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610B" w14:textId="77777777" w:rsidR="005B6F91" w:rsidRPr="00C018BE" w:rsidRDefault="00C018BE" w:rsidP="0081260E">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bookmarkStart w:id="0" w:name="_heading=h.gjdgxs"/>
      <w:bookmarkEnd w:id="0"/>
      <w:r w:rsidRPr="00C018BE">
        <w:rPr>
          <w:rFonts w:ascii="Arial" w:hAnsi="Arial" w:cs="Arial"/>
          <w:b/>
          <w:color w:val="010000"/>
          <w:sz w:val="20"/>
        </w:rPr>
        <w:t>VBH: Annual Corporate Governance Report 2023</w:t>
      </w:r>
    </w:p>
    <w:p w14:paraId="36BACEBE" w14:textId="77777777" w:rsidR="005B6F91" w:rsidRPr="00C018BE" w:rsidRDefault="00C018BE" w:rsidP="0081260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On January 17, 2024, </w:t>
      </w:r>
      <w:proofErr w:type="spellStart"/>
      <w:r w:rsidRPr="00C018BE">
        <w:rPr>
          <w:rFonts w:ascii="Arial" w:hAnsi="Arial" w:cs="Arial"/>
          <w:color w:val="010000"/>
          <w:sz w:val="20"/>
        </w:rPr>
        <w:t>Viettronics</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Binh</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Hoa</w:t>
      </w:r>
      <w:proofErr w:type="spellEnd"/>
      <w:r w:rsidRPr="00C018BE">
        <w:rPr>
          <w:rFonts w:ascii="Arial" w:hAnsi="Arial" w:cs="Arial"/>
          <w:color w:val="010000"/>
          <w:sz w:val="20"/>
        </w:rPr>
        <w:t xml:space="preserve"> JSC announced Report No. 06BC/VBH-HDQT on the Annual Corporate Governance 2023 as follows:</w:t>
      </w:r>
    </w:p>
    <w:p w14:paraId="379A3082" w14:textId="77777777" w:rsidR="005B6F91" w:rsidRPr="00C018BE" w:rsidRDefault="00C018B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 xml:space="preserve">Company name: </w:t>
      </w:r>
      <w:proofErr w:type="spellStart"/>
      <w:r w:rsidRPr="00C018BE">
        <w:rPr>
          <w:rFonts w:ascii="Arial" w:hAnsi="Arial" w:cs="Arial"/>
          <w:color w:val="010000"/>
          <w:sz w:val="20"/>
        </w:rPr>
        <w:t>Viettronics</w:t>
      </w:r>
      <w:proofErr w:type="spellEnd"/>
      <w:r w:rsidRPr="00C018BE">
        <w:rPr>
          <w:rFonts w:ascii="Arial" w:hAnsi="Arial" w:cs="Arial"/>
          <w:color w:val="010000"/>
          <w:sz w:val="20"/>
        </w:rPr>
        <w:t xml:space="preserve"> Bien </w:t>
      </w:r>
      <w:proofErr w:type="spellStart"/>
      <w:r w:rsidRPr="00C018BE">
        <w:rPr>
          <w:rFonts w:ascii="Arial" w:hAnsi="Arial" w:cs="Arial"/>
          <w:color w:val="010000"/>
          <w:sz w:val="20"/>
        </w:rPr>
        <w:t>Hoa</w:t>
      </w:r>
      <w:proofErr w:type="spellEnd"/>
      <w:r w:rsidRPr="00C018BE">
        <w:rPr>
          <w:rFonts w:ascii="Arial" w:hAnsi="Arial" w:cs="Arial"/>
          <w:color w:val="010000"/>
          <w:sz w:val="20"/>
        </w:rPr>
        <w:t xml:space="preserve"> JSC</w:t>
      </w:r>
    </w:p>
    <w:p w14:paraId="3143AAC4" w14:textId="0E381F6E" w:rsidR="005B6F91" w:rsidRPr="00C018BE" w:rsidRDefault="00C018B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 xml:space="preserve">Head office address: No. 204, No Trang Long Street, Ward 12, </w:t>
      </w:r>
      <w:proofErr w:type="spellStart"/>
      <w:r w:rsidRPr="00C018BE">
        <w:rPr>
          <w:rFonts w:ascii="Arial" w:hAnsi="Arial" w:cs="Arial"/>
          <w:color w:val="010000"/>
          <w:sz w:val="20"/>
        </w:rPr>
        <w:t>Binh</w:t>
      </w:r>
      <w:proofErr w:type="spellEnd"/>
      <w:r w:rsidRPr="00C018BE">
        <w:rPr>
          <w:rFonts w:ascii="Arial" w:hAnsi="Arial" w:cs="Arial"/>
          <w:color w:val="010000"/>
          <w:sz w:val="20"/>
        </w:rPr>
        <w:t xml:space="preserve"> Thanh District, Ho Chi Minh City </w:t>
      </w:r>
    </w:p>
    <w:p w14:paraId="0BFAFC3F" w14:textId="77777777" w:rsidR="005B6F91" w:rsidRPr="00C018BE" w:rsidRDefault="00C018B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Tel: 028.3843 2472 - 028.3843 2459</w:t>
      </w:r>
    </w:p>
    <w:p w14:paraId="36ABA49A" w14:textId="77777777" w:rsidR="005B6F91" w:rsidRPr="00C018BE" w:rsidRDefault="00C018B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Fax: 028 3843 2460</w:t>
      </w:r>
    </w:p>
    <w:p w14:paraId="71D665C2" w14:textId="77777777" w:rsidR="005B6F91" w:rsidRPr="00C018BE" w:rsidRDefault="00C018B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Email: vbh@victtronics-binhhoa.com</w:t>
      </w:r>
    </w:p>
    <w:p w14:paraId="490ABE0F" w14:textId="77777777" w:rsidR="005B6F91" w:rsidRPr="00C018BE" w:rsidRDefault="00C018B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 xml:space="preserve">Website: </w:t>
      </w:r>
      <w:hyperlink r:id="rId6">
        <w:r w:rsidRPr="00C018BE">
          <w:rPr>
            <w:rFonts w:ascii="Arial" w:hAnsi="Arial" w:cs="Arial"/>
            <w:color w:val="010000"/>
            <w:sz w:val="20"/>
          </w:rPr>
          <w:t>http://www.viettronics-binhhoa.com</w:t>
        </w:r>
      </w:hyperlink>
    </w:p>
    <w:p w14:paraId="3C2A2595" w14:textId="77777777" w:rsidR="005B6F91" w:rsidRPr="00C018BE" w:rsidRDefault="00C018B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Charter capital: VND 29,000,000,000</w:t>
      </w:r>
    </w:p>
    <w:p w14:paraId="37F0A0B1" w14:textId="03320989" w:rsidR="005B6F91" w:rsidRPr="00C018BE" w:rsidRDefault="00C018B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Securities code: VBH</w:t>
      </w:r>
    </w:p>
    <w:p w14:paraId="25517ECB" w14:textId="34C6B4EE" w:rsidR="005B6F91" w:rsidRPr="00C018BE" w:rsidRDefault="00C018B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 xml:space="preserve">Corporate governance model: The </w:t>
      </w:r>
      <w:r w:rsidR="0081260E">
        <w:rPr>
          <w:rFonts w:ascii="Arial" w:hAnsi="Arial" w:cs="Arial"/>
          <w:color w:val="010000"/>
          <w:sz w:val="20"/>
        </w:rPr>
        <w:t>General Meeting, Board of Directors, Supervisory Board</w:t>
      </w:r>
      <w:r w:rsidRPr="00C018BE">
        <w:rPr>
          <w:rFonts w:ascii="Arial" w:hAnsi="Arial" w:cs="Arial"/>
          <w:color w:val="010000"/>
          <w:sz w:val="20"/>
        </w:rPr>
        <w:t xml:space="preserve"> and </w:t>
      </w:r>
      <w:r w:rsidR="0081260E">
        <w:rPr>
          <w:rFonts w:ascii="Arial" w:hAnsi="Arial" w:cs="Arial"/>
          <w:color w:val="010000"/>
          <w:sz w:val="20"/>
        </w:rPr>
        <w:t>Executive Board</w:t>
      </w:r>
    </w:p>
    <w:p w14:paraId="4279F914" w14:textId="2E9FE9C9" w:rsidR="005B6F91" w:rsidRPr="00C018BE" w:rsidRDefault="0081260E" w:rsidP="0081260E">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Internal audit</w:t>
      </w:r>
      <w:r w:rsidR="00C018BE" w:rsidRPr="00C018BE">
        <w:rPr>
          <w:rFonts w:ascii="Arial" w:hAnsi="Arial" w:cs="Arial"/>
          <w:color w:val="010000"/>
          <w:sz w:val="20"/>
        </w:rPr>
        <w:t>: Not executed.</w:t>
      </w:r>
    </w:p>
    <w:p w14:paraId="5C554B1B" w14:textId="63818DE5" w:rsidR="005B6F91" w:rsidRPr="00C018BE" w:rsidRDefault="00C018BE" w:rsidP="0081260E">
      <w:pPr>
        <w:numPr>
          <w:ilvl w:val="0"/>
          <w:numId w:val="8"/>
        </w:numPr>
        <w:pBdr>
          <w:top w:val="nil"/>
          <w:left w:val="nil"/>
          <w:bottom w:val="nil"/>
          <w:right w:val="nil"/>
          <w:between w:val="nil"/>
        </w:pBdr>
        <w:tabs>
          <w:tab w:val="left" w:pos="360"/>
          <w:tab w:val="left" w:pos="432"/>
          <w:tab w:val="left" w:pos="675"/>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Activities of the </w:t>
      </w:r>
      <w:r w:rsidR="0081260E">
        <w:rPr>
          <w:rFonts w:ascii="Arial" w:hAnsi="Arial" w:cs="Arial"/>
          <w:color w:val="010000"/>
          <w:sz w:val="20"/>
        </w:rPr>
        <w:t>General Meeting</w:t>
      </w:r>
      <w:r w:rsidRPr="00C018BE">
        <w:rPr>
          <w:rFonts w:ascii="Arial" w:hAnsi="Arial" w:cs="Arial"/>
          <w:color w:val="010000"/>
          <w:sz w:val="20"/>
        </w:rPr>
        <w:t>:</w:t>
      </w:r>
    </w:p>
    <w:p w14:paraId="4F2F38A7" w14:textId="2CD9D839" w:rsidR="005B6F91" w:rsidRPr="00C018BE" w:rsidRDefault="00C018BE" w:rsidP="0081260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Information about meetings and General Mandates/Decisions of the </w:t>
      </w:r>
      <w:r w:rsidR="0081260E">
        <w:rPr>
          <w:rFonts w:ascii="Arial" w:hAnsi="Arial" w:cs="Arial"/>
          <w:color w:val="010000"/>
          <w:sz w:val="20"/>
        </w:rPr>
        <w:t>General Meeting</w:t>
      </w:r>
      <w:r w:rsidRPr="00C018BE">
        <w:rPr>
          <w:rFonts w:ascii="Arial" w:hAnsi="Arial" w:cs="Arial"/>
          <w:color w:val="010000"/>
          <w:sz w:val="20"/>
        </w:rPr>
        <w:t xml:space="preserve"> (including General Mandates approved by collecting </w:t>
      </w:r>
      <w:r w:rsidR="0081260E">
        <w:rPr>
          <w:rFonts w:ascii="Arial" w:hAnsi="Arial" w:cs="Arial"/>
          <w:color w:val="010000"/>
          <w:sz w:val="20"/>
        </w:rPr>
        <w:t>ballots</w:t>
      </w:r>
      <w:r w:rsidRPr="00C018BE">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1"/>
        <w:gridCol w:w="2386"/>
        <w:gridCol w:w="1078"/>
        <w:gridCol w:w="4932"/>
      </w:tblGrid>
      <w:tr w:rsidR="005B6F91" w:rsidRPr="00C018BE" w14:paraId="5C6692B4" w14:textId="77777777" w:rsidTr="00C018BE">
        <w:tc>
          <w:tcPr>
            <w:tcW w:w="344" w:type="pct"/>
            <w:shd w:val="clear" w:color="auto" w:fill="auto"/>
            <w:tcMar>
              <w:top w:w="0" w:type="dxa"/>
              <w:bottom w:w="0" w:type="dxa"/>
            </w:tcMar>
            <w:vAlign w:val="center"/>
          </w:tcPr>
          <w:p w14:paraId="619D437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No.</w:t>
            </w:r>
          </w:p>
        </w:tc>
        <w:tc>
          <w:tcPr>
            <w:tcW w:w="1323" w:type="pct"/>
            <w:shd w:val="clear" w:color="auto" w:fill="auto"/>
            <w:tcMar>
              <w:top w:w="0" w:type="dxa"/>
              <w:bottom w:w="0" w:type="dxa"/>
            </w:tcMar>
            <w:vAlign w:val="center"/>
          </w:tcPr>
          <w:p w14:paraId="69315204" w14:textId="5A589CA9"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General Mandate/Decision of the </w:t>
            </w:r>
            <w:r w:rsidR="0081260E">
              <w:rPr>
                <w:rFonts w:ascii="Arial" w:hAnsi="Arial" w:cs="Arial"/>
                <w:color w:val="010000"/>
                <w:sz w:val="20"/>
              </w:rPr>
              <w:t>General Meeting</w:t>
            </w:r>
            <w:r w:rsidRPr="00C018BE">
              <w:rPr>
                <w:rFonts w:ascii="Arial" w:hAnsi="Arial" w:cs="Arial"/>
                <w:color w:val="010000"/>
                <w:sz w:val="20"/>
              </w:rPr>
              <w:t xml:space="preserve"> No.</w:t>
            </w:r>
          </w:p>
        </w:tc>
        <w:tc>
          <w:tcPr>
            <w:tcW w:w="598" w:type="pct"/>
            <w:shd w:val="clear" w:color="auto" w:fill="auto"/>
            <w:tcMar>
              <w:top w:w="0" w:type="dxa"/>
              <w:bottom w:w="0" w:type="dxa"/>
            </w:tcMar>
            <w:vAlign w:val="center"/>
          </w:tcPr>
          <w:p w14:paraId="242448FC"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w:t>
            </w:r>
          </w:p>
        </w:tc>
        <w:tc>
          <w:tcPr>
            <w:tcW w:w="2735" w:type="pct"/>
            <w:shd w:val="clear" w:color="auto" w:fill="auto"/>
            <w:tcMar>
              <w:top w:w="0" w:type="dxa"/>
              <w:bottom w:w="0" w:type="dxa"/>
            </w:tcMar>
            <w:vAlign w:val="center"/>
          </w:tcPr>
          <w:p w14:paraId="1F10A3B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Content</w:t>
            </w:r>
          </w:p>
        </w:tc>
      </w:tr>
      <w:tr w:rsidR="005B6F91" w:rsidRPr="00C018BE" w14:paraId="6AB05C24" w14:textId="77777777" w:rsidTr="00C018BE">
        <w:tc>
          <w:tcPr>
            <w:tcW w:w="344" w:type="pct"/>
            <w:shd w:val="clear" w:color="auto" w:fill="auto"/>
            <w:tcMar>
              <w:top w:w="0" w:type="dxa"/>
              <w:bottom w:w="0" w:type="dxa"/>
            </w:tcMar>
            <w:vAlign w:val="center"/>
          </w:tcPr>
          <w:p w14:paraId="6616E5B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01</w:t>
            </w:r>
          </w:p>
        </w:tc>
        <w:tc>
          <w:tcPr>
            <w:tcW w:w="1323" w:type="pct"/>
            <w:shd w:val="clear" w:color="auto" w:fill="auto"/>
            <w:tcMar>
              <w:top w:w="0" w:type="dxa"/>
              <w:bottom w:w="0" w:type="dxa"/>
            </w:tcMar>
            <w:vAlign w:val="center"/>
          </w:tcPr>
          <w:p w14:paraId="1776C37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05 NQ/VBH-DHDCD</w:t>
            </w:r>
          </w:p>
        </w:tc>
        <w:tc>
          <w:tcPr>
            <w:tcW w:w="598" w:type="pct"/>
            <w:shd w:val="clear" w:color="auto" w:fill="auto"/>
            <w:tcMar>
              <w:top w:w="0" w:type="dxa"/>
              <w:bottom w:w="0" w:type="dxa"/>
            </w:tcMar>
            <w:vAlign w:val="center"/>
          </w:tcPr>
          <w:p w14:paraId="42368CD8"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14, 2023</w:t>
            </w:r>
          </w:p>
        </w:tc>
        <w:tc>
          <w:tcPr>
            <w:tcW w:w="2735" w:type="pct"/>
            <w:shd w:val="clear" w:color="auto" w:fill="auto"/>
            <w:tcMar>
              <w:top w:w="0" w:type="dxa"/>
              <w:bottom w:w="0" w:type="dxa"/>
            </w:tcMar>
            <w:vAlign w:val="center"/>
          </w:tcPr>
          <w:p w14:paraId="57080B8F" w14:textId="0251AD67" w:rsidR="005B6F91" w:rsidRPr="00C018BE" w:rsidRDefault="00D6510B" w:rsidP="00C018BE">
            <w:pPr>
              <w:pBdr>
                <w:top w:val="nil"/>
                <w:left w:val="nil"/>
                <w:bottom w:val="nil"/>
                <w:right w:val="nil"/>
                <w:between w:val="nil"/>
              </w:pBdr>
              <w:tabs>
                <w:tab w:val="left" w:pos="269"/>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General Mandate 2023</w:t>
            </w:r>
          </w:p>
        </w:tc>
      </w:tr>
    </w:tbl>
    <w:p w14:paraId="0ACBC033" w14:textId="77777777" w:rsidR="005B6F91" w:rsidRPr="00C018BE" w:rsidRDefault="00C018BE" w:rsidP="00C018B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018BE">
        <w:rPr>
          <w:rFonts w:ascii="Arial" w:hAnsi="Arial" w:cs="Arial"/>
          <w:color w:val="010000"/>
          <w:sz w:val="20"/>
        </w:rPr>
        <w:t>Information about members of the Board of Directors in the term 2021-2026:</w:t>
      </w:r>
    </w:p>
    <w:p w14:paraId="45992650" w14:textId="77777777" w:rsidR="005B6F91" w:rsidRPr="00C018BE" w:rsidRDefault="00C018BE" w:rsidP="00C018BE">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018BE">
        <w:rPr>
          <w:rFonts w:ascii="Arial" w:hAnsi="Arial" w:cs="Arial"/>
          <w:color w:val="010000"/>
          <w:sz w:val="20"/>
        </w:rPr>
        <w:t>Information about members of the Board of Directors in the term of 2021-2026</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
        <w:gridCol w:w="2500"/>
        <w:gridCol w:w="2530"/>
        <w:gridCol w:w="1143"/>
        <w:gridCol w:w="1345"/>
        <w:gridCol w:w="961"/>
      </w:tblGrid>
      <w:tr w:rsidR="005B6F91" w:rsidRPr="00C018BE" w14:paraId="4FB1D50F" w14:textId="77777777" w:rsidTr="00C018BE">
        <w:tc>
          <w:tcPr>
            <w:tcW w:w="298" w:type="pct"/>
            <w:vMerge w:val="restart"/>
            <w:shd w:val="clear" w:color="auto" w:fill="auto"/>
            <w:tcMar>
              <w:top w:w="0" w:type="dxa"/>
              <w:bottom w:w="0" w:type="dxa"/>
            </w:tcMar>
            <w:vAlign w:val="center"/>
          </w:tcPr>
          <w:p w14:paraId="1F5FB75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No.</w:t>
            </w:r>
          </w:p>
        </w:tc>
        <w:tc>
          <w:tcPr>
            <w:tcW w:w="1386" w:type="pct"/>
            <w:vMerge w:val="restart"/>
            <w:shd w:val="clear" w:color="auto" w:fill="auto"/>
            <w:tcMar>
              <w:top w:w="0" w:type="dxa"/>
              <w:bottom w:w="0" w:type="dxa"/>
            </w:tcMar>
            <w:vAlign w:val="center"/>
          </w:tcPr>
          <w:p w14:paraId="360923C7"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Member of the Board of Directors</w:t>
            </w:r>
          </w:p>
        </w:tc>
        <w:tc>
          <w:tcPr>
            <w:tcW w:w="1403" w:type="pct"/>
            <w:vMerge w:val="restart"/>
            <w:shd w:val="clear" w:color="auto" w:fill="auto"/>
            <w:tcMar>
              <w:top w:w="0" w:type="dxa"/>
              <w:bottom w:w="0" w:type="dxa"/>
            </w:tcMar>
            <w:vAlign w:val="center"/>
          </w:tcPr>
          <w:p w14:paraId="17AE525A"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Position (independent member/non-executive member of the Board of Directors)</w:t>
            </w:r>
          </w:p>
        </w:tc>
        <w:tc>
          <w:tcPr>
            <w:tcW w:w="1914" w:type="pct"/>
            <w:gridSpan w:val="3"/>
            <w:shd w:val="clear" w:color="auto" w:fill="auto"/>
            <w:tcMar>
              <w:top w:w="0" w:type="dxa"/>
              <w:bottom w:w="0" w:type="dxa"/>
            </w:tcMar>
            <w:vAlign w:val="center"/>
          </w:tcPr>
          <w:p w14:paraId="1599FDF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 of appointment/dismissal as member/independent member of the Board of Directors</w:t>
            </w:r>
          </w:p>
        </w:tc>
      </w:tr>
      <w:tr w:rsidR="005B6F91" w:rsidRPr="00C018BE" w14:paraId="20B1295C" w14:textId="77777777" w:rsidTr="00C018BE">
        <w:tc>
          <w:tcPr>
            <w:tcW w:w="298" w:type="pct"/>
            <w:vMerge/>
            <w:shd w:val="clear" w:color="auto" w:fill="auto"/>
            <w:tcMar>
              <w:top w:w="0" w:type="dxa"/>
              <w:bottom w:w="0" w:type="dxa"/>
            </w:tcMar>
            <w:vAlign w:val="center"/>
          </w:tcPr>
          <w:p w14:paraId="74478DD7" w14:textId="77777777" w:rsidR="005B6F91" w:rsidRPr="00C018BE" w:rsidRDefault="005B6F91" w:rsidP="00C018B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86" w:type="pct"/>
            <w:vMerge/>
            <w:shd w:val="clear" w:color="auto" w:fill="auto"/>
            <w:tcMar>
              <w:top w:w="0" w:type="dxa"/>
              <w:bottom w:w="0" w:type="dxa"/>
            </w:tcMar>
            <w:vAlign w:val="center"/>
          </w:tcPr>
          <w:p w14:paraId="781978CC" w14:textId="77777777" w:rsidR="005B6F91" w:rsidRPr="00C018BE" w:rsidRDefault="005B6F91" w:rsidP="00C018B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03" w:type="pct"/>
            <w:vMerge/>
            <w:shd w:val="clear" w:color="auto" w:fill="auto"/>
            <w:tcMar>
              <w:top w:w="0" w:type="dxa"/>
              <w:bottom w:w="0" w:type="dxa"/>
            </w:tcMar>
            <w:vAlign w:val="center"/>
          </w:tcPr>
          <w:p w14:paraId="043C2884" w14:textId="77777777" w:rsidR="005B6F91" w:rsidRPr="00C018BE" w:rsidRDefault="005B6F91" w:rsidP="00C018B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34" w:type="pct"/>
            <w:shd w:val="clear" w:color="auto" w:fill="auto"/>
            <w:tcMar>
              <w:top w:w="0" w:type="dxa"/>
              <w:bottom w:w="0" w:type="dxa"/>
            </w:tcMar>
            <w:vAlign w:val="center"/>
          </w:tcPr>
          <w:p w14:paraId="12EB13EB"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Appointment date</w:t>
            </w:r>
          </w:p>
        </w:tc>
        <w:tc>
          <w:tcPr>
            <w:tcW w:w="746" w:type="pct"/>
            <w:shd w:val="clear" w:color="auto" w:fill="auto"/>
            <w:tcMar>
              <w:top w:w="0" w:type="dxa"/>
              <w:bottom w:w="0" w:type="dxa"/>
            </w:tcMar>
            <w:vAlign w:val="center"/>
          </w:tcPr>
          <w:p w14:paraId="5F67C82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 of reappointment (term 2021-2026)</w:t>
            </w:r>
          </w:p>
        </w:tc>
        <w:tc>
          <w:tcPr>
            <w:tcW w:w="534" w:type="pct"/>
            <w:shd w:val="clear" w:color="auto" w:fill="auto"/>
            <w:tcMar>
              <w:top w:w="0" w:type="dxa"/>
              <w:bottom w:w="0" w:type="dxa"/>
            </w:tcMar>
            <w:vAlign w:val="center"/>
          </w:tcPr>
          <w:p w14:paraId="2B777430"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Dismissal date</w:t>
            </w:r>
          </w:p>
        </w:tc>
      </w:tr>
      <w:tr w:rsidR="005B6F91" w:rsidRPr="00C018BE" w14:paraId="1205EA83" w14:textId="77777777" w:rsidTr="00C018BE">
        <w:tc>
          <w:tcPr>
            <w:tcW w:w="298" w:type="pct"/>
            <w:shd w:val="clear" w:color="auto" w:fill="auto"/>
            <w:tcMar>
              <w:top w:w="0" w:type="dxa"/>
              <w:bottom w:w="0" w:type="dxa"/>
            </w:tcMar>
            <w:vAlign w:val="center"/>
          </w:tcPr>
          <w:p w14:paraId="478C72A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lastRenderedPageBreak/>
              <w:t>1</w:t>
            </w:r>
          </w:p>
        </w:tc>
        <w:tc>
          <w:tcPr>
            <w:tcW w:w="1386" w:type="pct"/>
            <w:shd w:val="clear" w:color="auto" w:fill="auto"/>
            <w:tcMar>
              <w:top w:w="0" w:type="dxa"/>
              <w:bottom w:w="0" w:type="dxa"/>
            </w:tcMar>
            <w:vAlign w:val="center"/>
          </w:tcPr>
          <w:p w14:paraId="72186941"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Mr. Pham Nguyen Anh</w:t>
            </w:r>
          </w:p>
        </w:tc>
        <w:tc>
          <w:tcPr>
            <w:tcW w:w="1403" w:type="pct"/>
            <w:shd w:val="clear" w:color="auto" w:fill="auto"/>
            <w:tcMar>
              <w:top w:w="0" w:type="dxa"/>
              <w:bottom w:w="0" w:type="dxa"/>
            </w:tcMar>
            <w:vAlign w:val="center"/>
          </w:tcPr>
          <w:p w14:paraId="2D8ADFF8"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Chair/Non-executive member of the Board of Directors</w:t>
            </w:r>
          </w:p>
        </w:tc>
        <w:tc>
          <w:tcPr>
            <w:tcW w:w="634" w:type="pct"/>
            <w:shd w:val="clear" w:color="auto" w:fill="auto"/>
            <w:tcMar>
              <w:top w:w="0" w:type="dxa"/>
              <w:bottom w:w="0" w:type="dxa"/>
            </w:tcMar>
            <w:vAlign w:val="center"/>
          </w:tcPr>
          <w:p w14:paraId="43BF029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16, 2021</w:t>
            </w:r>
          </w:p>
        </w:tc>
        <w:tc>
          <w:tcPr>
            <w:tcW w:w="746" w:type="pct"/>
            <w:shd w:val="clear" w:color="auto" w:fill="auto"/>
            <w:tcMar>
              <w:top w:w="0" w:type="dxa"/>
              <w:bottom w:w="0" w:type="dxa"/>
            </w:tcMar>
            <w:vAlign w:val="center"/>
          </w:tcPr>
          <w:p w14:paraId="11D31800"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c>
          <w:tcPr>
            <w:tcW w:w="534" w:type="pct"/>
            <w:shd w:val="clear" w:color="auto" w:fill="auto"/>
            <w:tcMar>
              <w:top w:w="0" w:type="dxa"/>
              <w:bottom w:w="0" w:type="dxa"/>
            </w:tcMar>
            <w:vAlign w:val="center"/>
          </w:tcPr>
          <w:p w14:paraId="6A4C73DE"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r>
      <w:tr w:rsidR="005B6F91" w:rsidRPr="00C018BE" w14:paraId="0ED7D583" w14:textId="77777777" w:rsidTr="00C018BE">
        <w:tc>
          <w:tcPr>
            <w:tcW w:w="298" w:type="pct"/>
            <w:shd w:val="clear" w:color="auto" w:fill="auto"/>
            <w:tcMar>
              <w:top w:w="0" w:type="dxa"/>
              <w:bottom w:w="0" w:type="dxa"/>
            </w:tcMar>
            <w:vAlign w:val="center"/>
          </w:tcPr>
          <w:p w14:paraId="0802556C"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2</w:t>
            </w:r>
          </w:p>
        </w:tc>
        <w:tc>
          <w:tcPr>
            <w:tcW w:w="1386" w:type="pct"/>
            <w:shd w:val="clear" w:color="auto" w:fill="auto"/>
            <w:tcMar>
              <w:top w:w="0" w:type="dxa"/>
              <w:bottom w:w="0" w:type="dxa"/>
            </w:tcMar>
            <w:vAlign w:val="center"/>
          </w:tcPr>
          <w:p w14:paraId="5C93BBB1"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Ms. Do Thi Thuy Huong</w:t>
            </w:r>
          </w:p>
        </w:tc>
        <w:tc>
          <w:tcPr>
            <w:tcW w:w="1403" w:type="pct"/>
            <w:shd w:val="clear" w:color="auto" w:fill="auto"/>
            <w:tcMar>
              <w:top w:w="0" w:type="dxa"/>
              <w:bottom w:w="0" w:type="dxa"/>
            </w:tcMar>
            <w:vAlign w:val="center"/>
          </w:tcPr>
          <w:p w14:paraId="2A945CA1"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Non-executive member of the Board of Directors</w:t>
            </w:r>
          </w:p>
        </w:tc>
        <w:tc>
          <w:tcPr>
            <w:tcW w:w="634" w:type="pct"/>
            <w:shd w:val="clear" w:color="auto" w:fill="auto"/>
            <w:tcMar>
              <w:top w:w="0" w:type="dxa"/>
              <w:bottom w:w="0" w:type="dxa"/>
            </w:tcMar>
            <w:vAlign w:val="center"/>
          </w:tcPr>
          <w:p w14:paraId="18B25279"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June 12, 2020</w:t>
            </w:r>
          </w:p>
        </w:tc>
        <w:tc>
          <w:tcPr>
            <w:tcW w:w="746" w:type="pct"/>
            <w:shd w:val="clear" w:color="auto" w:fill="auto"/>
            <w:tcMar>
              <w:top w:w="0" w:type="dxa"/>
              <w:bottom w:w="0" w:type="dxa"/>
            </w:tcMar>
            <w:vAlign w:val="center"/>
          </w:tcPr>
          <w:p w14:paraId="0C12B87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16, 2021</w:t>
            </w:r>
          </w:p>
        </w:tc>
        <w:tc>
          <w:tcPr>
            <w:tcW w:w="534" w:type="pct"/>
            <w:shd w:val="clear" w:color="auto" w:fill="auto"/>
            <w:tcMar>
              <w:top w:w="0" w:type="dxa"/>
              <w:bottom w:w="0" w:type="dxa"/>
            </w:tcMar>
            <w:vAlign w:val="center"/>
          </w:tcPr>
          <w:p w14:paraId="453B4BCD"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r>
      <w:tr w:rsidR="005B6F91" w:rsidRPr="00C018BE" w14:paraId="0EA9DCAA" w14:textId="77777777" w:rsidTr="00C018BE">
        <w:tc>
          <w:tcPr>
            <w:tcW w:w="298" w:type="pct"/>
            <w:shd w:val="clear" w:color="auto" w:fill="auto"/>
            <w:tcMar>
              <w:top w:w="0" w:type="dxa"/>
              <w:bottom w:w="0" w:type="dxa"/>
            </w:tcMar>
            <w:vAlign w:val="center"/>
          </w:tcPr>
          <w:p w14:paraId="0926B47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3</w:t>
            </w:r>
          </w:p>
        </w:tc>
        <w:tc>
          <w:tcPr>
            <w:tcW w:w="1386" w:type="pct"/>
            <w:shd w:val="clear" w:color="auto" w:fill="auto"/>
            <w:tcMar>
              <w:top w:w="0" w:type="dxa"/>
              <w:bottom w:w="0" w:type="dxa"/>
            </w:tcMar>
            <w:vAlign w:val="center"/>
          </w:tcPr>
          <w:p w14:paraId="2CE71E91"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Mr. Ha </w:t>
            </w:r>
            <w:proofErr w:type="spellStart"/>
            <w:r w:rsidRPr="00C018BE">
              <w:rPr>
                <w:rFonts w:ascii="Arial" w:hAnsi="Arial" w:cs="Arial"/>
                <w:color w:val="010000"/>
                <w:sz w:val="20"/>
              </w:rPr>
              <w:t>Huu</w:t>
            </w:r>
            <w:proofErr w:type="spellEnd"/>
            <w:r w:rsidRPr="00C018BE">
              <w:rPr>
                <w:rFonts w:ascii="Arial" w:hAnsi="Arial" w:cs="Arial"/>
                <w:color w:val="010000"/>
                <w:sz w:val="20"/>
              </w:rPr>
              <w:t xml:space="preserve"> Quang</w:t>
            </w:r>
          </w:p>
        </w:tc>
        <w:tc>
          <w:tcPr>
            <w:tcW w:w="1403" w:type="pct"/>
            <w:shd w:val="clear" w:color="auto" w:fill="auto"/>
            <w:tcMar>
              <w:top w:w="0" w:type="dxa"/>
              <w:bottom w:w="0" w:type="dxa"/>
            </w:tcMar>
            <w:vAlign w:val="center"/>
          </w:tcPr>
          <w:p w14:paraId="398C5D85"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Member of the Board of Directors/Manager</w:t>
            </w:r>
          </w:p>
        </w:tc>
        <w:tc>
          <w:tcPr>
            <w:tcW w:w="634" w:type="pct"/>
            <w:shd w:val="clear" w:color="auto" w:fill="auto"/>
            <w:tcMar>
              <w:top w:w="0" w:type="dxa"/>
              <w:bottom w:w="0" w:type="dxa"/>
            </w:tcMar>
            <w:vAlign w:val="center"/>
          </w:tcPr>
          <w:p w14:paraId="58EC7DAC"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19, 2019</w:t>
            </w:r>
          </w:p>
        </w:tc>
        <w:tc>
          <w:tcPr>
            <w:tcW w:w="746" w:type="pct"/>
            <w:shd w:val="clear" w:color="auto" w:fill="auto"/>
            <w:tcMar>
              <w:top w:w="0" w:type="dxa"/>
              <w:bottom w:w="0" w:type="dxa"/>
            </w:tcMar>
            <w:vAlign w:val="center"/>
          </w:tcPr>
          <w:p w14:paraId="039E1ED5"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16, 2021</w:t>
            </w:r>
          </w:p>
        </w:tc>
        <w:tc>
          <w:tcPr>
            <w:tcW w:w="534" w:type="pct"/>
            <w:shd w:val="clear" w:color="auto" w:fill="auto"/>
            <w:tcMar>
              <w:top w:w="0" w:type="dxa"/>
              <w:bottom w:w="0" w:type="dxa"/>
            </w:tcMar>
            <w:vAlign w:val="center"/>
          </w:tcPr>
          <w:p w14:paraId="641181B5"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r>
      <w:tr w:rsidR="005B6F91" w:rsidRPr="00C018BE" w14:paraId="5B0D66A5" w14:textId="77777777" w:rsidTr="00C018BE">
        <w:tc>
          <w:tcPr>
            <w:tcW w:w="298" w:type="pct"/>
            <w:shd w:val="clear" w:color="auto" w:fill="auto"/>
            <w:tcMar>
              <w:top w:w="0" w:type="dxa"/>
              <w:bottom w:w="0" w:type="dxa"/>
            </w:tcMar>
            <w:vAlign w:val="center"/>
          </w:tcPr>
          <w:p w14:paraId="25832C6B"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4</w:t>
            </w:r>
          </w:p>
        </w:tc>
        <w:tc>
          <w:tcPr>
            <w:tcW w:w="1386" w:type="pct"/>
            <w:shd w:val="clear" w:color="auto" w:fill="auto"/>
            <w:tcMar>
              <w:top w:w="0" w:type="dxa"/>
              <w:bottom w:w="0" w:type="dxa"/>
            </w:tcMar>
            <w:vAlign w:val="center"/>
          </w:tcPr>
          <w:p w14:paraId="344BC35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Ms. Nguyen Thi Yen</w:t>
            </w:r>
          </w:p>
        </w:tc>
        <w:tc>
          <w:tcPr>
            <w:tcW w:w="1403" w:type="pct"/>
            <w:shd w:val="clear" w:color="auto" w:fill="auto"/>
            <w:tcMar>
              <w:top w:w="0" w:type="dxa"/>
              <w:bottom w:w="0" w:type="dxa"/>
            </w:tcMar>
            <w:vAlign w:val="center"/>
          </w:tcPr>
          <w:p w14:paraId="59928CF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Non-executive member of the Board of Directors</w:t>
            </w:r>
          </w:p>
        </w:tc>
        <w:tc>
          <w:tcPr>
            <w:tcW w:w="634" w:type="pct"/>
            <w:shd w:val="clear" w:color="auto" w:fill="auto"/>
            <w:tcMar>
              <w:top w:w="0" w:type="dxa"/>
              <w:bottom w:w="0" w:type="dxa"/>
            </w:tcMar>
            <w:vAlign w:val="center"/>
          </w:tcPr>
          <w:p w14:paraId="6637CDA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19, 2019</w:t>
            </w:r>
          </w:p>
        </w:tc>
        <w:tc>
          <w:tcPr>
            <w:tcW w:w="746" w:type="pct"/>
            <w:shd w:val="clear" w:color="auto" w:fill="auto"/>
            <w:tcMar>
              <w:top w:w="0" w:type="dxa"/>
              <w:bottom w:w="0" w:type="dxa"/>
            </w:tcMar>
            <w:vAlign w:val="center"/>
          </w:tcPr>
          <w:p w14:paraId="05DA6B2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16, 2021</w:t>
            </w:r>
          </w:p>
        </w:tc>
        <w:tc>
          <w:tcPr>
            <w:tcW w:w="534" w:type="pct"/>
            <w:shd w:val="clear" w:color="auto" w:fill="auto"/>
            <w:tcMar>
              <w:top w:w="0" w:type="dxa"/>
              <w:bottom w:w="0" w:type="dxa"/>
            </w:tcMar>
            <w:vAlign w:val="center"/>
          </w:tcPr>
          <w:p w14:paraId="274D499A"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r>
      <w:tr w:rsidR="005B6F91" w:rsidRPr="00C018BE" w14:paraId="0E0B315B" w14:textId="77777777" w:rsidTr="00C018BE">
        <w:tc>
          <w:tcPr>
            <w:tcW w:w="298" w:type="pct"/>
            <w:shd w:val="clear" w:color="auto" w:fill="auto"/>
            <w:tcMar>
              <w:top w:w="0" w:type="dxa"/>
              <w:bottom w:w="0" w:type="dxa"/>
            </w:tcMar>
            <w:vAlign w:val="center"/>
          </w:tcPr>
          <w:p w14:paraId="2C27AFA5"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5</w:t>
            </w:r>
          </w:p>
        </w:tc>
        <w:tc>
          <w:tcPr>
            <w:tcW w:w="1386" w:type="pct"/>
            <w:shd w:val="clear" w:color="auto" w:fill="auto"/>
            <w:tcMar>
              <w:top w:w="0" w:type="dxa"/>
              <w:bottom w:w="0" w:type="dxa"/>
            </w:tcMar>
            <w:vAlign w:val="center"/>
          </w:tcPr>
          <w:p w14:paraId="098A0F68"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Mr. Duong </w:t>
            </w:r>
            <w:proofErr w:type="spellStart"/>
            <w:r w:rsidRPr="00C018BE">
              <w:rPr>
                <w:rFonts w:ascii="Arial" w:hAnsi="Arial" w:cs="Arial"/>
                <w:color w:val="010000"/>
                <w:sz w:val="20"/>
              </w:rPr>
              <w:t>Trung</w:t>
            </w:r>
            <w:proofErr w:type="spellEnd"/>
            <w:r w:rsidRPr="00C018BE">
              <w:rPr>
                <w:rFonts w:ascii="Arial" w:hAnsi="Arial" w:cs="Arial"/>
                <w:color w:val="010000"/>
                <w:sz w:val="20"/>
              </w:rPr>
              <w:t xml:space="preserve"> Dung</w:t>
            </w:r>
          </w:p>
        </w:tc>
        <w:tc>
          <w:tcPr>
            <w:tcW w:w="1403" w:type="pct"/>
            <w:shd w:val="clear" w:color="auto" w:fill="auto"/>
            <w:tcMar>
              <w:top w:w="0" w:type="dxa"/>
              <w:bottom w:w="0" w:type="dxa"/>
            </w:tcMar>
            <w:vAlign w:val="center"/>
          </w:tcPr>
          <w:p w14:paraId="107DC0A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Non-executive member of the Board of Directors</w:t>
            </w:r>
          </w:p>
        </w:tc>
        <w:tc>
          <w:tcPr>
            <w:tcW w:w="634" w:type="pct"/>
            <w:shd w:val="clear" w:color="auto" w:fill="auto"/>
            <w:tcMar>
              <w:top w:w="0" w:type="dxa"/>
              <w:bottom w:w="0" w:type="dxa"/>
            </w:tcMar>
            <w:vAlign w:val="center"/>
          </w:tcPr>
          <w:p w14:paraId="43559A05"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June 04, 2016</w:t>
            </w:r>
          </w:p>
        </w:tc>
        <w:tc>
          <w:tcPr>
            <w:tcW w:w="746" w:type="pct"/>
            <w:shd w:val="clear" w:color="auto" w:fill="auto"/>
            <w:tcMar>
              <w:top w:w="0" w:type="dxa"/>
              <w:bottom w:w="0" w:type="dxa"/>
            </w:tcMar>
            <w:vAlign w:val="center"/>
          </w:tcPr>
          <w:p w14:paraId="46027E3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16, 2021</w:t>
            </w:r>
          </w:p>
        </w:tc>
        <w:tc>
          <w:tcPr>
            <w:tcW w:w="534" w:type="pct"/>
            <w:shd w:val="clear" w:color="auto" w:fill="auto"/>
            <w:tcMar>
              <w:top w:w="0" w:type="dxa"/>
              <w:bottom w:w="0" w:type="dxa"/>
            </w:tcMar>
            <w:vAlign w:val="center"/>
          </w:tcPr>
          <w:p w14:paraId="68B1F4DA"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r>
    </w:tbl>
    <w:p w14:paraId="5E712196" w14:textId="77777777" w:rsidR="005B6F91" w:rsidRPr="00C018BE" w:rsidRDefault="00C018BE" w:rsidP="00C018BE">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018BE">
        <w:rPr>
          <w:rFonts w:ascii="Arial" w:hAnsi="Arial" w:cs="Arial"/>
          <w:color w:val="010000"/>
          <w:sz w:val="20"/>
        </w:rPr>
        <w:t>Board Resolutions/Board 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0"/>
        <w:gridCol w:w="2034"/>
        <w:gridCol w:w="1511"/>
        <w:gridCol w:w="4972"/>
      </w:tblGrid>
      <w:tr w:rsidR="005B6F91" w:rsidRPr="00C018BE" w14:paraId="77EDB6E1" w14:textId="77777777" w:rsidTr="0081260E">
        <w:tc>
          <w:tcPr>
            <w:tcW w:w="277" w:type="pct"/>
            <w:shd w:val="clear" w:color="auto" w:fill="auto"/>
            <w:tcMar>
              <w:top w:w="0" w:type="dxa"/>
              <w:bottom w:w="0" w:type="dxa"/>
            </w:tcMar>
            <w:vAlign w:val="center"/>
          </w:tcPr>
          <w:p w14:paraId="352253C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No.</w:t>
            </w:r>
          </w:p>
        </w:tc>
        <w:tc>
          <w:tcPr>
            <w:tcW w:w="1128" w:type="pct"/>
            <w:shd w:val="clear" w:color="auto" w:fill="auto"/>
            <w:tcMar>
              <w:top w:w="0" w:type="dxa"/>
              <w:bottom w:w="0" w:type="dxa"/>
            </w:tcMar>
            <w:vAlign w:val="center"/>
          </w:tcPr>
          <w:p w14:paraId="00F5D74A" w14:textId="3C48D069" w:rsidR="005B6F91" w:rsidRPr="00C018BE" w:rsidRDefault="00C018BE" w:rsidP="0081260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Board Resolution/Decision </w:t>
            </w:r>
          </w:p>
        </w:tc>
        <w:tc>
          <w:tcPr>
            <w:tcW w:w="838" w:type="pct"/>
            <w:shd w:val="clear" w:color="auto" w:fill="auto"/>
            <w:tcMar>
              <w:top w:w="0" w:type="dxa"/>
              <w:bottom w:w="0" w:type="dxa"/>
            </w:tcMar>
            <w:vAlign w:val="center"/>
          </w:tcPr>
          <w:p w14:paraId="7250D000"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w:t>
            </w:r>
          </w:p>
        </w:tc>
        <w:tc>
          <w:tcPr>
            <w:tcW w:w="2757" w:type="pct"/>
            <w:shd w:val="clear" w:color="auto" w:fill="auto"/>
            <w:tcMar>
              <w:top w:w="0" w:type="dxa"/>
              <w:bottom w:w="0" w:type="dxa"/>
            </w:tcMar>
            <w:vAlign w:val="center"/>
          </w:tcPr>
          <w:p w14:paraId="214890F4" w14:textId="50700D7B"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Content</w:t>
            </w:r>
            <w:r w:rsidR="0081260E">
              <w:rPr>
                <w:rFonts w:ascii="Arial" w:hAnsi="Arial" w:cs="Arial"/>
                <w:color w:val="010000"/>
                <w:sz w:val="20"/>
              </w:rPr>
              <w:t>s</w:t>
            </w:r>
          </w:p>
        </w:tc>
      </w:tr>
      <w:tr w:rsidR="005B6F91" w:rsidRPr="00C018BE" w14:paraId="55B06BA9" w14:textId="77777777" w:rsidTr="0081260E">
        <w:tc>
          <w:tcPr>
            <w:tcW w:w="277" w:type="pct"/>
            <w:shd w:val="clear" w:color="auto" w:fill="auto"/>
            <w:tcMar>
              <w:top w:w="0" w:type="dxa"/>
              <w:bottom w:w="0" w:type="dxa"/>
            </w:tcMar>
            <w:vAlign w:val="center"/>
          </w:tcPr>
          <w:p w14:paraId="758DD88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1</w:t>
            </w:r>
          </w:p>
        </w:tc>
        <w:tc>
          <w:tcPr>
            <w:tcW w:w="1128" w:type="pct"/>
            <w:shd w:val="clear" w:color="auto" w:fill="auto"/>
            <w:tcMar>
              <w:top w:w="0" w:type="dxa"/>
              <w:bottom w:w="0" w:type="dxa"/>
            </w:tcMar>
            <w:vAlign w:val="center"/>
          </w:tcPr>
          <w:p w14:paraId="5DB9EBD8"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01 NQ/VBH-HDQT</w:t>
            </w:r>
          </w:p>
        </w:tc>
        <w:tc>
          <w:tcPr>
            <w:tcW w:w="838" w:type="pct"/>
            <w:shd w:val="clear" w:color="auto" w:fill="auto"/>
            <w:tcMar>
              <w:top w:w="0" w:type="dxa"/>
              <w:bottom w:w="0" w:type="dxa"/>
            </w:tcMar>
            <w:vAlign w:val="center"/>
          </w:tcPr>
          <w:p w14:paraId="4099AE1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January 18, 2023</w:t>
            </w:r>
          </w:p>
        </w:tc>
        <w:tc>
          <w:tcPr>
            <w:tcW w:w="2757" w:type="pct"/>
            <w:shd w:val="clear" w:color="auto" w:fill="auto"/>
            <w:tcMar>
              <w:top w:w="0" w:type="dxa"/>
              <w:bottom w:w="0" w:type="dxa"/>
            </w:tcMar>
            <w:vAlign w:val="center"/>
          </w:tcPr>
          <w:p w14:paraId="62B85C0E" w14:textId="61DC3EE8"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Approve Friday, April 14, 2023 is the organization date of the Annual </w:t>
            </w:r>
            <w:r w:rsidR="0081260E">
              <w:rPr>
                <w:rFonts w:ascii="Arial" w:hAnsi="Arial" w:cs="Arial"/>
                <w:color w:val="010000"/>
                <w:sz w:val="20"/>
              </w:rPr>
              <w:t>General Meeting</w:t>
            </w:r>
            <w:r w:rsidRPr="00C018BE">
              <w:rPr>
                <w:rFonts w:ascii="Arial" w:hAnsi="Arial" w:cs="Arial"/>
                <w:color w:val="010000"/>
                <w:sz w:val="20"/>
              </w:rPr>
              <w:t xml:space="preserve"> 2023 of the Company</w:t>
            </w:r>
          </w:p>
        </w:tc>
      </w:tr>
      <w:tr w:rsidR="005B6F91" w:rsidRPr="00C018BE" w14:paraId="6B9ED167" w14:textId="77777777" w:rsidTr="0081260E">
        <w:tc>
          <w:tcPr>
            <w:tcW w:w="277" w:type="pct"/>
            <w:shd w:val="clear" w:color="auto" w:fill="auto"/>
            <w:tcMar>
              <w:top w:w="0" w:type="dxa"/>
              <w:bottom w:w="0" w:type="dxa"/>
            </w:tcMar>
            <w:vAlign w:val="center"/>
          </w:tcPr>
          <w:p w14:paraId="6C1F25C8"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2</w:t>
            </w:r>
          </w:p>
        </w:tc>
        <w:tc>
          <w:tcPr>
            <w:tcW w:w="1128" w:type="pct"/>
            <w:shd w:val="clear" w:color="auto" w:fill="auto"/>
            <w:tcMar>
              <w:top w:w="0" w:type="dxa"/>
              <w:bottom w:w="0" w:type="dxa"/>
            </w:tcMar>
            <w:vAlign w:val="center"/>
          </w:tcPr>
          <w:p w14:paraId="01F95F5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02 NQ/VBH-HDQT</w:t>
            </w:r>
          </w:p>
        </w:tc>
        <w:tc>
          <w:tcPr>
            <w:tcW w:w="838" w:type="pct"/>
            <w:shd w:val="clear" w:color="auto" w:fill="auto"/>
            <w:tcMar>
              <w:top w:w="0" w:type="dxa"/>
              <w:bottom w:w="0" w:type="dxa"/>
            </w:tcMar>
            <w:vAlign w:val="center"/>
          </w:tcPr>
          <w:p w14:paraId="56CC80C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January 27, 2023</w:t>
            </w:r>
          </w:p>
        </w:tc>
        <w:tc>
          <w:tcPr>
            <w:tcW w:w="2757" w:type="pct"/>
            <w:shd w:val="clear" w:color="auto" w:fill="auto"/>
            <w:tcMar>
              <w:top w:w="0" w:type="dxa"/>
              <w:bottom w:w="0" w:type="dxa"/>
            </w:tcMar>
            <w:vAlign w:val="center"/>
          </w:tcPr>
          <w:p w14:paraId="7E750DC9"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Resolution on approving the salary fund in 2023 of the Company's Executive Board</w:t>
            </w:r>
          </w:p>
        </w:tc>
      </w:tr>
      <w:tr w:rsidR="005B6F91" w:rsidRPr="00C018BE" w14:paraId="5CE4857D" w14:textId="77777777" w:rsidTr="0081260E">
        <w:tc>
          <w:tcPr>
            <w:tcW w:w="277" w:type="pct"/>
            <w:shd w:val="clear" w:color="auto" w:fill="auto"/>
            <w:tcMar>
              <w:top w:w="0" w:type="dxa"/>
              <w:bottom w:w="0" w:type="dxa"/>
            </w:tcMar>
            <w:vAlign w:val="center"/>
          </w:tcPr>
          <w:p w14:paraId="46D4402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3</w:t>
            </w:r>
          </w:p>
        </w:tc>
        <w:tc>
          <w:tcPr>
            <w:tcW w:w="1128" w:type="pct"/>
            <w:shd w:val="clear" w:color="auto" w:fill="auto"/>
            <w:tcMar>
              <w:top w:w="0" w:type="dxa"/>
              <w:bottom w:w="0" w:type="dxa"/>
            </w:tcMar>
            <w:vAlign w:val="center"/>
          </w:tcPr>
          <w:p w14:paraId="57ADC2A7"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03 NQ/VBH-HDQT</w:t>
            </w:r>
          </w:p>
        </w:tc>
        <w:tc>
          <w:tcPr>
            <w:tcW w:w="838" w:type="pct"/>
            <w:shd w:val="clear" w:color="auto" w:fill="auto"/>
            <w:tcMar>
              <w:top w:w="0" w:type="dxa"/>
              <w:bottom w:w="0" w:type="dxa"/>
            </w:tcMar>
            <w:vAlign w:val="center"/>
          </w:tcPr>
          <w:p w14:paraId="40115A2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January 27, 2023</w:t>
            </w:r>
          </w:p>
        </w:tc>
        <w:tc>
          <w:tcPr>
            <w:tcW w:w="2757" w:type="pct"/>
            <w:shd w:val="clear" w:color="auto" w:fill="auto"/>
            <w:tcMar>
              <w:top w:w="0" w:type="dxa"/>
              <w:bottom w:w="0" w:type="dxa"/>
            </w:tcMar>
            <w:vAlign w:val="center"/>
          </w:tcPr>
          <w:p w14:paraId="74BB9F8B"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Resolution on approving the proposal of dissolving the self-defense establishment of </w:t>
            </w:r>
            <w:proofErr w:type="spellStart"/>
            <w:r w:rsidRPr="00C018BE">
              <w:rPr>
                <w:rFonts w:ascii="Arial" w:hAnsi="Arial" w:cs="Arial"/>
                <w:color w:val="010000"/>
                <w:sz w:val="20"/>
              </w:rPr>
              <w:t>Viettronics</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Binh</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Hoa</w:t>
            </w:r>
            <w:proofErr w:type="spellEnd"/>
            <w:r w:rsidRPr="00C018BE">
              <w:rPr>
                <w:rFonts w:ascii="Arial" w:hAnsi="Arial" w:cs="Arial"/>
                <w:color w:val="010000"/>
                <w:sz w:val="20"/>
              </w:rPr>
              <w:t xml:space="preserve"> JSC</w:t>
            </w:r>
          </w:p>
        </w:tc>
      </w:tr>
      <w:tr w:rsidR="005B6F91" w:rsidRPr="00C018BE" w14:paraId="11FC5775" w14:textId="77777777" w:rsidTr="0081260E">
        <w:tc>
          <w:tcPr>
            <w:tcW w:w="277" w:type="pct"/>
            <w:shd w:val="clear" w:color="auto" w:fill="auto"/>
            <w:tcMar>
              <w:top w:w="0" w:type="dxa"/>
              <w:bottom w:w="0" w:type="dxa"/>
            </w:tcMar>
            <w:vAlign w:val="center"/>
          </w:tcPr>
          <w:p w14:paraId="45E1FF20"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4</w:t>
            </w:r>
          </w:p>
        </w:tc>
        <w:tc>
          <w:tcPr>
            <w:tcW w:w="1128" w:type="pct"/>
            <w:shd w:val="clear" w:color="auto" w:fill="auto"/>
            <w:tcMar>
              <w:top w:w="0" w:type="dxa"/>
              <w:bottom w:w="0" w:type="dxa"/>
            </w:tcMar>
            <w:vAlign w:val="center"/>
          </w:tcPr>
          <w:p w14:paraId="0A054BF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04 NQ/VBH-HDQT</w:t>
            </w:r>
          </w:p>
        </w:tc>
        <w:tc>
          <w:tcPr>
            <w:tcW w:w="838" w:type="pct"/>
            <w:shd w:val="clear" w:color="auto" w:fill="auto"/>
            <w:tcMar>
              <w:top w:w="0" w:type="dxa"/>
              <w:bottom w:w="0" w:type="dxa"/>
            </w:tcMar>
            <w:vAlign w:val="center"/>
          </w:tcPr>
          <w:p w14:paraId="0840E8D4"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March 20, 2023</w:t>
            </w:r>
          </w:p>
        </w:tc>
        <w:tc>
          <w:tcPr>
            <w:tcW w:w="2757" w:type="pct"/>
            <w:shd w:val="clear" w:color="auto" w:fill="auto"/>
            <w:tcMar>
              <w:top w:w="0" w:type="dxa"/>
              <w:bottom w:w="0" w:type="dxa"/>
            </w:tcMar>
            <w:vAlign w:val="center"/>
          </w:tcPr>
          <w:p w14:paraId="3D30BE2B" w14:textId="40A3D27E"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Resolution on approving the executive and assisting personnel at the Meeting, the Meeting’s agenda, reports and Proposals in the draft documents of the Annual </w:t>
            </w:r>
            <w:r w:rsidR="0081260E">
              <w:rPr>
                <w:rFonts w:ascii="Arial" w:hAnsi="Arial" w:cs="Arial"/>
                <w:color w:val="010000"/>
                <w:sz w:val="20"/>
              </w:rPr>
              <w:t>General Meeting</w:t>
            </w:r>
            <w:r w:rsidRPr="00C018BE">
              <w:rPr>
                <w:rFonts w:ascii="Arial" w:hAnsi="Arial" w:cs="Arial"/>
                <w:color w:val="010000"/>
                <w:sz w:val="20"/>
              </w:rPr>
              <w:t xml:space="preserve"> 2023.</w:t>
            </w:r>
          </w:p>
        </w:tc>
      </w:tr>
      <w:tr w:rsidR="005B6F91" w:rsidRPr="00C018BE" w14:paraId="2BE4C925" w14:textId="77777777" w:rsidTr="0081260E">
        <w:tc>
          <w:tcPr>
            <w:tcW w:w="277" w:type="pct"/>
            <w:shd w:val="clear" w:color="auto" w:fill="auto"/>
            <w:tcMar>
              <w:top w:w="0" w:type="dxa"/>
              <w:bottom w:w="0" w:type="dxa"/>
            </w:tcMar>
            <w:vAlign w:val="center"/>
          </w:tcPr>
          <w:p w14:paraId="18B3E33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5</w:t>
            </w:r>
          </w:p>
        </w:tc>
        <w:tc>
          <w:tcPr>
            <w:tcW w:w="1128" w:type="pct"/>
            <w:shd w:val="clear" w:color="auto" w:fill="auto"/>
            <w:tcMar>
              <w:top w:w="0" w:type="dxa"/>
              <w:bottom w:w="0" w:type="dxa"/>
            </w:tcMar>
            <w:vAlign w:val="center"/>
          </w:tcPr>
          <w:p w14:paraId="481FB7C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05 NQ/VBH-DHDCD</w:t>
            </w:r>
          </w:p>
        </w:tc>
        <w:tc>
          <w:tcPr>
            <w:tcW w:w="838" w:type="pct"/>
            <w:shd w:val="clear" w:color="auto" w:fill="auto"/>
            <w:tcMar>
              <w:top w:w="0" w:type="dxa"/>
              <w:bottom w:w="0" w:type="dxa"/>
            </w:tcMar>
            <w:vAlign w:val="center"/>
          </w:tcPr>
          <w:p w14:paraId="03DA1321"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14, 2023</w:t>
            </w:r>
          </w:p>
        </w:tc>
        <w:tc>
          <w:tcPr>
            <w:tcW w:w="2757" w:type="pct"/>
            <w:shd w:val="clear" w:color="auto" w:fill="auto"/>
            <w:tcMar>
              <w:top w:w="0" w:type="dxa"/>
              <w:bottom w:w="0" w:type="dxa"/>
            </w:tcMar>
            <w:vAlign w:val="center"/>
          </w:tcPr>
          <w:p w14:paraId="601C978D" w14:textId="77777777" w:rsidR="005B6F91" w:rsidRPr="00C018BE" w:rsidRDefault="00C018BE" w:rsidP="00C018BE">
            <w:pPr>
              <w:numPr>
                <w:ilvl w:val="0"/>
                <w:numId w:val="1"/>
              </w:numPr>
              <w:pBdr>
                <w:top w:val="nil"/>
                <w:left w:val="nil"/>
                <w:bottom w:val="nil"/>
                <w:right w:val="nil"/>
                <w:between w:val="nil"/>
              </w:pBdr>
              <w:tabs>
                <w:tab w:val="left" w:pos="274"/>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Approve the report on activities results of 2022 and activities plan for 2023 (report of the Company's Board of Directors) with the basic target being the production and business results of 2023 and production and business plan for 2023.</w:t>
            </w:r>
          </w:p>
          <w:p w14:paraId="43EEEFC3" w14:textId="77777777" w:rsidR="005B6F91" w:rsidRPr="00C018BE" w:rsidRDefault="00C018BE" w:rsidP="00C018BE">
            <w:pPr>
              <w:numPr>
                <w:ilvl w:val="0"/>
                <w:numId w:val="1"/>
              </w:numPr>
              <w:pBdr>
                <w:top w:val="nil"/>
                <w:left w:val="nil"/>
                <w:bottom w:val="nil"/>
                <w:right w:val="nil"/>
                <w:between w:val="nil"/>
              </w:pBdr>
              <w:tabs>
                <w:tab w:val="left" w:pos="274"/>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Approve the Financial Statements 2022 audited and agreed by UHY Auditing and Accounting Company Limited</w:t>
            </w:r>
          </w:p>
          <w:p w14:paraId="4070E920" w14:textId="77777777" w:rsidR="005B6F91" w:rsidRPr="00C018BE" w:rsidRDefault="00C018BE" w:rsidP="00C018BE">
            <w:pPr>
              <w:numPr>
                <w:ilvl w:val="0"/>
                <w:numId w:val="1"/>
              </w:numPr>
              <w:pBdr>
                <w:top w:val="nil"/>
                <w:left w:val="nil"/>
                <w:bottom w:val="nil"/>
                <w:right w:val="nil"/>
                <w:between w:val="nil"/>
              </w:pBdr>
              <w:tabs>
                <w:tab w:val="left" w:pos="274"/>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Approve the Proposal on profit distribution and dividend payment in 2022.</w:t>
            </w:r>
          </w:p>
          <w:p w14:paraId="46AC4FEF" w14:textId="77777777" w:rsidR="005B6F91" w:rsidRPr="00C018BE" w:rsidRDefault="00C018BE" w:rsidP="00C018BE">
            <w:pPr>
              <w:numPr>
                <w:ilvl w:val="0"/>
                <w:numId w:val="1"/>
              </w:numPr>
              <w:pBdr>
                <w:top w:val="nil"/>
                <w:left w:val="nil"/>
                <w:bottom w:val="nil"/>
                <w:right w:val="nil"/>
                <w:between w:val="nil"/>
              </w:pBdr>
              <w:tabs>
                <w:tab w:val="left" w:pos="317"/>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Approve the Proposal on remuneration of the Board </w:t>
            </w:r>
            <w:r w:rsidRPr="00C018BE">
              <w:rPr>
                <w:rFonts w:ascii="Arial" w:hAnsi="Arial" w:cs="Arial"/>
                <w:color w:val="010000"/>
                <w:sz w:val="20"/>
              </w:rPr>
              <w:lastRenderedPageBreak/>
              <w:t>of Directors and the Supervisory Board in 2022 and expected remuneration in 2023;</w:t>
            </w:r>
          </w:p>
          <w:p w14:paraId="5B835F76" w14:textId="77777777" w:rsidR="005B6F91" w:rsidRPr="00C018BE" w:rsidRDefault="00C018BE" w:rsidP="00C018BE">
            <w:pPr>
              <w:numPr>
                <w:ilvl w:val="0"/>
                <w:numId w:val="1"/>
              </w:numPr>
              <w:pBdr>
                <w:top w:val="nil"/>
                <w:left w:val="nil"/>
                <w:bottom w:val="nil"/>
                <w:right w:val="nil"/>
                <w:between w:val="nil"/>
              </w:pBdr>
              <w:tabs>
                <w:tab w:val="left" w:pos="274"/>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Approve the Report on activities of the Supervisory Board in 2022;</w:t>
            </w:r>
          </w:p>
          <w:p w14:paraId="59F21153" w14:textId="77777777" w:rsidR="005B6F91" w:rsidRPr="00C018BE" w:rsidRDefault="00C018BE" w:rsidP="00C018BE">
            <w:pPr>
              <w:numPr>
                <w:ilvl w:val="0"/>
                <w:numId w:val="1"/>
              </w:numPr>
              <w:pBdr>
                <w:top w:val="nil"/>
                <w:left w:val="nil"/>
                <w:bottom w:val="nil"/>
                <w:right w:val="nil"/>
                <w:between w:val="nil"/>
              </w:pBdr>
              <w:tabs>
                <w:tab w:val="left" w:pos="274"/>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Approve the Proposal on the selection of an audit company for the Financial Statements 2023.</w:t>
            </w:r>
          </w:p>
          <w:p w14:paraId="368F86BA" w14:textId="77777777" w:rsidR="005B6F91" w:rsidRPr="00C018BE" w:rsidRDefault="00C018BE" w:rsidP="00C018BE">
            <w:pPr>
              <w:numPr>
                <w:ilvl w:val="0"/>
                <w:numId w:val="1"/>
              </w:numPr>
              <w:pBdr>
                <w:top w:val="nil"/>
                <w:left w:val="nil"/>
                <w:bottom w:val="nil"/>
                <w:right w:val="nil"/>
                <w:between w:val="nil"/>
              </w:pBdr>
              <w:tabs>
                <w:tab w:val="left" w:pos="274"/>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Approve the Proposal on adjusting and supplementing a number of contents of the Company's Charter </w:t>
            </w:r>
          </w:p>
          <w:p w14:paraId="3B3064CA" w14:textId="77777777" w:rsidR="005B6F91" w:rsidRPr="00C018BE" w:rsidRDefault="00C018BE" w:rsidP="00C018BE">
            <w:pPr>
              <w:numPr>
                <w:ilvl w:val="0"/>
                <w:numId w:val="1"/>
              </w:numPr>
              <w:pBdr>
                <w:top w:val="nil"/>
                <w:left w:val="nil"/>
                <w:bottom w:val="nil"/>
                <w:right w:val="nil"/>
                <w:between w:val="nil"/>
              </w:pBdr>
              <w:tabs>
                <w:tab w:val="left" w:pos="274"/>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Approve the Proposal on adjusting and supplementing a number of contents in the Internal Regulations on corporate governance</w:t>
            </w:r>
          </w:p>
          <w:p w14:paraId="4A975D58" w14:textId="77777777" w:rsidR="005B6F91" w:rsidRPr="00C018BE" w:rsidRDefault="00C018BE" w:rsidP="00C018BE">
            <w:pPr>
              <w:numPr>
                <w:ilvl w:val="0"/>
                <w:numId w:val="1"/>
              </w:numPr>
              <w:pBdr>
                <w:top w:val="nil"/>
                <w:left w:val="nil"/>
                <w:bottom w:val="nil"/>
                <w:right w:val="nil"/>
                <w:between w:val="nil"/>
              </w:pBdr>
              <w:tabs>
                <w:tab w:val="left" w:pos="274"/>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Approve the Proposal on adjusting and supplementing a number of contents in the Regulations on corporate governance</w:t>
            </w:r>
          </w:p>
        </w:tc>
      </w:tr>
      <w:tr w:rsidR="005B6F91" w:rsidRPr="00C018BE" w14:paraId="12FAF6F9" w14:textId="77777777" w:rsidTr="0081260E">
        <w:tc>
          <w:tcPr>
            <w:tcW w:w="277" w:type="pct"/>
            <w:shd w:val="clear" w:color="auto" w:fill="auto"/>
            <w:tcMar>
              <w:top w:w="0" w:type="dxa"/>
              <w:bottom w:w="0" w:type="dxa"/>
            </w:tcMar>
            <w:vAlign w:val="center"/>
          </w:tcPr>
          <w:p w14:paraId="0305518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lastRenderedPageBreak/>
              <w:t>6</w:t>
            </w:r>
          </w:p>
        </w:tc>
        <w:tc>
          <w:tcPr>
            <w:tcW w:w="1128" w:type="pct"/>
            <w:shd w:val="clear" w:color="auto" w:fill="auto"/>
            <w:tcMar>
              <w:top w:w="0" w:type="dxa"/>
              <w:bottom w:w="0" w:type="dxa"/>
            </w:tcMar>
            <w:vAlign w:val="center"/>
          </w:tcPr>
          <w:p w14:paraId="7E168881"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06 NQ/VBH-HDQT</w:t>
            </w:r>
          </w:p>
        </w:tc>
        <w:tc>
          <w:tcPr>
            <w:tcW w:w="838" w:type="pct"/>
            <w:shd w:val="clear" w:color="auto" w:fill="auto"/>
            <w:tcMar>
              <w:top w:w="0" w:type="dxa"/>
              <w:bottom w:w="0" w:type="dxa"/>
            </w:tcMar>
            <w:vAlign w:val="center"/>
          </w:tcPr>
          <w:p w14:paraId="417FA77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25, 2023</w:t>
            </w:r>
          </w:p>
        </w:tc>
        <w:tc>
          <w:tcPr>
            <w:tcW w:w="2757" w:type="pct"/>
            <w:shd w:val="clear" w:color="auto" w:fill="auto"/>
            <w:tcMar>
              <w:top w:w="0" w:type="dxa"/>
              <w:bottom w:w="0" w:type="dxa"/>
            </w:tcMar>
            <w:vAlign w:val="center"/>
          </w:tcPr>
          <w:p w14:paraId="6A9FE401" w14:textId="03B3EBF7" w:rsidR="005B6F91" w:rsidRPr="00C018BE" w:rsidRDefault="00C018BE" w:rsidP="0081260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Resolution on approving works related to the land at 204 No Trang Long </w:t>
            </w:r>
            <w:r w:rsidR="0081260E">
              <w:rPr>
                <w:rFonts w:ascii="Arial" w:hAnsi="Arial" w:cs="Arial"/>
                <w:color w:val="010000"/>
                <w:sz w:val="20"/>
              </w:rPr>
              <w:t>Road</w:t>
            </w:r>
            <w:r w:rsidRPr="00C018BE">
              <w:rPr>
                <w:rFonts w:ascii="Arial" w:hAnsi="Arial" w:cs="Arial"/>
                <w:color w:val="010000"/>
                <w:sz w:val="20"/>
              </w:rPr>
              <w:t xml:space="preserve">, Ward 12, </w:t>
            </w:r>
            <w:proofErr w:type="spellStart"/>
            <w:r w:rsidRPr="00C018BE">
              <w:rPr>
                <w:rFonts w:ascii="Arial" w:hAnsi="Arial" w:cs="Arial"/>
                <w:color w:val="010000"/>
                <w:sz w:val="20"/>
              </w:rPr>
              <w:t>Binh</w:t>
            </w:r>
            <w:proofErr w:type="spellEnd"/>
            <w:r w:rsidRPr="00C018BE">
              <w:rPr>
                <w:rFonts w:ascii="Arial" w:hAnsi="Arial" w:cs="Arial"/>
                <w:color w:val="010000"/>
                <w:sz w:val="20"/>
              </w:rPr>
              <w:t xml:space="preserve"> Thanh District, Ho Chi Minh City</w:t>
            </w:r>
          </w:p>
        </w:tc>
      </w:tr>
      <w:tr w:rsidR="005B6F91" w:rsidRPr="00C018BE" w14:paraId="4C19DDCF" w14:textId="77777777" w:rsidTr="0081260E">
        <w:tc>
          <w:tcPr>
            <w:tcW w:w="277" w:type="pct"/>
            <w:shd w:val="clear" w:color="auto" w:fill="auto"/>
            <w:tcMar>
              <w:top w:w="0" w:type="dxa"/>
              <w:bottom w:w="0" w:type="dxa"/>
            </w:tcMar>
            <w:vAlign w:val="center"/>
          </w:tcPr>
          <w:p w14:paraId="40E1648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7</w:t>
            </w:r>
            <w:r w:rsidRPr="00C018BE">
              <w:rPr>
                <w:rFonts w:ascii="Arial" w:hAnsi="Arial" w:cs="Arial"/>
                <w:bCs/>
                <w:color w:val="010000"/>
                <w:sz w:val="20"/>
              </w:rPr>
              <w:t xml:space="preserve"> </w:t>
            </w:r>
          </w:p>
        </w:tc>
        <w:tc>
          <w:tcPr>
            <w:tcW w:w="1128" w:type="pct"/>
            <w:shd w:val="clear" w:color="auto" w:fill="auto"/>
            <w:tcMar>
              <w:top w:w="0" w:type="dxa"/>
              <w:bottom w:w="0" w:type="dxa"/>
            </w:tcMar>
            <w:vAlign w:val="center"/>
          </w:tcPr>
          <w:p w14:paraId="21DB7AF9"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07 NQ/VBH-HDQT</w:t>
            </w:r>
          </w:p>
        </w:tc>
        <w:tc>
          <w:tcPr>
            <w:tcW w:w="838" w:type="pct"/>
            <w:shd w:val="clear" w:color="auto" w:fill="auto"/>
            <w:tcMar>
              <w:top w:w="0" w:type="dxa"/>
              <w:bottom w:w="0" w:type="dxa"/>
            </w:tcMar>
            <w:vAlign w:val="center"/>
          </w:tcPr>
          <w:p w14:paraId="7C095EB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August 09, 2023</w:t>
            </w:r>
          </w:p>
        </w:tc>
        <w:tc>
          <w:tcPr>
            <w:tcW w:w="2757" w:type="pct"/>
            <w:shd w:val="clear" w:color="auto" w:fill="auto"/>
            <w:tcMar>
              <w:top w:w="0" w:type="dxa"/>
              <w:bottom w:w="0" w:type="dxa"/>
            </w:tcMar>
            <w:vAlign w:val="center"/>
          </w:tcPr>
          <w:p w14:paraId="0E82D45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Approve the Realized salary fund in 2022 and the salary fund plan for 2023</w:t>
            </w:r>
          </w:p>
        </w:tc>
      </w:tr>
      <w:tr w:rsidR="005B6F91" w:rsidRPr="00C018BE" w14:paraId="3D4945EC" w14:textId="77777777" w:rsidTr="0081260E">
        <w:tc>
          <w:tcPr>
            <w:tcW w:w="277" w:type="pct"/>
            <w:shd w:val="clear" w:color="auto" w:fill="auto"/>
            <w:tcMar>
              <w:top w:w="0" w:type="dxa"/>
              <w:bottom w:w="0" w:type="dxa"/>
            </w:tcMar>
            <w:vAlign w:val="center"/>
          </w:tcPr>
          <w:p w14:paraId="175F28D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8</w:t>
            </w:r>
          </w:p>
        </w:tc>
        <w:tc>
          <w:tcPr>
            <w:tcW w:w="1128" w:type="pct"/>
            <w:shd w:val="clear" w:color="auto" w:fill="auto"/>
            <w:tcMar>
              <w:top w:w="0" w:type="dxa"/>
              <w:bottom w:w="0" w:type="dxa"/>
            </w:tcMar>
            <w:vAlign w:val="center"/>
          </w:tcPr>
          <w:p w14:paraId="38AF77E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08 NQ/VBH-HDQT</w:t>
            </w:r>
          </w:p>
        </w:tc>
        <w:tc>
          <w:tcPr>
            <w:tcW w:w="838" w:type="pct"/>
            <w:shd w:val="clear" w:color="auto" w:fill="auto"/>
            <w:tcMar>
              <w:top w:w="0" w:type="dxa"/>
              <w:bottom w:w="0" w:type="dxa"/>
            </w:tcMar>
            <w:vAlign w:val="center"/>
          </w:tcPr>
          <w:p w14:paraId="3E96EB8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August 11, 2023</w:t>
            </w:r>
          </w:p>
        </w:tc>
        <w:tc>
          <w:tcPr>
            <w:tcW w:w="2757" w:type="pct"/>
            <w:shd w:val="clear" w:color="auto" w:fill="auto"/>
            <w:tcMar>
              <w:top w:w="0" w:type="dxa"/>
              <w:bottom w:w="0" w:type="dxa"/>
            </w:tcMar>
            <w:vAlign w:val="center"/>
          </w:tcPr>
          <w:p w14:paraId="3ED64607"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Resolution on recording/approving the Report on the production and business results in the first 6 months of 2023, orientations to implement the production plan in the last 6 months of 2023 and other contents</w:t>
            </w:r>
          </w:p>
        </w:tc>
      </w:tr>
      <w:tr w:rsidR="005B6F91" w:rsidRPr="00C018BE" w14:paraId="1BBA9AF1" w14:textId="77777777" w:rsidTr="0081260E">
        <w:tc>
          <w:tcPr>
            <w:tcW w:w="277" w:type="pct"/>
            <w:shd w:val="clear" w:color="auto" w:fill="auto"/>
            <w:tcMar>
              <w:top w:w="0" w:type="dxa"/>
              <w:bottom w:w="0" w:type="dxa"/>
            </w:tcMar>
            <w:vAlign w:val="center"/>
          </w:tcPr>
          <w:p w14:paraId="3F0C3E3C"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9</w:t>
            </w:r>
          </w:p>
        </w:tc>
        <w:tc>
          <w:tcPr>
            <w:tcW w:w="1128" w:type="pct"/>
            <w:shd w:val="clear" w:color="auto" w:fill="auto"/>
            <w:tcMar>
              <w:top w:w="0" w:type="dxa"/>
              <w:bottom w:w="0" w:type="dxa"/>
            </w:tcMar>
            <w:vAlign w:val="center"/>
          </w:tcPr>
          <w:p w14:paraId="53BC52EC"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09 NQ/VBH-HDQT</w:t>
            </w:r>
          </w:p>
        </w:tc>
        <w:tc>
          <w:tcPr>
            <w:tcW w:w="838" w:type="pct"/>
            <w:shd w:val="clear" w:color="auto" w:fill="auto"/>
            <w:tcMar>
              <w:top w:w="0" w:type="dxa"/>
              <w:bottom w:w="0" w:type="dxa"/>
            </w:tcMar>
            <w:vAlign w:val="center"/>
          </w:tcPr>
          <w:p w14:paraId="7AC5FA61"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October 02, 2023</w:t>
            </w:r>
          </w:p>
        </w:tc>
        <w:tc>
          <w:tcPr>
            <w:tcW w:w="2757" w:type="pct"/>
            <w:shd w:val="clear" w:color="auto" w:fill="auto"/>
            <w:tcMar>
              <w:top w:w="0" w:type="dxa"/>
              <w:bottom w:w="0" w:type="dxa"/>
            </w:tcMar>
            <w:vAlign w:val="center"/>
          </w:tcPr>
          <w:p w14:paraId="1823427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Resolution on approving </w:t>
            </w:r>
            <w:proofErr w:type="spellStart"/>
            <w:r w:rsidRPr="00C018BE">
              <w:rPr>
                <w:rFonts w:ascii="Arial" w:hAnsi="Arial" w:cs="Arial"/>
                <w:color w:val="010000"/>
                <w:sz w:val="20"/>
              </w:rPr>
              <w:t>Binh</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Hoa</w:t>
            </w:r>
            <w:proofErr w:type="spellEnd"/>
            <w:r w:rsidRPr="00C018BE">
              <w:rPr>
                <w:rFonts w:ascii="Arial" w:hAnsi="Arial" w:cs="Arial"/>
                <w:color w:val="010000"/>
                <w:sz w:val="20"/>
              </w:rPr>
              <w:t xml:space="preserve"> Electronics Joint Stock Company loans </w:t>
            </w:r>
            <w:proofErr w:type="spellStart"/>
            <w:r w:rsidRPr="00C018BE">
              <w:rPr>
                <w:rFonts w:ascii="Arial" w:hAnsi="Arial" w:cs="Arial"/>
                <w:color w:val="010000"/>
                <w:sz w:val="20"/>
              </w:rPr>
              <w:t>Viettronics</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Vinh</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Phuc</w:t>
            </w:r>
            <w:proofErr w:type="spellEnd"/>
            <w:r w:rsidRPr="00C018BE">
              <w:rPr>
                <w:rFonts w:ascii="Arial" w:hAnsi="Arial" w:cs="Arial"/>
                <w:color w:val="010000"/>
                <w:sz w:val="20"/>
              </w:rPr>
              <w:t xml:space="preserve"> Joint Stock Company capital to buy assets.</w:t>
            </w:r>
          </w:p>
        </w:tc>
      </w:tr>
      <w:tr w:rsidR="005B6F91" w:rsidRPr="00C018BE" w14:paraId="461658A9" w14:textId="77777777" w:rsidTr="0081260E">
        <w:tc>
          <w:tcPr>
            <w:tcW w:w="277" w:type="pct"/>
            <w:shd w:val="clear" w:color="auto" w:fill="auto"/>
            <w:tcMar>
              <w:top w:w="0" w:type="dxa"/>
              <w:bottom w:w="0" w:type="dxa"/>
            </w:tcMar>
            <w:vAlign w:val="center"/>
          </w:tcPr>
          <w:p w14:paraId="60D6C7B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10</w:t>
            </w:r>
          </w:p>
        </w:tc>
        <w:tc>
          <w:tcPr>
            <w:tcW w:w="1128" w:type="pct"/>
            <w:shd w:val="clear" w:color="auto" w:fill="auto"/>
            <w:tcMar>
              <w:top w:w="0" w:type="dxa"/>
              <w:bottom w:w="0" w:type="dxa"/>
            </w:tcMar>
            <w:vAlign w:val="center"/>
          </w:tcPr>
          <w:p w14:paraId="2AB9CD1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99 QD/VBH-HDQT</w:t>
            </w:r>
          </w:p>
        </w:tc>
        <w:tc>
          <w:tcPr>
            <w:tcW w:w="838" w:type="pct"/>
            <w:shd w:val="clear" w:color="auto" w:fill="auto"/>
            <w:tcMar>
              <w:top w:w="0" w:type="dxa"/>
              <w:bottom w:w="0" w:type="dxa"/>
            </w:tcMar>
            <w:vAlign w:val="center"/>
          </w:tcPr>
          <w:p w14:paraId="34FCE77C"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October 09, 2023</w:t>
            </w:r>
          </w:p>
        </w:tc>
        <w:tc>
          <w:tcPr>
            <w:tcW w:w="2757" w:type="pct"/>
            <w:shd w:val="clear" w:color="auto" w:fill="auto"/>
            <w:tcMar>
              <w:top w:w="0" w:type="dxa"/>
              <w:bottom w:w="0" w:type="dxa"/>
            </w:tcMar>
            <w:vAlign w:val="center"/>
          </w:tcPr>
          <w:p w14:paraId="65493F8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Decision on appointing Mr. Ha </w:t>
            </w:r>
            <w:proofErr w:type="spellStart"/>
            <w:r w:rsidRPr="00C018BE">
              <w:rPr>
                <w:rFonts w:ascii="Arial" w:hAnsi="Arial" w:cs="Arial"/>
                <w:color w:val="010000"/>
                <w:sz w:val="20"/>
              </w:rPr>
              <w:t>Huu</w:t>
            </w:r>
            <w:proofErr w:type="spellEnd"/>
            <w:r w:rsidRPr="00C018BE">
              <w:rPr>
                <w:rFonts w:ascii="Arial" w:hAnsi="Arial" w:cs="Arial"/>
                <w:color w:val="010000"/>
                <w:sz w:val="20"/>
              </w:rPr>
              <w:t xml:space="preserve"> Quang, Manager of </w:t>
            </w:r>
            <w:proofErr w:type="spellStart"/>
            <w:r w:rsidRPr="00C018BE">
              <w:rPr>
                <w:rFonts w:ascii="Arial" w:hAnsi="Arial" w:cs="Arial"/>
                <w:color w:val="010000"/>
                <w:sz w:val="20"/>
              </w:rPr>
              <w:t>Viettronics</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Binh</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Hoa</w:t>
            </w:r>
            <w:proofErr w:type="spellEnd"/>
            <w:r w:rsidRPr="00C018BE">
              <w:rPr>
                <w:rFonts w:ascii="Arial" w:hAnsi="Arial" w:cs="Arial"/>
                <w:color w:val="010000"/>
                <w:sz w:val="20"/>
              </w:rPr>
              <w:t xml:space="preserve"> JSC, to work in Singapore, from October 18, 2023 to October 20, 2023.</w:t>
            </w:r>
          </w:p>
        </w:tc>
      </w:tr>
      <w:tr w:rsidR="005B6F91" w:rsidRPr="00C018BE" w14:paraId="036C090C" w14:textId="77777777" w:rsidTr="0081260E">
        <w:tc>
          <w:tcPr>
            <w:tcW w:w="277" w:type="pct"/>
            <w:shd w:val="clear" w:color="auto" w:fill="auto"/>
            <w:tcMar>
              <w:top w:w="0" w:type="dxa"/>
              <w:bottom w:w="0" w:type="dxa"/>
            </w:tcMar>
            <w:vAlign w:val="center"/>
          </w:tcPr>
          <w:p w14:paraId="62541D97"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11</w:t>
            </w:r>
          </w:p>
        </w:tc>
        <w:tc>
          <w:tcPr>
            <w:tcW w:w="1128" w:type="pct"/>
            <w:shd w:val="clear" w:color="auto" w:fill="auto"/>
            <w:tcMar>
              <w:top w:w="0" w:type="dxa"/>
              <w:bottom w:w="0" w:type="dxa"/>
            </w:tcMar>
            <w:vAlign w:val="center"/>
          </w:tcPr>
          <w:p w14:paraId="50000DA9"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10 NQ/VBH-HDQT</w:t>
            </w:r>
          </w:p>
        </w:tc>
        <w:tc>
          <w:tcPr>
            <w:tcW w:w="838" w:type="pct"/>
            <w:shd w:val="clear" w:color="auto" w:fill="auto"/>
            <w:tcMar>
              <w:top w:w="0" w:type="dxa"/>
              <w:bottom w:w="0" w:type="dxa"/>
            </w:tcMar>
            <w:vAlign w:val="center"/>
          </w:tcPr>
          <w:p w14:paraId="2D18E423"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November 24, 2023</w:t>
            </w:r>
          </w:p>
        </w:tc>
        <w:tc>
          <w:tcPr>
            <w:tcW w:w="2757" w:type="pct"/>
            <w:shd w:val="clear" w:color="auto" w:fill="auto"/>
            <w:tcMar>
              <w:top w:w="0" w:type="dxa"/>
              <w:bottom w:w="0" w:type="dxa"/>
            </w:tcMar>
            <w:vAlign w:val="center"/>
          </w:tcPr>
          <w:p w14:paraId="2EF4E117"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Resolution on recording/approving the report on business results for 9 months of 2023 and carrying out specific implementation measures to achieve the highest result for the production and business plan in 2023.</w:t>
            </w:r>
          </w:p>
        </w:tc>
      </w:tr>
      <w:tr w:rsidR="005B6F91" w:rsidRPr="00C018BE" w14:paraId="4050AA7B" w14:textId="77777777" w:rsidTr="0081260E">
        <w:tc>
          <w:tcPr>
            <w:tcW w:w="277" w:type="pct"/>
            <w:shd w:val="clear" w:color="auto" w:fill="auto"/>
            <w:tcMar>
              <w:top w:w="0" w:type="dxa"/>
              <w:bottom w:w="0" w:type="dxa"/>
            </w:tcMar>
            <w:vAlign w:val="center"/>
          </w:tcPr>
          <w:p w14:paraId="62A3D518"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12</w:t>
            </w:r>
          </w:p>
        </w:tc>
        <w:tc>
          <w:tcPr>
            <w:tcW w:w="1128" w:type="pct"/>
            <w:shd w:val="clear" w:color="auto" w:fill="auto"/>
            <w:tcMar>
              <w:top w:w="0" w:type="dxa"/>
              <w:bottom w:w="0" w:type="dxa"/>
            </w:tcMar>
            <w:vAlign w:val="center"/>
          </w:tcPr>
          <w:p w14:paraId="4232DB5A"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11 NQ/VBH-HDQT</w:t>
            </w:r>
          </w:p>
        </w:tc>
        <w:tc>
          <w:tcPr>
            <w:tcW w:w="838" w:type="pct"/>
            <w:shd w:val="clear" w:color="auto" w:fill="auto"/>
            <w:tcMar>
              <w:top w:w="0" w:type="dxa"/>
              <w:bottom w:w="0" w:type="dxa"/>
            </w:tcMar>
            <w:vAlign w:val="center"/>
          </w:tcPr>
          <w:p w14:paraId="3415D92C"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December 05, </w:t>
            </w:r>
            <w:r w:rsidRPr="00C018BE">
              <w:rPr>
                <w:rFonts w:ascii="Arial" w:hAnsi="Arial" w:cs="Arial"/>
                <w:color w:val="010000"/>
                <w:sz w:val="20"/>
              </w:rPr>
              <w:lastRenderedPageBreak/>
              <w:t>2023</w:t>
            </w:r>
          </w:p>
        </w:tc>
        <w:tc>
          <w:tcPr>
            <w:tcW w:w="2757" w:type="pct"/>
            <w:shd w:val="clear" w:color="auto" w:fill="auto"/>
            <w:tcMar>
              <w:top w:w="0" w:type="dxa"/>
              <w:bottom w:w="0" w:type="dxa"/>
            </w:tcMar>
            <w:vAlign w:val="center"/>
          </w:tcPr>
          <w:p w14:paraId="45393FC8"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lastRenderedPageBreak/>
              <w:t xml:space="preserve">Resolution on approving the realized salary fund of the </w:t>
            </w:r>
            <w:r w:rsidRPr="00C018BE">
              <w:rPr>
                <w:rFonts w:ascii="Arial" w:hAnsi="Arial" w:cs="Arial"/>
                <w:color w:val="010000"/>
                <w:sz w:val="20"/>
              </w:rPr>
              <w:lastRenderedPageBreak/>
              <w:t>Company’s Board of Directors in 2023.</w:t>
            </w:r>
          </w:p>
        </w:tc>
      </w:tr>
    </w:tbl>
    <w:p w14:paraId="71A90DD1" w14:textId="478FD777" w:rsidR="005B6F91" w:rsidRPr="00C018BE" w:rsidRDefault="00C018BE" w:rsidP="00C018B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018BE">
        <w:rPr>
          <w:rFonts w:ascii="Arial" w:hAnsi="Arial" w:cs="Arial"/>
          <w:color w:val="010000"/>
          <w:sz w:val="20"/>
        </w:rPr>
        <w:lastRenderedPageBreak/>
        <w:t>Supervisory Board/ Audit Committee (Report of 2023):</w:t>
      </w:r>
    </w:p>
    <w:p w14:paraId="7D8402A8" w14:textId="77777777" w:rsidR="005B6F91" w:rsidRPr="00C018BE" w:rsidRDefault="00C018BE" w:rsidP="00C018BE">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018BE">
        <w:rPr>
          <w:rFonts w:ascii="Arial" w:hAnsi="Arial" w:cs="Arial"/>
          <w:color w:val="010000"/>
          <w:sz w:val="20"/>
        </w:rPr>
        <w:t>Information about members of the Supervisory Board (term 2021-2026)/Audit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
        <w:gridCol w:w="2200"/>
        <w:gridCol w:w="1298"/>
        <w:gridCol w:w="1351"/>
        <w:gridCol w:w="1836"/>
        <w:gridCol w:w="1325"/>
        <w:gridCol w:w="521"/>
      </w:tblGrid>
      <w:tr w:rsidR="005B6F91" w:rsidRPr="00C018BE" w14:paraId="75254705" w14:textId="77777777" w:rsidTr="00C018BE">
        <w:tc>
          <w:tcPr>
            <w:tcW w:w="269" w:type="pct"/>
            <w:shd w:val="clear" w:color="auto" w:fill="auto"/>
            <w:tcMar>
              <w:top w:w="0" w:type="dxa"/>
              <w:bottom w:w="0" w:type="dxa"/>
            </w:tcMar>
            <w:vAlign w:val="center"/>
          </w:tcPr>
          <w:p w14:paraId="4C66F16C"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c>
          <w:tcPr>
            <w:tcW w:w="1220" w:type="pct"/>
            <w:shd w:val="clear" w:color="auto" w:fill="auto"/>
            <w:tcMar>
              <w:top w:w="0" w:type="dxa"/>
              <w:bottom w:w="0" w:type="dxa"/>
            </w:tcMar>
            <w:vAlign w:val="center"/>
          </w:tcPr>
          <w:p w14:paraId="2448A8F5"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Member of the Supervisory Board</w:t>
            </w:r>
          </w:p>
        </w:tc>
        <w:tc>
          <w:tcPr>
            <w:tcW w:w="720" w:type="pct"/>
            <w:shd w:val="clear" w:color="auto" w:fill="auto"/>
            <w:tcMar>
              <w:top w:w="0" w:type="dxa"/>
              <w:bottom w:w="0" w:type="dxa"/>
            </w:tcMar>
            <w:vAlign w:val="center"/>
          </w:tcPr>
          <w:p w14:paraId="128687F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Position</w:t>
            </w:r>
          </w:p>
        </w:tc>
        <w:tc>
          <w:tcPr>
            <w:tcW w:w="749" w:type="pct"/>
            <w:shd w:val="clear" w:color="auto" w:fill="auto"/>
            <w:tcMar>
              <w:top w:w="0" w:type="dxa"/>
              <w:bottom w:w="0" w:type="dxa"/>
            </w:tcMar>
            <w:vAlign w:val="center"/>
          </w:tcPr>
          <w:p w14:paraId="4E1BA53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 of appointment as member of the Supervisory Board</w:t>
            </w:r>
          </w:p>
        </w:tc>
        <w:tc>
          <w:tcPr>
            <w:tcW w:w="1018" w:type="pct"/>
            <w:shd w:val="clear" w:color="auto" w:fill="auto"/>
            <w:tcMar>
              <w:top w:w="0" w:type="dxa"/>
              <w:bottom w:w="0" w:type="dxa"/>
            </w:tcMar>
            <w:vAlign w:val="center"/>
          </w:tcPr>
          <w:p w14:paraId="159EF51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 of reappointment as member of the Supervisory Board (term 2021-2026)</w:t>
            </w:r>
          </w:p>
        </w:tc>
        <w:tc>
          <w:tcPr>
            <w:tcW w:w="735" w:type="pct"/>
            <w:shd w:val="clear" w:color="auto" w:fill="auto"/>
            <w:tcMar>
              <w:top w:w="0" w:type="dxa"/>
              <w:bottom w:w="0" w:type="dxa"/>
            </w:tcMar>
            <w:vAlign w:val="center"/>
          </w:tcPr>
          <w:p w14:paraId="0E2C7A33"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Qualification</w:t>
            </w:r>
          </w:p>
        </w:tc>
        <w:tc>
          <w:tcPr>
            <w:tcW w:w="289" w:type="pct"/>
            <w:shd w:val="clear" w:color="auto" w:fill="auto"/>
            <w:tcMar>
              <w:top w:w="0" w:type="dxa"/>
              <w:bottom w:w="0" w:type="dxa"/>
            </w:tcMar>
            <w:vAlign w:val="center"/>
          </w:tcPr>
          <w:p w14:paraId="5B58B504"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Note</w:t>
            </w:r>
          </w:p>
        </w:tc>
      </w:tr>
      <w:tr w:rsidR="005B6F91" w:rsidRPr="00C018BE" w14:paraId="2D1FA469" w14:textId="77777777" w:rsidTr="00C018BE">
        <w:tc>
          <w:tcPr>
            <w:tcW w:w="269" w:type="pct"/>
            <w:shd w:val="clear" w:color="auto" w:fill="auto"/>
            <w:tcMar>
              <w:top w:w="0" w:type="dxa"/>
              <w:bottom w:w="0" w:type="dxa"/>
            </w:tcMar>
            <w:vAlign w:val="center"/>
          </w:tcPr>
          <w:p w14:paraId="3222929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1</w:t>
            </w:r>
          </w:p>
        </w:tc>
        <w:tc>
          <w:tcPr>
            <w:tcW w:w="1220" w:type="pct"/>
            <w:shd w:val="clear" w:color="auto" w:fill="auto"/>
            <w:tcMar>
              <w:top w:w="0" w:type="dxa"/>
              <w:bottom w:w="0" w:type="dxa"/>
            </w:tcMar>
            <w:vAlign w:val="center"/>
          </w:tcPr>
          <w:p w14:paraId="07192BC3" w14:textId="2858CFA8"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Mr. Nguyen </w:t>
            </w:r>
            <w:proofErr w:type="spellStart"/>
            <w:r w:rsidRPr="00C018BE">
              <w:rPr>
                <w:rFonts w:ascii="Arial" w:hAnsi="Arial" w:cs="Arial"/>
                <w:color w:val="010000"/>
                <w:sz w:val="20"/>
              </w:rPr>
              <w:t>Phuoc</w:t>
            </w:r>
            <w:proofErr w:type="spellEnd"/>
            <w:r w:rsidRPr="00C018BE">
              <w:rPr>
                <w:rFonts w:ascii="Arial" w:hAnsi="Arial" w:cs="Arial"/>
                <w:color w:val="010000"/>
                <w:sz w:val="20"/>
              </w:rPr>
              <w:t xml:space="preserve"> Hiep</w:t>
            </w:r>
          </w:p>
        </w:tc>
        <w:tc>
          <w:tcPr>
            <w:tcW w:w="720" w:type="pct"/>
            <w:shd w:val="clear" w:color="auto" w:fill="auto"/>
            <w:tcMar>
              <w:top w:w="0" w:type="dxa"/>
              <w:bottom w:w="0" w:type="dxa"/>
            </w:tcMar>
            <w:vAlign w:val="center"/>
          </w:tcPr>
          <w:p w14:paraId="6BB07F53"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Chief</w:t>
            </w:r>
          </w:p>
        </w:tc>
        <w:tc>
          <w:tcPr>
            <w:tcW w:w="749" w:type="pct"/>
            <w:shd w:val="clear" w:color="auto" w:fill="auto"/>
            <w:tcMar>
              <w:top w:w="0" w:type="dxa"/>
              <w:bottom w:w="0" w:type="dxa"/>
            </w:tcMar>
            <w:vAlign w:val="center"/>
          </w:tcPr>
          <w:p w14:paraId="6D1188CA"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June 04, 2016</w:t>
            </w:r>
          </w:p>
        </w:tc>
        <w:tc>
          <w:tcPr>
            <w:tcW w:w="1018" w:type="pct"/>
            <w:shd w:val="clear" w:color="auto" w:fill="auto"/>
            <w:tcMar>
              <w:top w:w="0" w:type="dxa"/>
              <w:bottom w:w="0" w:type="dxa"/>
            </w:tcMar>
            <w:vAlign w:val="center"/>
          </w:tcPr>
          <w:p w14:paraId="54B98E1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16, 2021</w:t>
            </w:r>
          </w:p>
        </w:tc>
        <w:tc>
          <w:tcPr>
            <w:tcW w:w="735" w:type="pct"/>
            <w:shd w:val="clear" w:color="auto" w:fill="auto"/>
            <w:tcMar>
              <w:top w:w="0" w:type="dxa"/>
              <w:bottom w:w="0" w:type="dxa"/>
            </w:tcMar>
            <w:vAlign w:val="center"/>
          </w:tcPr>
          <w:p w14:paraId="6D8DDB8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Corporate Accounting</w:t>
            </w:r>
          </w:p>
        </w:tc>
        <w:tc>
          <w:tcPr>
            <w:tcW w:w="289" w:type="pct"/>
            <w:shd w:val="clear" w:color="auto" w:fill="auto"/>
            <w:tcMar>
              <w:top w:w="0" w:type="dxa"/>
              <w:bottom w:w="0" w:type="dxa"/>
            </w:tcMar>
            <w:vAlign w:val="center"/>
          </w:tcPr>
          <w:p w14:paraId="762CBB70"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r>
      <w:tr w:rsidR="005B6F91" w:rsidRPr="00C018BE" w14:paraId="2920144E" w14:textId="77777777" w:rsidTr="00C018BE">
        <w:tc>
          <w:tcPr>
            <w:tcW w:w="269" w:type="pct"/>
            <w:shd w:val="clear" w:color="auto" w:fill="auto"/>
            <w:tcMar>
              <w:top w:w="0" w:type="dxa"/>
              <w:bottom w:w="0" w:type="dxa"/>
            </w:tcMar>
            <w:vAlign w:val="center"/>
          </w:tcPr>
          <w:p w14:paraId="31F31933"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2</w:t>
            </w:r>
          </w:p>
        </w:tc>
        <w:tc>
          <w:tcPr>
            <w:tcW w:w="1220" w:type="pct"/>
            <w:shd w:val="clear" w:color="auto" w:fill="auto"/>
            <w:tcMar>
              <w:top w:w="0" w:type="dxa"/>
              <w:bottom w:w="0" w:type="dxa"/>
            </w:tcMar>
            <w:vAlign w:val="center"/>
          </w:tcPr>
          <w:p w14:paraId="561A9730"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Ms. Nguyen Vi </w:t>
            </w:r>
            <w:proofErr w:type="spellStart"/>
            <w:r w:rsidRPr="00C018BE">
              <w:rPr>
                <w:rFonts w:ascii="Arial" w:hAnsi="Arial" w:cs="Arial"/>
                <w:color w:val="010000"/>
                <w:sz w:val="20"/>
              </w:rPr>
              <w:t>Tuong</w:t>
            </w:r>
            <w:proofErr w:type="spellEnd"/>
            <w:r w:rsidRPr="00C018BE">
              <w:rPr>
                <w:rFonts w:ascii="Arial" w:hAnsi="Arial" w:cs="Arial"/>
                <w:color w:val="010000"/>
                <w:sz w:val="20"/>
              </w:rPr>
              <w:t xml:space="preserve"> Thuy</w:t>
            </w:r>
          </w:p>
        </w:tc>
        <w:tc>
          <w:tcPr>
            <w:tcW w:w="720" w:type="pct"/>
            <w:shd w:val="clear" w:color="auto" w:fill="auto"/>
            <w:tcMar>
              <w:top w:w="0" w:type="dxa"/>
              <w:bottom w:w="0" w:type="dxa"/>
            </w:tcMar>
            <w:vAlign w:val="center"/>
          </w:tcPr>
          <w:p w14:paraId="5526E839"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Member</w:t>
            </w:r>
          </w:p>
        </w:tc>
        <w:tc>
          <w:tcPr>
            <w:tcW w:w="749" w:type="pct"/>
            <w:shd w:val="clear" w:color="auto" w:fill="auto"/>
            <w:tcMar>
              <w:top w:w="0" w:type="dxa"/>
              <w:bottom w:w="0" w:type="dxa"/>
            </w:tcMar>
            <w:vAlign w:val="center"/>
          </w:tcPr>
          <w:p w14:paraId="50A7C01A"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June 04, 2016</w:t>
            </w:r>
          </w:p>
        </w:tc>
        <w:tc>
          <w:tcPr>
            <w:tcW w:w="1018" w:type="pct"/>
            <w:shd w:val="clear" w:color="auto" w:fill="auto"/>
            <w:tcMar>
              <w:top w:w="0" w:type="dxa"/>
              <w:bottom w:w="0" w:type="dxa"/>
            </w:tcMar>
            <w:vAlign w:val="center"/>
          </w:tcPr>
          <w:p w14:paraId="4E8186C7"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16, 2021</w:t>
            </w:r>
          </w:p>
        </w:tc>
        <w:tc>
          <w:tcPr>
            <w:tcW w:w="735" w:type="pct"/>
            <w:shd w:val="clear" w:color="auto" w:fill="auto"/>
            <w:tcMar>
              <w:top w:w="0" w:type="dxa"/>
              <w:bottom w:w="0" w:type="dxa"/>
            </w:tcMar>
            <w:vAlign w:val="center"/>
          </w:tcPr>
          <w:p w14:paraId="5A1C584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Bachelor</w:t>
            </w:r>
          </w:p>
        </w:tc>
        <w:tc>
          <w:tcPr>
            <w:tcW w:w="289" w:type="pct"/>
            <w:shd w:val="clear" w:color="auto" w:fill="auto"/>
            <w:tcMar>
              <w:top w:w="0" w:type="dxa"/>
              <w:bottom w:w="0" w:type="dxa"/>
            </w:tcMar>
            <w:vAlign w:val="center"/>
          </w:tcPr>
          <w:p w14:paraId="0C72BF43"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r>
      <w:tr w:rsidR="005B6F91" w:rsidRPr="00C018BE" w14:paraId="43EBFF33" w14:textId="77777777" w:rsidTr="00C018BE">
        <w:tc>
          <w:tcPr>
            <w:tcW w:w="269" w:type="pct"/>
            <w:shd w:val="clear" w:color="auto" w:fill="auto"/>
            <w:tcMar>
              <w:top w:w="0" w:type="dxa"/>
              <w:bottom w:w="0" w:type="dxa"/>
            </w:tcMar>
            <w:vAlign w:val="center"/>
          </w:tcPr>
          <w:p w14:paraId="4EB7B93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3</w:t>
            </w:r>
          </w:p>
        </w:tc>
        <w:tc>
          <w:tcPr>
            <w:tcW w:w="1220" w:type="pct"/>
            <w:shd w:val="clear" w:color="auto" w:fill="auto"/>
            <w:tcMar>
              <w:top w:w="0" w:type="dxa"/>
              <w:bottom w:w="0" w:type="dxa"/>
            </w:tcMar>
            <w:vAlign w:val="center"/>
          </w:tcPr>
          <w:p w14:paraId="79488A3A"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Ms. Le Thi Phuong Dung</w:t>
            </w:r>
          </w:p>
        </w:tc>
        <w:tc>
          <w:tcPr>
            <w:tcW w:w="720" w:type="pct"/>
            <w:shd w:val="clear" w:color="auto" w:fill="auto"/>
            <w:tcMar>
              <w:top w:w="0" w:type="dxa"/>
              <w:bottom w:w="0" w:type="dxa"/>
            </w:tcMar>
            <w:vAlign w:val="center"/>
          </w:tcPr>
          <w:p w14:paraId="6EEBD5D1"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Member</w:t>
            </w:r>
          </w:p>
        </w:tc>
        <w:tc>
          <w:tcPr>
            <w:tcW w:w="749" w:type="pct"/>
            <w:shd w:val="clear" w:color="auto" w:fill="auto"/>
            <w:tcMar>
              <w:top w:w="0" w:type="dxa"/>
              <w:bottom w:w="0" w:type="dxa"/>
            </w:tcMar>
            <w:vAlign w:val="center"/>
          </w:tcPr>
          <w:p w14:paraId="6876B1C7"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19, 2019</w:t>
            </w:r>
          </w:p>
        </w:tc>
        <w:tc>
          <w:tcPr>
            <w:tcW w:w="1018" w:type="pct"/>
            <w:shd w:val="clear" w:color="auto" w:fill="auto"/>
            <w:tcMar>
              <w:top w:w="0" w:type="dxa"/>
              <w:bottom w:w="0" w:type="dxa"/>
            </w:tcMar>
            <w:vAlign w:val="center"/>
          </w:tcPr>
          <w:p w14:paraId="2C8F0D10"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16, 2021</w:t>
            </w:r>
          </w:p>
        </w:tc>
        <w:tc>
          <w:tcPr>
            <w:tcW w:w="735" w:type="pct"/>
            <w:shd w:val="clear" w:color="auto" w:fill="auto"/>
            <w:tcMar>
              <w:top w:w="0" w:type="dxa"/>
              <w:bottom w:w="0" w:type="dxa"/>
            </w:tcMar>
            <w:vAlign w:val="center"/>
          </w:tcPr>
          <w:p w14:paraId="06F4FCA0"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Bachelor</w:t>
            </w:r>
          </w:p>
        </w:tc>
        <w:tc>
          <w:tcPr>
            <w:tcW w:w="289" w:type="pct"/>
            <w:shd w:val="clear" w:color="auto" w:fill="auto"/>
            <w:tcMar>
              <w:top w:w="0" w:type="dxa"/>
              <w:bottom w:w="0" w:type="dxa"/>
            </w:tcMar>
            <w:vAlign w:val="center"/>
          </w:tcPr>
          <w:p w14:paraId="7F8C497B"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r>
    </w:tbl>
    <w:p w14:paraId="4FAA29C2" w14:textId="4202BAFA" w:rsidR="005B6F91" w:rsidRPr="00C018BE" w:rsidRDefault="00C018BE" w:rsidP="00C018B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018BE">
        <w:rPr>
          <w:rFonts w:ascii="Arial" w:hAnsi="Arial" w:cs="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3"/>
        <w:gridCol w:w="1688"/>
        <w:gridCol w:w="1252"/>
        <w:gridCol w:w="1852"/>
        <w:gridCol w:w="1758"/>
        <w:gridCol w:w="1744"/>
      </w:tblGrid>
      <w:tr w:rsidR="005B6F91" w:rsidRPr="00C018BE" w14:paraId="770C9380" w14:textId="77777777" w:rsidTr="00C018BE">
        <w:tc>
          <w:tcPr>
            <w:tcW w:w="401" w:type="pct"/>
            <w:shd w:val="clear" w:color="auto" w:fill="auto"/>
            <w:tcMar>
              <w:top w:w="0" w:type="dxa"/>
              <w:bottom w:w="0" w:type="dxa"/>
            </w:tcMar>
            <w:vAlign w:val="center"/>
          </w:tcPr>
          <w:p w14:paraId="4E10D65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No.</w:t>
            </w:r>
          </w:p>
        </w:tc>
        <w:tc>
          <w:tcPr>
            <w:tcW w:w="936" w:type="pct"/>
            <w:shd w:val="clear" w:color="auto" w:fill="auto"/>
            <w:tcMar>
              <w:top w:w="0" w:type="dxa"/>
              <w:bottom w:w="0" w:type="dxa"/>
            </w:tcMar>
            <w:vAlign w:val="center"/>
          </w:tcPr>
          <w:p w14:paraId="76FB796E"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Full name</w:t>
            </w:r>
          </w:p>
        </w:tc>
        <w:tc>
          <w:tcPr>
            <w:tcW w:w="694" w:type="pct"/>
            <w:shd w:val="clear" w:color="auto" w:fill="auto"/>
            <w:tcMar>
              <w:top w:w="0" w:type="dxa"/>
              <w:bottom w:w="0" w:type="dxa"/>
            </w:tcMar>
            <w:vAlign w:val="center"/>
          </w:tcPr>
          <w:p w14:paraId="286E692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 of birth</w:t>
            </w:r>
          </w:p>
        </w:tc>
        <w:tc>
          <w:tcPr>
            <w:tcW w:w="1027" w:type="pct"/>
            <w:shd w:val="clear" w:color="auto" w:fill="auto"/>
            <w:tcMar>
              <w:top w:w="0" w:type="dxa"/>
              <w:bottom w:w="0" w:type="dxa"/>
            </w:tcMar>
            <w:vAlign w:val="center"/>
          </w:tcPr>
          <w:p w14:paraId="2EC497C5"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Qualification</w:t>
            </w:r>
          </w:p>
        </w:tc>
        <w:tc>
          <w:tcPr>
            <w:tcW w:w="975" w:type="pct"/>
            <w:shd w:val="clear" w:color="auto" w:fill="auto"/>
            <w:tcMar>
              <w:top w:w="0" w:type="dxa"/>
              <w:bottom w:w="0" w:type="dxa"/>
            </w:tcMar>
            <w:vAlign w:val="center"/>
          </w:tcPr>
          <w:p w14:paraId="46FF268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 of appointment</w:t>
            </w:r>
          </w:p>
        </w:tc>
        <w:tc>
          <w:tcPr>
            <w:tcW w:w="967" w:type="pct"/>
            <w:shd w:val="clear" w:color="auto" w:fill="auto"/>
            <w:tcMar>
              <w:top w:w="0" w:type="dxa"/>
              <w:bottom w:w="0" w:type="dxa"/>
            </w:tcMar>
            <w:vAlign w:val="center"/>
          </w:tcPr>
          <w:p w14:paraId="4576BBB9"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 of re-appointment</w:t>
            </w:r>
          </w:p>
        </w:tc>
      </w:tr>
      <w:tr w:rsidR="005B6F91" w:rsidRPr="00C018BE" w14:paraId="05C33262" w14:textId="77777777" w:rsidTr="00C018BE">
        <w:tc>
          <w:tcPr>
            <w:tcW w:w="401" w:type="pct"/>
            <w:shd w:val="clear" w:color="auto" w:fill="auto"/>
            <w:tcMar>
              <w:top w:w="0" w:type="dxa"/>
              <w:bottom w:w="0" w:type="dxa"/>
            </w:tcMar>
            <w:vAlign w:val="center"/>
          </w:tcPr>
          <w:p w14:paraId="388399E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1</w:t>
            </w:r>
          </w:p>
        </w:tc>
        <w:tc>
          <w:tcPr>
            <w:tcW w:w="936" w:type="pct"/>
            <w:shd w:val="clear" w:color="auto" w:fill="auto"/>
            <w:tcMar>
              <w:top w:w="0" w:type="dxa"/>
              <w:bottom w:w="0" w:type="dxa"/>
            </w:tcMar>
            <w:vAlign w:val="center"/>
          </w:tcPr>
          <w:p w14:paraId="2BB3E4E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Ha </w:t>
            </w:r>
            <w:proofErr w:type="spellStart"/>
            <w:r w:rsidRPr="00C018BE">
              <w:rPr>
                <w:rFonts w:ascii="Arial" w:hAnsi="Arial" w:cs="Arial"/>
                <w:color w:val="010000"/>
                <w:sz w:val="20"/>
              </w:rPr>
              <w:t>Huu</w:t>
            </w:r>
            <w:proofErr w:type="spellEnd"/>
            <w:r w:rsidRPr="00C018BE">
              <w:rPr>
                <w:rFonts w:ascii="Arial" w:hAnsi="Arial" w:cs="Arial"/>
                <w:color w:val="010000"/>
                <w:sz w:val="20"/>
              </w:rPr>
              <w:t xml:space="preserve"> Quang</w:t>
            </w:r>
          </w:p>
        </w:tc>
        <w:tc>
          <w:tcPr>
            <w:tcW w:w="694" w:type="pct"/>
            <w:shd w:val="clear" w:color="auto" w:fill="auto"/>
            <w:tcMar>
              <w:top w:w="0" w:type="dxa"/>
              <w:bottom w:w="0" w:type="dxa"/>
            </w:tcMar>
            <w:vAlign w:val="center"/>
          </w:tcPr>
          <w:p w14:paraId="2F6104F3"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October 30, 1971</w:t>
            </w:r>
          </w:p>
        </w:tc>
        <w:tc>
          <w:tcPr>
            <w:tcW w:w="1027" w:type="pct"/>
            <w:shd w:val="clear" w:color="auto" w:fill="auto"/>
            <w:tcMar>
              <w:top w:w="0" w:type="dxa"/>
              <w:bottom w:w="0" w:type="dxa"/>
            </w:tcMar>
            <w:vAlign w:val="center"/>
          </w:tcPr>
          <w:p w14:paraId="3807BD5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Engineer</w:t>
            </w:r>
          </w:p>
        </w:tc>
        <w:tc>
          <w:tcPr>
            <w:tcW w:w="975" w:type="pct"/>
            <w:shd w:val="clear" w:color="auto" w:fill="auto"/>
            <w:tcMar>
              <w:top w:w="0" w:type="dxa"/>
              <w:bottom w:w="0" w:type="dxa"/>
            </w:tcMar>
            <w:vAlign w:val="center"/>
          </w:tcPr>
          <w:p w14:paraId="1BF85F85"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July 21, 2016</w:t>
            </w:r>
          </w:p>
        </w:tc>
        <w:tc>
          <w:tcPr>
            <w:tcW w:w="967" w:type="pct"/>
            <w:shd w:val="clear" w:color="auto" w:fill="auto"/>
            <w:tcMar>
              <w:top w:w="0" w:type="dxa"/>
              <w:bottom w:w="0" w:type="dxa"/>
            </w:tcMar>
            <w:vAlign w:val="center"/>
          </w:tcPr>
          <w:p w14:paraId="227536C7"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April 16, 2021</w:t>
            </w:r>
          </w:p>
        </w:tc>
      </w:tr>
      <w:tr w:rsidR="005B6F91" w:rsidRPr="00C018BE" w14:paraId="2AB8EFDA" w14:textId="77777777" w:rsidTr="00C018BE">
        <w:tc>
          <w:tcPr>
            <w:tcW w:w="401" w:type="pct"/>
            <w:shd w:val="clear" w:color="auto" w:fill="auto"/>
            <w:tcMar>
              <w:top w:w="0" w:type="dxa"/>
              <w:bottom w:w="0" w:type="dxa"/>
            </w:tcMar>
            <w:vAlign w:val="center"/>
          </w:tcPr>
          <w:p w14:paraId="2C709505"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2</w:t>
            </w:r>
          </w:p>
        </w:tc>
        <w:tc>
          <w:tcPr>
            <w:tcW w:w="936" w:type="pct"/>
            <w:shd w:val="clear" w:color="auto" w:fill="auto"/>
            <w:tcMar>
              <w:top w:w="0" w:type="dxa"/>
              <w:bottom w:w="0" w:type="dxa"/>
            </w:tcMar>
            <w:vAlign w:val="center"/>
          </w:tcPr>
          <w:p w14:paraId="7611BC3A"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Le Thanh </w:t>
            </w:r>
            <w:proofErr w:type="spellStart"/>
            <w:r w:rsidRPr="00C018BE">
              <w:rPr>
                <w:rFonts w:ascii="Arial" w:hAnsi="Arial" w:cs="Arial"/>
                <w:color w:val="010000"/>
                <w:sz w:val="20"/>
              </w:rPr>
              <w:t>Hien</w:t>
            </w:r>
            <w:proofErr w:type="spellEnd"/>
          </w:p>
        </w:tc>
        <w:tc>
          <w:tcPr>
            <w:tcW w:w="694" w:type="pct"/>
            <w:shd w:val="clear" w:color="auto" w:fill="auto"/>
            <w:tcMar>
              <w:top w:w="0" w:type="dxa"/>
              <w:bottom w:w="0" w:type="dxa"/>
            </w:tcMar>
            <w:vAlign w:val="center"/>
          </w:tcPr>
          <w:p w14:paraId="216EEDF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May 05, 1974</w:t>
            </w:r>
          </w:p>
        </w:tc>
        <w:tc>
          <w:tcPr>
            <w:tcW w:w="1027" w:type="pct"/>
            <w:shd w:val="clear" w:color="auto" w:fill="auto"/>
            <w:tcMar>
              <w:top w:w="0" w:type="dxa"/>
              <w:bottom w:w="0" w:type="dxa"/>
            </w:tcMar>
            <w:vAlign w:val="center"/>
          </w:tcPr>
          <w:p w14:paraId="37ACD28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Engineer</w:t>
            </w:r>
          </w:p>
        </w:tc>
        <w:tc>
          <w:tcPr>
            <w:tcW w:w="975" w:type="pct"/>
            <w:shd w:val="clear" w:color="auto" w:fill="auto"/>
            <w:tcMar>
              <w:top w:w="0" w:type="dxa"/>
              <w:bottom w:w="0" w:type="dxa"/>
            </w:tcMar>
            <w:vAlign w:val="center"/>
          </w:tcPr>
          <w:p w14:paraId="7C169502"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September 26, 2016</w:t>
            </w:r>
          </w:p>
        </w:tc>
        <w:tc>
          <w:tcPr>
            <w:tcW w:w="967" w:type="pct"/>
            <w:shd w:val="clear" w:color="auto" w:fill="auto"/>
            <w:tcMar>
              <w:top w:w="0" w:type="dxa"/>
              <w:bottom w:w="0" w:type="dxa"/>
            </w:tcMar>
            <w:vAlign w:val="center"/>
          </w:tcPr>
          <w:p w14:paraId="095F5E7F" w14:textId="77777777" w:rsidR="005B6F91" w:rsidRPr="00C018BE" w:rsidRDefault="005B6F91" w:rsidP="00C018BE">
            <w:pPr>
              <w:tabs>
                <w:tab w:val="left" w:pos="360"/>
                <w:tab w:val="left" w:pos="432"/>
              </w:tabs>
              <w:spacing w:after="120" w:line="360" w:lineRule="auto"/>
              <w:jc w:val="center"/>
              <w:rPr>
                <w:rFonts w:ascii="Arial" w:eastAsia="Arial" w:hAnsi="Arial" w:cs="Arial"/>
                <w:color w:val="010000"/>
                <w:sz w:val="20"/>
                <w:szCs w:val="20"/>
              </w:rPr>
            </w:pPr>
          </w:p>
        </w:tc>
      </w:tr>
    </w:tbl>
    <w:p w14:paraId="13D63D23" w14:textId="31863930" w:rsidR="005B6F91" w:rsidRPr="00C018BE" w:rsidRDefault="005A0C8C" w:rsidP="00C018B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018BE">
        <w:rPr>
          <w:rFonts w:ascii="Arial" w:hAnsi="Arial" w:cs="Arial"/>
          <w:color w:val="010000"/>
          <w:sz w:val="20"/>
        </w:rPr>
        <w:t xml:space="preserve">The </w:t>
      </w:r>
      <w:r w:rsidR="00D6510B" w:rsidRPr="00C018BE">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2"/>
        <w:gridCol w:w="1940"/>
        <w:gridCol w:w="2819"/>
        <w:gridCol w:w="1986"/>
      </w:tblGrid>
      <w:tr w:rsidR="005B6F91" w:rsidRPr="00C018BE" w14:paraId="3B283DED" w14:textId="77777777" w:rsidTr="00C018BE">
        <w:tc>
          <w:tcPr>
            <w:tcW w:w="1260" w:type="pct"/>
            <w:shd w:val="clear" w:color="auto" w:fill="auto"/>
            <w:tcMar>
              <w:top w:w="0" w:type="dxa"/>
              <w:bottom w:w="0" w:type="dxa"/>
            </w:tcMar>
            <w:vAlign w:val="center"/>
          </w:tcPr>
          <w:p w14:paraId="1CF4315F"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Full name</w:t>
            </w:r>
          </w:p>
        </w:tc>
        <w:tc>
          <w:tcPr>
            <w:tcW w:w="1076" w:type="pct"/>
            <w:shd w:val="clear" w:color="auto" w:fill="auto"/>
            <w:tcMar>
              <w:top w:w="0" w:type="dxa"/>
              <w:bottom w:w="0" w:type="dxa"/>
            </w:tcMar>
            <w:vAlign w:val="center"/>
          </w:tcPr>
          <w:p w14:paraId="5F16D231"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 of birth</w:t>
            </w:r>
          </w:p>
        </w:tc>
        <w:tc>
          <w:tcPr>
            <w:tcW w:w="1563" w:type="pct"/>
            <w:shd w:val="clear" w:color="auto" w:fill="auto"/>
            <w:tcMar>
              <w:top w:w="0" w:type="dxa"/>
              <w:bottom w:w="0" w:type="dxa"/>
            </w:tcMar>
            <w:vAlign w:val="center"/>
          </w:tcPr>
          <w:p w14:paraId="098A82F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Qualification</w:t>
            </w:r>
          </w:p>
        </w:tc>
        <w:tc>
          <w:tcPr>
            <w:tcW w:w="1101" w:type="pct"/>
            <w:shd w:val="clear" w:color="auto" w:fill="auto"/>
            <w:tcMar>
              <w:top w:w="0" w:type="dxa"/>
              <w:bottom w:w="0" w:type="dxa"/>
            </w:tcMar>
            <w:vAlign w:val="center"/>
          </w:tcPr>
          <w:p w14:paraId="21CFC794"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Date of appointment</w:t>
            </w:r>
          </w:p>
        </w:tc>
      </w:tr>
      <w:tr w:rsidR="005B6F91" w:rsidRPr="00C018BE" w14:paraId="30742053" w14:textId="77777777" w:rsidTr="00C018BE">
        <w:tc>
          <w:tcPr>
            <w:tcW w:w="1260" w:type="pct"/>
            <w:shd w:val="clear" w:color="auto" w:fill="auto"/>
            <w:tcMar>
              <w:top w:w="0" w:type="dxa"/>
              <w:bottom w:w="0" w:type="dxa"/>
            </w:tcMar>
            <w:vAlign w:val="center"/>
          </w:tcPr>
          <w:p w14:paraId="11DC79AD"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 xml:space="preserve">Tran Thi </w:t>
            </w:r>
            <w:proofErr w:type="spellStart"/>
            <w:r w:rsidRPr="00C018BE">
              <w:rPr>
                <w:rFonts w:ascii="Arial" w:hAnsi="Arial" w:cs="Arial"/>
                <w:color w:val="010000"/>
                <w:sz w:val="20"/>
              </w:rPr>
              <w:t>Kieu</w:t>
            </w:r>
            <w:proofErr w:type="spellEnd"/>
            <w:r w:rsidRPr="00C018BE">
              <w:rPr>
                <w:rFonts w:ascii="Arial" w:hAnsi="Arial" w:cs="Arial"/>
                <w:color w:val="010000"/>
                <w:sz w:val="20"/>
              </w:rPr>
              <w:t xml:space="preserve"> </w:t>
            </w:r>
            <w:proofErr w:type="spellStart"/>
            <w:r w:rsidRPr="00C018BE">
              <w:rPr>
                <w:rFonts w:ascii="Arial" w:hAnsi="Arial" w:cs="Arial"/>
                <w:color w:val="010000"/>
                <w:sz w:val="20"/>
              </w:rPr>
              <w:t>Oanh</w:t>
            </w:r>
            <w:proofErr w:type="spellEnd"/>
          </w:p>
        </w:tc>
        <w:tc>
          <w:tcPr>
            <w:tcW w:w="1076" w:type="pct"/>
            <w:shd w:val="clear" w:color="auto" w:fill="auto"/>
            <w:tcMar>
              <w:top w:w="0" w:type="dxa"/>
              <w:bottom w:w="0" w:type="dxa"/>
            </w:tcMar>
            <w:vAlign w:val="center"/>
          </w:tcPr>
          <w:p w14:paraId="5234ADC0"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September 18, 1970</w:t>
            </w:r>
          </w:p>
        </w:tc>
        <w:tc>
          <w:tcPr>
            <w:tcW w:w="1563" w:type="pct"/>
            <w:shd w:val="clear" w:color="auto" w:fill="auto"/>
            <w:tcMar>
              <w:top w:w="0" w:type="dxa"/>
              <w:bottom w:w="0" w:type="dxa"/>
            </w:tcMar>
            <w:vAlign w:val="center"/>
          </w:tcPr>
          <w:p w14:paraId="49FA78AA"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Bachelor</w:t>
            </w:r>
          </w:p>
        </w:tc>
        <w:tc>
          <w:tcPr>
            <w:tcW w:w="1101" w:type="pct"/>
            <w:shd w:val="clear" w:color="auto" w:fill="auto"/>
            <w:tcMar>
              <w:top w:w="0" w:type="dxa"/>
              <w:bottom w:w="0" w:type="dxa"/>
            </w:tcMar>
            <w:vAlign w:val="center"/>
          </w:tcPr>
          <w:p w14:paraId="28F3EA66" w14:textId="77777777" w:rsidR="005B6F91" w:rsidRPr="00C018BE" w:rsidRDefault="00C018BE" w:rsidP="00C018B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018BE">
              <w:rPr>
                <w:rFonts w:ascii="Arial" w:hAnsi="Arial" w:cs="Arial"/>
                <w:color w:val="010000"/>
                <w:sz w:val="20"/>
              </w:rPr>
              <w:t>July 27, 2020</w:t>
            </w:r>
          </w:p>
        </w:tc>
      </w:tr>
    </w:tbl>
    <w:p w14:paraId="7208DEC0" w14:textId="77777777" w:rsidR="005B6F91" w:rsidRPr="00C018BE" w:rsidRDefault="00C018BE" w:rsidP="0081260E">
      <w:pPr>
        <w:numPr>
          <w:ilvl w:val="0"/>
          <w:numId w:val="2"/>
        </w:numPr>
        <w:pBdr>
          <w:top w:val="nil"/>
          <w:left w:val="nil"/>
          <w:bottom w:val="nil"/>
          <w:right w:val="nil"/>
          <w:between w:val="nil"/>
        </w:pBdr>
        <w:tabs>
          <w:tab w:val="left" w:pos="360"/>
          <w:tab w:val="left" w:pos="432"/>
          <w:tab w:val="left" w:pos="848"/>
        </w:tabs>
        <w:spacing w:after="120" w:line="360" w:lineRule="auto"/>
        <w:jc w:val="both"/>
        <w:rPr>
          <w:rFonts w:ascii="Arial" w:eastAsia="Arial" w:hAnsi="Arial" w:cs="Arial"/>
          <w:color w:val="010000"/>
          <w:sz w:val="20"/>
          <w:szCs w:val="20"/>
        </w:rPr>
      </w:pPr>
      <w:r w:rsidRPr="00C018BE">
        <w:rPr>
          <w:rFonts w:ascii="Arial" w:hAnsi="Arial" w:cs="Arial"/>
          <w:color w:val="010000"/>
          <w:sz w:val="20"/>
        </w:rPr>
        <w:t>Training on corporate governance:</w:t>
      </w:r>
    </w:p>
    <w:p w14:paraId="59565A58" w14:textId="42E2D8A9" w:rsidR="005B6F91" w:rsidRPr="00C018BE" w:rsidRDefault="00C018BE" w:rsidP="0081260E">
      <w:pPr>
        <w:numPr>
          <w:ilvl w:val="0"/>
          <w:numId w:val="2"/>
        </w:numPr>
        <w:pBdr>
          <w:top w:val="nil"/>
          <w:left w:val="nil"/>
          <w:bottom w:val="nil"/>
          <w:right w:val="nil"/>
          <w:between w:val="nil"/>
        </w:pBdr>
        <w:tabs>
          <w:tab w:val="left" w:pos="360"/>
          <w:tab w:val="left" w:pos="432"/>
          <w:tab w:val="left" w:pos="930"/>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List of </w:t>
      </w:r>
      <w:r w:rsidR="0081260E">
        <w:rPr>
          <w:rFonts w:ascii="Arial" w:hAnsi="Arial" w:cs="Arial"/>
          <w:color w:val="010000"/>
          <w:sz w:val="20"/>
        </w:rPr>
        <w:t>related</w:t>
      </w:r>
      <w:r w:rsidRPr="00C018BE">
        <w:rPr>
          <w:rFonts w:ascii="Arial" w:hAnsi="Arial" w:cs="Arial"/>
          <w:color w:val="010000"/>
          <w:sz w:val="20"/>
        </w:rPr>
        <w:t xml:space="preserve"> person of the public Company and transactions between the </w:t>
      </w:r>
      <w:r w:rsidR="0081260E">
        <w:rPr>
          <w:rFonts w:ascii="Arial" w:hAnsi="Arial" w:cs="Arial"/>
          <w:color w:val="010000"/>
          <w:sz w:val="20"/>
        </w:rPr>
        <w:t>related</w:t>
      </w:r>
      <w:r w:rsidRPr="00C018BE">
        <w:rPr>
          <w:rFonts w:ascii="Arial" w:hAnsi="Arial" w:cs="Arial"/>
          <w:color w:val="010000"/>
          <w:sz w:val="20"/>
        </w:rPr>
        <w:t xml:space="preserve"> person of the Company with the Company itself</w:t>
      </w:r>
    </w:p>
    <w:p w14:paraId="60D4BFB4" w14:textId="06CA535C" w:rsidR="005B6F91" w:rsidRPr="00C018BE" w:rsidRDefault="00C018BE" w:rsidP="0081260E">
      <w:pPr>
        <w:numPr>
          <w:ilvl w:val="0"/>
          <w:numId w:val="6"/>
        </w:numPr>
        <w:pBdr>
          <w:top w:val="nil"/>
          <w:left w:val="nil"/>
          <w:bottom w:val="nil"/>
          <w:right w:val="nil"/>
          <w:between w:val="nil"/>
        </w:pBdr>
        <w:tabs>
          <w:tab w:val="left" w:pos="360"/>
          <w:tab w:val="left" w:pos="432"/>
          <w:tab w:val="left" w:pos="930"/>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 xml:space="preserve">Transactions between the Company and </w:t>
      </w:r>
      <w:r w:rsidR="0081260E">
        <w:rPr>
          <w:rFonts w:ascii="Arial" w:hAnsi="Arial" w:cs="Arial"/>
          <w:color w:val="010000"/>
          <w:sz w:val="20"/>
        </w:rPr>
        <w:t>related</w:t>
      </w:r>
      <w:r w:rsidRPr="00C018BE">
        <w:rPr>
          <w:rFonts w:ascii="Arial" w:hAnsi="Arial" w:cs="Arial"/>
          <w:color w:val="010000"/>
          <w:sz w:val="20"/>
        </w:rPr>
        <w:t xml:space="preserve"> persons of the Company; or between the Company and major shareholders, PDMR, and </w:t>
      </w:r>
      <w:r w:rsidR="0081260E">
        <w:rPr>
          <w:rFonts w:ascii="Arial" w:hAnsi="Arial" w:cs="Arial"/>
          <w:color w:val="010000"/>
          <w:sz w:val="20"/>
        </w:rPr>
        <w:t>related</w:t>
      </w:r>
      <w:r w:rsidRPr="00C018BE">
        <w:rPr>
          <w:rFonts w:ascii="Arial" w:hAnsi="Arial" w:cs="Arial"/>
          <w:color w:val="010000"/>
          <w:sz w:val="20"/>
        </w:rPr>
        <w:t xml:space="preserve"> person of PDMR. None.</w:t>
      </w:r>
    </w:p>
    <w:p w14:paraId="3708F24C" w14:textId="061E8049" w:rsidR="005B6F91" w:rsidRPr="00C018BE" w:rsidRDefault="00C018BE" w:rsidP="0081260E">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 xml:space="preserve">Transactions between Company’s PDMR, </w:t>
      </w:r>
      <w:r w:rsidR="0081260E">
        <w:rPr>
          <w:rFonts w:ascii="Arial" w:hAnsi="Arial" w:cs="Arial"/>
          <w:color w:val="010000"/>
          <w:sz w:val="20"/>
        </w:rPr>
        <w:t>related</w:t>
      </w:r>
      <w:r w:rsidRPr="00C018BE">
        <w:rPr>
          <w:rFonts w:ascii="Arial" w:hAnsi="Arial" w:cs="Arial"/>
          <w:color w:val="010000"/>
          <w:sz w:val="20"/>
        </w:rPr>
        <w:t xml:space="preserve"> persons of PDMR and subsidiaries or companies controlled by the Company None.</w:t>
      </w:r>
    </w:p>
    <w:p w14:paraId="2A65C568" w14:textId="77777777" w:rsidR="005B6F91" w:rsidRPr="00C018BE" w:rsidRDefault="00C018BE" w:rsidP="0081260E">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Transactions between the Company and other entities</w:t>
      </w:r>
    </w:p>
    <w:p w14:paraId="1D52F695" w14:textId="6D57B65E" w:rsidR="005B6F91" w:rsidRPr="00C018BE" w:rsidRDefault="00C018BE" w:rsidP="0081260E">
      <w:pPr>
        <w:numPr>
          <w:ilvl w:val="1"/>
          <w:numId w:val="6"/>
        </w:numPr>
        <w:pBdr>
          <w:top w:val="nil"/>
          <w:left w:val="nil"/>
          <w:bottom w:val="nil"/>
          <w:right w:val="nil"/>
          <w:between w:val="nil"/>
        </w:pBdr>
        <w:tabs>
          <w:tab w:val="left" w:pos="360"/>
          <w:tab w:val="left" w:pos="432"/>
          <w:tab w:val="left" w:pos="817"/>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lastRenderedPageBreak/>
        <w:t>Transactions between the Company and the companies where members of the Board of Directors, membe</w:t>
      </w:r>
      <w:r w:rsidR="0081260E">
        <w:rPr>
          <w:rFonts w:ascii="Arial" w:hAnsi="Arial" w:cs="Arial"/>
          <w:color w:val="010000"/>
          <w:sz w:val="20"/>
        </w:rPr>
        <w:t>rs of the Supervisory Board, Executive</w:t>
      </w:r>
      <w:r w:rsidRPr="00C018BE">
        <w:rPr>
          <w:rFonts w:ascii="Arial" w:hAnsi="Arial" w:cs="Arial"/>
          <w:color w:val="010000"/>
          <w:sz w:val="20"/>
        </w:rPr>
        <w:t xml:space="preserve"> Manager (</w:t>
      </w:r>
      <w:r w:rsidR="0081260E">
        <w:rPr>
          <w:rFonts w:ascii="Arial" w:hAnsi="Arial" w:cs="Arial"/>
          <w:color w:val="010000"/>
          <w:sz w:val="20"/>
        </w:rPr>
        <w:t>Managing Director</w:t>
      </w:r>
      <w:r w:rsidRPr="00C018BE">
        <w:rPr>
          <w:rFonts w:ascii="Arial" w:hAnsi="Arial" w:cs="Arial"/>
          <w:color w:val="010000"/>
          <w:sz w:val="20"/>
        </w:rPr>
        <w:t>) and other managers</w:t>
      </w:r>
      <w:r w:rsidR="0081260E">
        <w:rPr>
          <w:rFonts w:ascii="Arial" w:hAnsi="Arial" w:cs="Arial"/>
          <w:color w:val="010000"/>
          <w:sz w:val="20"/>
        </w:rPr>
        <w:t xml:space="preserve"> who</w:t>
      </w:r>
      <w:r w:rsidRPr="00C018BE">
        <w:rPr>
          <w:rFonts w:ascii="Arial" w:hAnsi="Arial" w:cs="Arial"/>
          <w:color w:val="010000"/>
          <w:sz w:val="20"/>
        </w:rPr>
        <w:t xml:space="preserve"> have been founding members or member</w:t>
      </w:r>
      <w:r w:rsidR="00207622">
        <w:rPr>
          <w:rFonts w:ascii="Arial" w:hAnsi="Arial" w:cs="Arial"/>
          <w:color w:val="010000"/>
          <w:sz w:val="20"/>
        </w:rPr>
        <w:t>s of the Board of Directors and Executive</w:t>
      </w:r>
      <w:bookmarkStart w:id="1" w:name="_GoBack"/>
      <w:bookmarkEnd w:id="1"/>
      <w:r w:rsidRPr="00C018BE">
        <w:rPr>
          <w:rFonts w:ascii="Arial" w:hAnsi="Arial" w:cs="Arial"/>
          <w:color w:val="010000"/>
          <w:sz w:val="20"/>
        </w:rPr>
        <w:t xml:space="preserve"> Manager (</w:t>
      </w:r>
      <w:r w:rsidR="0081260E">
        <w:rPr>
          <w:rFonts w:ascii="Arial" w:hAnsi="Arial" w:cs="Arial"/>
          <w:color w:val="010000"/>
          <w:sz w:val="20"/>
        </w:rPr>
        <w:t>Managing Director</w:t>
      </w:r>
      <w:r w:rsidRPr="00C018BE">
        <w:rPr>
          <w:rFonts w:ascii="Arial" w:hAnsi="Arial" w:cs="Arial"/>
          <w:color w:val="010000"/>
          <w:sz w:val="20"/>
        </w:rPr>
        <w:t xml:space="preserve">) for the past three (03) years (as at the </w:t>
      </w:r>
      <w:r w:rsidR="0081260E">
        <w:rPr>
          <w:rFonts w:ascii="Arial" w:hAnsi="Arial" w:cs="Arial"/>
          <w:color w:val="010000"/>
          <w:sz w:val="20"/>
        </w:rPr>
        <w:t>date</w:t>
      </w:r>
      <w:r w:rsidRPr="00C018BE">
        <w:rPr>
          <w:rFonts w:ascii="Arial" w:hAnsi="Arial" w:cs="Arial"/>
          <w:color w:val="010000"/>
          <w:sz w:val="20"/>
        </w:rPr>
        <w:t xml:space="preserve"> of reporting): None.</w:t>
      </w:r>
    </w:p>
    <w:p w14:paraId="12CA76C4" w14:textId="77F70DE6" w:rsidR="005B6F91" w:rsidRPr="00C018BE" w:rsidRDefault="00C018BE" w:rsidP="0081260E">
      <w:pPr>
        <w:numPr>
          <w:ilvl w:val="1"/>
          <w:numId w:val="6"/>
        </w:numPr>
        <w:pBdr>
          <w:top w:val="nil"/>
          <w:left w:val="nil"/>
          <w:bottom w:val="nil"/>
          <w:right w:val="nil"/>
          <w:between w:val="nil"/>
        </w:pBdr>
        <w:tabs>
          <w:tab w:val="left" w:pos="360"/>
          <w:tab w:val="left" w:pos="432"/>
          <w:tab w:val="left" w:pos="817"/>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 xml:space="preserve">Transactions between the Company and company that </w:t>
      </w:r>
      <w:r w:rsidR="0081260E">
        <w:rPr>
          <w:rFonts w:ascii="Arial" w:hAnsi="Arial" w:cs="Arial"/>
          <w:color w:val="010000"/>
          <w:sz w:val="20"/>
        </w:rPr>
        <w:t>related</w:t>
      </w:r>
      <w:r w:rsidRPr="00C018BE">
        <w:rPr>
          <w:rFonts w:ascii="Arial" w:hAnsi="Arial" w:cs="Arial"/>
          <w:color w:val="010000"/>
          <w:sz w:val="20"/>
        </w:rPr>
        <w:t xml:space="preserve"> persons of members of the Board of Directors, membe</w:t>
      </w:r>
      <w:r w:rsidR="0081260E">
        <w:rPr>
          <w:rFonts w:ascii="Arial" w:hAnsi="Arial" w:cs="Arial"/>
          <w:color w:val="010000"/>
          <w:sz w:val="20"/>
        </w:rPr>
        <w:t>rs of the Supervisory Board, Executive</w:t>
      </w:r>
      <w:r w:rsidRPr="00C018BE">
        <w:rPr>
          <w:rFonts w:ascii="Arial" w:hAnsi="Arial" w:cs="Arial"/>
          <w:color w:val="010000"/>
          <w:sz w:val="20"/>
        </w:rPr>
        <w:t xml:space="preserve"> Manager (</w:t>
      </w:r>
      <w:r w:rsidR="0081260E">
        <w:rPr>
          <w:rFonts w:ascii="Arial" w:hAnsi="Arial" w:cs="Arial"/>
          <w:color w:val="010000"/>
          <w:sz w:val="20"/>
        </w:rPr>
        <w:t>Managing Director</w:t>
      </w:r>
      <w:r w:rsidRPr="00C018BE">
        <w:rPr>
          <w:rFonts w:ascii="Arial" w:hAnsi="Arial" w:cs="Arial"/>
          <w:color w:val="010000"/>
          <w:sz w:val="20"/>
        </w:rPr>
        <w:t>) and other managers</w:t>
      </w:r>
      <w:r w:rsidR="0081260E">
        <w:rPr>
          <w:rFonts w:ascii="Arial" w:hAnsi="Arial" w:cs="Arial"/>
          <w:color w:val="010000"/>
          <w:sz w:val="20"/>
        </w:rPr>
        <w:t xml:space="preserve"> who</w:t>
      </w:r>
      <w:r w:rsidRPr="00C018BE">
        <w:rPr>
          <w:rFonts w:ascii="Arial" w:hAnsi="Arial" w:cs="Arial"/>
          <w:color w:val="010000"/>
          <w:sz w:val="20"/>
        </w:rPr>
        <w:t xml:space="preserve"> are me</w:t>
      </w:r>
      <w:r w:rsidR="0081260E">
        <w:rPr>
          <w:rFonts w:ascii="Arial" w:hAnsi="Arial" w:cs="Arial"/>
          <w:color w:val="010000"/>
          <w:sz w:val="20"/>
        </w:rPr>
        <w:t>mbers of the Board of Directors and Executive</w:t>
      </w:r>
      <w:r w:rsidRPr="00C018BE">
        <w:rPr>
          <w:rFonts w:ascii="Arial" w:hAnsi="Arial" w:cs="Arial"/>
          <w:color w:val="010000"/>
          <w:sz w:val="20"/>
        </w:rPr>
        <w:t xml:space="preserve"> Manager (</w:t>
      </w:r>
      <w:r w:rsidR="0081260E">
        <w:rPr>
          <w:rFonts w:ascii="Arial" w:hAnsi="Arial" w:cs="Arial"/>
          <w:color w:val="010000"/>
          <w:sz w:val="20"/>
        </w:rPr>
        <w:t>Managing Director</w:t>
      </w:r>
      <w:r w:rsidRPr="00C018BE">
        <w:rPr>
          <w:rFonts w:ascii="Arial" w:hAnsi="Arial" w:cs="Arial"/>
          <w:color w:val="010000"/>
          <w:sz w:val="20"/>
        </w:rPr>
        <w:t>): None.</w:t>
      </w:r>
    </w:p>
    <w:p w14:paraId="7C3AFF5D" w14:textId="0FA3868A" w:rsidR="005B6F91" w:rsidRPr="00C018BE" w:rsidRDefault="00D6510B" w:rsidP="0081260E">
      <w:pPr>
        <w:numPr>
          <w:ilvl w:val="1"/>
          <w:numId w:val="6"/>
        </w:numPr>
        <w:pBdr>
          <w:top w:val="nil"/>
          <w:left w:val="nil"/>
          <w:bottom w:val="nil"/>
          <w:right w:val="nil"/>
          <w:between w:val="nil"/>
        </w:pBdr>
        <w:tabs>
          <w:tab w:val="left" w:pos="360"/>
          <w:tab w:val="left" w:pos="432"/>
          <w:tab w:val="left" w:pos="817"/>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 xml:space="preserve">Other transactions of the Company (if any) that can bring about material or non-material benefits to members of the Board of Directors, members of the Supervisory Board, </w:t>
      </w:r>
      <w:r w:rsidR="0081260E">
        <w:rPr>
          <w:rFonts w:ascii="Arial" w:hAnsi="Arial" w:cs="Arial"/>
          <w:color w:val="010000"/>
          <w:sz w:val="20"/>
        </w:rPr>
        <w:t xml:space="preserve">Executive </w:t>
      </w:r>
      <w:r w:rsidRPr="00C018BE">
        <w:rPr>
          <w:rFonts w:ascii="Arial" w:hAnsi="Arial" w:cs="Arial"/>
          <w:color w:val="010000"/>
          <w:sz w:val="20"/>
        </w:rPr>
        <w:t>Manager (</w:t>
      </w:r>
      <w:r w:rsidR="0081260E">
        <w:rPr>
          <w:rFonts w:ascii="Arial" w:hAnsi="Arial" w:cs="Arial"/>
          <w:color w:val="010000"/>
          <w:sz w:val="20"/>
        </w:rPr>
        <w:t>Managing Director</w:t>
      </w:r>
      <w:r w:rsidRPr="00C018BE">
        <w:rPr>
          <w:rFonts w:ascii="Arial" w:hAnsi="Arial" w:cs="Arial"/>
          <w:color w:val="010000"/>
          <w:sz w:val="20"/>
        </w:rPr>
        <w:t>) and other managers: None.</w:t>
      </w:r>
    </w:p>
    <w:p w14:paraId="7E637B88" w14:textId="39CB26D3" w:rsidR="005B6F91" w:rsidRPr="00C018BE" w:rsidRDefault="00C018BE" w:rsidP="0081260E">
      <w:pPr>
        <w:numPr>
          <w:ilvl w:val="0"/>
          <w:numId w:val="2"/>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 xml:space="preserve">Share transactions of PDMR and </w:t>
      </w:r>
      <w:r w:rsidR="0081260E">
        <w:rPr>
          <w:rFonts w:ascii="Arial" w:hAnsi="Arial" w:cs="Arial"/>
          <w:color w:val="010000"/>
          <w:sz w:val="20"/>
        </w:rPr>
        <w:t>related</w:t>
      </w:r>
      <w:r w:rsidRPr="00C018BE">
        <w:rPr>
          <w:rFonts w:ascii="Arial" w:hAnsi="Arial" w:cs="Arial"/>
          <w:color w:val="010000"/>
          <w:sz w:val="20"/>
        </w:rPr>
        <w:t xml:space="preserve"> persons of PDMR:</w:t>
      </w:r>
    </w:p>
    <w:p w14:paraId="49870E36" w14:textId="4B0D7147" w:rsidR="005B6F91" w:rsidRPr="00C018BE" w:rsidRDefault="00C018BE" w:rsidP="0081260E">
      <w:pPr>
        <w:numPr>
          <w:ilvl w:val="0"/>
          <w:numId w:val="7"/>
        </w:numPr>
        <w:pBdr>
          <w:top w:val="nil"/>
          <w:left w:val="nil"/>
          <w:bottom w:val="nil"/>
          <w:right w:val="nil"/>
          <w:between w:val="nil"/>
        </w:pBdr>
        <w:tabs>
          <w:tab w:val="left" w:pos="360"/>
          <w:tab w:val="left" w:pos="432"/>
          <w:tab w:val="left" w:pos="1038"/>
        </w:tabs>
        <w:spacing w:after="120" w:line="360" w:lineRule="auto"/>
        <w:ind w:left="0" w:firstLine="0"/>
        <w:jc w:val="both"/>
        <w:rPr>
          <w:rFonts w:ascii="Arial" w:eastAsia="Arial" w:hAnsi="Arial" w:cs="Arial"/>
          <w:color w:val="010000"/>
          <w:sz w:val="20"/>
          <w:szCs w:val="20"/>
        </w:rPr>
      </w:pPr>
      <w:r w:rsidRPr="00C018BE">
        <w:rPr>
          <w:rFonts w:ascii="Arial" w:hAnsi="Arial" w:cs="Arial"/>
          <w:color w:val="010000"/>
          <w:sz w:val="20"/>
        </w:rPr>
        <w:t xml:space="preserve">Company’s share transactions of PDMR and </w:t>
      </w:r>
      <w:r w:rsidR="0081260E">
        <w:rPr>
          <w:rFonts w:ascii="Arial" w:hAnsi="Arial" w:cs="Arial"/>
          <w:color w:val="010000"/>
          <w:sz w:val="20"/>
        </w:rPr>
        <w:t>related</w:t>
      </w:r>
      <w:r w:rsidRPr="00C018BE">
        <w:rPr>
          <w:rFonts w:ascii="Arial" w:hAnsi="Arial" w:cs="Arial"/>
          <w:color w:val="010000"/>
          <w:sz w:val="20"/>
        </w:rPr>
        <w:t xml:space="preserve"> persons: None</w:t>
      </w:r>
    </w:p>
    <w:p w14:paraId="3D48D8EA" w14:textId="77E04406" w:rsidR="005B6F91" w:rsidRPr="00C018BE" w:rsidRDefault="00C018BE" w:rsidP="0081260E">
      <w:pPr>
        <w:numPr>
          <w:ilvl w:val="0"/>
          <w:numId w:val="2"/>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8BE">
        <w:rPr>
          <w:rFonts w:ascii="Arial" w:hAnsi="Arial" w:cs="Arial"/>
          <w:color w:val="010000"/>
          <w:sz w:val="20"/>
        </w:rPr>
        <w:t>Other significant issues: None.</w:t>
      </w:r>
    </w:p>
    <w:sectPr w:rsidR="005B6F91" w:rsidRPr="00C018BE" w:rsidSect="00C018B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637"/>
    <w:multiLevelType w:val="multilevel"/>
    <w:tmpl w:val="E2601C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623754"/>
    <w:multiLevelType w:val="multilevel"/>
    <w:tmpl w:val="9C18B63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04414"/>
    <w:multiLevelType w:val="multilevel"/>
    <w:tmpl w:val="0E66D6A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2F01E5"/>
    <w:multiLevelType w:val="multilevel"/>
    <w:tmpl w:val="B4441274"/>
    <w:lvl w:ilvl="0">
      <w:start w:val="6"/>
      <w:numFmt w:val="upperRoman"/>
      <w:lvlText w:val="%1."/>
      <w:lvlJc w:val="left"/>
      <w:pPr>
        <w:ind w:left="0" w:firstLine="0"/>
      </w:pPr>
      <w:rPr>
        <w:rFonts w:ascii="Arial" w:eastAsia="Arial" w:hAnsi="Arial" w:cs="Arial"/>
        <w:b w:val="0"/>
        <w:i w:val="0"/>
        <w:smallCaps w:val="0"/>
        <w:strike w:val="0"/>
        <w:color w:val="33323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7C36024"/>
    <w:multiLevelType w:val="multilevel"/>
    <w:tmpl w:val="ECF04EF0"/>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D659D9"/>
    <w:multiLevelType w:val="multilevel"/>
    <w:tmpl w:val="41F490A0"/>
    <w:lvl w:ilvl="0">
      <w:start w:val="1"/>
      <w:numFmt w:val="upperRoman"/>
      <w:lvlText w:val="%1."/>
      <w:lvlJc w:val="left"/>
      <w:pPr>
        <w:ind w:left="0" w:firstLine="0"/>
      </w:pPr>
      <w:rPr>
        <w:rFonts w:ascii="Arial" w:eastAsia="Arial" w:hAnsi="Arial" w:cs="Arial"/>
        <w:b w:val="0"/>
        <w:i w:val="0"/>
        <w:smallCaps w:val="0"/>
        <w:strike w:val="0"/>
        <w:color w:val="333239"/>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501A2B"/>
    <w:multiLevelType w:val="multilevel"/>
    <w:tmpl w:val="2E82808E"/>
    <w:lvl w:ilvl="0">
      <w:start w:val="1"/>
      <w:numFmt w:val="bullet"/>
      <w:lvlText w:val="-"/>
      <w:lvlJc w:val="left"/>
      <w:pPr>
        <w:ind w:left="0" w:firstLine="0"/>
      </w:pPr>
      <w:rPr>
        <w:rFonts w:ascii="Arial" w:eastAsia="Arial" w:hAnsi="Arial" w:cs="Arial"/>
        <w:b w:val="0"/>
        <w:i w:val="0"/>
        <w:smallCaps w:val="0"/>
        <w:strike w:val="0"/>
        <w:color w:val="33323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1B76247"/>
    <w:multiLevelType w:val="multilevel"/>
    <w:tmpl w:val="A0C4EF4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404EC1"/>
    <w:multiLevelType w:val="multilevel"/>
    <w:tmpl w:val="9844FB96"/>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3"/>
  </w:num>
  <w:num w:numId="3">
    <w:abstractNumId w:val="4"/>
  </w:num>
  <w:num w:numId="4">
    <w:abstractNumId w:val="1"/>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91"/>
    <w:rsid w:val="00207622"/>
    <w:rsid w:val="003C0C05"/>
    <w:rsid w:val="004806E0"/>
    <w:rsid w:val="005A0C8C"/>
    <w:rsid w:val="005B6F91"/>
    <w:rsid w:val="00634056"/>
    <w:rsid w:val="0081260E"/>
    <w:rsid w:val="00837866"/>
    <w:rsid w:val="00C018BE"/>
    <w:rsid w:val="00D6510B"/>
    <w:rsid w:val="00E4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9116E"/>
  <w15:docId w15:val="{2514E872-B865-4718-AA59-A2F57D5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33239"/>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505057"/>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33239"/>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33239"/>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33239"/>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B4471"/>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333239"/>
      <w:sz w:val="18"/>
      <w:szCs w:val="18"/>
      <w:u w:val="none"/>
      <w:shd w:val="clear" w:color="auto" w:fill="auto"/>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76" w:lineRule="auto"/>
      <w:ind w:firstLine="340"/>
    </w:pPr>
    <w:rPr>
      <w:rFonts w:ascii="Times New Roman" w:eastAsia="Times New Roman" w:hAnsi="Times New Roman" w:cs="Times New Roman"/>
      <w:color w:val="333239"/>
      <w:sz w:val="20"/>
      <w:szCs w:val="20"/>
    </w:rPr>
  </w:style>
  <w:style w:type="paragraph" w:customStyle="1" w:styleId="Bodytext20">
    <w:name w:val="Body text (2)"/>
    <w:basedOn w:val="Normal"/>
    <w:link w:val="Bodytext2"/>
    <w:pPr>
      <w:ind w:firstLine="420"/>
    </w:pPr>
    <w:rPr>
      <w:rFonts w:ascii="Times New Roman" w:eastAsia="Times New Roman" w:hAnsi="Times New Roman" w:cs="Times New Roman"/>
      <w:i/>
      <w:iCs/>
      <w:color w:val="505057"/>
      <w:sz w:val="17"/>
      <w:szCs w:val="17"/>
    </w:rPr>
  </w:style>
  <w:style w:type="paragraph" w:customStyle="1" w:styleId="Tablecaption0">
    <w:name w:val="Table caption"/>
    <w:basedOn w:val="Normal"/>
    <w:link w:val="Tablecaption"/>
    <w:pPr>
      <w:spacing w:line="257" w:lineRule="auto"/>
      <w:ind w:firstLine="160"/>
    </w:pPr>
    <w:rPr>
      <w:rFonts w:ascii="Times New Roman" w:eastAsia="Times New Roman" w:hAnsi="Times New Roman" w:cs="Times New Roman"/>
      <w:color w:val="333239"/>
      <w:sz w:val="20"/>
      <w:szCs w:val="20"/>
    </w:rPr>
  </w:style>
  <w:style w:type="paragraph" w:customStyle="1" w:styleId="Other0">
    <w:name w:val="Other"/>
    <w:basedOn w:val="Normal"/>
    <w:link w:val="Other"/>
    <w:rPr>
      <w:rFonts w:ascii="Times New Roman" w:eastAsia="Times New Roman" w:hAnsi="Times New Roman" w:cs="Times New Roman"/>
      <w:color w:val="333239"/>
      <w:sz w:val="20"/>
      <w:szCs w:val="2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33239"/>
      <w:sz w:val="26"/>
      <w:szCs w:val="26"/>
    </w:rPr>
  </w:style>
  <w:style w:type="paragraph" w:customStyle="1" w:styleId="Heading11">
    <w:name w:val="Heading #1"/>
    <w:basedOn w:val="Normal"/>
    <w:link w:val="Heading10"/>
    <w:pPr>
      <w:jc w:val="right"/>
      <w:outlineLvl w:val="0"/>
    </w:pPr>
    <w:rPr>
      <w:rFonts w:ascii="Arial" w:eastAsia="Arial" w:hAnsi="Arial" w:cs="Arial"/>
      <w:color w:val="DB4471"/>
      <w:sz w:val="30"/>
      <w:szCs w:val="30"/>
    </w:rPr>
  </w:style>
  <w:style w:type="paragraph" w:customStyle="1" w:styleId="Bodytext50">
    <w:name w:val="Body text (5)"/>
    <w:basedOn w:val="Normal"/>
    <w:link w:val="Bodytext5"/>
    <w:pPr>
      <w:ind w:firstLine="480"/>
    </w:pPr>
    <w:rPr>
      <w:rFonts w:ascii="Arial" w:eastAsia="Arial" w:hAnsi="Arial" w:cs="Arial"/>
      <w:color w:val="333239"/>
      <w:sz w:val="18"/>
      <w:szCs w:val="18"/>
    </w:rPr>
  </w:style>
  <w:style w:type="paragraph" w:customStyle="1" w:styleId="Heading31">
    <w:name w:val="Heading #3"/>
    <w:basedOn w:val="Normal"/>
    <w:link w:val="Heading30"/>
    <w:pPr>
      <w:spacing w:line="252" w:lineRule="auto"/>
      <w:outlineLvl w:val="2"/>
    </w:pPr>
    <w:rPr>
      <w:rFonts w:ascii="Arial" w:eastAsia="Arial" w:hAnsi="Arial" w:cs="Arial"/>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ettronics-binhho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4hvdToMaVfbqgUJt+peMfN9HUg==">CgMxLjAyCGguZ2pkZ3hzOAByITEtaEItLUhmLS1Fc3M4NzNPdnI2eTVWNjJmdXZnbmtfTg==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2024-01-25T04:42:00Z</dcterms:created>
  <dcterms:modified xsi:type="dcterms:W3CDTF">2024-01-25T04:42:00Z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9901fe43b9a60aeb97640d8ab6f372ef9c1d65843d757a1b80d129f91f1e81ba</vt:lpwstr>
  </property>
</Properties>
</file>