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A52C" w14:textId="77777777" w:rsidR="00E14A65" w:rsidRDefault="00D16322" w:rsidP="000863EF">
      <w:pPr>
        <w:pBdr>
          <w:top w:val="nil"/>
          <w:left w:val="nil"/>
          <w:bottom w:val="nil"/>
          <w:right w:val="nil"/>
          <w:between w:val="nil"/>
        </w:pBdr>
        <w:tabs>
          <w:tab w:val="left" w:pos="360"/>
          <w:tab w:val="left" w:pos="5503"/>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CDR</w:t>
      </w:r>
      <w:proofErr w:type="spellEnd"/>
      <w:r>
        <w:rPr>
          <w:rFonts w:ascii="Arial" w:hAnsi="Arial"/>
          <w:b/>
          <w:color w:val="010000"/>
          <w:sz w:val="20"/>
        </w:rPr>
        <w:t>: Annual Corporate Governance Report 2023</w:t>
      </w:r>
    </w:p>
    <w:p w14:paraId="529B5CC1" w14:textId="77777777" w:rsidR="00E14A65" w:rsidRDefault="00D16322" w:rsidP="000863EF">
      <w:pPr>
        <w:pBdr>
          <w:top w:val="nil"/>
          <w:left w:val="nil"/>
          <w:bottom w:val="nil"/>
          <w:right w:val="nil"/>
          <w:between w:val="nil"/>
        </w:pBdr>
        <w:tabs>
          <w:tab w:val="left" w:pos="360"/>
          <w:tab w:val="left" w:pos="5503"/>
        </w:tabs>
        <w:spacing w:after="120" w:line="360" w:lineRule="auto"/>
        <w:rPr>
          <w:rFonts w:ascii="Arial" w:eastAsia="Arial" w:hAnsi="Arial" w:cs="Arial"/>
          <w:color w:val="010000"/>
          <w:sz w:val="20"/>
          <w:szCs w:val="20"/>
        </w:rPr>
      </w:pPr>
      <w:r>
        <w:rPr>
          <w:rFonts w:ascii="Arial" w:hAnsi="Arial"/>
          <w:color w:val="010000"/>
          <w:sz w:val="20"/>
        </w:rPr>
        <w:t xml:space="preserve">On January 17, 2024, Dong </w:t>
      </w:r>
      <w:proofErr w:type="spellStart"/>
      <w:r>
        <w:rPr>
          <w:rFonts w:ascii="Arial" w:hAnsi="Arial"/>
          <w:color w:val="010000"/>
          <w:sz w:val="20"/>
        </w:rPr>
        <w:t>Nai</w:t>
      </w:r>
      <w:proofErr w:type="spellEnd"/>
      <w:r>
        <w:rPr>
          <w:rFonts w:ascii="Arial" w:hAnsi="Arial"/>
          <w:color w:val="010000"/>
          <w:sz w:val="20"/>
        </w:rPr>
        <w:t xml:space="preserve"> Rubber Construction Joint Stock Company announced Report No. 4/BC-</w:t>
      </w:r>
      <w:proofErr w:type="spellStart"/>
      <w:r>
        <w:rPr>
          <w:rFonts w:ascii="Arial" w:hAnsi="Arial"/>
          <w:color w:val="010000"/>
          <w:sz w:val="20"/>
        </w:rPr>
        <w:t>XDCSDN</w:t>
      </w:r>
      <w:proofErr w:type="spellEnd"/>
      <w:r>
        <w:rPr>
          <w:rFonts w:ascii="Arial" w:hAnsi="Arial"/>
          <w:color w:val="010000"/>
          <w:sz w:val="20"/>
        </w:rPr>
        <w:t xml:space="preserve"> on the corporate governance of the Company 2023 as follows: </w:t>
      </w:r>
    </w:p>
    <w:p w14:paraId="2D4234CD" w14:textId="77777777" w:rsidR="00E14A65" w:rsidRDefault="00D16322" w:rsidP="000863EF">
      <w:pPr>
        <w:numPr>
          <w:ilvl w:val="0"/>
          <w:numId w:val="7"/>
        </w:numPr>
        <w:pBdr>
          <w:top w:val="nil"/>
          <w:left w:val="nil"/>
          <w:bottom w:val="nil"/>
          <w:right w:val="nil"/>
          <w:between w:val="nil"/>
        </w:pBdr>
        <w:tabs>
          <w:tab w:val="left" w:pos="360"/>
          <w:tab w:val="left" w:pos="432"/>
          <w:tab w:val="left" w:pos="1547"/>
        </w:tabs>
        <w:spacing w:after="120" w:line="360" w:lineRule="auto"/>
        <w:rPr>
          <w:rFonts w:ascii="Arial" w:eastAsia="Arial" w:hAnsi="Arial" w:cs="Arial"/>
          <w:color w:val="010000"/>
          <w:sz w:val="20"/>
          <w:szCs w:val="20"/>
        </w:rPr>
      </w:pPr>
      <w:r>
        <w:rPr>
          <w:rFonts w:ascii="Arial" w:hAnsi="Arial"/>
          <w:color w:val="010000"/>
          <w:sz w:val="20"/>
        </w:rPr>
        <w:t xml:space="preserve">Name of public company: Dong </w:t>
      </w:r>
      <w:proofErr w:type="spellStart"/>
      <w:r>
        <w:rPr>
          <w:rFonts w:ascii="Arial" w:hAnsi="Arial"/>
          <w:color w:val="010000"/>
          <w:sz w:val="20"/>
        </w:rPr>
        <w:t>Nai</w:t>
      </w:r>
      <w:proofErr w:type="spellEnd"/>
      <w:r>
        <w:rPr>
          <w:rFonts w:ascii="Arial" w:hAnsi="Arial"/>
          <w:color w:val="010000"/>
          <w:sz w:val="20"/>
        </w:rPr>
        <w:t xml:space="preserve"> Rubber Construction Joint Stock Company</w:t>
      </w:r>
    </w:p>
    <w:p w14:paraId="5FF06A65" w14:textId="77777777" w:rsidR="00E14A65" w:rsidRDefault="00D16322" w:rsidP="000863EF">
      <w:pPr>
        <w:numPr>
          <w:ilvl w:val="0"/>
          <w:numId w:val="7"/>
        </w:numPr>
        <w:pBdr>
          <w:top w:val="nil"/>
          <w:left w:val="nil"/>
          <w:bottom w:val="nil"/>
          <w:right w:val="nil"/>
          <w:between w:val="nil"/>
        </w:pBdr>
        <w:tabs>
          <w:tab w:val="left" w:pos="360"/>
          <w:tab w:val="left" w:pos="432"/>
          <w:tab w:val="left" w:pos="1527"/>
        </w:tabs>
        <w:spacing w:after="120" w:line="360" w:lineRule="auto"/>
        <w:rPr>
          <w:rFonts w:ascii="Arial" w:eastAsia="Arial" w:hAnsi="Arial" w:cs="Arial"/>
          <w:color w:val="010000"/>
          <w:sz w:val="20"/>
          <w:szCs w:val="20"/>
        </w:rPr>
      </w:pPr>
      <w:r>
        <w:rPr>
          <w:rFonts w:ascii="Arial" w:hAnsi="Arial"/>
          <w:color w:val="010000"/>
          <w:sz w:val="20"/>
        </w:rPr>
        <w:t xml:space="preserve">Head office address: No. 06 - Road No. 01 - Central Hamlet - </w:t>
      </w:r>
      <w:proofErr w:type="spellStart"/>
      <w:r>
        <w:rPr>
          <w:rFonts w:ascii="Arial" w:hAnsi="Arial"/>
          <w:color w:val="010000"/>
          <w:sz w:val="20"/>
        </w:rPr>
        <w:t>Xuan</w:t>
      </w:r>
      <w:proofErr w:type="spellEnd"/>
      <w:r>
        <w:rPr>
          <w:rFonts w:ascii="Arial" w:hAnsi="Arial"/>
          <w:color w:val="010000"/>
          <w:sz w:val="20"/>
        </w:rPr>
        <w:t xml:space="preserve"> Lap Ward - Long </w:t>
      </w:r>
      <w:proofErr w:type="spellStart"/>
      <w:r>
        <w:rPr>
          <w:rFonts w:ascii="Arial" w:hAnsi="Arial"/>
          <w:color w:val="010000"/>
          <w:sz w:val="20"/>
        </w:rPr>
        <w:t>Khanh</w:t>
      </w:r>
      <w:proofErr w:type="spellEnd"/>
      <w:r>
        <w:rPr>
          <w:rFonts w:ascii="Arial" w:hAnsi="Arial"/>
          <w:color w:val="010000"/>
          <w:sz w:val="20"/>
        </w:rPr>
        <w:t xml:space="preserve"> City - Dong </w:t>
      </w:r>
      <w:proofErr w:type="spellStart"/>
      <w:r>
        <w:rPr>
          <w:rFonts w:ascii="Arial" w:hAnsi="Arial"/>
          <w:color w:val="010000"/>
          <w:sz w:val="20"/>
        </w:rPr>
        <w:t>Nai</w:t>
      </w:r>
      <w:proofErr w:type="spellEnd"/>
      <w:r>
        <w:rPr>
          <w:rFonts w:ascii="Arial" w:hAnsi="Arial"/>
          <w:color w:val="010000"/>
          <w:sz w:val="20"/>
        </w:rPr>
        <w:t xml:space="preserve"> Province.</w:t>
      </w:r>
    </w:p>
    <w:p w14:paraId="252EA14D" w14:textId="77777777" w:rsidR="00E14A65" w:rsidRDefault="00D16322" w:rsidP="000863EF">
      <w:pPr>
        <w:numPr>
          <w:ilvl w:val="0"/>
          <w:numId w:val="7"/>
        </w:numPr>
        <w:pBdr>
          <w:top w:val="nil"/>
          <w:left w:val="nil"/>
          <w:bottom w:val="nil"/>
          <w:right w:val="nil"/>
          <w:between w:val="nil"/>
        </w:pBdr>
        <w:tabs>
          <w:tab w:val="left" w:pos="360"/>
          <w:tab w:val="left" w:pos="432"/>
          <w:tab w:val="left" w:pos="1532"/>
        </w:tabs>
        <w:spacing w:after="120" w:line="360" w:lineRule="auto"/>
        <w:rPr>
          <w:rFonts w:ascii="Arial" w:eastAsia="Arial" w:hAnsi="Arial" w:cs="Arial"/>
          <w:color w:val="010000"/>
          <w:sz w:val="20"/>
          <w:szCs w:val="20"/>
        </w:rPr>
      </w:pPr>
      <w:r>
        <w:rPr>
          <w:rFonts w:ascii="Arial" w:hAnsi="Arial"/>
          <w:color w:val="010000"/>
          <w:sz w:val="20"/>
        </w:rPr>
        <w:t xml:space="preserve">Tel: 061.3724648 </w:t>
      </w:r>
      <w:r>
        <w:rPr>
          <w:rFonts w:ascii="Arial" w:hAnsi="Arial"/>
          <w:color w:val="010000"/>
          <w:sz w:val="20"/>
        </w:rPr>
        <w:tab/>
      </w:r>
      <w:r>
        <w:rPr>
          <w:rFonts w:ascii="Arial" w:hAnsi="Arial"/>
          <w:color w:val="010000"/>
          <w:sz w:val="20"/>
        </w:rPr>
        <w:tab/>
      </w:r>
      <w:r>
        <w:rPr>
          <w:rFonts w:ascii="Arial" w:hAnsi="Arial"/>
          <w:color w:val="010000"/>
          <w:sz w:val="20"/>
        </w:rPr>
        <w:tab/>
        <w:t xml:space="preserve">Email: </w:t>
      </w:r>
      <w:hyperlink r:id="rId6">
        <w:proofErr w:type="spellStart"/>
        <w:r>
          <w:rPr>
            <w:rFonts w:ascii="Arial" w:hAnsi="Arial"/>
            <w:color w:val="010000"/>
            <w:sz w:val="20"/>
          </w:rPr>
          <w:t>XaydungCSDN@gmail.com</w:t>
        </w:r>
        <w:proofErr w:type="spellEnd"/>
      </w:hyperlink>
    </w:p>
    <w:p w14:paraId="08EEBD13" w14:textId="77777777" w:rsidR="00E14A65" w:rsidRDefault="00D16322" w:rsidP="000863EF">
      <w:pPr>
        <w:numPr>
          <w:ilvl w:val="0"/>
          <w:numId w:val="7"/>
        </w:numPr>
        <w:pBdr>
          <w:top w:val="nil"/>
          <w:left w:val="nil"/>
          <w:bottom w:val="nil"/>
          <w:right w:val="nil"/>
          <w:between w:val="nil"/>
        </w:pBdr>
        <w:tabs>
          <w:tab w:val="left" w:pos="360"/>
          <w:tab w:val="left" w:pos="432"/>
          <w:tab w:val="left" w:pos="1532"/>
        </w:tabs>
        <w:spacing w:after="120" w:line="360" w:lineRule="auto"/>
        <w:rPr>
          <w:rFonts w:ascii="Arial" w:eastAsia="Arial" w:hAnsi="Arial" w:cs="Arial"/>
          <w:color w:val="010000"/>
          <w:sz w:val="20"/>
          <w:szCs w:val="20"/>
        </w:rPr>
      </w:pPr>
      <w:r>
        <w:rPr>
          <w:rFonts w:ascii="Arial" w:hAnsi="Arial"/>
          <w:color w:val="010000"/>
          <w:sz w:val="20"/>
        </w:rPr>
        <w:t xml:space="preserve">Website: </w:t>
      </w:r>
      <w:hyperlink r:id="rId7">
        <w:proofErr w:type="spellStart"/>
        <w:r>
          <w:rPr>
            <w:rFonts w:ascii="Arial" w:hAnsi="Arial"/>
            <w:color w:val="010000"/>
            <w:sz w:val="20"/>
          </w:rPr>
          <w:t>www.dorucon.com.vn</w:t>
        </w:r>
        <w:proofErr w:type="spellEnd"/>
      </w:hyperlink>
    </w:p>
    <w:p w14:paraId="49D83AEC" w14:textId="77777777" w:rsidR="00E14A65" w:rsidRDefault="00D16322" w:rsidP="000863EF">
      <w:pPr>
        <w:numPr>
          <w:ilvl w:val="0"/>
          <w:numId w:val="7"/>
        </w:numPr>
        <w:pBdr>
          <w:top w:val="nil"/>
          <w:left w:val="nil"/>
          <w:bottom w:val="nil"/>
          <w:right w:val="nil"/>
          <w:between w:val="nil"/>
        </w:pBdr>
        <w:tabs>
          <w:tab w:val="left" w:pos="360"/>
          <w:tab w:val="left" w:pos="432"/>
          <w:tab w:val="left" w:pos="1532"/>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21,332,710,000.</w:t>
      </w:r>
    </w:p>
    <w:p w14:paraId="07595258" w14:textId="77777777" w:rsidR="00E14A65" w:rsidRDefault="00D16322" w:rsidP="000863EF">
      <w:pPr>
        <w:numPr>
          <w:ilvl w:val="0"/>
          <w:numId w:val="7"/>
        </w:numPr>
        <w:pBdr>
          <w:top w:val="nil"/>
          <w:left w:val="nil"/>
          <w:bottom w:val="nil"/>
          <w:right w:val="nil"/>
          <w:between w:val="nil"/>
        </w:pBdr>
        <w:tabs>
          <w:tab w:val="left" w:pos="360"/>
          <w:tab w:val="left" w:pos="432"/>
          <w:tab w:val="left" w:pos="1532"/>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CDR</w:t>
      </w:r>
      <w:proofErr w:type="spellEnd"/>
    </w:p>
    <w:p w14:paraId="08B8AEF2" w14:textId="77777777" w:rsidR="00E14A65" w:rsidRDefault="00D16322" w:rsidP="000863EF">
      <w:pPr>
        <w:numPr>
          <w:ilvl w:val="0"/>
          <w:numId w:val="7"/>
        </w:numPr>
        <w:pBdr>
          <w:top w:val="nil"/>
          <w:left w:val="nil"/>
          <w:bottom w:val="nil"/>
          <w:right w:val="nil"/>
          <w:between w:val="nil"/>
        </w:pBdr>
        <w:tabs>
          <w:tab w:val="left" w:pos="360"/>
          <w:tab w:val="left" w:pos="432"/>
          <w:tab w:val="left" w:pos="1532"/>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301C3D80"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Manager on the internal audit execution none</w:t>
      </w:r>
    </w:p>
    <w:p w14:paraId="46702B32" w14:textId="77777777" w:rsidR="00E14A65" w:rsidRDefault="00D16322" w:rsidP="000863E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Activities of the General Meeting of Shareholders:</w:t>
      </w:r>
    </w:p>
    <w:p w14:paraId="5835F2E2"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957"/>
        <w:gridCol w:w="1381"/>
        <w:gridCol w:w="4833"/>
      </w:tblGrid>
      <w:tr w:rsidR="00E14A65" w14:paraId="3E6BFD14" w14:textId="77777777">
        <w:tc>
          <w:tcPr>
            <w:tcW w:w="846" w:type="dxa"/>
            <w:shd w:val="clear" w:color="auto" w:fill="auto"/>
            <w:tcMar>
              <w:top w:w="0" w:type="dxa"/>
              <w:bottom w:w="0" w:type="dxa"/>
            </w:tcMar>
            <w:vAlign w:val="center"/>
          </w:tcPr>
          <w:p w14:paraId="28B39A2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957" w:type="dxa"/>
            <w:shd w:val="clear" w:color="auto" w:fill="auto"/>
            <w:tcMar>
              <w:top w:w="0" w:type="dxa"/>
              <w:bottom w:w="0" w:type="dxa"/>
            </w:tcMar>
            <w:vAlign w:val="center"/>
          </w:tcPr>
          <w:p w14:paraId="0D2D79AD"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381" w:type="dxa"/>
            <w:shd w:val="clear" w:color="auto" w:fill="auto"/>
            <w:tcMar>
              <w:top w:w="0" w:type="dxa"/>
              <w:bottom w:w="0" w:type="dxa"/>
            </w:tcMar>
            <w:vAlign w:val="center"/>
          </w:tcPr>
          <w:p w14:paraId="24A19B78"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833" w:type="dxa"/>
            <w:shd w:val="clear" w:color="auto" w:fill="auto"/>
            <w:tcMar>
              <w:top w:w="0" w:type="dxa"/>
              <w:bottom w:w="0" w:type="dxa"/>
            </w:tcMar>
            <w:vAlign w:val="center"/>
          </w:tcPr>
          <w:p w14:paraId="66D61838"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E14A65" w14:paraId="37CB6DE9" w14:textId="77777777">
        <w:tc>
          <w:tcPr>
            <w:tcW w:w="846" w:type="dxa"/>
            <w:shd w:val="clear" w:color="auto" w:fill="auto"/>
            <w:tcMar>
              <w:top w:w="0" w:type="dxa"/>
              <w:bottom w:w="0" w:type="dxa"/>
            </w:tcMar>
            <w:vAlign w:val="center"/>
          </w:tcPr>
          <w:p w14:paraId="4FD8AED9"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1</w:t>
            </w:r>
          </w:p>
        </w:tc>
        <w:tc>
          <w:tcPr>
            <w:tcW w:w="1957" w:type="dxa"/>
            <w:shd w:val="clear" w:color="auto" w:fill="auto"/>
            <w:tcMar>
              <w:top w:w="0" w:type="dxa"/>
              <w:bottom w:w="0" w:type="dxa"/>
            </w:tcMar>
            <w:vAlign w:val="center"/>
          </w:tcPr>
          <w:p w14:paraId="46B898B8"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w:t>
            </w:r>
            <w:proofErr w:type="spellStart"/>
            <w:r>
              <w:rPr>
                <w:rFonts w:ascii="Arial" w:hAnsi="Arial"/>
                <w:color w:val="010000"/>
                <w:sz w:val="20"/>
              </w:rPr>
              <w:t>NQXDCSDN</w:t>
            </w:r>
            <w:proofErr w:type="spellEnd"/>
          </w:p>
        </w:tc>
        <w:tc>
          <w:tcPr>
            <w:tcW w:w="1381" w:type="dxa"/>
            <w:shd w:val="clear" w:color="auto" w:fill="auto"/>
            <w:tcMar>
              <w:top w:w="0" w:type="dxa"/>
              <w:bottom w:w="0" w:type="dxa"/>
            </w:tcMar>
            <w:vAlign w:val="center"/>
          </w:tcPr>
          <w:p w14:paraId="32C7952C"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833" w:type="dxa"/>
            <w:shd w:val="clear" w:color="auto" w:fill="auto"/>
            <w:tcMar>
              <w:top w:w="0" w:type="dxa"/>
              <w:bottom w:w="0" w:type="dxa"/>
            </w:tcMar>
            <w:vAlign w:val="center"/>
          </w:tcPr>
          <w:p w14:paraId="2DB29A05" w14:textId="46826A08"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1244510C" w14:textId="77777777" w:rsidR="00E14A65" w:rsidRDefault="00D16322" w:rsidP="000863E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w:t>
      </w:r>
    </w:p>
    <w:p w14:paraId="61E6052F" w14:textId="77777777" w:rsidR="00E14A65" w:rsidRDefault="00D16322" w:rsidP="000863EF">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54"/>
        <w:gridCol w:w="2716"/>
        <w:gridCol w:w="1230"/>
        <w:gridCol w:w="1235"/>
      </w:tblGrid>
      <w:tr w:rsidR="00E14A65" w14:paraId="603AFB57" w14:textId="77777777" w:rsidTr="000863EF">
        <w:tc>
          <w:tcPr>
            <w:tcW w:w="682" w:type="dxa"/>
            <w:vMerge w:val="restart"/>
            <w:shd w:val="clear" w:color="auto" w:fill="auto"/>
            <w:tcMar>
              <w:top w:w="0" w:type="dxa"/>
              <w:bottom w:w="0" w:type="dxa"/>
            </w:tcMar>
            <w:vAlign w:val="center"/>
          </w:tcPr>
          <w:p w14:paraId="5061D562"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154" w:type="dxa"/>
            <w:vMerge w:val="restart"/>
            <w:shd w:val="clear" w:color="auto" w:fill="auto"/>
            <w:tcMar>
              <w:top w:w="0" w:type="dxa"/>
              <w:bottom w:w="0" w:type="dxa"/>
            </w:tcMar>
            <w:vAlign w:val="center"/>
          </w:tcPr>
          <w:p w14:paraId="5443ED5D"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16" w:type="dxa"/>
            <w:vMerge w:val="restart"/>
            <w:shd w:val="clear" w:color="auto" w:fill="auto"/>
            <w:tcMar>
              <w:top w:w="0" w:type="dxa"/>
              <w:bottom w:w="0" w:type="dxa"/>
            </w:tcMar>
            <w:vAlign w:val="center"/>
          </w:tcPr>
          <w:p w14:paraId="4CF5DDAE"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465" w:type="dxa"/>
            <w:gridSpan w:val="2"/>
            <w:shd w:val="clear" w:color="auto" w:fill="auto"/>
            <w:tcMar>
              <w:top w:w="0" w:type="dxa"/>
              <w:bottom w:w="0" w:type="dxa"/>
            </w:tcMar>
            <w:vAlign w:val="center"/>
          </w:tcPr>
          <w:p w14:paraId="126C4FB8" w14:textId="7DF05FAA"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E14A65" w14:paraId="03EAFFD7" w14:textId="77777777" w:rsidTr="000863EF">
        <w:tc>
          <w:tcPr>
            <w:tcW w:w="682" w:type="dxa"/>
            <w:vMerge/>
            <w:shd w:val="clear" w:color="auto" w:fill="auto"/>
            <w:tcMar>
              <w:top w:w="0" w:type="dxa"/>
              <w:bottom w:w="0" w:type="dxa"/>
            </w:tcMar>
            <w:vAlign w:val="center"/>
          </w:tcPr>
          <w:p w14:paraId="51C92CF8" w14:textId="77777777" w:rsidR="00E14A65" w:rsidRDefault="00E14A65" w:rsidP="000863E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154" w:type="dxa"/>
            <w:vMerge/>
            <w:shd w:val="clear" w:color="auto" w:fill="auto"/>
            <w:tcMar>
              <w:top w:w="0" w:type="dxa"/>
              <w:bottom w:w="0" w:type="dxa"/>
            </w:tcMar>
            <w:vAlign w:val="center"/>
          </w:tcPr>
          <w:p w14:paraId="2DCF034E" w14:textId="77777777" w:rsidR="00E14A65" w:rsidRDefault="00E14A65" w:rsidP="000863E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16" w:type="dxa"/>
            <w:vMerge/>
            <w:shd w:val="clear" w:color="auto" w:fill="auto"/>
            <w:tcMar>
              <w:top w:w="0" w:type="dxa"/>
              <w:bottom w:w="0" w:type="dxa"/>
            </w:tcMar>
            <w:vAlign w:val="center"/>
          </w:tcPr>
          <w:p w14:paraId="79BE9FAC" w14:textId="77777777" w:rsidR="00E14A65" w:rsidRDefault="00E14A65" w:rsidP="000863E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30" w:type="dxa"/>
            <w:shd w:val="clear" w:color="auto" w:fill="auto"/>
            <w:tcMar>
              <w:top w:w="0" w:type="dxa"/>
              <w:bottom w:w="0" w:type="dxa"/>
            </w:tcMar>
            <w:vAlign w:val="center"/>
          </w:tcPr>
          <w:p w14:paraId="21008F9C"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235" w:type="dxa"/>
            <w:shd w:val="clear" w:color="auto" w:fill="auto"/>
            <w:tcMar>
              <w:top w:w="0" w:type="dxa"/>
              <w:bottom w:w="0" w:type="dxa"/>
            </w:tcMar>
            <w:vAlign w:val="center"/>
          </w:tcPr>
          <w:p w14:paraId="56F8052A" w14:textId="649536D8"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E14A65" w14:paraId="19CCC88D" w14:textId="77777777" w:rsidTr="000863EF">
        <w:tc>
          <w:tcPr>
            <w:tcW w:w="682" w:type="dxa"/>
            <w:shd w:val="clear" w:color="auto" w:fill="auto"/>
            <w:tcMar>
              <w:top w:w="0" w:type="dxa"/>
              <w:bottom w:w="0" w:type="dxa"/>
            </w:tcMar>
            <w:vAlign w:val="center"/>
          </w:tcPr>
          <w:p w14:paraId="69659DF0"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1</w:t>
            </w:r>
          </w:p>
        </w:tc>
        <w:tc>
          <w:tcPr>
            <w:tcW w:w="3154" w:type="dxa"/>
            <w:shd w:val="clear" w:color="auto" w:fill="auto"/>
            <w:tcMar>
              <w:top w:w="0" w:type="dxa"/>
              <w:bottom w:w="0" w:type="dxa"/>
            </w:tcMar>
            <w:vAlign w:val="center"/>
          </w:tcPr>
          <w:p w14:paraId="7A690149"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Le Thanh </w:t>
            </w:r>
            <w:proofErr w:type="spellStart"/>
            <w:r>
              <w:rPr>
                <w:rFonts w:ascii="Arial" w:hAnsi="Arial"/>
                <w:color w:val="010000"/>
                <w:sz w:val="20"/>
              </w:rPr>
              <w:t>Trung</w:t>
            </w:r>
            <w:proofErr w:type="spellEnd"/>
          </w:p>
        </w:tc>
        <w:tc>
          <w:tcPr>
            <w:tcW w:w="2716" w:type="dxa"/>
            <w:shd w:val="clear" w:color="auto" w:fill="auto"/>
            <w:tcMar>
              <w:top w:w="0" w:type="dxa"/>
              <w:bottom w:w="0" w:type="dxa"/>
            </w:tcMar>
            <w:vAlign w:val="center"/>
          </w:tcPr>
          <w:p w14:paraId="29634C73"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230" w:type="dxa"/>
            <w:shd w:val="clear" w:color="auto" w:fill="auto"/>
            <w:tcMar>
              <w:top w:w="0" w:type="dxa"/>
              <w:bottom w:w="0" w:type="dxa"/>
            </w:tcMar>
            <w:vAlign w:val="center"/>
          </w:tcPr>
          <w:p w14:paraId="6178A63A"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235" w:type="dxa"/>
            <w:shd w:val="clear" w:color="auto" w:fill="auto"/>
            <w:tcMar>
              <w:top w:w="0" w:type="dxa"/>
              <w:bottom w:w="0" w:type="dxa"/>
            </w:tcMar>
            <w:vAlign w:val="center"/>
          </w:tcPr>
          <w:p w14:paraId="6C8DDFBA" w14:textId="77777777" w:rsidR="00E14A65" w:rsidRDefault="00E14A65" w:rsidP="000863EF">
            <w:pPr>
              <w:tabs>
                <w:tab w:val="left" w:pos="360"/>
              </w:tabs>
              <w:spacing w:after="120" w:line="360" w:lineRule="auto"/>
              <w:rPr>
                <w:rFonts w:ascii="Arial" w:eastAsia="Arial" w:hAnsi="Arial" w:cs="Arial"/>
                <w:color w:val="010000"/>
                <w:sz w:val="20"/>
                <w:szCs w:val="20"/>
              </w:rPr>
            </w:pPr>
          </w:p>
        </w:tc>
      </w:tr>
      <w:tr w:rsidR="00E14A65" w14:paraId="43FB9A6E" w14:textId="77777777" w:rsidTr="000863EF">
        <w:tc>
          <w:tcPr>
            <w:tcW w:w="682" w:type="dxa"/>
            <w:shd w:val="clear" w:color="auto" w:fill="auto"/>
            <w:tcMar>
              <w:top w:w="0" w:type="dxa"/>
              <w:bottom w:w="0" w:type="dxa"/>
            </w:tcMar>
            <w:vAlign w:val="center"/>
          </w:tcPr>
          <w:p w14:paraId="603684F0"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2</w:t>
            </w:r>
          </w:p>
        </w:tc>
        <w:tc>
          <w:tcPr>
            <w:tcW w:w="3154" w:type="dxa"/>
            <w:shd w:val="clear" w:color="auto" w:fill="auto"/>
            <w:tcMar>
              <w:top w:w="0" w:type="dxa"/>
              <w:bottom w:w="0" w:type="dxa"/>
            </w:tcMar>
            <w:vAlign w:val="center"/>
          </w:tcPr>
          <w:p w14:paraId="2696E27A"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Ho Van </w:t>
            </w:r>
            <w:proofErr w:type="spellStart"/>
            <w:r>
              <w:rPr>
                <w:rFonts w:ascii="Arial" w:hAnsi="Arial"/>
                <w:color w:val="010000"/>
                <w:sz w:val="20"/>
              </w:rPr>
              <w:t>Nha</w:t>
            </w:r>
            <w:proofErr w:type="spellEnd"/>
          </w:p>
        </w:tc>
        <w:tc>
          <w:tcPr>
            <w:tcW w:w="2716" w:type="dxa"/>
            <w:shd w:val="clear" w:color="auto" w:fill="auto"/>
            <w:tcMar>
              <w:top w:w="0" w:type="dxa"/>
              <w:bottom w:w="0" w:type="dxa"/>
            </w:tcMar>
            <w:vAlign w:val="center"/>
          </w:tcPr>
          <w:p w14:paraId="057B1C65"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Manager</w:t>
            </w:r>
          </w:p>
        </w:tc>
        <w:tc>
          <w:tcPr>
            <w:tcW w:w="1230" w:type="dxa"/>
            <w:shd w:val="clear" w:color="auto" w:fill="auto"/>
            <w:tcMar>
              <w:top w:w="0" w:type="dxa"/>
              <w:bottom w:w="0" w:type="dxa"/>
            </w:tcMar>
            <w:vAlign w:val="center"/>
          </w:tcPr>
          <w:p w14:paraId="5EFCF96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235" w:type="dxa"/>
            <w:shd w:val="clear" w:color="auto" w:fill="auto"/>
            <w:tcMar>
              <w:top w:w="0" w:type="dxa"/>
              <w:bottom w:w="0" w:type="dxa"/>
            </w:tcMar>
            <w:vAlign w:val="center"/>
          </w:tcPr>
          <w:p w14:paraId="29F8AC6D" w14:textId="77777777" w:rsidR="00E14A65" w:rsidRDefault="00E14A65" w:rsidP="000863EF">
            <w:pPr>
              <w:tabs>
                <w:tab w:val="left" w:pos="360"/>
              </w:tabs>
              <w:spacing w:after="120" w:line="360" w:lineRule="auto"/>
              <w:rPr>
                <w:rFonts w:ascii="Arial" w:eastAsia="Arial" w:hAnsi="Arial" w:cs="Arial"/>
                <w:color w:val="010000"/>
                <w:sz w:val="20"/>
                <w:szCs w:val="20"/>
              </w:rPr>
            </w:pPr>
          </w:p>
        </w:tc>
      </w:tr>
      <w:tr w:rsidR="00E14A65" w14:paraId="787B631E" w14:textId="77777777" w:rsidTr="000863EF">
        <w:tc>
          <w:tcPr>
            <w:tcW w:w="682" w:type="dxa"/>
            <w:shd w:val="clear" w:color="auto" w:fill="auto"/>
            <w:tcMar>
              <w:top w:w="0" w:type="dxa"/>
              <w:bottom w:w="0" w:type="dxa"/>
            </w:tcMar>
            <w:vAlign w:val="center"/>
          </w:tcPr>
          <w:p w14:paraId="266036B8"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3</w:t>
            </w:r>
          </w:p>
        </w:tc>
        <w:tc>
          <w:tcPr>
            <w:tcW w:w="3154" w:type="dxa"/>
            <w:shd w:val="clear" w:color="auto" w:fill="auto"/>
            <w:tcMar>
              <w:top w:w="0" w:type="dxa"/>
              <w:bottom w:w="0" w:type="dxa"/>
            </w:tcMar>
            <w:vAlign w:val="center"/>
          </w:tcPr>
          <w:p w14:paraId="541FF2A1"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Nguyen </w:t>
            </w:r>
            <w:proofErr w:type="spellStart"/>
            <w:r>
              <w:rPr>
                <w:rFonts w:ascii="Arial" w:hAnsi="Arial"/>
                <w:color w:val="010000"/>
                <w:sz w:val="20"/>
              </w:rPr>
              <w:t>Duy</w:t>
            </w:r>
            <w:proofErr w:type="spellEnd"/>
            <w:r>
              <w:rPr>
                <w:rFonts w:ascii="Arial" w:hAnsi="Arial"/>
                <w:color w:val="010000"/>
                <w:sz w:val="20"/>
              </w:rPr>
              <w:t xml:space="preserve"> Van</w:t>
            </w:r>
          </w:p>
        </w:tc>
        <w:tc>
          <w:tcPr>
            <w:tcW w:w="2716" w:type="dxa"/>
            <w:shd w:val="clear" w:color="auto" w:fill="auto"/>
            <w:tcMar>
              <w:top w:w="0" w:type="dxa"/>
              <w:bottom w:w="0" w:type="dxa"/>
            </w:tcMar>
            <w:vAlign w:val="center"/>
          </w:tcPr>
          <w:p w14:paraId="68ABF6C2"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 xml:space="preserve">Directors, Deputy Manager </w:t>
            </w:r>
          </w:p>
        </w:tc>
        <w:tc>
          <w:tcPr>
            <w:tcW w:w="1230" w:type="dxa"/>
            <w:shd w:val="clear" w:color="auto" w:fill="auto"/>
            <w:tcMar>
              <w:top w:w="0" w:type="dxa"/>
              <w:bottom w:w="0" w:type="dxa"/>
            </w:tcMar>
            <w:vAlign w:val="center"/>
          </w:tcPr>
          <w:p w14:paraId="28265C60"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May 10, </w:t>
            </w:r>
            <w:r>
              <w:rPr>
                <w:rFonts w:ascii="Arial" w:hAnsi="Arial"/>
                <w:color w:val="010000"/>
                <w:sz w:val="20"/>
              </w:rPr>
              <w:lastRenderedPageBreak/>
              <w:t>2023</w:t>
            </w:r>
          </w:p>
        </w:tc>
        <w:tc>
          <w:tcPr>
            <w:tcW w:w="1235" w:type="dxa"/>
            <w:shd w:val="clear" w:color="auto" w:fill="auto"/>
            <w:tcMar>
              <w:top w:w="0" w:type="dxa"/>
              <w:bottom w:w="0" w:type="dxa"/>
            </w:tcMar>
            <w:vAlign w:val="center"/>
          </w:tcPr>
          <w:p w14:paraId="62B297EE" w14:textId="77777777" w:rsidR="00E14A65" w:rsidRDefault="00E14A65" w:rsidP="000863EF">
            <w:pPr>
              <w:tabs>
                <w:tab w:val="left" w:pos="360"/>
              </w:tabs>
              <w:spacing w:after="120" w:line="360" w:lineRule="auto"/>
              <w:rPr>
                <w:rFonts w:ascii="Arial" w:eastAsia="Arial" w:hAnsi="Arial" w:cs="Arial"/>
                <w:color w:val="010000"/>
                <w:sz w:val="20"/>
                <w:szCs w:val="20"/>
              </w:rPr>
            </w:pPr>
          </w:p>
        </w:tc>
      </w:tr>
      <w:tr w:rsidR="00E14A65" w14:paraId="18120604" w14:textId="77777777" w:rsidTr="000863EF">
        <w:tc>
          <w:tcPr>
            <w:tcW w:w="682" w:type="dxa"/>
            <w:shd w:val="clear" w:color="auto" w:fill="auto"/>
            <w:tcMar>
              <w:top w:w="0" w:type="dxa"/>
              <w:bottom w:w="0" w:type="dxa"/>
            </w:tcMar>
            <w:vAlign w:val="center"/>
          </w:tcPr>
          <w:p w14:paraId="3096780D"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lastRenderedPageBreak/>
              <w:t>4</w:t>
            </w:r>
          </w:p>
        </w:tc>
        <w:tc>
          <w:tcPr>
            <w:tcW w:w="3154" w:type="dxa"/>
            <w:shd w:val="clear" w:color="auto" w:fill="auto"/>
            <w:tcMar>
              <w:top w:w="0" w:type="dxa"/>
              <w:bottom w:w="0" w:type="dxa"/>
            </w:tcMar>
            <w:vAlign w:val="center"/>
          </w:tcPr>
          <w:p w14:paraId="178851D5"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Nguyen Van </w:t>
            </w:r>
            <w:proofErr w:type="spellStart"/>
            <w:r>
              <w:rPr>
                <w:rFonts w:ascii="Arial" w:hAnsi="Arial"/>
                <w:color w:val="010000"/>
                <w:sz w:val="20"/>
              </w:rPr>
              <w:t>Quang</w:t>
            </w:r>
            <w:proofErr w:type="spellEnd"/>
          </w:p>
        </w:tc>
        <w:tc>
          <w:tcPr>
            <w:tcW w:w="2716" w:type="dxa"/>
            <w:shd w:val="clear" w:color="auto" w:fill="auto"/>
            <w:tcMar>
              <w:top w:w="0" w:type="dxa"/>
              <w:bottom w:w="0" w:type="dxa"/>
            </w:tcMar>
            <w:vAlign w:val="center"/>
          </w:tcPr>
          <w:p w14:paraId="63B81A50"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230" w:type="dxa"/>
            <w:shd w:val="clear" w:color="auto" w:fill="auto"/>
            <w:tcMar>
              <w:top w:w="0" w:type="dxa"/>
              <w:bottom w:w="0" w:type="dxa"/>
            </w:tcMar>
            <w:vAlign w:val="center"/>
          </w:tcPr>
          <w:p w14:paraId="28D6694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235" w:type="dxa"/>
            <w:shd w:val="clear" w:color="auto" w:fill="auto"/>
            <w:tcMar>
              <w:top w:w="0" w:type="dxa"/>
              <w:bottom w:w="0" w:type="dxa"/>
            </w:tcMar>
            <w:vAlign w:val="center"/>
          </w:tcPr>
          <w:p w14:paraId="44915FB9" w14:textId="77777777" w:rsidR="00E14A65" w:rsidRDefault="00E14A65" w:rsidP="000863EF">
            <w:pPr>
              <w:tabs>
                <w:tab w:val="left" w:pos="360"/>
              </w:tabs>
              <w:spacing w:after="120" w:line="360" w:lineRule="auto"/>
              <w:rPr>
                <w:rFonts w:ascii="Arial" w:eastAsia="Arial" w:hAnsi="Arial" w:cs="Arial"/>
                <w:color w:val="010000"/>
                <w:sz w:val="20"/>
                <w:szCs w:val="20"/>
              </w:rPr>
            </w:pPr>
          </w:p>
        </w:tc>
      </w:tr>
      <w:tr w:rsidR="00E14A65" w14:paraId="58644E5D" w14:textId="77777777" w:rsidTr="000863EF">
        <w:tc>
          <w:tcPr>
            <w:tcW w:w="682" w:type="dxa"/>
            <w:shd w:val="clear" w:color="auto" w:fill="auto"/>
            <w:tcMar>
              <w:top w:w="0" w:type="dxa"/>
              <w:bottom w:w="0" w:type="dxa"/>
            </w:tcMar>
            <w:vAlign w:val="center"/>
          </w:tcPr>
          <w:p w14:paraId="067D77B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5</w:t>
            </w:r>
          </w:p>
        </w:tc>
        <w:tc>
          <w:tcPr>
            <w:tcW w:w="3154" w:type="dxa"/>
            <w:shd w:val="clear" w:color="auto" w:fill="auto"/>
            <w:tcMar>
              <w:top w:w="0" w:type="dxa"/>
              <w:bottom w:w="0" w:type="dxa"/>
            </w:tcMar>
            <w:vAlign w:val="center"/>
          </w:tcPr>
          <w:p w14:paraId="166633B2"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Hoang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2716" w:type="dxa"/>
            <w:shd w:val="clear" w:color="auto" w:fill="auto"/>
            <w:tcMar>
              <w:top w:w="0" w:type="dxa"/>
              <w:bottom w:w="0" w:type="dxa"/>
            </w:tcMar>
            <w:vAlign w:val="center"/>
          </w:tcPr>
          <w:p w14:paraId="69D9FE71"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230" w:type="dxa"/>
            <w:shd w:val="clear" w:color="auto" w:fill="auto"/>
            <w:tcMar>
              <w:top w:w="0" w:type="dxa"/>
              <w:bottom w:w="0" w:type="dxa"/>
            </w:tcMar>
            <w:vAlign w:val="center"/>
          </w:tcPr>
          <w:p w14:paraId="6B031987"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235" w:type="dxa"/>
            <w:shd w:val="clear" w:color="auto" w:fill="auto"/>
            <w:tcMar>
              <w:top w:w="0" w:type="dxa"/>
              <w:bottom w:w="0" w:type="dxa"/>
            </w:tcMar>
            <w:vAlign w:val="center"/>
          </w:tcPr>
          <w:p w14:paraId="70F74022" w14:textId="77777777" w:rsidR="00E14A65" w:rsidRDefault="00E14A65" w:rsidP="000863EF">
            <w:pPr>
              <w:tabs>
                <w:tab w:val="left" w:pos="360"/>
              </w:tabs>
              <w:spacing w:after="120" w:line="360" w:lineRule="auto"/>
              <w:rPr>
                <w:rFonts w:ascii="Arial" w:eastAsia="Arial" w:hAnsi="Arial" w:cs="Arial"/>
                <w:color w:val="010000"/>
                <w:sz w:val="20"/>
                <w:szCs w:val="20"/>
              </w:rPr>
            </w:pPr>
          </w:p>
        </w:tc>
      </w:tr>
      <w:tr w:rsidR="00E14A65" w14:paraId="64B93C03" w14:textId="77777777" w:rsidTr="000863EF">
        <w:tc>
          <w:tcPr>
            <w:tcW w:w="682" w:type="dxa"/>
            <w:shd w:val="clear" w:color="auto" w:fill="auto"/>
            <w:tcMar>
              <w:top w:w="0" w:type="dxa"/>
              <w:bottom w:w="0" w:type="dxa"/>
            </w:tcMar>
            <w:vAlign w:val="center"/>
          </w:tcPr>
          <w:p w14:paraId="1B1F22EC"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6</w:t>
            </w:r>
          </w:p>
        </w:tc>
        <w:tc>
          <w:tcPr>
            <w:tcW w:w="3154" w:type="dxa"/>
            <w:shd w:val="clear" w:color="auto" w:fill="auto"/>
            <w:tcMar>
              <w:top w:w="0" w:type="dxa"/>
              <w:bottom w:w="0" w:type="dxa"/>
            </w:tcMar>
            <w:vAlign w:val="center"/>
          </w:tcPr>
          <w:p w14:paraId="148B891C"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Le Cao Son</w:t>
            </w:r>
          </w:p>
        </w:tc>
        <w:tc>
          <w:tcPr>
            <w:tcW w:w="2716" w:type="dxa"/>
            <w:shd w:val="clear" w:color="auto" w:fill="auto"/>
            <w:tcMar>
              <w:top w:w="0" w:type="dxa"/>
              <w:bottom w:w="0" w:type="dxa"/>
            </w:tcMar>
            <w:vAlign w:val="center"/>
          </w:tcPr>
          <w:p w14:paraId="4817B4B0"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of the Company</w:t>
            </w:r>
          </w:p>
        </w:tc>
        <w:tc>
          <w:tcPr>
            <w:tcW w:w="1230" w:type="dxa"/>
            <w:shd w:val="clear" w:color="auto" w:fill="auto"/>
            <w:tcMar>
              <w:top w:w="0" w:type="dxa"/>
              <w:bottom w:w="0" w:type="dxa"/>
            </w:tcMar>
            <w:vAlign w:val="center"/>
          </w:tcPr>
          <w:p w14:paraId="507BA2A5"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235" w:type="dxa"/>
            <w:shd w:val="clear" w:color="auto" w:fill="auto"/>
            <w:tcMar>
              <w:top w:w="0" w:type="dxa"/>
              <w:bottom w:w="0" w:type="dxa"/>
            </w:tcMar>
            <w:vAlign w:val="center"/>
          </w:tcPr>
          <w:p w14:paraId="321B848F" w14:textId="77777777" w:rsidR="00E14A65" w:rsidRDefault="00E14A65" w:rsidP="000863EF">
            <w:pPr>
              <w:tabs>
                <w:tab w:val="left" w:pos="360"/>
              </w:tabs>
              <w:spacing w:after="120" w:line="360" w:lineRule="auto"/>
              <w:rPr>
                <w:rFonts w:ascii="Arial" w:eastAsia="Arial" w:hAnsi="Arial" w:cs="Arial"/>
                <w:color w:val="010000"/>
                <w:sz w:val="20"/>
                <w:szCs w:val="20"/>
              </w:rPr>
            </w:pPr>
          </w:p>
        </w:tc>
      </w:tr>
    </w:tbl>
    <w:p w14:paraId="314025AB" w14:textId="77777777" w:rsidR="00E14A65" w:rsidRDefault="00D16322" w:rsidP="000863EF">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9017" w:type="dxa"/>
        <w:tblLayout w:type="fixed"/>
        <w:tblLook w:val="0000" w:firstRow="0" w:lastRow="0" w:firstColumn="0" w:lastColumn="0" w:noHBand="0" w:noVBand="0"/>
      </w:tblPr>
      <w:tblGrid>
        <w:gridCol w:w="703"/>
        <w:gridCol w:w="1978"/>
        <w:gridCol w:w="1452"/>
        <w:gridCol w:w="4884"/>
      </w:tblGrid>
      <w:tr w:rsidR="00E14A65" w14:paraId="7BAE3F6F" w14:textId="77777777">
        <w:tc>
          <w:tcPr>
            <w:tcW w:w="703" w:type="dxa"/>
            <w:tcBorders>
              <w:top w:val="single" w:sz="4" w:space="0" w:color="000000"/>
              <w:left w:val="single" w:sz="4" w:space="0" w:color="000000"/>
            </w:tcBorders>
            <w:shd w:val="clear" w:color="auto" w:fill="auto"/>
            <w:tcMar>
              <w:top w:w="0" w:type="dxa"/>
              <w:bottom w:w="0" w:type="dxa"/>
            </w:tcMar>
            <w:vAlign w:val="center"/>
          </w:tcPr>
          <w:p w14:paraId="04F1DE27"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978" w:type="dxa"/>
            <w:tcBorders>
              <w:top w:val="single" w:sz="4" w:space="0" w:color="000000"/>
              <w:left w:val="single" w:sz="4" w:space="0" w:color="000000"/>
            </w:tcBorders>
            <w:shd w:val="clear" w:color="auto" w:fill="auto"/>
            <w:tcMar>
              <w:top w:w="0" w:type="dxa"/>
              <w:bottom w:w="0" w:type="dxa"/>
            </w:tcMar>
            <w:vAlign w:val="center"/>
          </w:tcPr>
          <w:p w14:paraId="4DE42727"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No.</w:t>
            </w:r>
          </w:p>
        </w:tc>
        <w:tc>
          <w:tcPr>
            <w:tcW w:w="1452" w:type="dxa"/>
            <w:tcBorders>
              <w:top w:val="single" w:sz="4" w:space="0" w:color="000000"/>
              <w:left w:val="single" w:sz="4" w:space="0" w:color="000000"/>
            </w:tcBorders>
            <w:shd w:val="clear" w:color="auto" w:fill="auto"/>
            <w:tcMar>
              <w:top w:w="0" w:type="dxa"/>
              <w:bottom w:w="0" w:type="dxa"/>
            </w:tcMar>
            <w:vAlign w:val="center"/>
          </w:tcPr>
          <w:p w14:paraId="44BEEAB8"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3F6FBB"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E14A65" w14:paraId="39488F0E" w14:textId="77777777">
        <w:tc>
          <w:tcPr>
            <w:tcW w:w="703" w:type="dxa"/>
            <w:tcBorders>
              <w:top w:val="single" w:sz="4" w:space="0" w:color="000000"/>
              <w:left w:val="single" w:sz="4" w:space="0" w:color="000000"/>
            </w:tcBorders>
            <w:shd w:val="clear" w:color="auto" w:fill="auto"/>
            <w:tcMar>
              <w:top w:w="0" w:type="dxa"/>
              <w:bottom w:w="0" w:type="dxa"/>
            </w:tcMar>
            <w:vAlign w:val="center"/>
          </w:tcPr>
          <w:p w14:paraId="66C471BE"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1</w:t>
            </w:r>
          </w:p>
        </w:tc>
        <w:tc>
          <w:tcPr>
            <w:tcW w:w="1978" w:type="dxa"/>
            <w:tcBorders>
              <w:top w:val="single" w:sz="4" w:space="0" w:color="000000"/>
              <w:left w:val="single" w:sz="4" w:space="0" w:color="000000"/>
            </w:tcBorders>
            <w:shd w:val="clear" w:color="auto" w:fill="auto"/>
            <w:tcMar>
              <w:top w:w="0" w:type="dxa"/>
              <w:bottom w:w="0" w:type="dxa"/>
            </w:tcMar>
            <w:vAlign w:val="center"/>
          </w:tcPr>
          <w:p w14:paraId="194C7FEF"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w:t>
            </w:r>
            <w:proofErr w:type="spellStart"/>
            <w:r>
              <w:rPr>
                <w:rFonts w:ascii="Arial" w:hAnsi="Arial"/>
                <w:color w:val="010000"/>
                <w:sz w:val="20"/>
              </w:rPr>
              <w:t>NQXDCSDN</w:t>
            </w:r>
            <w:proofErr w:type="spellEnd"/>
          </w:p>
        </w:tc>
        <w:tc>
          <w:tcPr>
            <w:tcW w:w="1452" w:type="dxa"/>
            <w:tcBorders>
              <w:top w:val="single" w:sz="4" w:space="0" w:color="000000"/>
              <w:left w:val="single" w:sz="4" w:space="0" w:color="000000"/>
            </w:tcBorders>
            <w:shd w:val="clear" w:color="auto" w:fill="auto"/>
            <w:tcMar>
              <w:top w:w="0" w:type="dxa"/>
              <w:bottom w:w="0" w:type="dxa"/>
            </w:tcMar>
            <w:vAlign w:val="center"/>
          </w:tcPr>
          <w:p w14:paraId="26D4BB9B"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2E0399" w14:textId="77777777" w:rsidR="00E14A65" w:rsidRDefault="00D16322" w:rsidP="000863EF">
            <w:pPr>
              <w:numPr>
                <w:ilvl w:val="0"/>
                <w:numId w:val="8"/>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Pr>
                <w:rFonts w:ascii="Arial" w:hAnsi="Arial"/>
                <w:color w:val="010000"/>
                <w:sz w:val="20"/>
              </w:rPr>
              <w:t>Agree on the business results in 2022 and the orientations for 2023;</w:t>
            </w:r>
          </w:p>
          <w:p w14:paraId="624CD9B3" w14:textId="77777777" w:rsidR="00E14A65" w:rsidRDefault="00D16322" w:rsidP="000863EF">
            <w:pPr>
              <w:numPr>
                <w:ilvl w:val="0"/>
                <w:numId w:val="8"/>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Pr>
                <w:rFonts w:ascii="Arial" w:hAnsi="Arial"/>
                <w:color w:val="010000"/>
                <w:sz w:val="20"/>
              </w:rPr>
              <w:t>Agree for the Chair of the Board of Directors to decide the time to convene the Annual General Meeting of Shareholders 2022 (expected in May, 2023)</w:t>
            </w:r>
          </w:p>
        </w:tc>
      </w:tr>
      <w:tr w:rsidR="00E14A65" w14:paraId="0E0D3711" w14:textId="77777777">
        <w:tc>
          <w:tcPr>
            <w:tcW w:w="703" w:type="dxa"/>
            <w:tcBorders>
              <w:top w:val="single" w:sz="4" w:space="0" w:color="000000"/>
              <w:left w:val="single" w:sz="4" w:space="0" w:color="000000"/>
            </w:tcBorders>
            <w:shd w:val="clear" w:color="auto" w:fill="auto"/>
            <w:tcMar>
              <w:top w:w="0" w:type="dxa"/>
              <w:bottom w:w="0" w:type="dxa"/>
            </w:tcMar>
            <w:vAlign w:val="center"/>
          </w:tcPr>
          <w:p w14:paraId="2FA4DC8F"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2</w:t>
            </w:r>
          </w:p>
        </w:tc>
        <w:tc>
          <w:tcPr>
            <w:tcW w:w="1978" w:type="dxa"/>
            <w:tcBorders>
              <w:top w:val="single" w:sz="4" w:space="0" w:color="000000"/>
              <w:left w:val="single" w:sz="4" w:space="0" w:color="000000"/>
            </w:tcBorders>
            <w:shd w:val="clear" w:color="auto" w:fill="auto"/>
            <w:tcMar>
              <w:top w:w="0" w:type="dxa"/>
              <w:bottom w:w="0" w:type="dxa"/>
            </w:tcMar>
            <w:vAlign w:val="center"/>
          </w:tcPr>
          <w:p w14:paraId="62AE36EF"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w:t>
            </w:r>
            <w:proofErr w:type="spellStart"/>
            <w:r>
              <w:rPr>
                <w:rFonts w:ascii="Arial" w:hAnsi="Arial"/>
                <w:color w:val="010000"/>
                <w:sz w:val="20"/>
              </w:rPr>
              <w:t>NQXDCSDN</w:t>
            </w:r>
            <w:proofErr w:type="spellEnd"/>
          </w:p>
        </w:tc>
        <w:tc>
          <w:tcPr>
            <w:tcW w:w="1452" w:type="dxa"/>
            <w:tcBorders>
              <w:top w:val="single" w:sz="4" w:space="0" w:color="000000"/>
              <w:left w:val="single" w:sz="4" w:space="0" w:color="000000"/>
            </w:tcBorders>
            <w:shd w:val="clear" w:color="auto" w:fill="auto"/>
            <w:tcMar>
              <w:top w:w="0" w:type="dxa"/>
              <w:bottom w:w="0" w:type="dxa"/>
            </w:tcMar>
            <w:vAlign w:val="center"/>
          </w:tcPr>
          <w:p w14:paraId="507E589F"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1AB7E3"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Annual General Meeting of Shareholders 2023 </w:t>
            </w:r>
            <w:r>
              <w:rPr>
                <w:rFonts w:ascii="Arial" w:hAnsi="Arial"/>
                <w:color w:val="010000"/>
                <w:sz w:val="20"/>
              </w:rPr>
              <w:br/>
              <w:t>(attached General Mandate No. 88/</w:t>
            </w:r>
            <w:proofErr w:type="spellStart"/>
            <w:r>
              <w:rPr>
                <w:rFonts w:ascii="Arial" w:hAnsi="Arial"/>
                <w:color w:val="010000"/>
                <w:sz w:val="20"/>
              </w:rPr>
              <w:t>NQ_XDCSDN</w:t>
            </w:r>
            <w:proofErr w:type="spellEnd"/>
            <w:r>
              <w:rPr>
                <w:rFonts w:ascii="Arial" w:hAnsi="Arial"/>
                <w:color w:val="010000"/>
                <w:sz w:val="20"/>
              </w:rPr>
              <w:t>)</w:t>
            </w:r>
          </w:p>
        </w:tc>
      </w:tr>
      <w:tr w:rsidR="00E14A65" w14:paraId="6FC379F8" w14:textId="77777777">
        <w:tc>
          <w:tcPr>
            <w:tcW w:w="7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06321C"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3</w:t>
            </w:r>
          </w:p>
        </w:tc>
        <w:tc>
          <w:tcPr>
            <w:tcW w:w="19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BD391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89/</w:t>
            </w:r>
            <w:proofErr w:type="spellStart"/>
            <w:r>
              <w:rPr>
                <w:rFonts w:ascii="Arial" w:hAnsi="Arial"/>
                <w:color w:val="010000"/>
                <w:sz w:val="20"/>
              </w:rPr>
              <w:t>NQXDCSDN</w:t>
            </w:r>
            <w:proofErr w:type="spellEnd"/>
          </w:p>
        </w:tc>
        <w:tc>
          <w:tcPr>
            <w:tcW w:w="14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43BD75"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C821BF"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production and business results in the first 9 months and the orientations in </w:t>
            </w:r>
            <w:proofErr w:type="spellStart"/>
            <w:r>
              <w:rPr>
                <w:rFonts w:ascii="Arial" w:hAnsi="Arial"/>
                <w:color w:val="010000"/>
                <w:sz w:val="20"/>
              </w:rPr>
              <w:t>Q4</w:t>
            </w:r>
            <w:proofErr w:type="spellEnd"/>
            <w:r>
              <w:rPr>
                <w:rFonts w:ascii="Arial" w:hAnsi="Arial"/>
                <w:color w:val="010000"/>
                <w:sz w:val="20"/>
              </w:rPr>
              <w:t>/2023</w:t>
            </w:r>
          </w:p>
        </w:tc>
      </w:tr>
    </w:tbl>
    <w:p w14:paraId="392B1A47" w14:textId="77777777" w:rsidR="00E14A65" w:rsidRDefault="00D16322" w:rsidP="000863E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w:t>
      </w:r>
    </w:p>
    <w:p w14:paraId="459BE0F2" w14:textId="77777777" w:rsidR="00E14A65" w:rsidRDefault="00D16322" w:rsidP="000863E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Layout w:type="fixed"/>
        <w:tblLook w:val="0000" w:firstRow="0" w:lastRow="0" w:firstColumn="0" w:lastColumn="0" w:noHBand="0" w:noVBand="0"/>
      </w:tblPr>
      <w:tblGrid>
        <w:gridCol w:w="877"/>
        <w:gridCol w:w="2683"/>
        <w:gridCol w:w="1553"/>
        <w:gridCol w:w="2254"/>
        <w:gridCol w:w="1650"/>
      </w:tblGrid>
      <w:tr w:rsidR="000863EF" w14:paraId="0607F0CC" w14:textId="77777777" w:rsidTr="00E82AD4">
        <w:trPr>
          <w:trHeight w:val="940"/>
        </w:trPr>
        <w:tc>
          <w:tcPr>
            <w:tcW w:w="877" w:type="dxa"/>
            <w:tcBorders>
              <w:top w:val="single" w:sz="4" w:space="0" w:color="000000"/>
              <w:left w:val="single" w:sz="4" w:space="0" w:color="000000"/>
            </w:tcBorders>
            <w:shd w:val="clear" w:color="auto" w:fill="auto"/>
            <w:tcMar>
              <w:top w:w="0" w:type="dxa"/>
              <w:bottom w:w="0" w:type="dxa"/>
            </w:tcMar>
            <w:vAlign w:val="center"/>
          </w:tcPr>
          <w:p w14:paraId="081184E0" w14:textId="49D36046"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83" w:type="dxa"/>
            <w:tcBorders>
              <w:top w:val="single" w:sz="4" w:space="0" w:color="000000"/>
              <w:left w:val="single" w:sz="4" w:space="0" w:color="000000"/>
            </w:tcBorders>
            <w:shd w:val="clear" w:color="auto" w:fill="auto"/>
            <w:tcMar>
              <w:top w:w="0" w:type="dxa"/>
              <w:bottom w:w="0" w:type="dxa"/>
            </w:tcMar>
            <w:vAlign w:val="center"/>
          </w:tcPr>
          <w:p w14:paraId="23233A80" w14:textId="014CC9C9"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53" w:type="dxa"/>
            <w:tcBorders>
              <w:top w:val="single" w:sz="4" w:space="0" w:color="000000"/>
              <w:left w:val="single" w:sz="4" w:space="0" w:color="000000"/>
            </w:tcBorders>
            <w:shd w:val="clear" w:color="auto" w:fill="auto"/>
            <w:tcMar>
              <w:top w:w="0" w:type="dxa"/>
              <w:bottom w:w="0" w:type="dxa"/>
            </w:tcMar>
            <w:vAlign w:val="center"/>
          </w:tcPr>
          <w:p w14:paraId="19881206" w14:textId="3251DDEF"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254" w:type="dxa"/>
            <w:tcBorders>
              <w:top w:val="single" w:sz="4" w:space="0" w:color="000000"/>
              <w:left w:val="single" w:sz="4" w:space="0" w:color="000000"/>
            </w:tcBorders>
            <w:shd w:val="clear" w:color="auto" w:fill="auto"/>
            <w:tcMar>
              <w:top w:w="0" w:type="dxa"/>
              <w:bottom w:w="0" w:type="dxa"/>
            </w:tcMar>
            <w:vAlign w:val="center"/>
          </w:tcPr>
          <w:p w14:paraId="14283BA3" w14:textId="6B85B282"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6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848C51" w14:textId="5F7AAEB3"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E14A65" w14:paraId="0A70B553" w14:textId="77777777">
        <w:tc>
          <w:tcPr>
            <w:tcW w:w="877" w:type="dxa"/>
            <w:tcBorders>
              <w:top w:val="single" w:sz="4" w:space="0" w:color="000000"/>
              <w:left w:val="single" w:sz="4" w:space="0" w:color="000000"/>
            </w:tcBorders>
            <w:shd w:val="clear" w:color="auto" w:fill="auto"/>
            <w:tcMar>
              <w:top w:w="0" w:type="dxa"/>
              <w:bottom w:w="0" w:type="dxa"/>
            </w:tcMar>
            <w:vAlign w:val="center"/>
          </w:tcPr>
          <w:p w14:paraId="627BF8AB"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1</w:t>
            </w:r>
          </w:p>
        </w:tc>
        <w:tc>
          <w:tcPr>
            <w:tcW w:w="2683" w:type="dxa"/>
            <w:tcBorders>
              <w:top w:val="single" w:sz="4" w:space="0" w:color="000000"/>
              <w:left w:val="single" w:sz="4" w:space="0" w:color="000000"/>
            </w:tcBorders>
            <w:shd w:val="clear" w:color="auto" w:fill="auto"/>
            <w:tcMar>
              <w:top w:w="0" w:type="dxa"/>
              <w:bottom w:w="0" w:type="dxa"/>
            </w:tcMar>
            <w:vAlign w:val="center"/>
          </w:tcPr>
          <w:p w14:paraId="48FFB3D4"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Nguyen Van Thao</w:t>
            </w:r>
          </w:p>
        </w:tc>
        <w:tc>
          <w:tcPr>
            <w:tcW w:w="1553" w:type="dxa"/>
            <w:tcBorders>
              <w:top w:val="single" w:sz="4" w:space="0" w:color="000000"/>
              <w:left w:val="single" w:sz="4" w:space="0" w:color="000000"/>
            </w:tcBorders>
            <w:shd w:val="clear" w:color="auto" w:fill="auto"/>
            <w:tcMar>
              <w:top w:w="0" w:type="dxa"/>
              <w:bottom w:w="0" w:type="dxa"/>
            </w:tcMar>
            <w:vAlign w:val="center"/>
          </w:tcPr>
          <w:p w14:paraId="14A2A19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254" w:type="dxa"/>
            <w:tcBorders>
              <w:top w:val="single" w:sz="4" w:space="0" w:color="000000"/>
              <w:left w:val="single" w:sz="4" w:space="0" w:color="000000"/>
            </w:tcBorders>
            <w:shd w:val="clear" w:color="auto" w:fill="auto"/>
            <w:tcMar>
              <w:top w:w="0" w:type="dxa"/>
              <w:bottom w:w="0" w:type="dxa"/>
            </w:tcMar>
            <w:vAlign w:val="center"/>
          </w:tcPr>
          <w:p w14:paraId="3E1DBB9A"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6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B2E10F"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E14A65" w14:paraId="1FBBD183" w14:textId="77777777">
        <w:tc>
          <w:tcPr>
            <w:tcW w:w="877" w:type="dxa"/>
            <w:tcBorders>
              <w:top w:val="single" w:sz="4" w:space="0" w:color="000000"/>
              <w:left w:val="single" w:sz="4" w:space="0" w:color="000000"/>
            </w:tcBorders>
            <w:shd w:val="clear" w:color="auto" w:fill="auto"/>
            <w:tcMar>
              <w:top w:w="0" w:type="dxa"/>
              <w:bottom w:w="0" w:type="dxa"/>
            </w:tcMar>
            <w:vAlign w:val="center"/>
          </w:tcPr>
          <w:p w14:paraId="20E8DF7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2</w:t>
            </w:r>
          </w:p>
        </w:tc>
        <w:tc>
          <w:tcPr>
            <w:tcW w:w="2683" w:type="dxa"/>
            <w:tcBorders>
              <w:top w:val="single" w:sz="4" w:space="0" w:color="000000"/>
              <w:left w:val="single" w:sz="4" w:space="0" w:color="000000"/>
            </w:tcBorders>
            <w:shd w:val="clear" w:color="auto" w:fill="auto"/>
            <w:tcMar>
              <w:top w:w="0" w:type="dxa"/>
              <w:bottom w:w="0" w:type="dxa"/>
            </w:tcMar>
            <w:vAlign w:val="center"/>
          </w:tcPr>
          <w:p w14:paraId="20D16F1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Nguyen </w:t>
            </w:r>
            <w:proofErr w:type="spellStart"/>
            <w:r>
              <w:rPr>
                <w:rFonts w:ascii="Arial" w:hAnsi="Arial"/>
                <w:color w:val="010000"/>
                <w:sz w:val="20"/>
              </w:rPr>
              <w:t>Trong</w:t>
            </w:r>
            <w:proofErr w:type="spellEnd"/>
            <w:r>
              <w:rPr>
                <w:rFonts w:ascii="Arial" w:hAnsi="Arial"/>
                <w:color w:val="010000"/>
                <w:sz w:val="20"/>
              </w:rPr>
              <w:t xml:space="preserve"> Hung</w:t>
            </w:r>
          </w:p>
        </w:tc>
        <w:tc>
          <w:tcPr>
            <w:tcW w:w="1553" w:type="dxa"/>
            <w:tcBorders>
              <w:top w:val="single" w:sz="4" w:space="0" w:color="000000"/>
              <w:left w:val="single" w:sz="4" w:space="0" w:color="000000"/>
            </w:tcBorders>
            <w:shd w:val="clear" w:color="auto" w:fill="auto"/>
            <w:tcMar>
              <w:top w:w="0" w:type="dxa"/>
              <w:bottom w:w="0" w:type="dxa"/>
            </w:tcMar>
            <w:vAlign w:val="center"/>
          </w:tcPr>
          <w:p w14:paraId="1D9F61D5"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254" w:type="dxa"/>
            <w:tcBorders>
              <w:top w:val="single" w:sz="4" w:space="0" w:color="000000"/>
              <w:left w:val="single" w:sz="4" w:space="0" w:color="000000"/>
            </w:tcBorders>
            <w:shd w:val="clear" w:color="auto" w:fill="auto"/>
            <w:tcMar>
              <w:top w:w="0" w:type="dxa"/>
              <w:bottom w:w="0" w:type="dxa"/>
            </w:tcMar>
            <w:vAlign w:val="center"/>
          </w:tcPr>
          <w:p w14:paraId="0678DCC2"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10, 2023</w:t>
            </w:r>
          </w:p>
        </w:tc>
        <w:tc>
          <w:tcPr>
            <w:tcW w:w="165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B9B0AD"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E14A65" w14:paraId="120B96BC" w14:textId="77777777">
        <w:tc>
          <w:tcPr>
            <w:tcW w:w="8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616151"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3</w:t>
            </w:r>
          </w:p>
        </w:tc>
        <w:tc>
          <w:tcPr>
            <w:tcW w:w="26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DF01EB"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Ms. Huynh Truc </w:t>
            </w:r>
            <w:proofErr w:type="spellStart"/>
            <w:r>
              <w:rPr>
                <w:rFonts w:ascii="Arial" w:hAnsi="Arial"/>
                <w:color w:val="010000"/>
                <w:sz w:val="20"/>
              </w:rPr>
              <w:t>Nhi</w:t>
            </w:r>
            <w:proofErr w:type="spellEnd"/>
          </w:p>
        </w:tc>
        <w:tc>
          <w:tcPr>
            <w:tcW w:w="15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5975A2"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Supervisory </w:t>
            </w:r>
            <w:r>
              <w:rPr>
                <w:rFonts w:ascii="Arial" w:hAnsi="Arial"/>
                <w:color w:val="010000"/>
                <w:sz w:val="20"/>
              </w:rPr>
              <w:lastRenderedPageBreak/>
              <w:t>Board</w:t>
            </w:r>
          </w:p>
        </w:tc>
        <w:tc>
          <w:tcPr>
            <w:tcW w:w="22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02727D"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May 10, 2023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EEE673"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61A26351" w14:textId="77777777" w:rsidR="00E14A65" w:rsidRDefault="00D16322" w:rsidP="000863E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Executive Board:</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2456"/>
        <w:gridCol w:w="1381"/>
        <w:gridCol w:w="1966"/>
        <w:gridCol w:w="2471"/>
      </w:tblGrid>
      <w:tr w:rsidR="000863EF" w14:paraId="72FA1ADB" w14:textId="77777777" w:rsidTr="000863EF">
        <w:trPr>
          <w:trHeight w:val="465"/>
        </w:trPr>
        <w:tc>
          <w:tcPr>
            <w:tcW w:w="412" w:type="pct"/>
            <w:vMerge w:val="restart"/>
            <w:shd w:val="clear" w:color="auto" w:fill="auto"/>
            <w:tcMar>
              <w:top w:w="0" w:type="dxa"/>
              <w:bottom w:w="0" w:type="dxa"/>
            </w:tcMar>
            <w:vAlign w:val="center"/>
          </w:tcPr>
          <w:p w14:paraId="2DC8FD08" w14:textId="58D2EF8A"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62" w:type="pct"/>
            <w:vMerge w:val="restart"/>
            <w:shd w:val="clear" w:color="auto" w:fill="auto"/>
            <w:tcMar>
              <w:top w:w="0" w:type="dxa"/>
              <w:bottom w:w="0" w:type="dxa"/>
            </w:tcMar>
            <w:vAlign w:val="center"/>
          </w:tcPr>
          <w:p w14:paraId="1DDCEF79" w14:textId="4BE7C251"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766" w:type="pct"/>
            <w:vMerge w:val="restart"/>
            <w:shd w:val="clear" w:color="auto" w:fill="auto"/>
            <w:tcMar>
              <w:top w:w="0" w:type="dxa"/>
              <w:bottom w:w="0" w:type="dxa"/>
            </w:tcMar>
            <w:vAlign w:val="center"/>
          </w:tcPr>
          <w:p w14:paraId="3FDBC8A7" w14:textId="1B477DB4"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90" w:type="pct"/>
            <w:vMerge w:val="restart"/>
            <w:shd w:val="clear" w:color="auto" w:fill="auto"/>
            <w:tcMar>
              <w:top w:w="0" w:type="dxa"/>
              <w:bottom w:w="0" w:type="dxa"/>
            </w:tcMar>
            <w:vAlign w:val="center"/>
          </w:tcPr>
          <w:p w14:paraId="6DAD8462" w14:textId="00A76639"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70" w:type="pct"/>
            <w:vMerge w:val="restart"/>
            <w:shd w:val="clear" w:color="auto" w:fill="auto"/>
            <w:tcMar>
              <w:top w:w="0" w:type="dxa"/>
              <w:bottom w:w="0" w:type="dxa"/>
            </w:tcMar>
            <w:vAlign w:val="center"/>
          </w:tcPr>
          <w:p w14:paraId="34BC9C03" w14:textId="50759D01"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863EF" w14:paraId="013AA737" w14:textId="77777777" w:rsidTr="000863EF">
        <w:trPr>
          <w:trHeight w:val="465"/>
        </w:trPr>
        <w:tc>
          <w:tcPr>
            <w:tcW w:w="412" w:type="pct"/>
            <w:vMerge/>
            <w:shd w:val="clear" w:color="auto" w:fill="auto"/>
            <w:tcMar>
              <w:top w:w="0" w:type="dxa"/>
              <w:bottom w:w="0" w:type="dxa"/>
            </w:tcMar>
            <w:vAlign w:val="center"/>
          </w:tcPr>
          <w:p w14:paraId="7FE5336C" w14:textId="4E100D16"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62" w:type="pct"/>
            <w:vMerge/>
            <w:shd w:val="clear" w:color="auto" w:fill="auto"/>
            <w:tcMar>
              <w:top w:w="0" w:type="dxa"/>
              <w:bottom w:w="0" w:type="dxa"/>
            </w:tcMar>
            <w:vAlign w:val="center"/>
          </w:tcPr>
          <w:p w14:paraId="16F2BDC8" w14:textId="77777777" w:rsidR="000863EF" w:rsidRDefault="000863EF" w:rsidP="000863E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66" w:type="pct"/>
            <w:vMerge/>
            <w:shd w:val="clear" w:color="auto" w:fill="auto"/>
            <w:tcMar>
              <w:top w:w="0" w:type="dxa"/>
              <w:bottom w:w="0" w:type="dxa"/>
            </w:tcMar>
            <w:vAlign w:val="center"/>
          </w:tcPr>
          <w:p w14:paraId="0F9DE3F8" w14:textId="71AF2430"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90" w:type="pct"/>
            <w:vMerge/>
            <w:shd w:val="clear" w:color="auto" w:fill="auto"/>
            <w:tcMar>
              <w:top w:w="0" w:type="dxa"/>
              <w:bottom w:w="0" w:type="dxa"/>
            </w:tcMar>
            <w:vAlign w:val="center"/>
          </w:tcPr>
          <w:p w14:paraId="16C11281" w14:textId="7B395DCF"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70" w:type="pct"/>
            <w:vMerge/>
            <w:shd w:val="clear" w:color="auto" w:fill="auto"/>
            <w:tcMar>
              <w:top w:w="0" w:type="dxa"/>
              <w:bottom w:w="0" w:type="dxa"/>
            </w:tcMar>
            <w:vAlign w:val="center"/>
          </w:tcPr>
          <w:p w14:paraId="07EF8EE5" w14:textId="738B6CD5"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0863EF" w14:paraId="3EE7BB06" w14:textId="77777777" w:rsidTr="000863EF">
        <w:tc>
          <w:tcPr>
            <w:tcW w:w="412" w:type="pct"/>
            <w:shd w:val="clear" w:color="auto" w:fill="auto"/>
            <w:tcMar>
              <w:top w:w="0" w:type="dxa"/>
              <w:bottom w:w="0" w:type="dxa"/>
            </w:tcMar>
            <w:vAlign w:val="center"/>
          </w:tcPr>
          <w:p w14:paraId="422DA5F9"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1</w:t>
            </w:r>
          </w:p>
        </w:tc>
        <w:tc>
          <w:tcPr>
            <w:tcW w:w="1362" w:type="pct"/>
            <w:shd w:val="clear" w:color="auto" w:fill="auto"/>
            <w:tcMar>
              <w:top w:w="0" w:type="dxa"/>
              <w:bottom w:w="0" w:type="dxa"/>
            </w:tcMar>
            <w:vAlign w:val="center"/>
          </w:tcPr>
          <w:p w14:paraId="6C4515C0"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Ho Van </w:t>
            </w:r>
            <w:proofErr w:type="spellStart"/>
            <w:r>
              <w:rPr>
                <w:rFonts w:ascii="Arial" w:hAnsi="Arial"/>
                <w:color w:val="010000"/>
                <w:sz w:val="20"/>
              </w:rPr>
              <w:t>Nha</w:t>
            </w:r>
            <w:proofErr w:type="spellEnd"/>
            <w:r>
              <w:rPr>
                <w:rFonts w:ascii="Arial" w:hAnsi="Arial"/>
                <w:color w:val="010000"/>
                <w:sz w:val="20"/>
              </w:rPr>
              <w:t xml:space="preserve"> - Manager</w:t>
            </w:r>
          </w:p>
        </w:tc>
        <w:tc>
          <w:tcPr>
            <w:tcW w:w="766" w:type="pct"/>
            <w:shd w:val="clear" w:color="auto" w:fill="auto"/>
            <w:tcMar>
              <w:top w:w="0" w:type="dxa"/>
              <w:bottom w:w="0" w:type="dxa"/>
            </w:tcMar>
            <w:vAlign w:val="center"/>
          </w:tcPr>
          <w:p w14:paraId="31605951"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04, 1968</w:t>
            </w:r>
          </w:p>
        </w:tc>
        <w:tc>
          <w:tcPr>
            <w:tcW w:w="1090" w:type="pct"/>
            <w:shd w:val="clear" w:color="auto" w:fill="auto"/>
            <w:tcMar>
              <w:top w:w="0" w:type="dxa"/>
              <w:bottom w:w="0" w:type="dxa"/>
            </w:tcMar>
            <w:vAlign w:val="center"/>
          </w:tcPr>
          <w:p w14:paraId="584F47EC"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70" w:type="pct"/>
            <w:shd w:val="clear" w:color="auto" w:fill="auto"/>
            <w:tcMar>
              <w:top w:w="0" w:type="dxa"/>
              <w:bottom w:w="0" w:type="dxa"/>
            </w:tcMar>
            <w:vAlign w:val="center"/>
          </w:tcPr>
          <w:p w14:paraId="74871E38"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August 26, 2020</w:t>
            </w:r>
          </w:p>
        </w:tc>
      </w:tr>
      <w:tr w:rsidR="000863EF" w14:paraId="7C655728" w14:textId="77777777" w:rsidTr="000863EF">
        <w:tc>
          <w:tcPr>
            <w:tcW w:w="412" w:type="pct"/>
            <w:shd w:val="clear" w:color="auto" w:fill="auto"/>
            <w:tcMar>
              <w:top w:w="0" w:type="dxa"/>
              <w:bottom w:w="0" w:type="dxa"/>
            </w:tcMar>
            <w:vAlign w:val="center"/>
          </w:tcPr>
          <w:p w14:paraId="5AFE9B3C"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2</w:t>
            </w:r>
          </w:p>
        </w:tc>
        <w:tc>
          <w:tcPr>
            <w:tcW w:w="1362" w:type="pct"/>
            <w:shd w:val="clear" w:color="auto" w:fill="auto"/>
            <w:tcMar>
              <w:top w:w="0" w:type="dxa"/>
              <w:bottom w:w="0" w:type="dxa"/>
            </w:tcMar>
            <w:vAlign w:val="center"/>
          </w:tcPr>
          <w:p w14:paraId="749646A1"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Nguyen </w:t>
            </w:r>
            <w:proofErr w:type="spellStart"/>
            <w:r>
              <w:rPr>
                <w:rFonts w:ascii="Arial" w:hAnsi="Arial"/>
                <w:color w:val="010000"/>
                <w:sz w:val="20"/>
              </w:rPr>
              <w:t>Duy</w:t>
            </w:r>
            <w:proofErr w:type="spellEnd"/>
            <w:r>
              <w:rPr>
                <w:rFonts w:ascii="Arial" w:hAnsi="Arial"/>
                <w:color w:val="010000"/>
                <w:sz w:val="20"/>
              </w:rPr>
              <w:t xml:space="preserve"> Tan - Deputy Manager</w:t>
            </w:r>
          </w:p>
        </w:tc>
        <w:tc>
          <w:tcPr>
            <w:tcW w:w="766" w:type="pct"/>
            <w:shd w:val="clear" w:color="auto" w:fill="auto"/>
            <w:tcMar>
              <w:top w:w="0" w:type="dxa"/>
              <w:bottom w:w="0" w:type="dxa"/>
            </w:tcMar>
            <w:vAlign w:val="center"/>
          </w:tcPr>
          <w:p w14:paraId="442075AA"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17, 1973</w:t>
            </w:r>
          </w:p>
        </w:tc>
        <w:tc>
          <w:tcPr>
            <w:tcW w:w="1090" w:type="pct"/>
            <w:shd w:val="clear" w:color="auto" w:fill="auto"/>
            <w:tcMar>
              <w:top w:w="0" w:type="dxa"/>
              <w:bottom w:w="0" w:type="dxa"/>
            </w:tcMar>
            <w:vAlign w:val="center"/>
          </w:tcPr>
          <w:p w14:paraId="2C4ED93E"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370" w:type="pct"/>
            <w:shd w:val="clear" w:color="auto" w:fill="auto"/>
            <w:tcMar>
              <w:top w:w="0" w:type="dxa"/>
              <w:bottom w:w="0" w:type="dxa"/>
            </w:tcMar>
            <w:vAlign w:val="center"/>
          </w:tcPr>
          <w:p w14:paraId="67F0FB3C"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January 31, 2018</w:t>
            </w:r>
          </w:p>
        </w:tc>
      </w:tr>
      <w:tr w:rsidR="000863EF" w14:paraId="3D7389E1" w14:textId="77777777" w:rsidTr="000863EF">
        <w:tc>
          <w:tcPr>
            <w:tcW w:w="412" w:type="pct"/>
            <w:shd w:val="clear" w:color="auto" w:fill="auto"/>
            <w:tcMar>
              <w:top w:w="0" w:type="dxa"/>
              <w:bottom w:w="0" w:type="dxa"/>
            </w:tcMar>
            <w:vAlign w:val="center"/>
          </w:tcPr>
          <w:p w14:paraId="56CD977C"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b/>
                <w:bCs/>
                <w:color w:val="010000"/>
                <w:sz w:val="20"/>
              </w:rPr>
              <w:t>3</w:t>
            </w:r>
          </w:p>
        </w:tc>
        <w:tc>
          <w:tcPr>
            <w:tcW w:w="1362" w:type="pct"/>
            <w:shd w:val="clear" w:color="auto" w:fill="auto"/>
            <w:tcMar>
              <w:top w:w="0" w:type="dxa"/>
              <w:bottom w:w="0" w:type="dxa"/>
            </w:tcMar>
            <w:vAlign w:val="center"/>
          </w:tcPr>
          <w:p w14:paraId="283956ED"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Dang Hoang Lam - Deputy manager</w:t>
            </w:r>
          </w:p>
        </w:tc>
        <w:tc>
          <w:tcPr>
            <w:tcW w:w="766" w:type="pct"/>
            <w:shd w:val="clear" w:color="auto" w:fill="auto"/>
            <w:tcMar>
              <w:top w:w="0" w:type="dxa"/>
              <w:bottom w:w="0" w:type="dxa"/>
            </w:tcMar>
            <w:vAlign w:val="center"/>
          </w:tcPr>
          <w:p w14:paraId="3AC884A2"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1977</w:t>
            </w:r>
          </w:p>
        </w:tc>
        <w:tc>
          <w:tcPr>
            <w:tcW w:w="1090" w:type="pct"/>
            <w:shd w:val="clear" w:color="auto" w:fill="auto"/>
            <w:tcMar>
              <w:top w:w="0" w:type="dxa"/>
              <w:bottom w:w="0" w:type="dxa"/>
            </w:tcMar>
            <w:vAlign w:val="center"/>
          </w:tcPr>
          <w:p w14:paraId="39952015"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Mechanical Engineer</w:t>
            </w:r>
          </w:p>
        </w:tc>
        <w:tc>
          <w:tcPr>
            <w:tcW w:w="1370" w:type="pct"/>
            <w:shd w:val="clear" w:color="auto" w:fill="auto"/>
            <w:tcMar>
              <w:top w:w="0" w:type="dxa"/>
              <w:bottom w:w="0" w:type="dxa"/>
            </w:tcMar>
            <w:vAlign w:val="center"/>
          </w:tcPr>
          <w:p w14:paraId="28FC8851" w14:textId="77777777" w:rsidR="000863EF" w:rsidRDefault="000863EF"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April 28, 2022</w:t>
            </w:r>
          </w:p>
        </w:tc>
      </w:tr>
    </w:tbl>
    <w:p w14:paraId="147D4A4B" w14:textId="77777777" w:rsidR="00E14A65" w:rsidRDefault="00D16322" w:rsidP="000863E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3"/>
        <w:gridCol w:w="1816"/>
        <w:gridCol w:w="1937"/>
        <w:gridCol w:w="2411"/>
      </w:tblGrid>
      <w:tr w:rsidR="00E14A65" w14:paraId="6C0EEF5D" w14:textId="77777777">
        <w:tc>
          <w:tcPr>
            <w:tcW w:w="2853" w:type="dxa"/>
            <w:shd w:val="clear" w:color="auto" w:fill="auto"/>
            <w:tcMar>
              <w:top w:w="0" w:type="dxa"/>
              <w:bottom w:w="0" w:type="dxa"/>
            </w:tcMar>
            <w:vAlign w:val="center"/>
          </w:tcPr>
          <w:p w14:paraId="2597D2A6"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816" w:type="dxa"/>
            <w:shd w:val="clear" w:color="auto" w:fill="auto"/>
            <w:tcMar>
              <w:top w:w="0" w:type="dxa"/>
              <w:bottom w:w="0" w:type="dxa"/>
            </w:tcMar>
            <w:vAlign w:val="center"/>
          </w:tcPr>
          <w:p w14:paraId="4C78F502"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37" w:type="dxa"/>
            <w:shd w:val="clear" w:color="auto" w:fill="auto"/>
            <w:tcMar>
              <w:top w:w="0" w:type="dxa"/>
              <w:bottom w:w="0" w:type="dxa"/>
            </w:tcMar>
            <w:vAlign w:val="center"/>
          </w:tcPr>
          <w:p w14:paraId="575C2B3C"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11" w:type="dxa"/>
            <w:shd w:val="clear" w:color="auto" w:fill="auto"/>
            <w:tcMar>
              <w:top w:w="0" w:type="dxa"/>
              <w:bottom w:w="0" w:type="dxa"/>
            </w:tcMar>
            <w:vAlign w:val="center"/>
          </w:tcPr>
          <w:p w14:paraId="05F39104"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appointment/resignation</w:t>
            </w:r>
          </w:p>
        </w:tc>
      </w:tr>
      <w:tr w:rsidR="00E14A65" w14:paraId="578194CF" w14:textId="77777777">
        <w:tc>
          <w:tcPr>
            <w:tcW w:w="2853" w:type="dxa"/>
            <w:shd w:val="clear" w:color="auto" w:fill="auto"/>
            <w:tcMar>
              <w:top w:w="0" w:type="dxa"/>
              <w:bottom w:w="0" w:type="dxa"/>
            </w:tcMar>
            <w:vAlign w:val="center"/>
          </w:tcPr>
          <w:p w14:paraId="1401A35F"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Mr. Tran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Thang</w:t>
            </w:r>
            <w:proofErr w:type="spellEnd"/>
          </w:p>
        </w:tc>
        <w:tc>
          <w:tcPr>
            <w:tcW w:w="1816" w:type="dxa"/>
            <w:shd w:val="clear" w:color="auto" w:fill="auto"/>
            <w:tcMar>
              <w:top w:w="0" w:type="dxa"/>
              <w:bottom w:w="0" w:type="dxa"/>
            </w:tcMar>
            <w:vAlign w:val="center"/>
          </w:tcPr>
          <w:p w14:paraId="1DE52C3C"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11, 1967</w:t>
            </w:r>
          </w:p>
        </w:tc>
        <w:tc>
          <w:tcPr>
            <w:tcW w:w="1937" w:type="dxa"/>
            <w:shd w:val="clear" w:color="auto" w:fill="auto"/>
            <w:tcMar>
              <w:top w:w="0" w:type="dxa"/>
              <w:bottom w:w="0" w:type="dxa"/>
            </w:tcMar>
            <w:vAlign w:val="center"/>
          </w:tcPr>
          <w:p w14:paraId="7BDEC087"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Financial and Accounting</w:t>
            </w:r>
          </w:p>
        </w:tc>
        <w:tc>
          <w:tcPr>
            <w:tcW w:w="2411" w:type="dxa"/>
            <w:shd w:val="clear" w:color="auto" w:fill="auto"/>
            <w:tcMar>
              <w:top w:w="0" w:type="dxa"/>
              <w:bottom w:w="0" w:type="dxa"/>
            </w:tcMar>
            <w:vAlign w:val="center"/>
          </w:tcPr>
          <w:p w14:paraId="2B8CE6DE" w14:textId="77777777" w:rsidR="00E14A65" w:rsidRDefault="00D16322" w:rsidP="000863E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November 28, 2022</w:t>
            </w:r>
          </w:p>
        </w:tc>
      </w:tr>
    </w:tbl>
    <w:p w14:paraId="2136B1F4" w14:textId="77777777" w:rsidR="00E14A65" w:rsidRDefault="00D16322" w:rsidP="000863E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4A558E92" w14:textId="77777777" w:rsidR="00E14A65" w:rsidRDefault="00D16322" w:rsidP="000863E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p w14:paraId="4F4B41F7" w14:textId="77777777" w:rsidR="00E14A65" w:rsidRDefault="00D16322" w:rsidP="000863EF">
      <w:pPr>
        <w:numPr>
          <w:ilvl w:val="0"/>
          <w:numId w:val="5"/>
        </w:numPr>
        <w:pBdr>
          <w:top w:val="nil"/>
          <w:left w:val="nil"/>
          <w:bottom w:val="nil"/>
          <w:right w:val="nil"/>
          <w:between w:val="nil"/>
        </w:pBdr>
        <w:tabs>
          <w:tab w:val="left" w:pos="360"/>
          <w:tab w:val="left" w:pos="432"/>
          <w:tab w:val="left" w:pos="1869"/>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None</w:t>
      </w:r>
    </w:p>
    <w:p w14:paraId="152E9326" w14:textId="77777777" w:rsidR="00E14A65" w:rsidRDefault="00D16322" w:rsidP="000863EF">
      <w:pPr>
        <w:numPr>
          <w:ilvl w:val="0"/>
          <w:numId w:val="5"/>
        </w:numPr>
        <w:pBdr>
          <w:top w:val="nil"/>
          <w:left w:val="nil"/>
          <w:bottom w:val="nil"/>
          <w:right w:val="nil"/>
          <w:between w:val="nil"/>
        </w:pBdr>
        <w:tabs>
          <w:tab w:val="left" w:pos="360"/>
          <w:tab w:val="left" w:pos="432"/>
          <w:tab w:val="left" w:pos="1869"/>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36CFDA4B" w14:textId="77777777" w:rsidR="00E14A65" w:rsidRDefault="00D16322" w:rsidP="000863EF">
      <w:pPr>
        <w:numPr>
          <w:ilvl w:val="0"/>
          <w:numId w:val="5"/>
        </w:numPr>
        <w:pBdr>
          <w:top w:val="nil"/>
          <w:left w:val="nil"/>
          <w:bottom w:val="nil"/>
          <w:right w:val="nil"/>
          <w:between w:val="nil"/>
        </w:pBdr>
        <w:tabs>
          <w:tab w:val="left" w:pos="360"/>
          <w:tab w:val="left" w:pos="432"/>
          <w:tab w:val="left" w:pos="1869"/>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5EF63FA5" w14:textId="77777777" w:rsidR="00E14A65" w:rsidRDefault="00D16322" w:rsidP="000863EF">
      <w:pPr>
        <w:numPr>
          <w:ilvl w:val="1"/>
          <w:numId w:val="5"/>
        </w:numPr>
        <w:pBdr>
          <w:top w:val="nil"/>
          <w:left w:val="nil"/>
          <w:bottom w:val="nil"/>
          <w:right w:val="nil"/>
          <w:between w:val="nil"/>
        </w:pBdr>
        <w:tabs>
          <w:tab w:val="left" w:pos="360"/>
          <w:tab w:val="left" w:pos="432"/>
          <w:tab w:val="left" w:pos="1037"/>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w:t>
      </w:r>
    </w:p>
    <w:p w14:paraId="27F472F6" w14:textId="77777777" w:rsidR="00E14A65" w:rsidRDefault="00D16322" w:rsidP="000863EF">
      <w:pPr>
        <w:numPr>
          <w:ilvl w:val="1"/>
          <w:numId w:val="5"/>
        </w:numPr>
        <w:pBdr>
          <w:top w:val="nil"/>
          <w:left w:val="nil"/>
          <w:bottom w:val="nil"/>
          <w:right w:val="nil"/>
          <w:between w:val="nil"/>
        </w:pBdr>
        <w:tabs>
          <w:tab w:val="left" w:pos="360"/>
          <w:tab w:val="left" w:pos="432"/>
          <w:tab w:val="left" w:pos="1037"/>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w:t>
      </w:r>
    </w:p>
    <w:p w14:paraId="67EB0EEC" w14:textId="77777777" w:rsidR="00E14A65" w:rsidRDefault="00D16322" w:rsidP="000863EF">
      <w:pPr>
        <w:numPr>
          <w:ilvl w:val="1"/>
          <w:numId w:val="5"/>
        </w:numPr>
        <w:pBdr>
          <w:top w:val="nil"/>
          <w:left w:val="nil"/>
          <w:bottom w:val="nil"/>
          <w:right w:val="nil"/>
          <w:between w:val="nil"/>
        </w:pBdr>
        <w:tabs>
          <w:tab w:val="left" w:pos="360"/>
          <w:tab w:val="left" w:pos="432"/>
          <w:tab w:val="left" w:pos="103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Other transactions of the Company (if any) that can bring material or non-material benefits to members of the Board of Directors, members of the Supervisory Board, the Manager and other </w:t>
      </w:r>
      <w:r>
        <w:rPr>
          <w:rFonts w:ascii="Arial" w:hAnsi="Arial"/>
          <w:color w:val="010000"/>
          <w:sz w:val="20"/>
        </w:rPr>
        <w:lastRenderedPageBreak/>
        <w:t>managers:</w:t>
      </w:r>
    </w:p>
    <w:p w14:paraId="3FA85F7B" w14:textId="77777777" w:rsidR="00E14A65" w:rsidRDefault="00D16322" w:rsidP="000863EF">
      <w:pPr>
        <w:pBdr>
          <w:top w:val="nil"/>
          <w:left w:val="nil"/>
          <w:bottom w:val="nil"/>
          <w:right w:val="nil"/>
          <w:between w:val="nil"/>
        </w:pBdr>
        <w:tabs>
          <w:tab w:val="left" w:pos="360"/>
          <w:tab w:val="left" w:pos="3523"/>
        </w:tabs>
        <w:spacing w:after="120" w:line="360" w:lineRule="auto"/>
        <w:rPr>
          <w:rFonts w:ascii="Arial" w:eastAsia="Arial" w:hAnsi="Arial" w:cs="Arial"/>
          <w:color w:val="010000"/>
          <w:sz w:val="20"/>
          <w:szCs w:val="20"/>
        </w:rPr>
      </w:pPr>
      <w:r>
        <w:rPr>
          <w:rFonts w:ascii="Arial" w:hAnsi="Arial"/>
          <w:color w:val="010000"/>
          <w:sz w:val="20"/>
        </w:rPr>
        <w:t xml:space="preserve"> </w:t>
      </w:r>
    </w:p>
    <w:p w14:paraId="3963D32B" w14:textId="77777777" w:rsidR="00E14A65" w:rsidRDefault="00D16322" w:rsidP="000863EF">
      <w:pPr>
        <w:numPr>
          <w:ilvl w:val="0"/>
          <w:numId w:val="3"/>
        </w:numPr>
        <w:pBdr>
          <w:top w:val="nil"/>
          <w:left w:val="nil"/>
          <w:bottom w:val="nil"/>
          <w:right w:val="nil"/>
          <w:between w:val="nil"/>
        </w:pBdr>
        <w:tabs>
          <w:tab w:val="left" w:pos="360"/>
          <w:tab w:val="left" w:pos="653"/>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(Annual report):</w:t>
      </w:r>
    </w:p>
    <w:p w14:paraId="45A8D829" w14:textId="77777777" w:rsidR="00E14A65" w:rsidRDefault="00D16322" w:rsidP="000863EF">
      <w:pPr>
        <w:numPr>
          <w:ilvl w:val="0"/>
          <w:numId w:val="6"/>
        </w:numPr>
        <w:pBdr>
          <w:top w:val="nil"/>
          <w:left w:val="nil"/>
          <w:bottom w:val="nil"/>
          <w:right w:val="nil"/>
          <w:between w:val="nil"/>
        </w:pBdr>
        <w:tabs>
          <w:tab w:val="left" w:pos="269"/>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14:paraId="797977EE" w14:textId="77777777" w:rsidR="00E14A65" w:rsidRDefault="00D16322" w:rsidP="000863EF">
      <w:pPr>
        <w:numPr>
          <w:ilvl w:val="0"/>
          <w:numId w:val="3"/>
        </w:numPr>
        <w:pBdr>
          <w:top w:val="nil"/>
          <w:left w:val="nil"/>
          <w:bottom w:val="nil"/>
          <w:right w:val="nil"/>
          <w:between w:val="nil"/>
        </w:pBdr>
        <w:tabs>
          <w:tab w:val="left" w:pos="360"/>
          <w:tab w:val="left" w:pos="547"/>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43FAD9E6" w14:textId="77777777" w:rsidR="00E14A65" w:rsidRDefault="00E14A65" w:rsidP="000863EF">
      <w:pPr>
        <w:tabs>
          <w:tab w:val="left" w:pos="360"/>
        </w:tabs>
        <w:spacing w:after="120" w:line="360" w:lineRule="auto"/>
        <w:rPr>
          <w:rFonts w:ascii="Arial" w:eastAsia="Arial" w:hAnsi="Arial" w:cs="Arial"/>
          <w:color w:val="010000"/>
          <w:sz w:val="20"/>
          <w:szCs w:val="20"/>
        </w:rPr>
      </w:pPr>
      <w:bookmarkStart w:id="1" w:name="_heading=h.gjdgxs"/>
      <w:bookmarkEnd w:id="1"/>
    </w:p>
    <w:sectPr w:rsidR="00E14A6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38FC"/>
    <w:multiLevelType w:val="multilevel"/>
    <w:tmpl w:val="C0B0A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726B6"/>
    <w:multiLevelType w:val="multilevel"/>
    <w:tmpl w:val="8FECF2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8E099D"/>
    <w:multiLevelType w:val="multilevel"/>
    <w:tmpl w:val="195A09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96745A"/>
    <w:multiLevelType w:val="multilevel"/>
    <w:tmpl w:val="CD4C62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7E6BB0"/>
    <w:multiLevelType w:val="multilevel"/>
    <w:tmpl w:val="FDEC15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52071391"/>
    <w:multiLevelType w:val="multilevel"/>
    <w:tmpl w:val="BC7C9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513CEA"/>
    <w:multiLevelType w:val="multilevel"/>
    <w:tmpl w:val="2592B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62644EB"/>
    <w:multiLevelType w:val="multilevel"/>
    <w:tmpl w:val="54F26178"/>
    <w:lvl w:ilvl="0">
      <w:start w:val="8"/>
      <w:numFmt w:val="upperRoman"/>
      <w:lvlText w:val="%1."/>
      <w:lvlJc w:val="left"/>
      <w:pPr>
        <w:ind w:left="0" w:firstLine="0"/>
      </w:pPr>
      <w:rPr>
        <w:rFonts w:ascii="Arial" w:eastAsia="Arial" w:hAnsi="Arial" w:cs="Arial"/>
        <w:b w:val="0"/>
        <w:i w:val="0"/>
        <w:smallCaps w:val="0"/>
        <w:strike w:val="0"/>
        <w:color w:val="201F2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7"/>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65"/>
    <w:rsid w:val="000863EF"/>
    <w:rsid w:val="00D16322"/>
    <w:rsid w:val="00D63F78"/>
    <w:rsid w:val="00E14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2BDE"/>
  <w15:docId w15:val="{999BF594-9F81-402B-9139-92EFFD4C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406" w:lineRule="auto"/>
      <w:ind w:firstLine="20"/>
    </w:pPr>
    <w:rPr>
      <w:rFonts w:ascii="Times New Roman" w:eastAsia="Times New Roman" w:hAnsi="Times New Roman" w:cs="Times New Roman"/>
    </w:rPr>
  </w:style>
  <w:style w:type="paragraph" w:customStyle="1" w:styleId="Khc0">
    <w:name w:val="Khác"/>
    <w:basedOn w:val="Normal"/>
    <w:link w:val="Khc"/>
    <w:pPr>
      <w:spacing w:line="406" w:lineRule="auto"/>
      <w:ind w:firstLine="20"/>
    </w:pPr>
    <w:rPr>
      <w:rFonts w:ascii="Times New Roman" w:eastAsia="Times New Roman" w:hAnsi="Times New Roman" w:cs="Times New Roman"/>
    </w:rPr>
  </w:style>
  <w:style w:type="paragraph" w:customStyle="1" w:styleId="Tiu10">
    <w:name w:val="Tiêu đề #1"/>
    <w:basedOn w:val="Normal"/>
    <w:link w:val="Tiu1"/>
    <w:pPr>
      <w:spacing w:line="262" w:lineRule="auto"/>
      <w:jc w:val="center"/>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ind w:left="3410"/>
      <w:outlineLvl w:val="1"/>
    </w:pPr>
    <w:rPr>
      <w:rFonts w:ascii="Times New Roman" w:eastAsia="Times New Roman" w:hAnsi="Times New Roman" w:cs="Times New Roman"/>
      <w:sz w:val="28"/>
      <w:szCs w:val="28"/>
    </w:rPr>
  </w:style>
  <w:style w:type="paragraph" w:customStyle="1" w:styleId="Chthchbng0">
    <w:name w:val="Chú thích bảng"/>
    <w:basedOn w:val="Normal"/>
    <w:link w:val="Chthchbng"/>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rucon.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aydungCSD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862p9tJeOSFNX1XQuNLY8+1UjA==">CgMxLjAyCGguZ2pkZ3hzOAByITF1d2NoWnlNNy1zemhIQkNkQ0FuTVcwSDg1VTJGdlpXSg==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2024-01-29T03:59:00Z</dcterms:created>
  <dcterms:modified xsi:type="dcterms:W3CDTF">2024-01-29T03:59:00Z</dcterms:modified>
</cp:coreProperties>
</file>