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C290"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Pr>
          <w:rFonts w:ascii="Arial" w:hAnsi="Arial"/>
          <w:b/>
          <w:color w:val="010000"/>
          <w:sz w:val="20"/>
        </w:rPr>
        <w:t>FGL: Annual Corporate Governance Report 2023</w:t>
      </w:r>
    </w:p>
    <w:p w14:paraId="3C75CA41" w14:textId="0926461B"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23, 2024,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lai</w:t>
      </w:r>
      <w:proofErr w:type="spellEnd"/>
      <w:r>
        <w:rPr>
          <w:rFonts w:ascii="Arial" w:hAnsi="Arial"/>
          <w:color w:val="010000"/>
          <w:sz w:val="20"/>
        </w:rPr>
        <w:t xml:space="preserve"> Coffee Joint Stock Company announced Report No. 01/BC-HDQT-FGL on the corporate governance situation 2023, as follows: </w:t>
      </w:r>
    </w:p>
    <w:p w14:paraId="0DDD0572" w14:textId="77777777" w:rsidR="00B0721D" w:rsidRPr="00790975" w:rsidRDefault="00146558" w:rsidP="0092193E">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Gia</w:t>
      </w:r>
      <w:proofErr w:type="spellEnd"/>
      <w:r>
        <w:rPr>
          <w:rFonts w:ascii="Arial" w:hAnsi="Arial"/>
          <w:color w:val="010000"/>
          <w:sz w:val="20"/>
        </w:rPr>
        <w:t xml:space="preserve"> Lai Coffee Joint Stock Company</w:t>
      </w:r>
    </w:p>
    <w:p w14:paraId="7326941E" w14:textId="77777777" w:rsidR="00B0721D" w:rsidRPr="00790975" w:rsidRDefault="00146558" w:rsidP="0092193E">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No. 97 Pham Van Dong/ Yet </w:t>
      </w:r>
      <w:proofErr w:type="spellStart"/>
      <w:r>
        <w:rPr>
          <w:rFonts w:ascii="Arial" w:hAnsi="Arial"/>
          <w:color w:val="010000"/>
          <w:sz w:val="20"/>
        </w:rPr>
        <w:t>Kieu</w:t>
      </w:r>
      <w:proofErr w:type="spellEnd"/>
      <w:r>
        <w:rPr>
          <w:rFonts w:ascii="Arial" w:hAnsi="Arial"/>
          <w:color w:val="010000"/>
          <w:sz w:val="20"/>
        </w:rPr>
        <w:t xml:space="preserve"> Street, </w:t>
      </w:r>
      <w:proofErr w:type="spellStart"/>
      <w:r>
        <w:rPr>
          <w:rFonts w:ascii="Arial" w:hAnsi="Arial"/>
          <w:color w:val="010000"/>
          <w:sz w:val="20"/>
        </w:rPr>
        <w:t>Pleiku</w:t>
      </w:r>
      <w:proofErr w:type="spellEnd"/>
      <w:r>
        <w:rPr>
          <w:rFonts w:ascii="Arial" w:hAnsi="Arial"/>
          <w:color w:val="010000"/>
          <w:sz w:val="20"/>
        </w:rPr>
        <w:t xml:space="preserve"> City, </w:t>
      </w:r>
      <w:proofErr w:type="spellStart"/>
      <w:r>
        <w:rPr>
          <w:rFonts w:ascii="Arial" w:hAnsi="Arial"/>
          <w:color w:val="010000"/>
          <w:sz w:val="20"/>
        </w:rPr>
        <w:t>Gia</w:t>
      </w:r>
      <w:proofErr w:type="spellEnd"/>
      <w:r>
        <w:rPr>
          <w:rFonts w:ascii="Arial" w:hAnsi="Arial"/>
          <w:color w:val="010000"/>
          <w:sz w:val="20"/>
        </w:rPr>
        <w:t xml:space="preserve"> Lai Province</w:t>
      </w:r>
    </w:p>
    <w:p w14:paraId="2A0D3B76" w14:textId="77777777" w:rsidR="00B0721D" w:rsidRPr="00790975" w:rsidRDefault="00146558" w:rsidP="0092193E">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Tel: 02693824654      Fax: 02693822847</w:t>
      </w:r>
      <w:r>
        <w:rPr>
          <w:rFonts w:ascii="Arial" w:hAnsi="Arial"/>
          <w:color w:val="010000"/>
          <w:sz w:val="20"/>
        </w:rPr>
        <w:tab/>
        <w:t xml:space="preserve">Email: </w:t>
      </w:r>
      <w:hyperlink r:id="rId6">
        <w:r>
          <w:rPr>
            <w:rFonts w:ascii="Arial" w:hAnsi="Arial"/>
            <w:color w:val="010000"/>
            <w:sz w:val="20"/>
          </w:rPr>
          <w:t>giacomex@gmail.com</w:t>
        </w:r>
      </w:hyperlink>
    </w:p>
    <w:p w14:paraId="58AEDB62" w14:textId="77777777" w:rsidR="00B0721D" w:rsidRPr="00790975" w:rsidRDefault="00146558" w:rsidP="0092193E">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146,763,000,000</w:t>
      </w:r>
    </w:p>
    <w:p w14:paraId="47231D50" w14:textId="77777777" w:rsidR="00B0721D" w:rsidRPr="00790975" w:rsidRDefault="00146558" w:rsidP="0092193E">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Securities code: FGL</w:t>
      </w:r>
    </w:p>
    <w:p w14:paraId="29285051" w14:textId="77777777" w:rsidR="00B0721D" w:rsidRPr="00790975" w:rsidRDefault="00146558" w:rsidP="0092193E">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A9E0D7E" w14:textId="77777777" w:rsidR="00B0721D" w:rsidRPr="00790975" w:rsidRDefault="00146558" w:rsidP="0092193E">
      <w:pPr>
        <w:numPr>
          <w:ilvl w:val="0"/>
          <w:numId w:val="5"/>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None.</w:t>
      </w:r>
    </w:p>
    <w:p w14:paraId="6C785AFC" w14:textId="77777777" w:rsidR="00B0721D" w:rsidRPr="00790975" w:rsidRDefault="00146558" w:rsidP="0092193E">
      <w:pPr>
        <w:numPr>
          <w:ilvl w:val="0"/>
          <w:numId w:val="3"/>
        </w:numPr>
        <w:pBdr>
          <w:top w:val="nil"/>
          <w:left w:val="nil"/>
          <w:bottom w:val="nil"/>
          <w:right w:val="nil"/>
          <w:between w:val="nil"/>
        </w:pBdr>
        <w:tabs>
          <w:tab w:val="left" w:pos="360"/>
          <w:tab w:val="left" w:pos="953"/>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604768EF"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Annual General Meeting of Shareholders 2023 held on April 28, 2023 approved the General Mandate with the following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9"/>
        <w:gridCol w:w="4454"/>
        <w:gridCol w:w="3482"/>
        <w:gridCol w:w="5044"/>
      </w:tblGrid>
      <w:tr w:rsidR="00B0721D" w:rsidRPr="00790975" w14:paraId="662E46C0" w14:textId="77777777" w:rsidTr="0032040D">
        <w:trPr>
          <w:cantSplit/>
        </w:trPr>
        <w:tc>
          <w:tcPr>
            <w:tcW w:w="347" w:type="pct"/>
            <w:shd w:val="clear" w:color="auto" w:fill="auto"/>
            <w:tcMar>
              <w:top w:w="0" w:type="dxa"/>
              <w:bottom w:w="0" w:type="dxa"/>
            </w:tcMar>
            <w:vAlign w:val="center"/>
          </w:tcPr>
          <w:p w14:paraId="2E918E8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596" w:type="pct"/>
            <w:shd w:val="clear" w:color="auto" w:fill="auto"/>
            <w:tcMar>
              <w:top w:w="0" w:type="dxa"/>
              <w:bottom w:w="0" w:type="dxa"/>
            </w:tcMar>
            <w:vAlign w:val="center"/>
          </w:tcPr>
          <w:p w14:paraId="21160553"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General Mandate/ Decision No.</w:t>
            </w:r>
          </w:p>
        </w:tc>
        <w:tc>
          <w:tcPr>
            <w:tcW w:w="1248" w:type="pct"/>
            <w:shd w:val="clear" w:color="auto" w:fill="auto"/>
            <w:tcMar>
              <w:top w:w="0" w:type="dxa"/>
              <w:bottom w:w="0" w:type="dxa"/>
            </w:tcMar>
            <w:vAlign w:val="center"/>
          </w:tcPr>
          <w:p w14:paraId="64D6F5AD"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w:t>
            </w:r>
          </w:p>
        </w:tc>
        <w:tc>
          <w:tcPr>
            <w:tcW w:w="1808" w:type="pct"/>
            <w:shd w:val="clear" w:color="auto" w:fill="auto"/>
            <w:tcMar>
              <w:top w:w="0" w:type="dxa"/>
              <w:bottom w:w="0" w:type="dxa"/>
            </w:tcMar>
            <w:vAlign w:val="center"/>
          </w:tcPr>
          <w:p w14:paraId="259BD45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Content</w:t>
            </w:r>
          </w:p>
        </w:tc>
      </w:tr>
      <w:tr w:rsidR="00B0721D" w:rsidRPr="00790975" w14:paraId="1FF5B27A" w14:textId="77777777" w:rsidTr="0032040D">
        <w:trPr>
          <w:cantSplit/>
        </w:trPr>
        <w:tc>
          <w:tcPr>
            <w:tcW w:w="347" w:type="pct"/>
            <w:shd w:val="clear" w:color="auto" w:fill="auto"/>
            <w:tcMar>
              <w:top w:w="0" w:type="dxa"/>
              <w:bottom w:w="0" w:type="dxa"/>
            </w:tcMar>
            <w:vAlign w:val="center"/>
          </w:tcPr>
          <w:p w14:paraId="185D2D96"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c>
          <w:tcPr>
            <w:tcW w:w="1596" w:type="pct"/>
            <w:shd w:val="clear" w:color="auto" w:fill="auto"/>
            <w:tcMar>
              <w:top w:w="0" w:type="dxa"/>
              <w:bottom w:w="0" w:type="dxa"/>
            </w:tcMar>
            <w:vAlign w:val="center"/>
          </w:tcPr>
          <w:p w14:paraId="300852BF" w14:textId="068ECF3D"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Annual General Mandate 2023</w:t>
            </w:r>
          </w:p>
        </w:tc>
        <w:tc>
          <w:tcPr>
            <w:tcW w:w="1248" w:type="pct"/>
            <w:shd w:val="clear" w:color="auto" w:fill="auto"/>
            <w:tcMar>
              <w:top w:w="0" w:type="dxa"/>
              <w:bottom w:w="0" w:type="dxa"/>
            </w:tcMar>
            <w:vAlign w:val="center"/>
          </w:tcPr>
          <w:p w14:paraId="4A5B3E2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1808" w:type="pct"/>
            <w:shd w:val="clear" w:color="auto" w:fill="auto"/>
            <w:tcMar>
              <w:top w:w="0" w:type="dxa"/>
              <w:bottom w:w="0" w:type="dxa"/>
            </w:tcMar>
            <w:vAlign w:val="center"/>
          </w:tcPr>
          <w:p w14:paraId="00282A91" w14:textId="21944C76" w:rsidR="00B0721D" w:rsidRPr="0092193E" w:rsidRDefault="0092193E" w:rsidP="006424A9">
            <w:pPr>
              <w:pBdr>
                <w:top w:val="nil"/>
                <w:left w:val="nil"/>
                <w:bottom w:val="nil"/>
                <w:right w:val="nil"/>
                <w:between w:val="nil"/>
              </w:pBdr>
              <w:tabs>
                <w:tab w:val="left" w:pos="360"/>
                <w:tab w:val="left" w:pos="450"/>
                <w:tab w:val="left" w:pos="5517"/>
              </w:tabs>
              <w:spacing w:line="360" w:lineRule="auto"/>
              <w:rPr>
                <w:rFonts w:ascii="Arial" w:eastAsia="Arial" w:hAnsi="Arial" w:cs="Arial"/>
                <w:color w:val="010000"/>
                <w:sz w:val="20"/>
                <w:szCs w:val="20"/>
              </w:rPr>
            </w:pPr>
            <w:r>
              <w:rPr>
                <w:rFonts w:ascii="Arial" w:hAnsi="Arial"/>
                <w:color w:val="010000"/>
                <w:sz w:val="20"/>
              </w:rPr>
              <w:t>Annual General Mandate 2023</w:t>
            </w:r>
          </w:p>
        </w:tc>
      </w:tr>
    </w:tbl>
    <w:p w14:paraId="2FCCC435" w14:textId="77777777" w:rsidR="00B0721D" w:rsidRPr="00790975" w:rsidRDefault="00146558" w:rsidP="0092193E">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(Report of 2023)</w:t>
      </w:r>
    </w:p>
    <w:p w14:paraId="5D8FE787" w14:textId="77777777" w:rsidR="00B0721D" w:rsidRPr="00790975" w:rsidRDefault="00146558" w:rsidP="0092193E">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and meetings: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4"/>
        <w:gridCol w:w="3158"/>
        <w:gridCol w:w="2642"/>
        <w:gridCol w:w="1769"/>
        <w:gridCol w:w="1666"/>
        <w:gridCol w:w="2106"/>
        <w:gridCol w:w="1169"/>
        <w:gridCol w:w="1085"/>
      </w:tblGrid>
      <w:tr w:rsidR="00B0721D" w:rsidRPr="00790975" w14:paraId="086D5CA3" w14:textId="77777777" w:rsidTr="006424A9">
        <w:trPr>
          <w:cantSplit/>
        </w:trPr>
        <w:tc>
          <w:tcPr>
            <w:tcW w:w="127" w:type="pct"/>
            <w:vMerge w:val="restart"/>
            <w:shd w:val="clear" w:color="auto" w:fill="auto"/>
            <w:tcMar>
              <w:top w:w="0" w:type="dxa"/>
              <w:bottom w:w="0" w:type="dxa"/>
            </w:tcMar>
            <w:vAlign w:val="center"/>
          </w:tcPr>
          <w:p w14:paraId="74B20610"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132" w:type="pct"/>
            <w:vMerge w:val="restart"/>
            <w:shd w:val="clear" w:color="auto" w:fill="auto"/>
            <w:tcMar>
              <w:top w:w="0" w:type="dxa"/>
              <w:bottom w:w="0" w:type="dxa"/>
            </w:tcMar>
            <w:vAlign w:val="center"/>
          </w:tcPr>
          <w:p w14:paraId="6C9F7810" w14:textId="65DB8BF6"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w:t>
            </w:r>
            <w:r w:rsidR="006424A9">
              <w:rPr>
                <w:rFonts w:ascii="Arial" w:hAnsi="Arial"/>
                <w:color w:val="010000"/>
                <w:sz w:val="20"/>
              </w:rPr>
              <w:t>ember of the Board of Directors</w:t>
            </w:r>
          </w:p>
        </w:tc>
        <w:tc>
          <w:tcPr>
            <w:tcW w:w="947" w:type="pct"/>
            <w:vMerge w:val="restart"/>
            <w:shd w:val="clear" w:color="auto" w:fill="auto"/>
            <w:tcMar>
              <w:top w:w="0" w:type="dxa"/>
              <w:bottom w:w="0" w:type="dxa"/>
            </w:tcMar>
            <w:vAlign w:val="center"/>
          </w:tcPr>
          <w:p w14:paraId="3CCDFF84"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Position</w:t>
            </w:r>
          </w:p>
        </w:tc>
        <w:tc>
          <w:tcPr>
            <w:tcW w:w="1231" w:type="pct"/>
            <w:gridSpan w:val="2"/>
            <w:shd w:val="clear" w:color="auto" w:fill="auto"/>
            <w:tcMar>
              <w:top w:w="0" w:type="dxa"/>
              <w:bottom w:w="0" w:type="dxa"/>
            </w:tcMar>
            <w:vAlign w:val="center"/>
          </w:tcPr>
          <w:p w14:paraId="45D02E9D"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c>
          <w:tcPr>
            <w:tcW w:w="755" w:type="pct"/>
            <w:vMerge w:val="restart"/>
            <w:shd w:val="clear" w:color="auto" w:fill="auto"/>
            <w:tcMar>
              <w:top w:w="0" w:type="dxa"/>
              <w:bottom w:w="0" w:type="dxa"/>
            </w:tcMar>
            <w:vAlign w:val="center"/>
          </w:tcPr>
          <w:p w14:paraId="322EFFA0" w14:textId="439D482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Number of meetings attended by the Board of Directors</w:t>
            </w:r>
          </w:p>
        </w:tc>
        <w:tc>
          <w:tcPr>
            <w:tcW w:w="419" w:type="pct"/>
            <w:vMerge w:val="restart"/>
            <w:shd w:val="clear" w:color="auto" w:fill="auto"/>
            <w:tcMar>
              <w:top w:w="0" w:type="dxa"/>
              <w:bottom w:w="0" w:type="dxa"/>
            </w:tcMar>
            <w:vAlign w:val="center"/>
          </w:tcPr>
          <w:p w14:paraId="50116F8C"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Attendance rate</w:t>
            </w:r>
          </w:p>
        </w:tc>
        <w:tc>
          <w:tcPr>
            <w:tcW w:w="389" w:type="pct"/>
            <w:vMerge w:val="restart"/>
            <w:shd w:val="clear" w:color="auto" w:fill="auto"/>
            <w:tcMar>
              <w:top w:w="0" w:type="dxa"/>
              <w:bottom w:w="0" w:type="dxa"/>
            </w:tcMar>
            <w:vAlign w:val="center"/>
          </w:tcPr>
          <w:p w14:paraId="47F12035"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Reason for absence</w:t>
            </w:r>
          </w:p>
        </w:tc>
      </w:tr>
      <w:tr w:rsidR="00B0721D" w:rsidRPr="00790975" w14:paraId="46DAFA8C" w14:textId="77777777" w:rsidTr="006424A9">
        <w:trPr>
          <w:cantSplit/>
        </w:trPr>
        <w:tc>
          <w:tcPr>
            <w:tcW w:w="127" w:type="pct"/>
            <w:vMerge/>
            <w:shd w:val="clear" w:color="auto" w:fill="auto"/>
            <w:tcMar>
              <w:top w:w="0" w:type="dxa"/>
              <w:bottom w:w="0" w:type="dxa"/>
            </w:tcMar>
            <w:vAlign w:val="center"/>
          </w:tcPr>
          <w:p w14:paraId="66878259" w14:textId="77777777" w:rsidR="00B0721D" w:rsidRPr="00790975" w:rsidRDefault="00B0721D"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132" w:type="pct"/>
            <w:vMerge/>
            <w:shd w:val="clear" w:color="auto" w:fill="auto"/>
            <w:tcMar>
              <w:top w:w="0" w:type="dxa"/>
              <w:bottom w:w="0" w:type="dxa"/>
            </w:tcMar>
            <w:vAlign w:val="center"/>
          </w:tcPr>
          <w:p w14:paraId="77A085D1" w14:textId="77777777" w:rsidR="00B0721D" w:rsidRPr="00790975" w:rsidRDefault="00B0721D"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947" w:type="pct"/>
            <w:vMerge/>
            <w:shd w:val="clear" w:color="auto" w:fill="auto"/>
            <w:tcMar>
              <w:top w:w="0" w:type="dxa"/>
              <w:bottom w:w="0" w:type="dxa"/>
            </w:tcMar>
            <w:vAlign w:val="center"/>
          </w:tcPr>
          <w:p w14:paraId="643A9BEF" w14:textId="77777777" w:rsidR="00B0721D" w:rsidRPr="00790975" w:rsidRDefault="00B0721D"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377D0727"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Appointment date</w:t>
            </w:r>
          </w:p>
        </w:tc>
        <w:tc>
          <w:tcPr>
            <w:tcW w:w="597" w:type="pct"/>
            <w:shd w:val="clear" w:color="auto" w:fill="auto"/>
            <w:tcMar>
              <w:top w:w="0" w:type="dxa"/>
              <w:bottom w:w="0" w:type="dxa"/>
            </w:tcMar>
            <w:vAlign w:val="center"/>
          </w:tcPr>
          <w:p w14:paraId="52882926"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Dismissal date</w:t>
            </w:r>
          </w:p>
        </w:tc>
        <w:tc>
          <w:tcPr>
            <w:tcW w:w="755" w:type="pct"/>
            <w:vMerge/>
            <w:shd w:val="clear" w:color="auto" w:fill="auto"/>
            <w:tcMar>
              <w:top w:w="0" w:type="dxa"/>
              <w:bottom w:w="0" w:type="dxa"/>
            </w:tcMar>
            <w:vAlign w:val="center"/>
          </w:tcPr>
          <w:p w14:paraId="4C9F89AB" w14:textId="77777777" w:rsidR="00B0721D" w:rsidRPr="00790975" w:rsidRDefault="00B0721D"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419" w:type="pct"/>
            <w:vMerge/>
            <w:shd w:val="clear" w:color="auto" w:fill="auto"/>
            <w:tcMar>
              <w:top w:w="0" w:type="dxa"/>
              <w:bottom w:w="0" w:type="dxa"/>
            </w:tcMar>
            <w:vAlign w:val="center"/>
          </w:tcPr>
          <w:p w14:paraId="1F71506C" w14:textId="77777777" w:rsidR="00B0721D" w:rsidRPr="00790975" w:rsidRDefault="00B0721D"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389" w:type="pct"/>
            <w:vMerge/>
            <w:shd w:val="clear" w:color="auto" w:fill="auto"/>
            <w:tcMar>
              <w:top w:w="0" w:type="dxa"/>
              <w:bottom w:w="0" w:type="dxa"/>
            </w:tcMar>
            <w:vAlign w:val="center"/>
          </w:tcPr>
          <w:p w14:paraId="5926F6E8" w14:textId="77777777" w:rsidR="00B0721D" w:rsidRPr="00790975" w:rsidRDefault="00B0721D"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r>
      <w:tr w:rsidR="00B0721D" w:rsidRPr="00790975" w14:paraId="2F4B11D5" w14:textId="77777777" w:rsidTr="006424A9">
        <w:trPr>
          <w:cantSplit/>
        </w:trPr>
        <w:tc>
          <w:tcPr>
            <w:tcW w:w="127" w:type="pct"/>
            <w:shd w:val="clear" w:color="auto" w:fill="auto"/>
            <w:tcMar>
              <w:top w:w="0" w:type="dxa"/>
              <w:bottom w:w="0" w:type="dxa"/>
            </w:tcMar>
            <w:vAlign w:val="center"/>
          </w:tcPr>
          <w:p w14:paraId="59CAA5A6"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132" w:type="pct"/>
            <w:shd w:val="clear" w:color="auto" w:fill="auto"/>
            <w:tcMar>
              <w:top w:w="0" w:type="dxa"/>
              <w:bottom w:w="0" w:type="dxa"/>
            </w:tcMar>
            <w:vAlign w:val="center"/>
          </w:tcPr>
          <w:p w14:paraId="4E41B48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Dinh</w:t>
            </w:r>
            <w:proofErr w:type="spellEnd"/>
            <w:r>
              <w:rPr>
                <w:rFonts w:ascii="Arial" w:hAnsi="Arial"/>
                <w:color w:val="010000"/>
                <w:sz w:val="20"/>
              </w:rPr>
              <w:t xml:space="preserve"> Truong</w:t>
            </w:r>
          </w:p>
        </w:tc>
        <w:tc>
          <w:tcPr>
            <w:tcW w:w="947" w:type="pct"/>
            <w:shd w:val="clear" w:color="auto" w:fill="auto"/>
            <w:tcMar>
              <w:top w:w="0" w:type="dxa"/>
              <w:bottom w:w="0" w:type="dxa"/>
            </w:tcMar>
            <w:vAlign w:val="center"/>
          </w:tcPr>
          <w:p w14:paraId="49B6CBF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Chair of the Board of Directors</w:t>
            </w:r>
          </w:p>
        </w:tc>
        <w:tc>
          <w:tcPr>
            <w:tcW w:w="634" w:type="pct"/>
            <w:shd w:val="clear" w:color="auto" w:fill="auto"/>
            <w:tcMar>
              <w:top w:w="0" w:type="dxa"/>
              <w:bottom w:w="0" w:type="dxa"/>
            </w:tcMar>
            <w:vAlign w:val="center"/>
          </w:tcPr>
          <w:p w14:paraId="04BAF243"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597" w:type="pct"/>
            <w:shd w:val="clear" w:color="auto" w:fill="auto"/>
            <w:tcMar>
              <w:top w:w="0" w:type="dxa"/>
              <w:bottom w:w="0" w:type="dxa"/>
            </w:tcMar>
            <w:vAlign w:val="center"/>
          </w:tcPr>
          <w:p w14:paraId="12ECA4AC"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c>
          <w:tcPr>
            <w:tcW w:w="755" w:type="pct"/>
            <w:shd w:val="clear" w:color="auto" w:fill="auto"/>
            <w:tcMar>
              <w:top w:w="0" w:type="dxa"/>
              <w:bottom w:w="0" w:type="dxa"/>
            </w:tcMar>
            <w:vAlign w:val="center"/>
          </w:tcPr>
          <w:p w14:paraId="1B761408"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07</w:t>
            </w:r>
          </w:p>
        </w:tc>
        <w:tc>
          <w:tcPr>
            <w:tcW w:w="419" w:type="pct"/>
            <w:shd w:val="clear" w:color="auto" w:fill="auto"/>
            <w:tcMar>
              <w:top w:w="0" w:type="dxa"/>
              <w:bottom w:w="0" w:type="dxa"/>
            </w:tcMar>
            <w:vAlign w:val="center"/>
          </w:tcPr>
          <w:p w14:paraId="1BEB3D9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100%</w:t>
            </w:r>
          </w:p>
        </w:tc>
        <w:tc>
          <w:tcPr>
            <w:tcW w:w="389" w:type="pct"/>
            <w:shd w:val="clear" w:color="auto" w:fill="auto"/>
            <w:tcMar>
              <w:top w:w="0" w:type="dxa"/>
              <w:bottom w:w="0" w:type="dxa"/>
            </w:tcMar>
            <w:vAlign w:val="center"/>
          </w:tcPr>
          <w:p w14:paraId="2AA5A22B"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r>
      <w:tr w:rsidR="00B0721D" w:rsidRPr="00790975" w14:paraId="7F022FCA" w14:textId="77777777" w:rsidTr="006424A9">
        <w:trPr>
          <w:cantSplit/>
        </w:trPr>
        <w:tc>
          <w:tcPr>
            <w:tcW w:w="127" w:type="pct"/>
            <w:shd w:val="clear" w:color="auto" w:fill="auto"/>
            <w:tcMar>
              <w:top w:w="0" w:type="dxa"/>
              <w:bottom w:w="0" w:type="dxa"/>
            </w:tcMar>
            <w:vAlign w:val="center"/>
          </w:tcPr>
          <w:p w14:paraId="6DF7D36C"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2</w:t>
            </w:r>
          </w:p>
        </w:tc>
        <w:tc>
          <w:tcPr>
            <w:tcW w:w="1132" w:type="pct"/>
            <w:shd w:val="clear" w:color="auto" w:fill="auto"/>
            <w:tcMar>
              <w:top w:w="0" w:type="dxa"/>
              <w:bottom w:w="0" w:type="dxa"/>
            </w:tcMar>
            <w:vAlign w:val="center"/>
          </w:tcPr>
          <w:p w14:paraId="5776B52B"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Quang</w:t>
            </w:r>
            <w:proofErr w:type="spellEnd"/>
            <w:r>
              <w:rPr>
                <w:rFonts w:ascii="Arial" w:hAnsi="Arial"/>
                <w:color w:val="010000"/>
                <w:sz w:val="20"/>
              </w:rPr>
              <w:t xml:space="preserve"> Hung</w:t>
            </w:r>
          </w:p>
        </w:tc>
        <w:tc>
          <w:tcPr>
            <w:tcW w:w="947" w:type="pct"/>
            <w:shd w:val="clear" w:color="auto" w:fill="auto"/>
            <w:tcMar>
              <w:top w:w="0" w:type="dxa"/>
              <w:bottom w:w="0" w:type="dxa"/>
            </w:tcMar>
            <w:vAlign w:val="center"/>
          </w:tcPr>
          <w:p w14:paraId="001111DC" w14:textId="0513DFD9"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w:t>
            </w:r>
            <w:r w:rsidR="006424A9">
              <w:rPr>
                <w:rFonts w:ascii="Arial" w:hAnsi="Arial"/>
                <w:color w:val="010000"/>
                <w:sz w:val="20"/>
              </w:rPr>
              <w:t>ember of the Board of Directors</w:t>
            </w:r>
          </w:p>
        </w:tc>
        <w:tc>
          <w:tcPr>
            <w:tcW w:w="634" w:type="pct"/>
            <w:shd w:val="clear" w:color="auto" w:fill="auto"/>
            <w:tcMar>
              <w:top w:w="0" w:type="dxa"/>
              <w:bottom w:w="0" w:type="dxa"/>
            </w:tcMar>
            <w:vAlign w:val="center"/>
          </w:tcPr>
          <w:p w14:paraId="29E6D33B"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597" w:type="pct"/>
            <w:shd w:val="clear" w:color="auto" w:fill="auto"/>
            <w:tcMar>
              <w:top w:w="0" w:type="dxa"/>
              <w:bottom w:w="0" w:type="dxa"/>
            </w:tcMar>
            <w:vAlign w:val="center"/>
          </w:tcPr>
          <w:p w14:paraId="17423BA7"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c>
          <w:tcPr>
            <w:tcW w:w="755" w:type="pct"/>
            <w:shd w:val="clear" w:color="auto" w:fill="auto"/>
            <w:tcMar>
              <w:top w:w="0" w:type="dxa"/>
              <w:bottom w:w="0" w:type="dxa"/>
            </w:tcMar>
            <w:vAlign w:val="center"/>
          </w:tcPr>
          <w:p w14:paraId="62F74624"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04</w:t>
            </w:r>
          </w:p>
        </w:tc>
        <w:tc>
          <w:tcPr>
            <w:tcW w:w="419" w:type="pct"/>
            <w:shd w:val="clear" w:color="auto" w:fill="auto"/>
            <w:tcMar>
              <w:top w:w="0" w:type="dxa"/>
              <w:bottom w:w="0" w:type="dxa"/>
            </w:tcMar>
            <w:vAlign w:val="center"/>
          </w:tcPr>
          <w:p w14:paraId="434AB010"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57%</w:t>
            </w:r>
          </w:p>
        </w:tc>
        <w:tc>
          <w:tcPr>
            <w:tcW w:w="389" w:type="pct"/>
            <w:shd w:val="clear" w:color="auto" w:fill="auto"/>
            <w:tcMar>
              <w:top w:w="0" w:type="dxa"/>
              <w:bottom w:w="0" w:type="dxa"/>
            </w:tcMar>
            <w:vAlign w:val="center"/>
          </w:tcPr>
          <w:p w14:paraId="23513F9D"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r>
      <w:tr w:rsidR="00B0721D" w:rsidRPr="00790975" w14:paraId="492BC37D" w14:textId="77777777" w:rsidTr="006424A9">
        <w:trPr>
          <w:cantSplit/>
        </w:trPr>
        <w:tc>
          <w:tcPr>
            <w:tcW w:w="127" w:type="pct"/>
            <w:shd w:val="clear" w:color="auto" w:fill="auto"/>
            <w:tcMar>
              <w:top w:w="0" w:type="dxa"/>
              <w:bottom w:w="0" w:type="dxa"/>
            </w:tcMar>
            <w:vAlign w:val="center"/>
          </w:tcPr>
          <w:p w14:paraId="11F05CB6"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1132" w:type="pct"/>
            <w:shd w:val="clear" w:color="auto" w:fill="auto"/>
            <w:tcMar>
              <w:top w:w="0" w:type="dxa"/>
              <w:bottom w:w="0" w:type="dxa"/>
            </w:tcMar>
            <w:vAlign w:val="center"/>
          </w:tcPr>
          <w:p w14:paraId="4D215D33"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Pham Van Cuong</w:t>
            </w:r>
          </w:p>
        </w:tc>
        <w:tc>
          <w:tcPr>
            <w:tcW w:w="947" w:type="pct"/>
            <w:shd w:val="clear" w:color="auto" w:fill="auto"/>
            <w:tcMar>
              <w:top w:w="0" w:type="dxa"/>
              <w:bottom w:w="0" w:type="dxa"/>
            </w:tcMar>
            <w:vAlign w:val="center"/>
          </w:tcPr>
          <w:p w14:paraId="14015861" w14:textId="373BD81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Member of the Board of </w:t>
            </w:r>
            <w:r w:rsidR="006424A9">
              <w:rPr>
                <w:rFonts w:ascii="Arial" w:hAnsi="Arial"/>
                <w:color w:val="010000"/>
                <w:sz w:val="20"/>
              </w:rPr>
              <w:t>Directors</w:t>
            </w:r>
          </w:p>
        </w:tc>
        <w:tc>
          <w:tcPr>
            <w:tcW w:w="634" w:type="pct"/>
            <w:shd w:val="clear" w:color="auto" w:fill="auto"/>
            <w:tcMar>
              <w:top w:w="0" w:type="dxa"/>
              <w:bottom w:w="0" w:type="dxa"/>
            </w:tcMar>
            <w:vAlign w:val="center"/>
          </w:tcPr>
          <w:p w14:paraId="12A83577"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597" w:type="pct"/>
            <w:shd w:val="clear" w:color="auto" w:fill="auto"/>
            <w:tcMar>
              <w:top w:w="0" w:type="dxa"/>
              <w:bottom w:w="0" w:type="dxa"/>
            </w:tcMar>
            <w:vAlign w:val="center"/>
          </w:tcPr>
          <w:p w14:paraId="5A17E0DC"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c>
          <w:tcPr>
            <w:tcW w:w="755" w:type="pct"/>
            <w:shd w:val="clear" w:color="auto" w:fill="auto"/>
            <w:tcMar>
              <w:top w:w="0" w:type="dxa"/>
              <w:bottom w:w="0" w:type="dxa"/>
            </w:tcMar>
            <w:vAlign w:val="center"/>
          </w:tcPr>
          <w:p w14:paraId="611A2E76"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07</w:t>
            </w:r>
          </w:p>
        </w:tc>
        <w:tc>
          <w:tcPr>
            <w:tcW w:w="419" w:type="pct"/>
            <w:shd w:val="clear" w:color="auto" w:fill="auto"/>
            <w:tcMar>
              <w:top w:w="0" w:type="dxa"/>
              <w:bottom w:w="0" w:type="dxa"/>
            </w:tcMar>
            <w:vAlign w:val="center"/>
          </w:tcPr>
          <w:p w14:paraId="44755D34"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100%</w:t>
            </w:r>
          </w:p>
        </w:tc>
        <w:tc>
          <w:tcPr>
            <w:tcW w:w="389" w:type="pct"/>
            <w:shd w:val="clear" w:color="auto" w:fill="auto"/>
            <w:tcMar>
              <w:top w:w="0" w:type="dxa"/>
              <w:bottom w:w="0" w:type="dxa"/>
            </w:tcMar>
            <w:vAlign w:val="center"/>
          </w:tcPr>
          <w:p w14:paraId="658562CA"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r>
      <w:tr w:rsidR="00B0721D" w:rsidRPr="00790975" w14:paraId="20450AA4" w14:textId="77777777" w:rsidTr="006424A9">
        <w:trPr>
          <w:cantSplit/>
        </w:trPr>
        <w:tc>
          <w:tcPr>
            <w:tcW w:w="127" w:type="pct"/>
            <w:shd w:val="clear" w:color="auto" w:fill="auto"/>
            <w:tcMar>
              <w:top w:w="0" w:type="dxa"/>
              <w:bottom w:w="0" w:type="dxa"/>
            </w:tcMar>
            <w:vAlign w:val="center"/>
          </w:tcPr>
          <w:p w14:paraId="2EF75FA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1132" w:type="pct"/>
            <w:shd w:val="clear" w:color="auto" w:fill="auto"/>
            <w:tcMar>
              <w:top w:w="0" w:type="dxa"/>
              <w:bottom w:w="0" w:type="dxa"/>
            </w:tcMar>
            <w:vAlign w:val="center"/>
          </w:tcPr>
          <w:p w14:paraId="631DBAA6"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proofErr w:type="spellStart"/>
            <w:r>
              <w:rPr>
                <w:rFonts w:ascii="Arial" w:hAnsi="Arial"/>
                <w:color w:val="010000"/>
                <w:sz w:val="20"/>
              </w:rPr>
              <w:t>Phung</w:t>
            </w:r>
            <w:proofErr w:type="spellEnd"/>
            <w:r>
              <w:rPr>
                <w:rFonts w:ascii="Arial" w:hAnsi="Arial"/>
                <w:color w:val="010000"/>
                <w:sz w:val="20"/>
              </w:rPr>
              <w:t xml:space="preserve"> Ngoc Kim</w:t>
            </w:r>
          </w:p>
        </w:tc>
        <w:tc>
          <w:tcPr>
            <w:tcW w:w="947" w:type="pct"/>
            <w:shd w:val="clear" w:color="auto" w:fill="auto"/>
            <w:tcMar>
              <w:top w:w="0" w:type="dxa"/>
              <w:bottom w:w="0" w:type="dxa"/>
            </w:tcMar>
            <w:vAlign w:val="center"/>
          </w:tcPr>
          <w:p w14:paraId="068E4D7F" w14:textId="10B0D8D9"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w:t>
            </w:r>
            <w:r w:rsidR="006424A9">
              <w:rPr>
                <w:rFonts w:ascii="Arial" w:hAnsi="Arial"/>
                <w:color w:val="010000"/>
                <w:sz w:val="20"/>
              </w:rPr>
              <w:t>ember of the Board of Directors</w:t>
            </w:r>
          </w:p>
        </w:tc>
        <w:tc>
          <w:tcPr>
            <w:tcW w:w="634" w:type="pct"/>
            <w:shd w:val="clear" w:color="auto" w:fill="auto"/>
            <w:tcMar>
              <w:top w:w="0" w:type="dxa"/>
              <w:bottom w:w="0" w:type="dxa"/>
            </w:tcMar>
            <w:vAlign w:val="center"/>
          </w:tcPr>
          <w:p w14:paraId="1C3FB6C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597" w:type="pct"/>
            <w:shd w:val="clear" w:color="auto" w:fill="auto"/>
            <w:tcMar>
              <w:top w:w="0" w:type="dxa"/>
              <w:bottom w:w="0" w:type="dxa"/>
            </w:tcMar>
            <w:vAlign w:val="center"/>
          </w:tcPr>
          <w:p w14:paraId="535418F5"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c>
          <w:tcPr>
            <w:tcW w:w="755" w:type="pct"/>
            <w:shd w:val="clear" w:color="auto" w:fill="auto"/>
            <w:tcMar>
              <w:top w:w="0" w:type="dxa"/>
              <w:bottom w:w="0" w:type="dxa"/>
            </w:tcMar>
            <w:vAlign w:val="center"/>
          </w:tcPr>
          <w:p w14:paraId="5C4E43F9"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05</w:t>
            </w:r>
          </w:p>
        </w:tc>
        <w:tc>
          <w:tcPr>
            <w:tcW w:w="419" w:type="pct"/>
            <w:shd w:val="clear" w:color="auto" w:fill="auto"/>
            <w:tcMar>
              <w:top w:w="0" w:type="dxa"/>
              <w:bottom w:w="0" w:type="dxa"/>
            </w:tcMar>
            <w:vAlign w:val="center"/>
          </w:tcPr>
          <w:p w14:paraId="4192808C"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71%</w:t>
            </w:r>
          </w:p>
        </w:tc>
        <w:tc>
          <w:tcPr>
            <w:tcW w:w="389" w:type="pct"/>
            <w:shd w:val="clear" w:color="auto" w:fill="auto"/>
            <w:tcMar>
              <w:top w:w="0" w:type="dxa"/>
              <w:bottom w:w="0" w:type="dxa"/>
            </w:tcMar>
            <w:vAlign w:val="center"/>
          </w:tcPr>
          <w:p w14:paraId="2C5A5393"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Newly appointed</w:t>
            </w:r>
          </w:p>
        </w:tc>
      </w:tr>
      <w:tr w:rsidR="00B0721D" w:rsidRPr="00790975" w14:paraId="3A1ED68C" w14:textId="77777777" w:rsidTr="006424A9">
        <w:trPr>
          <w:cantSplit/>
        </w:trPr>
        <w:tc>
          <w:tcPr>
            <w:tcW w:w="127" w:type="pct"/>
            <w:shd w:val="clear" w:color="auto" w:fill="auto"/>
            <w:tcMar>
              <w:top w:w="0" w:type="dxa"/>
              <w:bottom w:w="0" w:type="dxa"/>
            </w:tcMar>
            <w:vAlign w:val="center"/>
          </w:tcPr>
          <w:p w14:paraId="13B6000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w:t>
            </w:r>
          </w:p>
        </w:tc>
        <w:tc>
          <w:tcPr>
            <w:tcW w:w="1132" w:type="pct"/>
            <w:shd w:val="clear" w:color="auto" w:fill="auto"/>
            <w:tcMar>
              <w:top w:w="0" w:type="dxa"/>
              <w:bottom w:w="0" w:type="dxa"/>
            </w:tcMar>
            <w:vAlign w:val="center"/>
          </w:tcPr>
          <w:p w14:paraId="482D080E"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947" w:type="pct"/>
            <w:shd w:val="clear" w:color="auto" w:fill="auto"/>
            <w:tcMar>
              <w:top w:w="0" w:type="dxa"/>
              <w:bottom w:w="0" w:type="dxa"/>
            </w:tcMar>
            <w:vAlign w:val="center"/>
          </w:tcPr>
          <w:p w14:paraId="029ADB4E" w14:textId="0255C1D1"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w:t>
            </w:r>
            <w:r w:rsidR="006424A9">
              <w:rPr>
                <w:rFonts w:ascii="Arial" w:hAnsi="Arial"/>
                <w:color w:val="010000"/>
                <w:sz w:val="20"/>
              </w:rPr>
              <w:t>ember of the Board of Directors</w:t>
            </w:r>
          </w:p>
        </w:tc>
        <w:tc>
          <w:tcPr>
            <w:tcW w:w="634" w:type="pct"/>
            <w:shd w:val="clear" w:color="auto" w:fill="auto"/>
            <w:tcMar>
              <w:top w:w="0" w:type="dxa"/>
              <w:bottom w:w="0" w:type="dxa"/>
            </w:tcMar>
            <w:vAlign w:val="center"/>
          </w:tcPr>
          <w:p w14:paraId="09DBE720"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597" w:type="pct"/>
            <w:shd w:val="clear" w:color="auto" w:fill="auto"/>
            <w:tcMar>
              <w:top w:w="0" w:type="dxa"/>
              <w:bottom w:w="0" w:type="dxa"/>
            </w:tcMar>
            <w:vAlign w:val="center"/>
          </w:tcPr>
          <w:p w14:paraId="543E7B69"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c>
          <w:tcPr>
            <w:tcW w:w="755" w:type="pct"/>
            <w:shd w:val="clear" w:color="auto" w:fill="auto"/>
            <w:tcMar>
              <w:top w:w="0" w:type="dxa"/>
              <w:bottom w:w="0" w:type="dxa"/>
            </w:tcMar>
            <w:vAlign w:val="center"/>
          </w:tcPr>
          <w:p w14:paraId="7C11523C"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03</w:t>
            </w:r>
          </w:p>
        </w:tc>
        <w:tc>
          <w:tcPr>
            <w:tcW w:w="419" w:type="pct"/>
            <w:shd w:val="clear" w:color="auto" w:fill="auto"/>
            <w:tcMar>
              <w:top w:w="0" w:type="dxa"/>
              <w:bottom w:w="0" w:type="dxa"/>
            </w:tcMar>
            <w:vAlign w:val="center"/>
          </w:tcPr>
          <w:p w14:paraId="3F8CB65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43%</w:t>
            </w:r>
          </w:p>
        </w:tc>
        <w:tc>
          <w:tcPr>
            <w:tcW w:w="389" w:type="pct"/>
            <w:shd w:val="clear" w:color="auto" w:fill="auto"/>
            <w:tcMar>
              <w:top w:w="0" w:type="dxa"/>
              <w:bottom w:w="0" w:type="dxa"/>
            </w:tcMar>
            <w:vAlign w:val="center"/>
          </w:tcPr>
          <w:p w14:paraId="143B1845"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r>
      <w:tr w:rsidR="00B0721D" w:rsidRPr="00790975" w14:paraId="73696DC2" w14:textId="77777777" w:rsidTr="006424A9">
        <w:trPr>
          <w:cantSplit/>
        </w:trPr>
        <w:tc>
          <w:tcPr>
            <w:tcW w:w="127" w:type="pct"/>
            <w:shd w:val="clear" w:color="auto" w:fill="auto"/>
            <w:tcMar>
              <w:top w:w="0" w:type="dxa"/>
              <w:bottom w:w="0" w:type="dxa"/>
            </w:tcMar>
            <w:vAlign w:val="center"/>
          </w:tcPr>
          <w:p w14:paraId="4C199DA3"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w:t>
            </w:r>
          </w:p>
        </w:tc>
        <w:tc>
          <w:tcPr>
            <w:tcW w:w="1132" w:type="pct"/>
            <w:shd w:val="clear" w:color="auto" w:fill="auto"/>
            <w:tcMar>
              <w:top w:w="0" w:type="dxa"/>
              <w:bottom w:w="0" w:type="dxa"/>
            </w:tcMar>
            <w:vAlign w:val="center"/>
          </w:tcPr>
          <w:p w14:paraId="0DC15BD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Trinh Van Cong</w:t>
            </w:r>
          </w:p>
        </w:tc>
        <w:tc>
          <w:tcPr>
            <w:tcW w:w="947" w:type="pct"/>
            <w:shd w:val="clear" w:color="auto" w:fill="auto"/>
            <w:tcMar>
              <w:top w:w="0" w:type="dxa"/>
              <w:bottom w:w="0" w:type="dxa"/>
            </w:tcMar>
            <w:vAlign w:val="center"/>
          </w:tcPr>
          <w:p w14:paraId="4DEC4674" w14:textId="25B2663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w:t>
            </w:r>
            <w:r w:rsidR="006424A9">
              <w:rPr>
                <w:rFonts w:ascii="Arial" w:hAnsi="Arial"/>
                <w:color w:val="010000"/>
                <w:sz w:val="20"/>
              </w:rPr>
              <w:t>ember of the Board of Directors</w:t>
            </w:r>
          </w:p>
        </w:tc>
        <w:tc>
          <w:tcPr>
            <w:tcW w:w="634" w:type="pct"/>
            <w:shd w:val="clear" w:color="auto" w:fill="auto"/>
            <w:tcMar>
              <w:top w:w="0" w:type="dxa"/>
              <w:bottom w:w="0" w:type="dxa"/>
            </w:tcMar>
            <w:vAlign w:val="center"/>
          </w:tcPr>
          <w:p w14:paraId="7C57AEB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11, 2019</w:t>
            </w:r>
          </w:p>
        </w:tc>
        <w:tc>
          <w:tcPr>
            <w:tcW w:w="597" w:type="pct"/>
            <w:shd w:val="clear" w:color="auto" w:fill="auto"/>
            <w:tcMar>
              <w:top w:w="0" w:type="dxa"/>
              <w:bottom w:w="0" w:type="dxa"/>
            </w:tcMar>
            <w:vAlign w:val="center"/>
          </w:tcPr>
          <w:p w14:paraId="4AD5EBB5"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755" w:type="pct"/>
            <w:shd w:val="clear" w:color="auto" w:fill="auto"/>
            <w:tcMar>
              <w:top w:w="0" w:type="dxa"/>
              <w:bottom w:w="0" w:type="dxa"/>
            </w:tcMar>
            <w:vAlign w:val="center"/>
          </w:tcPr>
          <w:p w14:paraId="0BC06123"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03</w:t>
            </w:r>
          </w:p>
        </w:tc>
        <w:tc>
          <w:tcPr>
            <w:tcW w:w="419" w:type="pct"/>
            <w:shd w:val="clear" w:color="auto" w:fill="auto"/>
            <w:tcMar>
              <w:top w:w="0" w:type="dxa"/>
              <w:bottom w:w="0" w:type="dxa"/>
            </w:tcMar>
            <w:vAlign w:val="center"/>
          </w:tcPr>
          <w:p w14:paraId="6E5B4225"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50%</w:t>
            </w:r>
          </w:p>
        </w:tc>
        <w:tc>
          <w:tcPr>
            <w:tcW w:w="389" w:type="pct"/>
            <w:shd w:val="clear" w:color="auto" w:fill="auto"/>
            <w:tcMar>
              <w:top w:w="0" w:type="dxa"/>
              <w:bottom w:w="0" w:type="dxa"/>
            </w:tcMar>
            <w:vAlign w:val="center"/>
          </w:tcPr>
          <w:p w14:paraId="3E057BC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Dismissed</w:t>
            </w:r>
          </w:p>
        </w:tc>
      </w:tr>
    </w:tbl>
    <w:p w14:paraId="2EA492BB" w14:textId="77777777" w:rsidR="00B0721D" w:rsidRPr="00790975" w:rsidRDefault="00146558" w:rsidP="0092193E">
      <w:pPr>
        <w:numPr>
          <w:ilvl w:val="0"/>
          <w:numId w:val="6"/>
        </w:numPr>
        <w:pBdr>
          <w:top w:val="nil"/>
          <w:left w:val="nil"/>
          <w:bottom w:val="nil"/>
          <w:right w:val="nil"/>
          <w:between w:val="nil"/>
        </w:pBdr>
        <w:tabs>
          <w:tab w:val="left" w:pos="36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3512"/>
        <w:gridCol w:w="1889"/>
        <w:gridCol w:w="8194"/>
      </w:tblGrid>
      <w:tr w:rsidR="00B0721D" w:rsidRPr="00790975" w14:paraId="5C325F18" w14:textId="77777777" w:rsidTr="006424A9">
        <w:trPr>
          <w:cantSplit/>
        </w:trPr>
        <w:tc>
          <w:tcPr>
            <w:tcW w:w="127" w:type="pct"/>
            <w:shd w:val="clear" w:color="auto" w:fill="auto"/>
            <w:tcMar>
              <w:top w:w="0" w:type="dxa"/>
              <w:bottom w:w="0" w:type="dxa"/>
            </w:tcMar>
            <w:vAlign w:val="center"/>
          </w:tcPr>
          <w:p w14:paraId="7A9DCF18"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259" w:type="pct"/>
            <w:shd w:val="clear" w:color="auto" w:fill="auto"/>
            <w:tcMar>
              <w:top w:w="0" w:type="dxa"/>
              <w:bottom w:w="0" w:type="dxa"/>
            </w:tcMar>
            <w:vAlign w:val="center"/>
          </w:tcPr>
          <w:p w14:paraId="20370669" w14:textId="21D86832"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Board Resolution/Board Decision No. </w:t>
            </w:r>
          </w:p>
        </w:tc>
        <w:tc>
          <w:tcPr>
            <w:tcW w:w="677" w:type="pct"/>
            <w:shd w:val="clear" w:color="auto" w:fill="auto"/>
            <w:tcMar>
              <w:top w:w="0" w:type="dxa"/>
              <w:bottom w:w="0" w:type="dxa"/>
            </w:tcMar>
            <w:vAlign w:val="center"/>
          </w:tcPr>
          <w:p w14:paraId="79FDB405"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w:t>
            </w:r>
          </w:p>
        </w:tc>
        <w:tc>
          <w:tcPr>
            <w:tcW w:w="2937" w:type="pct"/>
            <w:shd w:val="clear" w:color="auto" w:fill="auto"/>
            <w:tcMar>
              <w:top w:w="0" w:type="dxa"/>
              <w:bottom w:w="0" w:type="dxa"/>
            </w:tcMar>
            <w:vAlign w:val="center"/>
          </w:tcPr>
          <w:p w14:paraId="14F027C5"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Content</w:t>
            </w:r>
          </w:p>
        </w:tc>
      </w:tr>
      <w:tr w:rsidR="00B0721D" w:rsidRPr="00790975" w14:paraId="5997675D" w14:textId="77777777" w:rsidTr="006424A9">
        <w:trPr>
          <w:cantSplit/>
        </w:trPr>
        <w:tc>
          <w:tcPr>
            <w:tcW w:w="127" w:type="pct"/>
            <w:shd w:val="clear" w:color="auto" w:fill="auto"/>
            <w:tcMar>
              <w:top w:w="0" w:type="dxa"/>
              <w:bottom w:w="0" w:type="dxa"/>
            </w:tcMar>
            <w:vAlign w:val="center"/>
          </w:tcPr>
          <w:p w14:paraId="13771435"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1259" w:type="pct"/>
            <w:shd w:val="clear" w:color="auto" w:fill="auto"/>
            <w:tcMar>
              <w:top w:w="0" w:type="dxa"/>
              <w:bottom w:w="0" w:type="dxa"/>
            </w:tcMar>
            <w:vAlign w:val="center"/>
          </w:tcPr>
          <w:p w14:paraId="5A4EEBB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01/NQ-FGL- HDQT</w:t>
            </w:r>
          </w:p>
        </w:tc>
        <w:tc>
          <w:tcPr>
            <w:tcW w:w="677" w:type="pct"/>
            <w:shd w:val="clear" w:color="auto" w:fill="auto"/>
            <w:tcMar>
              <w:top w:w="0" w:type="dxa"/>
              <w:bottom w:w="0" w:type="dxa"/>
            </w:tcMar>
            <w:vAlign w:val="center"/>
          </w:tcPr>
          <w:p w14:paraId="20B61A6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February 15, 2023</w:t>
            </w:r>
          </w:p>
        </w:tc>
        <w:tc>
          <w:tcPr>
            <w:tcW w:w="2937" w:type="pct"/>
            <w:shd w:val="clear" w:color="auto" w:fill="auto"/>
            <w:tcMar>
              <w:top w:w="0" w:type="dxa"/>
              <w:bottom w:w="0" w:type="dxa"/>
            </w:tcMar>
            <w:vAlign w:val="center"/>
          </w:tcPr>
          <w:p w14:paraId="0520E254"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convening the Annual General Meeting of Shareholders 2023</w:t>
            </w:r>
          </w:p>
        </w:tc>
      </w:tr>
      <w:tr w:rsidR="00B0721D" w:rsidRPr="00790975" w14:paraId="2A8FD1F2" w14:textId="77777777" w:rsidTr="006424A9">
        <w:trPr>
          <w:cantSplit/>
        </w:trPr>
        <w:tc>
          <w:tcPr>
            <w:tcW w:w="127" w:type="pct"/>
            <w:shd w:val="clear" w:color="auto" w:fill="auto"/>
            <w:tcMar>
              <w:top w:w="0" w:type="dxa"/>
              <w:bottom w:w="0" w:type="dxa"/>
            </w:tcMar>
            <w:vAlign w:val="center"/>
          </w:tcPr>
          <w:p w14:paraId="2065332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1259" w:type="pct"/>
            <w:shd w:val="clear" w:color="auto" w:fill="auto"/>
            <w:tcMar>
              <w:top w:w="0" w:type="dxa"/>
              <w:bottom w:w="0" w:type="dxa"/>
            </w:tcMar>
            <w:vAlign w:val="center"/>
          </w:tcPr>
          <w:p w14:paraId="6567326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02/NQ-FGL- HDQT</w:t>
            </w:r>
          </w:p>
        </w:tc>
        <w:tc>
          <w:tcPr>
            <w:tcW w:w="677" w:type="pct"/>
            <w:shd w:val="clear" w:color="auto" w:fill="auto"/>
            <w:tcMar>
              <w:top w:w="0" w:type="dxa"/>
              <w:bottom w:w="0" w:type="dxa"/>
            </w:tcMar>
            <w:vAlign w:val="center"/>
          </w:tcPr>
          <w:p w14:paraId="4304B8B0"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20, 2023</w:t>
            </w:r>
          </w:p>
        </w:tc>
        <w:tc>
          <w:tcPr>
            <w:tcW w:w="2937" w:type="pct"/>
            <w:shd w:val="clear" w:color="auto" w:fill="auto"/>
            <w:tcMar>
              <w:top w:w="0" w:type="dxa"/>
              <w:bottom w:w="0" w:type="dxa"/>
            </w:tcMar>
            <w:vAlign w:val="center"/>
          </w:tcPr>
          <w:p w14:paraId="272DFEAC"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approving the Transactions with the PDMR, affiliated persons of PDMR, affiliated persons of the Company</w:t>
            </w:r>
          </w:p>
        </w:tc>
      </w:tr>
      <w:tr w:rsidR="00B0721D" w:rsidRPr="00790975" w14:paraId="247C0D4B" w14:textId="77777777" w:rsidTr="006424A9">
        <w:trPr>
          <w:cantSplit/>
        </w:trPr>
        <w:tc>
          <w:tcPr>
            <w:tcW w:w="127" w:type="pct"/>
            <w:shd w:val="clear" w:color="auto" w:fill="auto"/>
            <w:tcMar>
              <w:top w:w="0" w:type="dxa"/>
              <w:bottom w:w="0" w:type="dxa"/>
            </w:tcMar>
            <w:vAlign w:val="center"/>
          </w:tcPr>
          <w:p w14:paraId="6A75F300"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1259" w:type="pct"/>
            <w:shd w:val="clear" w:color="auto" w:fill="auto"/>
            <w:tcMar>
              <w:top w:w="0" w:type="dxa"/>
              <w:bottom w:w="0" w:type="dxa"/>
            </w:tcMar>
            <w:vAlign w:val="center"/>
          </w:tcPr>
          <w:p w14:paraId="49F828C8"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03/NQ-FGL- HDQT</w:t>
            </w:r>
          </w:p>
        </w:tc>
        <w:tc>
          <w:tcPr>
            <w:tcW w:w="677" w:type="pct"/>
            <w:shd w:val="clear" w:color="auto" w:fill="auto"/>
            <w:tcMar>
              <w:top w:w="0" w:type="dxa"/>
              <w:bottom w:w="0" w:type="dxa"/>
            </w:tcMar>
            <w:vAlign w:val="center"/>
          </w:tcPr>
          <w:p w14:paraId="50415C1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2937" w:type="pct"/>
            <w:shd w:val="clear" w:color="auto" w:fill="auto"/>
            <w:tcMar>
              <w:top w:w="0" w:type="dxa"/>
              <w:bottom w:w="0" w:type="dxa"/>
            </w:tcMar>
            <w:vAlign w:val="center"/>
          </w:tcPr>
          <w:p w14:paraId="7675E917"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the Annual General Mandate 2023</w:t>
            </w:r>
          </w:p>
        </w:tc>
      </w:tr>
      <w:tr w:rsidR="00B0721D" w:rsidRPr="00790975" w14:paraId="664788D1" w14:textId="77777777" w:rsidTr="006424A9">
        <w:trPr>
          <w:cantSplit/>
        </w:trPr>
        <w:tc>
          <w:tcPr>
            <w:tcW w:w="127" w:type="pct"/>
            <w:shd w:val="clear" w:color="auto" w:fill="auto"/>
            <w:tcMar>
              <w:top w:w="0" w:type="dxa"/>
              <w:bottom w:w="0" w:type="dxa"/>
            </w:tcMar>
            <w:vAlign w:val="center"/>
          </w:tcPr>
          <w:p w14:paraId="4616CC7D"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1259" w:type="pct"/>
            <w:shd w:val="clear" w:color="auto" w:fill="auto"/>
            <w:tcMar>
              <w:top w:w="0" w:type="dxa"/>
              <w:bottom w:w="0" w:type="dxa"/>
            </w:tcMar>
            <w:vAlign w:val="center"/>
          </w:tcPr>
          <w:p w14:paraId="73AFB3DE"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04/NQ-FGL- HDQT</w:t>
            </w:r>
          </w:p>
        </w:tc>
        <w:tc>
          <w:tcPr>
            <w:tcW w:w="677" w:type="pct"/>
            <w:shd w:val="clear" w:color="auto" w:fill="auto"/>
            <w:tcMar>
              <w:top w:w="0" w:type="dxa"/>
              <w:bottom w:w="0" w:type="dxa"/>
            </w:tcMar>
            <w:vAlign w:val="center"/>
          </w:tcPr>
          <w:p w14:paraId="36945165"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2937" w:type="pct"/>
            <w:shd w:val="clear" w:color="auto" w:fill="auto"/>
            <w:tcMar>
              <w:top w:w="0" w:type="dxa"/>
              <w:bottom w:w="0" w:type="dxa"/>
            </w:tcMar>
            <w:vAlign w:val="center"/>
          </w:tcPr>
          <w:p w14:paraId="7303725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electing the Chair of the Board of Directors for the term of 2023-2028</w:t>
            </w:r>
          </w:p>
        </w:tc>
      </w:tr>
      <w:tr w:rsidR="00B0721D" w:rsidRPr="00790975" w14:paraId="1C1F68C1" w14:textId="77777777" w:rsidTr="006424A9">
        <w:trPr>
          <w:cantSplit/>
        </w:trPr>
        <w:tc>
          <w:tcPr>
            <w:tcW w:w="127" w:type="pct"/>
            <w:shd w:val="clear" w:color="auto" w:fill="auto"/>
            <w:tcMar>
              <w:top w:w="0" w:type="dxa"/>
              <w:bottom w:w="0" w:type="dxa"/>
            </w:tcMar>
            <w:vAlign w:val="center"/>
          </w:tcPr>
          <w:p w14:paraId="61589FC0"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w:t>
            </w:r>
          </w:p>
        </w:tc>
        <w:tc>
          <w:tcPr>
            <w:tcW w:w="1259" w:type="pct"/>
            <w:shd w:val="clear" w:color="auto" w:fill="auto"/>
            <w:tcMar>
              <w:top w:w="0" w:type="dxa"/>
              <w:bottom w:w="0" w:type="dxa"/>
            </w:tcMar>
            <w:vAlign w:val="center"/>
          </w:tcPr>
          <w:p w14:paraId="1FF5832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05/NQ-FGL- HDQT</w:t>
            </w:r>
          </w:p>
        </w:tc>
        <w:tc>
          <w:tcPr>
            <w:tcW w:w="677" w:type="pct"/>
            <w:shd w:val="clear" w:color="auto" w:fill="auto"/>
            <w:tcMar>
              <w:top w:w="0" w:type="dxa"/>
              <w:bottom w:w="0" w:type="dxa"/>
            </w:tcMar>
            <w:vAlign w:val="center"/>
          </w:tcPr>
          <w:p w14:paraId="28B67446"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2937" w:type="pct"/>
            <w:shd w:val="clear" w:color="auto" w:fill="auto"/>
            <w:tcMar>
              <w:top w:w="0" w:type="dxa"/>
              <w:bottom w:w="0" w:type="dxa"/>
            </w:tcMar>
            <w:vAlign w:val="center"/>
          </w:tcPr>
          <w:p w14:paraId="7A975EDE"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appointing the General Manager, the Deputy General Manager, the Chief Accountant, person in charge of administration and the secretariat of the Board of Directors of the company for the term of 2023-2028.</w:t>
            </w:r>
          </w:p>
        </w:tc>
      </w:tr>
      <w:tr w:rsidR="00B0721D" w:rsidRPr="00790975" w14:paraId="6B145298" w14:textId="77777777" w:rsidTr="006424A9">
        <w:trPr>
          <w:cantSplit/>
        </w:trPr>
        <w:tc>
          <w:tcPr>
            <w:tcW w:w="127" w:type="pct"/>
            <w:shd w:val="clear" w:color="auto" w:fill="auto"/>
            <w:tcMar>
              <w:top w:w="0" w:type="dxa"/>
              <w:bottom w:w="0" w:type="dxa"/>
            </w:tcMar>
            <w:vAlign w:val="center"/>
          </w:tcPr>
          <w:p w14:paraId="7C02828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w:t>
            </w:r>
          </w:p>
        </w:tc>
        <w:tc>
          <w:tcPr>
            <w:tcW w:w="1259" w:type="pct"/>
            <w:shd w:val="clear" w:color="auto" w:fill="auto"/>
            <w:tcMar>
              <w:top w:w="0" w:type="dxa"/>
              <w:bottom w:w="0" w:type="dxa"/>
            </w:tcMar>
            <w:vAlign w:val="center"/>
          </w:tcPr>
          <w:p w14:paraId="0757AEF9"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06/NQ-FGL- HDQT</w:t>
            </w:r>
          </w:p>
        </w:tc>
        <w:tc>
          <w:tcPr>
            <w:tcW w:w="677" w:type="pct"/>
            <w:shd w:val="clear" w:color="auto" w:fill="auto"/>
            <w:tcMar>
              <w:top w:w="0" w:type="dxa"/>
              <w:bottom w:w="0" w:type="dxa"/>
            </w:tcMar>
            <w:vAlign w:val="center"/>
          </w:tcPr>
          <w:p w14:paraId="49E04639"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June 21, 2023</w:t>
            </w:r>
          </w:p>
        </w:tc>
        <w:tc>
          <w:tcPr>
            <w:tcW w:w="2937" w:type="pct"/>
            <w:shd w:val="clear" w:color="auto" w:fill="auto"/>
            <w:tcMar>
              <w:top w:w="0" w:type="dxa"/>
              <w:bottom w:w="0" w:type="dxa"/>
            </w:tcMar>
            <w:vAlign w:val="center"/>
          </w:tcPr>
          <w:p w14:paraId="3BF2C24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Resolution on selecting an audit company for the Financial Statements 2023</w:t>
            </w:r>
          </w:p>
        </w:tc>
      </w:tr>
      <w:tr w:rsidR="00B0721D" w:rsidRPr="00790975" w14:paraId="6FC07666" w14:textId="77777777" w:rsidTr="006424A9">
        <w:trPr>
          <w:cantSplit/>
        </w:trPr>
        <w:tc>
          <w:tcPr>
            <w:tcW w:w="127" w:type="pct"/>
            <w:shd w:val="clear" w:color="auto" w:fill="auto"/>
            <w:tcMar>
              <w:top w:w="0" w:type="dxa"/>
              <w:bottom w:w="0" w:type="dxa"/>
            </w:tcMar>
            <w:vAlign w:val="center"/>
          </w:tcPr>
          <w:p w14:paraId="05B17687"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7</w:t>
            </w:r>
          </w:p>
        </w:tc>
        <w:tc>
          <w:tcPr>
            <w:tcW w:w="1259" w:type="pct"/>
            <w:shd w:val="clear" w:color="auto" w:fill="auto"/>
            <w:tcMar>
              <w:top w:w="0" w:type="dxa"/>
              <w:bottom w:w="0" w:type="dxa"/>
            </w:tcMar>
            <w:vAlign w:val="center"/>
          </w:tcPr>
          <w:p w14:paraId="041CBC57"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07/NQ-FGL- HDQT</w:t>
            </w:r>
          </w:p>
        </w:tc>
        <w:tc>
          <w:tcPr>
            <w:tcW w:w="677" w:type="pct"/>
            <w:shd w:val="clear" w:color="auto" w:fill="auto"/>
            <w:tcMar>
              <w:top w:w="0" w:type="dxa"/>
              <w:bottom w:w="0" w:type="dxa"/>
            </w:tcMar>
            <w:vAlign w:val="center"/>
          </w:tcPr>
          <w:p w14:paraId="5D71F7EC"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November 23, 2023</w:t>
            </w:r>
          </w:p>
        </w:tc>
        <w:tc>
          <w:tcPr>
            <w:tcW w:w="2937" w:type="pct"/>
            <w:shd w:val="clear" w:color="auto" w:fill="auto"/>
            <w:tcMar>
              <w:top w:w="0" w:type="dxa"/>
              <w:bottom w:w="0" w:type="dxa"/>
            </w:tcMar>
            <w:vAlign w:val="center"/>
          </w:tcPr>
          <w:p w14:paraId="7840F9E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Resolution on promulgating of Regulations on information disclosure of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lai</w:t>
            </w:r>
            <w:proofErr w:type="spellEnd"/>
            <w:r>
              <w:rPr>
                <w:rFonts w:ascii="Arial" w:hAnsi="Arial"/>
                <w:color w:val="010000"/>
                <w:sz w:val="20"/>
              </w:rPr>
              <w:t xml:space="preserve"> Coffee Joint Stock Company</w:t>
            </w:r>
          </w:p>
        </w:tc>
      </w:tr>
    </w:tbl>
    <w:p w14:paraId="458B1294" w14:textId="7C4A62E1" w:rsidR="00B0721D" w:rsidRPr="00790975" w:rsidRDefault="00146558" w:rsidP="0092193E">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 2023)</w:t>
      </w:r>
    </w:p>
    <w:p w14:paraId="0354846C"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
        <w:gridCol w:w="1981"/>
        <w:gridCol w:w="3150"/>
        <w:gridCol w:w="3242"/>
        <w:gridCol w:w="3058"/>
        <w:gridCol w:w="1350"/>
        <w:gridCol w:w="815"/>
      </w:tblGrid>
      <w:tr w:rsidR="007A6274" w:rsidRPr="00790975" w14:paraId="5E54FF2B" w14:textId="77777777" w:rsidTr="007A6274">
        <w:trPr>
          <w:cantSplit/>
        </w:trPr>
        <w:tc>
          <w:tcPr>
            <w:tcW w:w="127" w:type="pct"/>
            <w:shd w:val="clear" w:color="auto" w:fill="auto"/>
            <w:tcMar>
              <w:top w:w="0" w:type="dxa"/>
              <w:bottom w:w="0" w:type="dxa"/>
            </w:tcMar>
            <w:vAlign w:val="center"/>
          </w:tcPr>
          <w:p w14:paraId="5C68CFBE"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lastRenderedPageBreak/>
              <w:t>No.</w:t>
            </w:r>
          </w:p>
        </w:tc>
        <w:tc>
          <w:tcPr>
            <w:tcW w:w="710" w:type="pct"/>
            <w:shd w:val="clear" w:color="auto" w:fill="auto"/>
            <w:tcMar>
              <w:top w:w="0" w:type="dxa"/>
              <w:bottom w:w="0" w:type="dxa"/>
            </w:tcMar>
            <w:vAlign w:val="center"/>
          </w:tcPr>
          <w:p w14:paraId="3BF681D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129" w:type="pct"/>
            <w:shd w:val="clear" w:color="auto" w:fill="auto"/>
            <w:tcMar>
              <w:top w:w="0" w:type="dxa"/>
              <w:bottom w:w="0" w:type="dxa"/>
            </w:tcMar>
            <w:vAlign w:val="center"/>
          </w:tcPr>
          <w:p w14:paraId="7ADF1EF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Position</w:t>
            </w:r>
          </w:p>
        </w:tc>
        <w:tc>
          <w:tcPr>
            <w:tcW w:w="1162" w:type="pct"/>
            <w:shd w:val="clear" w:color="auto" w:fill="auto"/>
            <w:tcMar>
              <w:top w:w="0" w:type="dxa"/>
              <w:bottom w:w="0" w:type="dxa"/>
            </w:tcMar>
            <w:vAlign w:val="center"/>
          </w:tcPr>
          <w:p w14:paraId="5CB2F298"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96" w:type="pct"/>
            <w:shd w:val="clear" w:color="auto" w:fill="auto"/>
            <w:tcMar>
              <w:top w:w="0" w:type="dxa"/>
              <w:bottom w:w="0" w:type="dxa"/>
            </w:tcMar>
            <w:vAlign w:val="center"/>
          </w:tcPr>
          <w:p w14:paraId="5811928D"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Number of meetings which the Supervisory Board has attended</w:t>
            </w:r>
          </w:p>
        </w:tc>
        <w:tc>
          <w:tcPr>
            <w:tcW w:w="484" w:type="pct"/>
            <w:shd w:val="clear" w:color="auto" w:fill="auto"/>
            <w:tcMar>
              <w:top w:w="0" w:type="dxa"/>
              <w:bottom w:w="0" w:type="dxa"/>
            </w:tcMar>
            <w:vAlign w:val="center"/>
          </w:tcPr>
          <w:p w14:paraId="3530033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Attendance rate</w:t>
            </w:r>
          </w:p>
        </w:tc>
        <w:tc>
          <w:tcPr>
            <w:tcW w:w="292" w:type="pct"/>
            <w:shd w:val="clear" w:color="auto" w:fill="auto"/>
            <w:tcMar>
              <w:top w:w="0" w:type="dxa"/>
              <w:bottom w:w="0" w:type="dxa"/>
            </w:tcMar>
            <w:vAlign w:val="center"/>
          </w:tcPr>
          <w:p w14:paraId="0DF72BB9"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Note</w:t>
            </w:r>
          </w:p>
        </w:tc>
      </w:tr>
      <w:tr w:rsidR="007A6274" w:rsidRPr="00790975" w14:paraId="706C630E" w14:textId="77777777" w:rsidTr="007A6274">
        <w:trPr>
          <w:cantSplit/>
        </w:trPr>
        <w:tc>
          <w:tcPr>
            <w:tcW w:w="127" w:type="pct"/>
            <w:shd w:val="clear" w:color="auto" w:fill="auto"/>
            <w:tcMar>
              <w:top w:w="0" w:type="dxa"/>
              <w:bottom w:w="0" w:type="dxa"/>
            </w:tcMar>
            <w:vAlign w:val="center"/>
          </w:tcPr>
          <w:p w14:paraId="7DCDFFD7"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710" w:type="pct"/>
            <w:shd w:val="clear" w:color="auto" w:fill="auto"/>
            <w:tcMar>
              <w:top w:w="0" w:type="dxa"/>
              <w:bottom w:w="0" w:type="dxa"/>
            </w:tcMar>
            <w:vAlign w:val="center"/>
          </w:tcPr>
          <w:p w14:paraId="62DCD889"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Tran Dong Hung</w:t>
            </w:r>
          </w:p>
        </w:tc>
        <w:tc>
          <w:tcPr>
            <w:tcW w:w="1129" w:type="pct"/>
            <w:shd w:val="clear" w:color="auto" w:fill="auto"/>
            <w:tcMar>
              <w:top w:w="0" w:type="dxa"/>
              <w:bottom w:w="0" w:type="dxa"/>
            </w:tcMar>
            <w:vAlign w:val="center"/>
          </w:tcPr>
          <w:p w14:paraId="4D6BDC4E"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Chief</w:t>
            </w:r>
          </w:p>
        </w:tc>
        <w:tc>
          <w:tcPr>
            <w:tcW w:w="1162" w:type="pct"/>
            <w:shd w:val="clear" w:color="auto" w:fill="auto"/>
            <w:tcMar>
              <w:top w:w="0" w:type="dxa"/>
              <w:bottom w:w="0" w:type="dxa"/>
            </w:tcMar>
            <w:vAlign w:val="center"/>
          </w:tcPr>
          <w:p w14:paraId="3DEF82B0"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1096" w:type="pct"/>
            <w:shd w:val="clear" w:color="auto" w:fill="auto"/>
            <w:tcMar>
              <w:top w:w="0" w:type="dxa"/>
              <w:bottom w:w="0" w:type="dxa"/>
            </w:tcMar>
            <w:vAlign w:val="center"/>
          </w:tcPr>
          <w:p w14:paraId="2875786D"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2/2</w:t>
            </w:r>
          </w:p>
        </w:tc>
        <w:tc>
          <w:tcPr>
            <w:tcW w:w="484" w:type="pct"/>
            <w:shd w:val="clear" w:color="auto" w:fill="auto"/>
            <w:tcMar>
              <w:top w:w="0" w:type="dxa"/>
              <w:bottom w:w="0" w:type="dxa"/>
            </w:tcMar>
            <w:vAlign w:val="center"/>
          </w:tcPr>
          <w:p w14:paraId="3D99A2F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100%</w:t>
            </w:r>
          </w:p>
        </w:tc>
        <w:tc>
          <w:tcPr>
            <w:tcW w:w="292" w:type="pct"/>
            <w:shd w:val="clear" w:color="auto" w:fill="auto"/>
            <w:tcMar>
              <w:top w:w="0" w:type="dxa"/>
              <w:bottom w:w="0" w:type="dxa"/>
            </w:tcMar>
            <w:vAlign w:val="center"/>
          </w:tcPr>
          <w:p w14:paraId="4A0D0457"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r>
      <w:tr w:rsidR="007A6274" w:rsidRPr="00790975" w14:paraId="7BEBD5EF" w14:textId="77777777" w:rsidTr="007A6274">
        <w:trPr>
          <w:cantSplit/>
        </w:trPr>
        <w:tc>
          <w:tcPr>
            <w:tcW w:w="127" w:type="pct"/>
            <w:shd w:val="clear" w:color="auto" w:fill="auto"/>
            <w:tcMar>
              <w:top w:w="0" w:type="dxa"/>
              <w:bottom w:w="0" w:type="dxa"/>
            </w:tcMar>
            <w:vAlign w:val="center"/>
          </w:tcPr>
          <w:p w14:paraId="09210E0B"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710" w:type="pct"/>
            <w:shd w:val="clear" w:color="auto" w:fill="auto"/>
            <w:tcMar>
              <w:top w:w="0" w:type="dxa"/>
              <w:bottom w:w="0" w:type="dxa"/>
            </w:tcMar>
            <w:vAlign w:val="center"/>
          </w:tcPr>
          <w:p w14:paraId="54247C8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Bui Thi Bich Huong</w:t>
            </w:r>
          </w:p>
        </w:tc>
        <w:tc>
          <w:tcPr>
            <w:tcW w:w="1129" w:type="pct"/>
            <w:shd w:val="clear" w:color="auto" w:fill="auto"/>
            <w:tcMar>
              <w:top w:w="0" w:type="dxa"/>
              <w:bottom w:w="0" w:type="dxa"/>
            </w:tcMar>
            <w:vAlign w:val="center"/>
          </w:tcPr>
          <w:p w14:paraId="16C9702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162" w:type="pct"/>
            <w:shd w:val="clear" w:color="auto" w:fill="auto"/>
            <w:tcMar>
              <w:top w:w="0" w:type="dxa"/>
              <w:bottom w:w="0" w:type="dxa"/>
            </w:tcMar>
            <w:vAlign w:val="center"/>
          </w:tcPr>
          <w:p w14:paraId="48DF60DA"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1096" w:type="pct"/>
            <w:shd w:val="clear" w:color="auto" w:fill="auto"/>
            <w:tcMar>
              <w:top w:w="0" w:type="dxa"/>
              <w:bottom w:w="0" w:type="dxa"/>
            </w:tcMar>
            <w:vAlign w:val="center"/>
          </w:tcPr>
          <w:p w14:paraId="3C93743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2/2</w:t>
            </w:r>
          </w:p>
        </w:tc>
        <w:tc>
          <w:tcPr>
            <w:tcW w:w="484" w:type="pct"/>
            <w:shd w:val="clear" w:color="auto" w:fill="auto"/>
            <w:tcMar>
              <w:top w:w="0" w:type="dxa"/>
              <w:bottom w:w="0" w:type="dxa"/>
            </w:tcMar>
            <w:vAlign w:val="center"/>
          </w:tcPr>
          <w:p w14:paraId="7FDF61A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100%</w:t>
            </w:r>
          </w:p>
        </w:tc>
        <w:tc>
          <w:tcPr>
            <w:tcW w:w="292" w:type="pct"/>
            <w:shd w:val="clear" w:color="auto" w:fill="auto"/>
            <w:tcMar>
              <w:top w:w="0" w:type="dxa"/>
              <w:bottom w:w="0" w:type="dxa"/>
            </w:tcMar>
            <w:vAlign w:val="center"/>
          </w:tcPr>
          <w:p w14:paraId="37B37DBF"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r>
      <w:tr w:rsidR="007A6274" w:rsidRPr="00790975" w14:paraId="6B18243C" w14:textId="77777777" w:rsidTr="007A6274">
        <w:trPr>
          <w:cantSplit/>
        </w:trPr>
        <w:tc>
          <w:tcPr>
            <w:tcW w:w="127" w:type="pct"/>
            <w:shd w:val="clear" w:color="auto" w:fill="auto"/>
            <w:tcMar>
              <w:top w:w="0" w:type="dxa"/>
              <w:bottom w:w="0" w:type="dxa"/>
            </w:tcMar>
            <w:vAlign w:val="center"/>
          </w:tcPr>
          <w:p w14:paraId="217B31F4"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710" w:type="pct"/>
            <w:shd w:val="clear" w:color="auto" w:fill="auto"/>
            <w:tcMar>
              <w:top w:w="0" w:type="dxa"/>
              <w:bottom w:w="0" w:type="dxa"/>
            </w:tcMar>
            <w:vAlign w:val="center"/>
          </w:tcPr>
          <w:p w14:paraId="0E38287F"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Le Thi </w:t>
            </w:r>
            <w:proofErr w:type="spellStart"/>
            <w:r>
              <w:rPr>
                <w:rFonts w:ascii="Arial" w:hAnsi="Arial"/>
                <w:color w:val="010000"/>
                <w:sz w:val="20"/>
              </w:rPr>
              <w:t>Vinh</w:t>
            </w:r>
            <w:proofErr w:type="spellEnd"/>
          </w:p>
        </w:tc>
        <w:tc>
          <w:tcPr>
            <w:tcW w:w="1129" w:type="pct"/>
            <w:shd w:val="clear" w:color="auto" w:fill="auto"/>
            <w:tcMar>
              <w:top w:w="0" w:type="dxa"/>
              <w:bottom w:w="0" w:type="dxa"/>
            </w:tcMar>
            <w:vAlign w:val="center"/>
          </w:tcPr>
          <w:p w14:paraId="1B765539"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1162" w:type="pct"/>
            <w:shd w:val="clear" w:color="auto" w:fill="auto"/>
            <w:tcMar>
              <w:top w:w="0" w:type="dxa"/>
              <w:bottom w:w="0" w:type="dxa"/>
            </w:tcMar>
            <w:vAlign w:val="center"/>
          </w:tcPr>
          <w:p w14:paraId="25B0315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April 28, 2023</w:t>
            </w:r>
          </w:p>
        </w:tc>
        <w:tc>
          <w:tcPr>
            <w:tcW w:w="1096" w:type="pct"/>
            <w:shd w:val="clear" w:color="auto" w:fill="auto"/>
            <w:tcMar>
              <w:top w:w="0" w:type="dxa"/>
              <w:bottom w:w="0" w:type="dxa"/>
            </w:tcMar>
            <w:vAlign w:val="center"/>
          </w:tcPr>
          <w:p w14:paraId="7360C072"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2/2</w:t>
            </w:r>
          </w:p>
        </w:tc>
        <w:tc>
          <w:tcPr>
            <w:tcW w:w="484" w:type="pct"/>
            <w:shd w:val="clear" w:color="auto" w:fill="auto"/>
            <w:tcMar>
              <w:top w:w="0" w:type="dxa"/>
              <w:bottom w:w="0" w:type="dxa"/>
            </w:tcMar>
            <w:vAlign w:val="center"/>
          </w:tcPr>
          <w:p w14:paraId="61C3D551" w14:textId="77777777" w:rsidR="00B0721D" w:rsidRPr="00790975" w:rsidRDefault="00146558" w:rsidP="006424A9">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100%</w:t>
            </w:r>
          </w:p>
        </w:tc>
        <w:tc>
          <w:tcPr>
            <w:tcW w:w="292" w:type="pct"/>
            <w:shd w:val="clear" w:color="auto" w:fill="auto"/>
            <w:tcMar>
              <w:top w:w="0" w:type="dxa"/>
              <w:bottom w:w="0" w:type="dxa"/>
            </w:tcMar>
            <w:vAlign w:val="center"/>
          </w:tcPr>
          <w:p w14:paraId="30DB60AA" w14:textId="77777777" w:rsidR="00B0721D" w:rsidRPr="00790975" w:rsidRDefault="00B0721D" w:rsidP="006424A9">
            <w:pPr>
              <w:tabs>
                <w:tab w:val="left" w:pos="360"/>
              </w:tabs>
              <w:spacing w:line="360" w:lineRule="auto"/>
              <w:rPr>
                <w:rFonts w:ascii="Arial" w:eastAsia="Arial" w:hAnsi="Arial" w:cs="Arial"/>
                <w:color w:val="010000"/>
                <w:sz w:val="20"/>
                <w:szCs w:val="20"/>
              </w:rPr>
            </w:pPr>
          </w:p>
        </w:tc>
      </w:tr>
    </w:tbl>
    <w:p w14:paraId="183300C5" w14:textId="77777777" w:rsidR="00B0721D" w:rsidRPr="00790975" w:rsidRDefault="00146558" w:rsidP="0092193E">
      <w:pPr>
        <w:numPr>
          <w:ilvl w:val="0"/>
          <w:numId w:val="3"/>
        </w:numPr>
        <w:pBdr>
          <w:top w:val="nil"/>
          <w:left w:val="nil"/>
          <w:bottom w:val="nil"/>
          <w:right w:val="nil"/>
          <w:between w:val="nil"/>
        </w:pBdr>
        <w:tabs>
          <w:tab w:val="left" w:pos="360"/>
          <w:tab w:val="left" w:pos="513"/>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None</w:t>
      </w:r>
    </w:p>
    <w:p w14:paraId="77B1397D" w14:textId="77777777" w:rsidR="00B0721D" w:rsidRPr="00790975" w:rsidRDefault="00146558" w:rsidP="0092193E">
      <w:pPr>
        <w:numPr>
          <w:ilvl w:val="0"/>
          <w:numId w:val="3"/>
        </w:numPr>
        <w:pBdr>
          <w:top w:val="nil"/>
          <w:left w:val="nil"/>
          <w:bottom w:val="nil"/>
          <w:right w:val="nil"/>
          <w:between w:val="nil"/>
        </w:pBdr>
        <w:tabs>
          <w:tab w:val="left" w:pos="360"/>
          <w:tab w:val="left" w:pos="517"/>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listed company in accordance with Clause 34, Article 6 of the Law on Securities and transactions between affiliated persons of the Company and the Company itself.</w:t>
      </w:r>
    </w:p>
    <w:p w14:paraId="02F2F0DC" w14:textId="476B1147" w:rsidR="00B0721D" w:rsidRPr="00790975" w:rsidRDefault="00146558" w:rsidP="0092193E">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17"/>
        <w:gridCol w:w="5745"/>
        <w:gridCol w:w="3485"/>
        <w:gridCol w:w="3502"/>
      </w:tblGrid>
      <w:tr w:rsidR="00B0721D" w:rsidRPr="00790975" w14:paraId="25662A27" w14:textId="77777777" w:rsidTr="00790975">
        <w:trPr>
          <w:cantSplit/>
        </w:trPr>
        <w:tc>
          <w:tcPr>
            <w:tcW w:w="436" w:type="pct"/>
            <w:shd w:val="clear" w:color="auto" w:fill="auto"/>
            <w:tcMar>
              <w:top w:w="0" w:type="dxa"/>
              <w:bottom w:w="0" w:type="dxa"/>
            </w:tcMar>
            <w:vAlign w:val="center"/>
          </w:tcPr>
          <w:p w14:paraId="3D0ED208"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2059" w:type="pct"/>
            <w:shd w:val="clear" w:color="auto" w:fill="auto"/>
            <w:tcMar>
              <w:top w:w="0" w:type="dxa"/>
              <w:bottom w:w="0" w:type="dxa"/>
            </w:tcMar>
            <w:vAlign w:val="center"/>
          </w:tcPr>
          <w:p w14:paraId="7C9C59E4"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Transaction partner</w:t>
            </w:r>
          </w:p>
        </w:tc>
        <w:tc>
          <w:tcPr>
            <w:tcW w:w="1249" w:type="pct"/>
            <w:shd w:val="clear" w:color="auto" w:fill="auto"/>
            <w:tcMar>
              <w:top w:w="0" w:type="dxa"/>
              <w:bottom w:w="0" w:type="dxa"/>
            </w:tcMar>
            <w:vAlign w:val="center"/>
          </w:tcPr>
          <w:p w14:paraId="153180A2"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Transaction content</w:t>
            </w:r>
          </w:p>
        </w:tc>
        <w:tc>
          <w:tcPr>
            <w:tcW w:w="1255" w:type="pct"/>
            <w:shd w:val="clear" w:color="auto" w:fill="auto"/>
            <w:tcMar>
              <w:top w:w="0" w:type="dxa"/>
              <w:bottom w:w="0" w:type="dxa"/>
            </w:tcMar>
            <w:vAlign w:val="center"/>
          </w:tcPr>
          <w:p w14:paraId="2720839F"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Transaction amount (VND)</w:t>
            </w:r>
          </w:p>
        </w:tc>
      </w:tr>
      <w:tr w:rsidR="00B0721D" w:rsidRPr="00790975" w14:paraId="7D144D99" w14:textId="77777777" w:rsidTr="00790975">
        <w:trPr>
          <w:cantSplit/>
        </w:trPr>
        <w:tc>
          <w:tcPr>
            <w:tcW w:w="436" w:type="pct"/>
            <w:shd w:val="clear" w:color="auto" w:fill="auto"/>
            <w:tcMar>
              <w:top w:w="0" w:type="dxa"/>
              <w:bottom w:w="0" w:type="dxa"/>
            </w:tcMar>
            <w:vAlign w:val="center"/>
          </w:tcPr>
          <w:p w14:paraId="5B6BE745"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w:t>
            </w:r>
          </w:p>
        </w:tc>
        <w:tc>
          <w:tcPr>
            <w:tcW w:w="2059" w:type="pct"/>
            <w:shd w:val="clear" w:color="auto" w:fill="auto"/>
            <w:tcMar>
              <w:top w:w="0" w:type="dxa"/>
              <w:bottom w:w="0" w:type="dxa"/>
            </w:tcMar>
            <w:vAlign w:val="center"/>
          </w:tcPr>
          <w:p w14:paraId="55941862"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Dinh</w:t>
            </w:r>
            <w:proofErr w:type="spellEnd"/>
            <w:r>
              <w:rPr>
                <w:rFonts w:ascii="Arial" w:hAnsi="Arial"/>
                <w:color w:val="010000"/>
                <w:sz w:val="20"/>
              </w:rPr>
              <w:t xml:space="preserve"> Truong</w:t>
            </w:r>
          </w:p>
        </w:tc>
        <w:tc>
          <w:tcPr>
            <w:tcW w:w="1249" w:type="pct"/>
            <w:shd w:val="clear" w:color="auto" w:fill="auto"/>
            <w:tcMar>
              <w:top w:w="0" w:type="dxa"/>
              <w:bottom w:w="0" w:type="dxa"/>
            </w:tcMar>
            <w:vAlign w:val="center"/>
          </w:tcPr>
          <w:p w14:paraId="2D784B08"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Give a loan to the Company </w:t>
            </w:r>
          </w:p>
        </w:tc>
        <w:tc>
          <w:tcPr>
            <w:tcW w:w="1255" w:type="pct"/>
            <w:shd w:val="clear" w:color="auto" w:fill="auto"/>
            <w:tcMar>
              <w:top w:w="0" w:type="dxa"/>
              <w:bottom w:w="0" w:type="dxa"/>
            </w:tcMar>
            <w:vAlign w:val="center"/>
          </w:tcPr>
          <w:p w14:paraId="7AE34D2A"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3,326,532,500</w:t>
            </w:r>
          </w:p>
        </w:tc>
      </w:tr>
      <w:tr w:rsidR="00B0721D" w:rsidRPr="00790975" w14:paraId="14430868" w14:textId="77777777" w:rsidTr="00790975">
        <w:trPr>
          <w:cantSplit/>
        </w:trPr>
        <w:tc>
          <w:tcPr>
            <w:tcW w:w="436" w:type="pct"/>
            <w:shd w:val="clear" w:color="auto" w:fill="auto"/>
            <w:tcMar>
              <w:top w:w="0" w:type="dxa"/>
              <w:bottom w:w="0" w:type="dxa"/>
            </w:tcMar>
            <w:vAlign w:val="center"/>
          </w:tcPr>
          <w:p w14:paraId="0EF1E4D7"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2</w:t>
            </w:r>
          </w:p>
        </w:tc>
        <w:tc>
          <w:tcPr>
            <w:tcW w:w="2059" w:type="pct"/>
            <w:shd w:val="clear" w:color="auto" w:fill="auto"/>
            <w:tcMar>
              <w:top w:w="0" w:type="dxa"/>
              <w:bottom w:w="0" w:type="dxa"/>
            </w:tcMar>
            <w:vAlign w:val="center"/>
          </w:tcPr>
          <w:p w14:paraId="70E4C220"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Dinh</w:t>
            </w:r>
            <w:proofErr w:type="spellEnd"/>
            <w:r>
              <w:rPr>
                <w:rFonts w:ascii="Arial" w:hAnsi="Arial"/>
                <w:color w:val="010000"/>
                <w:sz w:val="20"/>
              </w:rPr>
              <w:t xml:space="preserve"> Truong</w:t>
            </w:r>
            <w:bookmarkStart w:id="0" w:name="_GoBack"/>
            <w:bookmarkEnd w:id="0"/>
          </w:p>
        </w:tc>
        <w:tc>
          <w:tcPr>
            <w:tcW w:w="1249" w:type="pct"/>
            <w:shd w:val="clear" w:color="auto" w:fill="auto"/>
            <w:tcMar>
              <w:top w:w="0" w:type="dxa"/>
              <w:bottom w:w="0" w:type="dxa"/>
            </w:tcMar>
            <w:vAlign w:val="center"/>
          </w:tcPr>
          <w:p w14:paraId="12F84468"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Repay loan principal</w:t>
            </w:r>
          </w:p>
        </w:tc>
        <w:tc>
          <w:tcPr>
            <w:tcW w:w="1255" w:type="pct"/>
            <w:shd w:val="clear" w:color="auto" w:fill="auto"/>
            <w:tcMar>
              <w:top w:w="0" w:type="dxa"/>
              <w:bottom w:w="0" w:type="dxa"/>
            </w:tcMar>
            <w:vAlign w:val="center"/>
          </w:tcPr>
          <w:p w14:paraId="59650A25"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5,426,343,800</w:t>
            </w:r>
          </w:p>
        </w:tc>
      </w:tr>
      <w:tr w:rsidR="00B0721D" w:rsidRPr="00790975" w14:paraId="51B07E42" w14:textId="77777777" w:rsidTr="00790975">
        <w:trPr>
          <w:cantSplit/>
        </w:trPr>
        <w:tc>
          <w:tcPr>
            <w:tcW w:w="436" w:type="pct"/>
            <w:shd w:val="clear" w:color="auto" w:fill="auto"/>
            <w:tcMar>
              <w:top w:w="0" w:type="dxa"/>
              <w:bottom w:w="0" w:type="dxa"/>
            </w:tcMar>
            <w:vAlign w:val="center"/>
          </w:tcPr>
          <w:p w14:paraId="6AA644E3"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3</w:t>
            </w:r>
          </w:p>
        </w:tc>
        <w:tc>
          <w:tcPr>
            <w:tcW w:w="2059" w:type="pct"/>
            <w:shd w:val="clear" w:color="auto" w:fill="auto"/>
            <w:tcMar>
              <w:top w:w="0" w:type="dxa"/>
              <w:bottom w:w="0" w:type="dxa"/>
            </w:tcMar>
            <w:vAlign w:val="center"/>
          </w:tcPr>
          <w:p w14:paraId="07ADA0C5"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Quang</w:t>
            </w:r>
            <w:proofErr w:type="spellEnd"/>
            <w:r>
              <w:rPr>
                <w:rFonts w:ascii="Arial" w:hAnsi="Arial"/>
                <w:color w:val="010000"/>
                <w:sz w:val="20"/>
              </w:rPr>
              <w:t xml:space="preserve"> Hung</w:t>
            </w:r>
          </w:p>
        </w:tc>
        <w:tc>
          <w:tcPr>
            <w:tcW w:w="1249" w:type="pct"/>
            <w:shd w:val="clear" w:color="auto" w:fill="auto"/>
            <w:tcMar>
              <w:top w:w="0" w:type="dxa"/>
              <w:bottom w:w="0" w:type="dxa"/>
            </w:tcMar>
            <w:vAlign w:val="center"/>
          </w:tcPr>
          <w:p w14:paraId="2AFD530D"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Give a loan to the Company</w:t>
            </w:r>
          </w:p>
        </w:tc>
        <w:tc>
          <w:tcPr>
            <w:tcW w:w="1255" w:type="pct"/>
            <w:shd w:val="clear" w:color="auto" w:fill="auto"/>
            <w:tcMar>
              <w:top w:w="0" w:type="dxa"/>
              <w:bottom w:w="0" w:type="dxa"/>
            </w:tcMar>
            <w:vAlign w:val="center"/>
          </w:tcPr>
          <w:p w14:paraId="5367D703"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1,106,343,800</w:t>
            </w:r>
          </w:p>
        </w:tc>
      </w:tr>
      <w:tr w:rsidR="00B0721D" w:rsidRPr="00790975" w14:paraId="5113405A" w14:textId="77777777" w:rsidTr="00790975">
        <w:trPr>
          <w:cantSplit/>
        </w:trPr>
        <w:tc>
          <w:tcPr>
            <w:tcW w:w="436" w:type="pct"/>
            <w:shd w:val="clear" w:color="auto" w:fill="auto"/>
            <w:tcMar>
              <w:top w:w="0" w:type="dxa"/>
              <w:bottom w:w="0" w:type="dxa"/>
            </w:tcMar>
            <w:vAlign w:val="center"/>
          </w:tcPr>
          <w:p w14:paraId="7AE88097"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w:t>
            </w:r>
          </w:p>
        </w:tc>
        <w:tc>
          <w:tcPr>
            <w:tcW w:w="2059" w:type="pct"/>
            <w:shd w:val="clear" w:color="auto" w:fill="auto"/>
            <w:tcMar>
              <w:top w:w="0" w:type="dxa"/>
              <w:bottom w:w="0" w:type="dxa"/>
            </w:tcMar>
            <w:vAlign w:val="center"/>
          </w:tcPr>
          <w:p w14:paraId="449A2029"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Quang</w:t>
            </w:r>
            <w:proofErr w:type="spellEnd"/>
            <w:r>
              <w:rPr>
                <w:rFonts w:ascii="Arial" w:hAnsi="Arial"/>
                <w:color w:val="010000"/>
                <w:sz w:val="20"/>
              </w:rPr>
              <w:t xml:space="preserve"> Hung</w:t>
            </w:r>
          </w:p>
        </w:tc>
        <w:tc>
          <w:tcPr>
            <w:tcW w:w="1249" w:type="pct"/>
            <w:shd w:val="clear" w:color="auto" w:fill="auto"/>
            <w:tcMar>
              <w:top w:w="0" w:type="dxa"/>
              <w:bottom w:w="0" w:type="dxa"/>
            </w:tcMar>
            <w:vAlign w:val="center"/>
          </w:tcPr>
          <w:p w14:paraId="67D08FBF"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Repay loan principal</w:t>
            </w:r>
          </w:p>
        </w:tc>
        <w:tc>
          <w:tcPr>
            <w:tcW w:w="1255" w:type="pct"/>
            <w:shd w:val="clear" w:color="auto" w:fill="auto"/>
            <w:tcMar>
              <w:top w:w="0" w:type="dxa"/>
              <w:bottom w:w="0" w:type="dxa"/>
            </w:tcMar>
            <w:vAlign w:val="center"/>
          </w:tcPr>
          <w:p w14:paraId="47277DD5" w14:textId="77777777" w:rsidR="00B0721D" w:rsidRPr="00790975" w:rsidRDefault="00146558" w:rsidP="007A6274">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6,780,000,000</w:t>
            </w:r>
          </w:p>
        </w:tc>
      </w:tr>
    </w:tbl>
    <w:p w14:paraId="6A988CB7" w14:textId="77777777" w:rsidR="00B0721D" w:rsidRPr="00790975" w:rsidRDefault="00146558" w:rsidP="0092193E">
      <w:pPr>
        <w:numPr>
          <w:ilvl w:val="0"/>
          <w:numId w:val="7"/>
        </w:numPr>
        <w:pBdr>
          <w:top w:val="nil"/>
          <w:left w:val="nil"/>
          <w:bottom w:val="nil"/>
          <w:right w:val="nil"/>
          <w:between w:val="nil"/>
        </w:pBdr>
        <w:tabs>
          <w:tab w:val="left" w:pos="256"/>
          <w:tab w:val="left" w:pos="360"/>
        </w:tabs>
        <w:spacing w:after="120" w:line="360" w:lineRule="auto"/>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controlled by the listed company: None.</w:t>
      </w:r>
    </w:p>
    <w:p w14:paraId="795B4861" w14:textId="77777777" w:rsidR="00B0721D" w:rsidRPr="00790975" w:rsidRDefault="00146558" w:rsidP="0092193E">
      <w:pPr>
        <w:numPr>
          <w:ilvl w:val="0"/>
          <w:numId w:val="7"/>
        </w:numPr>
        <w:pBdr>
          <w:top w:val="nil"/>
          <w:left w:val="nil"/>
          <w:bottom w:val="nil"/>
          <w:right w:val="nil"/>
          <w:between w:val="nil"/>
        </w:pBdr>
        <w:tabs>
          <w:tab w:val="left" w:pos="366"/>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3DF4B3C4" w14:textId="77777777" w:rsidR="00B0721D" w:rsidRPr="00790975" w:rsidRDefault="00146558" w:rsidP="0092193E">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3242"/>
        <w:gridCol w:w="7828"/>
        <w:gridCol w:w="2525"/>
      </w:tblGrid>
      <w:tr w:rsidR="00B0721D" w:rsidRPr="00790975" w14:paraId="6531D33C" w14:textId="77777777" w:rsidTr="007A6274">
        <w:trPr>
          <w:cantSplit/>
        </w:trPr>
        <w:tc>
          <w:tcPr>
            <w:tcW w:w="127" w:type="pct"/>
            <w:shd w:val="clear" w:color="auto" w:fill="auto"/>
            <w:tcMar>
              <w:top w:w="0" w:type="dxa"/>
              <w:bottom w:w="0" w:type="dxa"/>
            </w:tcMar>
            <w:vAlign w:val="center"/>
          </w:tcPr>
          <w:p w14:paraId="6FA129DC"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162" w:type="pct"/>
            <w:shd w:val="clear" w:color="auto" w:fill="auto"/>
            <w:tcMar>
              <w:top w:w="0" w:type="dxa"/>
              <w:bottom w:w="0" w:type="dxa"/>
            </w:tcMar>
            <w:vAlign w:val="center"/>
          </w:tcPr>
          <w:p w14:paraId="14CFDDF4"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partner</w:t>
            </w:r>
          </w:p>
        </w:tc>
        <w:tc>
          <w:tcPr>
            <w:tcW w:w="2806" w:type="pct"/>
            <w:shd w:val="clear" w:color="auto" w:fill="auto"/>
            <w:tcMar>
              <w:top w:w="0" w:type="dxa"/>
              <w:bottom w:w="0" w:type="dxa"/>
            </w:tcMar>
            <w:vAlign w:val="center"/>
          </w:tcPr>
          <w:p w14:paraId="05828507"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content</w:t>
            </w:r>
          </w:p>
        </w:tc>
        <w:tc>
          <w:tcPr>
            <w:tcW w:w="905" w:type="pct"/>
            <w:shd w:val="clear" w:color="auto" w:fill="auto"/>
            <w:tcMar>
              <w:top w:w="0" w:type="dxa"/>
              <w:bottom w:w="0" w:type="dxa"/>
            </w:tcMar>
            <w:vAlign w:val="center"/>
          </w:tcPr>
          <w:p w14:paraId="7B361789"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amount (VND)</w:t>
            </w:r>
          </w:p>
        </w:tc>
      </w:tr>
      <w:tr w:rsidR="00B0721D" w:rsidRPr="00790975" w14:paraId="5035E68A" w14:textId="77777777" w:rsidTr="007A6274">
        <w:trPr>
          <w:cantSplit/>
        </w:trPr>
        <w:tc>
          <w:tcPr>
            <w:tcW w:w="127" w:type="pct"/>
            <w:shd w:val="clear" w:color="auto" w:fill="auto"/>
            <w:tcMar>
              <w:top w:w="0" w:type="dxa"/>
              <w:bottom w:w="0" w:type="dxa"/>
            </w:tcMar>
            <w:vAlign w:val="center"/>
          </w:tcPr>
          <w:p w14:paraId="4381975D"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162" w:type="pct"/>
            <w:shd w:val="clear" w:color="auto" w:fill="auto"/>
            <w:tcMar>
              <w:top w:w="0" w:type="dxa"/>
              <w:bottom w:w="0" w:type="dxa"/>
            </w:tcMar>
            <w:vAlign w:val="center"/>
          </w:tcPr>
          <w:p w14:paraId="5D989A35"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Bien Ho Tea Joint Stock Company</w:t>
            </w:r>
          </w:p>
        </w:tc>
        <w:tc>
          <w:tcPr>
            <w:tcW w:w="2806" w:type="pct"/>
            <w:shd w:val="clear" w:color="auto" w:fill="auto"/>
            <w:tcMar>
              <w:top w:w="0" w:type="dxa"/>
              <w:bottom w:w="0" w:type="dxa"/>
            </w:tcMar>
            <w:vAlign w:val="center"/>
          </w:tcPr>
          <w:p w14:paraId="4260D1C6"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Use asset of related party as a guarantee for the Company’s obligation</w:t>
            </w:r>
          </w:p>
        </w:tc>
        <w:tc>
          <w:tcPr>
            <w:tcW w:w="905" w:type="pct"/>
            <w:shd w:val="clear" w:color="auto" w:fill="auto"/>
            <w:tcMar>
              <w:top w:w="0" w:type="dxa"/>
              <w:bottom w:w="0" w:type="dxa"/>
            </w:tcMar>
            <w:vAlign w:val="center"/>
          </w:tcPr>
          <w:p w14:paraId="175C6FB3"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13,976,000,000</w:t>
            </w:r>
          </w:p>
        </w:tc>
      </w:tr>
      <w:tr w:rsidR="00B0721D" w:rsidRPr="00790975" w14:paraId="35EDB0B8" w14:textId="77777777" w:rsidTr="007A6274">
        <w:trPr>
          <w:cantSplit/>
        </w:trPr>
        <w:tc>
          <w:tcPr>
            <w:tcW w:w="127" w:type="pct"/>
            <w:shd w:val="clear" w:color="auto" w:fill="auto"/>
            <w:tcMar>
              <w:top w:w="0" w:type="dxa"/>
              <w:bottom w:w="0" w:type="dxa"/>
            </w:tcMar>
            <w:vAlign w:val="center"/>
          </w:tcPr>
          <w:p w14:paraId="3EDA2508"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162" w:type="pct"/>
            <w:shd w:val="clear" w:color="auto" w:fill="auto"/>
            <w:tcMar>
              <w:top w:w="0" w:type="dxa"/>
              <w:bottom w:w="0" w:type="dxa"/>
            </w:tcMar>
            <w:vAlign w:val="center"/>
          </w:tcPr>
          <w:p w14:paraId="51CB8922"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Bien Ho Tea Joint Stock Company</w:t>
            </w:r>
          </w:p>
        </w:tc>
        <w:tc>
          <w:tcPr>
            <w:tcW w:w="2806" w:type="pct"/>
            <w:shd w:val="clear" w:color="auto" w:fill="auto"/>
            <w:tcMar>
              <w:top w:w="0" w:type="dxa"/>
              <w:bottom w:w="0" w:type="dxa"/>
            </w:tcMar>
            <w:vAlign w:val="center"/>
          </w:tcPr>
          <w:p w14:paraId="50C02A38" w14:textId="3C436140"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Take a capital loan under Contract 01.HDVV.2023.BHG.FGL dated February 1, 2023</w:t>
            </w:r>
          </w:p>
        </w:tc>
        <w:tc>
          <w:tcPr>
            <w:tcW w:w="905" w:type="pct"/>
            <w:shd w:val="clear" w:color="auto" w:fill="auto"/>
            <w:tcMar>
              <w:top w:w="0" w:type="dxa"/>
              <w:bottom w:w="0" w:type="dxa"/>
            </w:tcMar>
            <w:vAlign w:val="center"/>
          </w:tcPr>
          <w:p w14:paraId="77208726"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4,250,000,000</w:t>
            </w:r>
          </w:p>
        </w:tc>
      </w:tr>
      <w:tr w:rsidR="00B0721D" w:rsidRPr="00790975" w14:paraId="5C483659" w14:textId="77777777" w:rsidTr="007A6274">
        <w:trPr>
          <w:cantSplit/>
        </w:trPr>
        <w:tc>
          <w:tcPr>
            <w:tcW w:w="127" w:type="pct"/>
            <w:shd w:val="clear" w:color="auto" w:fill="auto"/>
            <w:tcMar>
              <w:top w:w="0" w:type="dxa"/>
              <w:bottom w:w="0" w:type="dxa"/>
            </w:tcMar>
            <w:vAlign w:val="center"/>
          </w:tcPr>
          <w:p w14:paraId="7AA15CAE"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162" w:type="pct"/>
            <w:shd w:val="clear" w:color="auto" w:fill="auto"/>
            <w:tcMar>
              <w:top w:w="0" w:type="dxa"/>
              <w:bottom w:w="0" w:type="dxa"/>
            </w:tcMar>
            <w:vAlign w:val="center"/>
          </w:tcPr>
          <w:p w14:paraId="1B6D7740"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Bien Ho Tea Joint Stock Company</w:t>
            </w:r>
          </w:p>
        </w:tc>
        <w:tc>
          <w:tcPr>
            <w:tcW w:w="2806" w:type="pct"/>
            <w:shd w:val="clear" w:color="auto" w:fill="auto"/>
            <w:tcMar>
              <w:top w:w="0" w:type="dxa"/>
              <w:bottom w:w="0" w:type="dxa"/>
            </w:tcMar>
            <w:vAlign w:val="center"/>
          </w:tcPr>
          <w:p w14:paraId="5184856D"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Repay loan principal under Contract 01.HDVV.2023.BHG.FGL dated February 1, 2023</w:t>
            </w:r>
          </w:p>
        </w:tc>
        <w:tc>
          <w:tcPr>
            <w:tcW w:w="905" w:type="pct"/>
            <w:shd w:val="clear" w:color="auto" w:fill="auto"/>
            <w:tcMar>
              <w:top w:w="0" w:type="dxa"/>
              <w:bottom w:w="0" w:type="dxa"/>
            </w:tcMar>
            <w:vAlign w:val="center"/>
          </w:tcPr>
          <w:p w14:paraId="63FF82C2"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4,250,000,000</w:t>
            </w:r>
          </w:p>
        </w:tc>
      </w:tr>
      <w:tr w:rsidR="00B0721D" w:rsidRPr="00790975" w14:paraId="69D4D7F8" w14:textId="77777777" w:rsidTr="007A6274">
        <w:trPr>
          <w:cantSplit/>
        </w:trPr>
        <w:tc>
          <w:tcPr>
            <w:tcW w:w="127" w:type="pct"/>
            <w:shd w:val="clear" w:color="auto" w:fill="auto"/>
            <w:tcMar>
              <w:top w:w="0" w:type="dxa"/>
              <w:bottom w:w="0" w:type="dxa"/>
            </w:tcMar>
            <w:vAlign w:val="center"/>
          </w:tcPr>
          <w:p w14:paraId="5959E76C"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162" w:type="pct"/>
            <w:shd w:val="clear" w:color="auto" w:fill="auto"/>
            <w:tcMar>
              <w:top w:w="0" w:type="dxa"/>
              <w:bottom w:w="0" w:type="dxa"/>
            </w:tcMar>
            <w:vAlign w:val="center"/>
          </w:tcPr>
          <w:p w14:paraId="690FF412"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Bien Ho Tea Joint Stock Company</w:t>
            </w:r>
          </w:p>
        </w:tc>
        <w:tc>
          <w:tcPr>
            <w:tcW w:w="2806" w:type="pct"/>
            <w:shd w:val="clear" w:color="auto" w:fill="auto"/>
            <w:tcMar>
              <w:top w:w="0" w:type="dxa"/>
              <w:bottom w:w="0" w:type="dxa"/>
            </w:tcMar>
            <w:vAlign w:val="center"/>
          </w:tcPr>
          <w:p w14:paraId="24134E94"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 green coffee in buckets under Contract 01/HDKG dated November 30, 2023 and Contract 02/HDKG dated December 3, 2023</w:t>
            </w:r>
          </w:p>
        </w:tc>
        <w:tc>
          <w:tcPr>
            <w:tcW w:w="905" w:type="pct"/>
            <w:shd w:val="clear" w:color="auto" w:fill="auto"/>
            <w:tcMar>
              <w:top w:w="0" w:type="dxa"/>
              <w:bottom w:w="0" w:type="dxa"/>
            </w:tcMar>
            <w:vAlign w:val="center"/>
          </w:tcPr>
          <w:p w14:paraId="13BA36CB" w14:textId="77777777" w:rsidR="00B0721D" w:rsidRPr="00790975" w:rsidRDefault="00146558" w:rsidP="009219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5,400,000,000</w:t>
            </w:r>
          </w:p>
        </w:tc>
      </w:tr>
    </w:tbl>
    <w:p w14:paraId="256E3736" w14:textId="77777777" w:rsidR="00B0721D" w:rsidRPr="00790975" w:rsidRDefault="00146558" w:rsidP="0092193E">
      <w:pPr>
        <w:numPr>
          <w:ilvl w:val="1"/>
          <w:numId w:val="9"/>
        </w:numPr>
        <w:pBdr>
          <w:top w:val="nil"/>
          <w:left w:val="nil"/>
          <w:bottom w:val="nil"/>
          <w:right w:val="nil"/>
          <w:between w:val="nil"/>
        </w:pBdr>
        <w:tabs>
          <w:tab w:val="left" w:pos="360"/>
          <w:tab w:val="left" w:pos="55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 None.</w:t>
      </w:r>
    </w:p>
    <w:p w14:paraId="1048DE99" w14:textId="77777777" w:rsidR="00B0721D" w:rsidRPr="00790975" w:rsidRDefault="00146558" w:rsidP="0092193E">
      <w:pPr>
        <w:numPr>
          <w:ilvl w:val="1"/>
          <w:numId w:val="9"/>
        </w:numPr>
        <w:pBdr>
          <w:top w:val="nil"/>
          <w:left w:val="nil"/>
          <w:bottom w:val="nil"/>
          <w:right w:val="nil"/>
          <w:between w:val="nil"/>
        </w:pBdr>
        <w:tabs>
          <w:tab w:val="left" w:pos="360"/>
          <w:tab w:val="left" w:pos="55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can about material or non-material benefits to members of the Board of Directors, members of the Supervisory Board, the Executive Manager (General Manager): None.</w:t>
      </w:r>
    </w:p>
    <w:p w14:paraId="56904E1A" w14:textId="77777777" w:rsidR="00B0721D" w:rsidRPr="00790975" w:rsidRDefault="00146558" w:rsidP="0092193E">
      <w:pPr>
        <w:keepNext/>
        <w:numPr>
          <w:ilvl w:val="0"/>
          <w:numId w:val="3"/>
        </w:numPr>
        <w:pBdr>
          <w:top w:val="nil"/>
          <w:left w:val="nil"/>
          <w:bottom w:val="nil"/>
          <w:right w:val="nil"/>
          <w:between w:val="nil"/>
        </w:pBdr>
        <w:tabs>
          <w:tab w:val="left" w:pos="360"/>
          <w:tab w:val="left" w:pos="513"/>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1E9E4C60" w14:textId="77777777" w:rsidR="00B0721D" w:rsidRPr="00790975" w:rsidRDefault="00146558" w:rsidP="0092193E">
      <w:pPr>
        <w:numPr>
          <w:ilvl w:val="0"/>
          <w:numId w:val="2"/>
        </w:numPr>
        <w:pBdr>
          <w:top w:val="nil"/>
          <w:left w:val="nil"/>
          <w:bottom w:val="nil"/>
          <w:right w:val="nil"/>
          <w:between w:val="nil"/>
        </w:pBdr>
        <w:tabs>
          <w:tab w:val="left" w:pos="360"/>
          <w:tab w:val="left" w:pos="434"/>
        </w:tabs>
        <w:spacing w:after="120" w:line="360" w:lineRule="auto"/>
        <w:rPr>
          <w:rFonts w:ascii="Arial" w:eastAsia="Arial" w:hAnsi="Arial" w:cs="Arial"/>
          <w:color w:val="010000"/>
          <w:sz w:val="20"/>
          <w:szCs w:val="20"/>
        </w:rPr>
      </w:pPr>
      <w:r>
        <w:rPr>
          <w:rFonts w:ascii="Arial" w:hAnsi="Arial"/>
          <w:color w:val="010000"/>
          <w:sz w:val="20"/>
        </w:rPr>
        <w:t>Transactions of PDMR and affiliated persons of PDMR for shares of listed companies None.</w:t>
      </w:r>
    </w:p>
    <w:p w14:paraId="39E4CA07" w14:textId="77777777" w:rsidR="00B0721D" w:rsidRPr="00790975" w:rsidRDefault="00146558" w:rsidP="0092193E">
      <w:pPr>
        <w:keepNext/>
        <w:numPr>
          <w:ilvl w:val="0"/>
          <w:numId w:val="3"/>
        </w:numPr>
        <w:pBdr>
          <w:top w:val="nil"/>
          <w:left w:val="nil"/>
          <w:bottom w:val="nil"/>
          <w:right w:val="nil"/>
          <w:between w:val="nil"/>
        </w:pBdr>
        <w:tabs>
          <w:tab w:val="left" w:pos="360"/>
          <w:tab w:val="left" w:pos="618"/>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B0721D" w:rsidRPr="00790975" w:rsidSect="006424A9">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58A"/>
    <w:multiLevelType w:val="multilevel"/>
    <w:tmpl w:val="F168AD9C"/>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7C5A41"/>
    <w:multiLevelType w:val="multilevel"/>
    <w:tmpl w:val="3E3A8586"/>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4C2FA0"/>
    <w:multiLevelType w:val="multilevel"/>
    <w:tmpl w:val="7318F968"/>
    <w:lvl w:ilvl="0">
      <w:start w:val="1"/>
      <w:numFmt w:val="decimal"/>
      <w:lvlText w:val="4.%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15F4A"/>
    <w:multiLevelType w:val="multilevel"/>
    <w:tmpl w:val="BC1AE0C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3"/>
      <w:numFmt w:val="decimal"/>
      <w:lvlText w:val="4.%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7A080D"/>
    <w:multiLevelType w:val="multilevel"/>
    <w:tmpl w:val="10C4A9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3C334EF"/>
    <w:multiLevelType w:val="multilevel"/>
    <w:tmpl w:val="C7B27C6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510EA6"/>
    <w:multiLevelType w:val="multilevel"/>
    <w:tmpl w:val="6C602B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A6316AD"/>
    <w:multiLevelType w:val="multilevel"/>
    <w:tmpl w:val="2E7EE8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69577EA"/>
    <w:multiLevelType w:val="multilevel"/>
    <w:tmpl w:val="1F847266"/>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8"/>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1D"/>
    <w:rsid w:val="00146558"/>
    <w:rsid w:val="0032040D"/>
    <w:rsid w:val="006424A9"/>
    <w:rsid w:val="00790975"/>
    <w:rsid w:val="007A6274"/>
    <w:rsid w:val="0092193E"/>
    <w:rsid w:val="00B0721D"/>
    <w:rsid w:val="00D57341"/>
    <w:rsid w:val="00EF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076E"/>
  <w15:docId w15:val="{6B4C805E-A713-43F4-AB77-AF6CA803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4"/>
      <w:szCs w:val="14"/>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Bodytext30">
    <w:name w:val="Body text (3)"/>
    <w:basedOn w:val="Normal"/>
    <w:link w:val="Bodytext3"/>
    <w:pPr>
      <w:spacing w:line="204" w:lineRule="auto"/>
      <w:ind w:left="3260"/>
    </w:pPr>
    <w:rPr>
      <w:rFonts w:ascii="Arial" w:eastAsia="Arial" w:hAnsi="Arial" w:cs="Arial"/>
      <w:sz w:val="18"/>
      <w:szCs w:val="18"/>
    </w:rPr>
  </w:style>
  <w:style w:type="paragraph" w:customStyle="1" w:styleId="Heading11">
    <w:name w:val="Heading #1"/>
    <w:basedOn w:val="Normal"/>
    <w:link w:val="Heading10"/>
    <w:pPr>
      <w:spacing w:line="257" w:lineRule="auto"/>
      <w:outlineLvl w:val="0"/>
    </w:pPr>
    <w:rPr>
      <w:rFonts w:ascii="Times New Roman" w:eastAsia="Times New Roman" w:hAnsi="Times New Roman" w:cs="Times New Roman"/>
      <w:b/>
      <w:bCs/>
    </w:rPr>
  </w:style>
  <w:style w:type="paragraph" w:customStyle="1" w:styleId="Other0">
    <w:name w:val="Other"/>
    <w:basedOn w:val="Normal"/>
    <w:link w:val="Other"/>
    <w:pPr>
      <w:jc w:val="center"/>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pPr>
      <w:spacing w:line="257" w:lineRule="auto"/>
    </w:pPr>
    <w:rPr>
      <w:rFonts w:ascii="Times New Roman" w:eastAsia="Times New Roman" w:hAnsi="Times New Roman" w:cs="Times New Roman"/>
      <w:sz w:val="20"/>
      <w:szCs w:val="20"/>
    </w:rPr>
  </w:style>
  <w:style w:type="paragraph" w:customStyle="1" w:styleId="Bodytext40">
    <w:name w:val="Body text (4)"/>
    <w:basedOn w:val="Normal"/>
    <w:link w:val="Bodytext4"/>
    <w:rPr>
      <w:rFonts w:ascii="Times New Roman" w:eastAsia="Times New Roman" w:hAnsi="Times New Roman" w:cs="Times New Roman"/>
      <w:b/>
      <w:bCs/>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acomex@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xTNyzS3ja0gHKRaJHH+T6mKGBQ==">CgMxLjA4AHIhMVlRTTQzUHVGbWVPbERuaEdsWDBlblFGWWh5cUJhWlZO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2024-01-26T03:54:00Z</dcterms:created>
  <dcterms:modified xsi:type="dcterms:W3CDTF">2024-01-29T03:32:00Z</dcterms:modified>
</cp:coreProperties>
</file>