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E9566" w14:textId="77777777" w:rsidR="004F45E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PTH: Annual Corporate Governance Report 2023</w:t>
      </w:r>
    </w:p>
    <w:p w14:paraId="0D561584" w14:textId="5A61306D" w:rsidR="004F45E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January 24, 2024, Ha Tay </w:t>
      </w:r>
      <w:proofErr w:type="spellStart"/>
      <w:r>
        <w:rPr>
          <w:rFonts w:ascii="Arial" w:hAnsi="Arial"/>
          <w:color w:val="010000"/>
          <w:sz w:val="20"/>
        </w:rPr>
        <w:t>Petrolimex</w:t>
      </w:r>
      <w:proofErr w:type="spellEnd"/>
      <w:r>
        <w:rPr>
          <w:rFonts w:ascii="Arial" w:hAnsi="Arial"/>
          <w:color w:val="010000"/>
          <w:sz w:val="20"/>
        </w:rPr>
        <w:t xml:space="preserve"> Transportation and Service Joint Stock Company announced Report No. 115/PTSHT-HDQT on the corporate governance of the Company in 2023 as follows:</w:t>
      </w:r>
    </w:p>
    <w:p w14:paraId="3A8429EB" w14:textId="77777777" w:rsidR="004F45E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Name of Company: Ha Tay </w:t>
      </w:r>
      <w:proofErr w:type="spellStart"/>
      <w:r>
        <w:rPr>
          <w:rFonts w:ascii="Arial" w:hAnsi="Arial"/>
          <w:color w:val="010000"/>
          <w:sz w:val="20"/>
        </w:rPr>
        <w:t>Petrolimex</w:t>
      </w:r>
      <w:proofErr w:type="spellEnd"/>
      <w:r>
        <w:rPr>
          <w:rFonts w:ascii="Arial" w:hAnsi="Arial"/>
          <w:color w:val="010000"/>
          <w:sz w:val="20"/>
        </w:rPr>
        <w:t xml:space="preserve"> Transportation and Service Joint Stock Company</w:t>
      </w:r>
    </w:p>
    <w:p w14:paraId="7B48EDDA" w14:textId="77777777" w:rsidR="004F45E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Securities code: PTH</w:t>
      </w:r>
    </w:p>
    <w:p w14:paraId="37D9C5AC" w14:textId="77777777" w:rsidR="004F45E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Head office address: Kml7, Highway 6, Dong Mai Ward, Ha Dong District, Hanoi</w:t>
      </w:r>
    </w:p>
    <w:p w14:paraId="38812C87" w14:textId="77777777" w:rsidR="004F45E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Tel: 024 33535228 </w:t>
      </w:r>
      <w:proofErr w:type="gramStart"/>
      <w:r>
        <w:rPr>
          <w:rFonts w:ascii="Arial" w:hAnsi="Arial"/>
          <w:color w:val="010000"/>
          <w:sz w:val="20"/>
        </w:rPr>
        <w:t>fax</w:t>
      </w:r>
      <w:proofErr w:type="gramEnd"/>
      <w:r>
        <w:rPr>
          <w:rFonts w:ascii="Arial" w:hAnsi="Arial"/>
          <w:color w:val="010000"/>
          <w:sz w:val="20"/>
        </w:rPr>
        <w:t>: 024 33531214</w:t>
      </w:r>
    </w:p>
    <w:p w14:paraId="4E96171A" w14:textId="77777777" w:rsidR="004F45E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Charter capital: VND 35,031,640,000 </w:t>
      </w:r>
    </w:p>
    <w:p w14:paraId="6F011509" w14:textId="77777777" w:rsidR="004F45E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Corporate governance model: The General Meeting of Shareholders, the Board of Directors, the Supervisory Board and the Manager.</w:t>
      </w:r>
    </w:p>
    <w:p w14:paraId="1790FD3F" w14:textId="77777777" w:rsidR="004F45E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Internal audit execution: Unimplemented Not executed.</w:t>
      </w:r>
    </w:p>
    <w:p w14:paraId="305020D8" w14:textId="77777777" w:rsidR="004F45E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Activities of the General Meeting of Shareholders:</w:t>
      </w:r>
    </w:p>
    <w:p w14:paraId="0D08D8D6" w14:textId="77777777" w:rsidR="004F45E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the meetings and General Mandates/Decisions of the General Meeting of Shareholders:</w:t>
      </w:r>
    </w:p>
    <w:tbl>
      <w:tblPr>
        <w:tblStyle w:val="a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2"/>
        <w:gridCol w:w="2221"/>
        <w:gridCol w:w="2218"/>
        <w:gridCol w:w="3838"/>
      </w:tblGrid>
      <w:tr w:rsidR="004F45E9" w14:paraId="7CE40E7C" w14:textId="77777777">
        <w:tc>
          <w:tcPr>
            <w:tcW w:w="7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733F78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2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569B24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General Mandates/Decisions of the General Meeting of Shareholders No.</w:t>
            </w:r>
          </w:p>
        </w:tc>
        <w:tc>
          <w:tcPr>
            <w:tcW w:w="22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8A5E91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Date </w:t>
            </w:r>
          </w:p>
        </w:tc>
        <w:tc>
          <w:tcPr>
            <w:tcW w:w="38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5A93C8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Contents</w:t>
            </w:r>
          </w:p>
        </w:tc>
      </w:tr>
      <w:tr w:rsidR="004F45E9" w14:paraId="14E68647" w14:textId="77777777">
        <w:tc>
          <w:tcPr>
            <w:tcW w:w="7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0C990A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2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58075A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42/PTSHT-NQ-DHDCD</w:t>
            </w:r>
          </w:p>
        </w:tc>
        <w:tc>
          <w:tcPr>
            <w:tcW w:w="22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1EBEB2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30, 2023</w:t>
            </w:r>
          </w:p>
        </w:tc>
        <w:tc>
          <w:tcPr>
            <w:tcW w:w="38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867294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Annual General Mandate 2023</w:t>
            </w:r>
          </w:p>
        </w:tc>
      </w:tr>
      <w:tr w:rsidR="004F45E9" w14:paraId="47320CF0" w14:textId="77777777">
        <w:tc>
          <w:tcPr>
            <w:tcW w:w="7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BA1946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2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687736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71/NQ-DHDCD-PTSHT</w:t>
            </w:r>
          </w:p>
        </w:tc>
        <w:tc>
          <w:tcPr>
            <w:tcW w:w="22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B211DB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21, 2023</w:t>
            </w:r>
          </w:p>
        </w:tc>
        <w:tc>
          <w:tcPr>
            <w:tcW w:w="38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63E417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Extraordinary General Mandate on collecting shareholders' opinions via a ballot</w:t>
            </w:r>
          </w:p>
        </w:tc>
      </w:tr>
    </w:tbl>
    <w:p w14:paraId="66273112" w14:textId="77777777" w:rsidR="004F45E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Activities of the Board of Directors:</w:t>
      </w:r>
    </w:p>
    <w:p w14:paraId="0892703C" w14:textId="77777777" w:rsidR="004F45E9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Board of Directors:</w:t>
      </w:r>
    </w:p>
    <w:tbl>
      <w:tblPr>
        <w:tblStyle w:val="a0"/>
        <w:tblW w:w="9018" w:type="dxa"/>
        <w:tblLayout w:type="fixed"/>
        <w:tblLook w:val="0400" w:firstRow="0" w:lastRow="0" w:firstColumn="0" w:lastColumn="0" w:noHBand="0" w:noVBand="1"/>
      </w:tblPr>
      <w:tblGrid>
        <w:gridCol w:w="765"/>
        <w:gridCol w:w="2347"/>
        <w:gridCol w:w="1701"/>
        <w:gridCol w:w="2127"/>
        <w:gridCol w:w="2078"/>
      </w:tblGrid>
      <w:tr w:rsidR="004F45E9" w14:paraId="45CC7A33" w14:textId="77777777"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E86876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FC7FB0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BB507C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42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0BA52C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 of the Board of Directors</w:t>
            </w:r>
          </w:p>
        </w:tc>
      </w:tr>
      <w:tr w:rsidR="004F45E9" w14:paraId="09FD4F32" w14:textId="77777777"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78E1F9" w14:textId="77777777" w:rsidR="004F45E9" w:rsidRDefault="004F4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81F96E" w14:textId="77777777" w:rsidR="004F45E9" w:rsidRDefault="004F4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4AC0FC" w14:textId="77777777" w:rsidR="004F45E9" w:rsidRDefault="004F4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DA5D15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31F128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Dismissal date</w:t>
            </w:r>
          </w:p>
        </w:tc>
      </w:tr>
      <w:tr w:rsidR="004F45E9" w14:paraId="164BF0CE" w14:textId="77777777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D3E577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16D7D4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Le Tu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Cuong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62B270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Chair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644508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07, 2022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B935A7" w14:textId="77777777" w:rsidR="004F45E9" w:rsidRDefault="004F45E9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F45E9" w14:paraId="2BD0F03C" w14:textId="77777777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61DDF6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8D1005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Nguyen Tu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Binh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AC47CA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4ADE2A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07, 2022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399334" w14:textId="77777777" w:rsidR="004F45E9" w:rsidRDefault="004F45E9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F45E9" w14:paraId="16A0F7E9" w14:textId="77777777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9CF193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EC3FF9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Nguyen Tien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Cuong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5F120E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44761C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07, 2022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73CD8B" w14:textId="77777777" w:rsidR="004F45E9" w:rsidRDefault="004F45E9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F45E9" w14:paraId="612DE7A2" w14:textId="77777777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5351C7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75189B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Vu Quang Tuan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3DDFED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C47D69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07, 2022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0BF7CB" w14:textId="77777777" w:rsidR="004F45E9" w:rsidRDefault="004F45E9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F45E9" w14:paraId="45BB0376" w14:textId="77777777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1C173B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B4030F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Bui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Trung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Dinh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E61B02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A6FD48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07, 2022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4FA006" w14:textId="77777777" w:rsidR="004F45E9" w:rsidRDefault="004F45E9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32809451" w14:textId="77777777" w:rsidR="004F45E9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91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Resolutions/Board Decisions in 2023:</w:t>
      </w:r>
    </w:p>
    <w:tbl>
      <w:tblPr>
        <w:tblStyle w:val="a1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3"/>
        <w:gridCol w:w="2258"/>
        <w:gridCol w:w="1596"/>
        <w:gridCol w:w="4522"/>
      </w:tblGrid>
      <w:tr w:rsidR="004F45E9" w14:paraId="190701DF" w14:textId="77777777">
        <w:tc>
          <w:tcPr>
            <w:tcW w:w="6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C6C816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2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F6B39C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Resolution/Board Decision No.</w:t>
            </w:r>
          </w:p>
        </w:tc>
        <w:tc>
          <w:tcPr>
            <w:tcW w:w="15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552350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Promulgation date</w:t>
            </w:r>
          </w:p>
        </w:tc>
        <w:tc>
          <w:tcPr>
            <w:tcW w:w="45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38A461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Contents</w:t>
            </w:r>
          </w:p>
        </w:tc>
      </w:tr>
      <w:tr w:rsidR="004F45E9" w14:paraId="69FFDC6A" w14:textId="77777777">
        <w:tc>
          <w:tcPr>
            <w:tcW w:w="6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DF7964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2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40BFB4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38/QD-HDQT-PTSHT</w:t>
            </w:r>
          </w:p>
        </w:tc>
        <w:tc>
          <w:tcPr>
            <w:tcW w:w="15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073615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05, 2023</w:t>
            </w:r>
          </w:p>
        </w:tc>
        <w:tc>
          <w:tcPr>
            <w:tcW w:w="45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B2875D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policy of the investment project to build the Company's head office </w:t>
            </w:r>
          </w:p>
        </w:tc>
      </w:tr>
      <w:tr w:rsidR="004F45E9" w14:paraId="6DA47B66" w14:textId="77777777">
        <w:tc>
          <w:tcPr>
            <w:tcW w:w="6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B7C25A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2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A7A320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39/NQ-HDQT-PTSHT</w:t>
            </w:r>
          </w:p>
        </w:tc>
        <w:tc>
          <w:tcPr>
            <w:tcW w:w="15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29F7D0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09, 2023</w:t>
            </w:r>
          </w:p>
        </w:tc>
        <w:tc>
          <w:tcPr>
            <w:tcW w:w="45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14C3B3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on the meeting on February 8, 2023</w:t>
            </w:r>
          </w:p>
        </w:tc>
      </w:tr>
      <w:tr w:rsidR="004F45E9" w14:paraId="3C8DD94E" w14:textId="77777777">
        <w:tc>
          <w:tcPr>
            <w:tcW w:w="6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1EDBEF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2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E83E9B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40/QD-HDQT-PTSHT</w:t>
            </w:r>
          </w:p>
        </w:tc>
        <w:tc>
          <w:tcPr>
            <w:tcW w:w="15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B6B7E5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09, 2023</w:t>
            </w:r>
          </w:p>
        </w:tc>
        <w:tc>
          <w:tcPr>
            <w:tcW w:w="45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B9A223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hiring of legal consulting services on procedures for petroleum station construction investment projects</w:t>
            </w:r>
          </w:p>
        </w:tc>
      </w:tr>
      <w:tr w:rsidR="004F45E9" w14:paraId="46CBB6FF" w14:textId="77777777">
        <w:tc>
          <w:tcPr>
            <w:tcW w:w="6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D64ED8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22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9B6F36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41/QD-HDQT-PTSHT</w:t>
            </w:r>
          </w:p>
        </w:tc>
        <w:tc>
          <w:tcPr>
            <w:tcW w:w="15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06540B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09, 2023</w:t>
            </w:r>
          </w:p>
        </w:tc>
        <w:tc>
          <w:tcPr>
            <w:tcW w:w="45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D2F346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policy and investment estimate for 01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sitec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car</w:t>
            </w:r>
          </w:p>
        </w:tc>
      </w:tr>
      <w:tr w:rsidR="004F45E9" w14:paraId="5BD06602" w14:textId="77777777">
        <w:tc>
          <w:tcPr>
            <w:tcW w:w="6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382410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22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CC41F8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42/PTSHT-NQ-DHDCD</w:t>
            </w:r>
          </w:p>
        </w:tc>
        <w:tc>
          <w:tcPr>
            <w:tcW w:w="15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0B9DDD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30, 2023</w:t>
            </w:r>
          </w:p>
        </w:tc>
        <w:tc>
          <w:tcPr>
            <w:tcW w:w="45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B3E7CC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Annual General Mandate 2023</w:t>
            </w:r>
          </w:p>
        </w:tc>
      </w:tr>
      <w:tr w:rsidR="004F45E9" w14:paraId="018E500A" w14:textId="77777777">
        <w:tc>
          <w:tcPr>
            <w:tcW w:w="6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E63FF4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22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305CB0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43/QD-HDQT-PTSHT</w:t>
            </w:r>
          </w:p>
        </w:tc>
        <w:tc>
          <w:tcPr>
            <w:tcW w:w="15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60BF1B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31, 2023</w:t>
            </w:r>
          </w:p>
        </w:tc>
        <w:tc>
          <w:tcPr>
            <w:tcW w:w="45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902954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plan for 2023</w:t>
            </w:r>
          </w:p>
        </w:tc>
      </w:tr>
      <w:tr w:rsidR="004F45E9" w14:paraId="4762892A" w14:textId="77777777">
        <w:tc>
          <w:tcPr>
            <w:tcW w:w="6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A13EEA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22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F76217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44/QD-HDQT-PTSHT</w:t>
            </w:r>
          </w:p>
        </w:tc>
        <w:tc>
          <w:tcPr>
            <w:tcW w:w="15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7ACB72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31, 2023</w:t>
            </w:r>
          </w:p>
        </w:tc>
        <w:tc>
          <w:tcPr>
            <w:tcW w:w="45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DBAC02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settlement of investment of 1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sitec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car</w:t>
            </w:r>
          </w:p>
        </w:tc>
      </w:tr>
      <w:tr w:rsidR="004F45E9" w14:paraId="533257F5" w14:textId="77777777">
        <w:tc>
          <w:tcPr>
            <w:tcW w:w="6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34F231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22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3C04C9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45/NQ-HDQT-PTSHT</w:t>
            </w:r>
          </w:p>
        </w:tc>
        <w:tc>
          <w:tcPr>
            <w:tcW w:w="15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907BB2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20, 2023</w:t>
            </w:r>
          </w:p>
        </w:tc>
        <w:tc>
          <w:tcPr>
            <w:tcW w:w="45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E62BFE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of the meeting on April 20, 2023</w:t>
            </w:r>
          </w:p>
        </w:tc>
      </w:tr>
      <w:tr w:rsidR="004F45E9" w14:paraId="7D04EC79" w14:textId="77777777">
        <w:tc>
          <w:tcPr>
            <w:tcW w:w="6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65440C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</w:t>
            </w:r>
          </w:p>
        </w:tc>
        <w:tc>
          <w:tcPr>
            <w:tcW w:w="22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F05C5F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46/QD-HDQT-PTSHT</w:t>
            </w:r>
          </w:p>
        </w:tc>
        <w:tc>
          <w:tcPr>
            <w:tcW w:w="15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148472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25, 2023</w:t>
            </w:r>
          </w:p>
        </w:tc>
        <w:tc>
          <w:tcPr>
            <w:tcW w:w="45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2A04C0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policy and investment estimate for 02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sitec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car</w:t>
            </w:r>
          </w:p>
        </w:tc>
      </w:tr>
      <w:tr w:rsidR="004F45E9" w14:paraId="5C954E60" w14:textId="77777777">
        <w:tc>
          <w:tcPr>
            <w:tcW w:w="6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F0DD09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</w:t>
            </w:r>
          </w:p>
        </w:tc>
        <w:tc>
          <w:tcPr>
            <w:tcW w:w="22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C7E81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47/QD-HDQT-PTSHT</w:t>
            </w:r>
          </w:p>
        </w:tc>
        <w:tc>
          <w:tcPr>
            <w:tcW w:w="15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6E0BB5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25, 2023</w:t>
            </w:r>
          </w:p>
        </w:tc>
        <w:tc>
          <w:tcPr>
            <w:tcW w:w="45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C3E783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technical and economic report of the company's head office construction project</w:t>
            </w:r>
          </w:p>
        </w:tc>
      </w:tr>
      <w:tr w:rsidR="004F45E9" w14:paraId="0F6EABE0" w14:textId="77777777">
        <w:tc>
          <w:tcPr>
            <w:tcW w:w="6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ECA525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</w:t>
            </w:r>
          </w:p>
        </w:tc>
        <w:tc>
          <w:tcPr>
            <w:tcW w:w="22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886857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48/QD-HDQT-PTSHT</w:t>
            </w:r>
          </w:p>
        </w:tc>
        <w:tc>
          <w:tcPr>
            <w:tcW w:w="15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179AA9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15, 2023</w:t>
            </w:r>
          </w:p>
        </w:tc>
        <w:tc>
          <w:tcPr>
            <w:tcW w:w="45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95230E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Decision on paying rewards to individuals who received certificates of merit from Vietnam National Petroleum Group in 2022</w:t>
            </w:r>
          </w:p>
        </w:tc>
      </w:tr>
      <w:tr w:rsidR="004F45E9" w14:paraId="72121CFB" w14:textId="77777777">
        <w:tc>
          <w:tcPr>
            <w:tcW w:w="6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C47769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</w:t>
            </w:r>
          </w:p>
        </w:tc>
        <w:tc>
          <w:tcPr>
            <w:tcW w:w="22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25B21D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49/QD-HDQT-PTSHT</w:t>
            </w:r>
          </w:p>
        </w:tc>
        <w:tc>
          <w:tcPr>
            <w:tcW w:w="15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2EDA81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30, 2023</w:t>
            </w:r>
          </w:p>
        </w:tc>
        <w:tc>
          <w:tcPr>
            <w:tcW w:w="45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8143C7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audit company for the Financial Statement 2023</w:t>
            </w:r>
          </w:p>
        </w:tc>
      </w:tr>
      <w:tr w:rsidR="004F45E9" w14:paraId="0A8E4E69" w14:textId="77777777">
        <w:tc>
          <w:tcPr>
            <w:tcW w:w="6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EEB468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</w:t>
            </w:r>
          </w:p>
        </w:tc>
        <w:tc>
          <w:tcPr>
            <w:tcW w:w="22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8BD0EC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50/QD-HDQT-PTSHT</w:t>
            </w:r>
          </w:p>
        </w:tc>
        <w:tc>
          <w:tcPr>
            <w:tcW w:w="15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DAD117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17, 2023</w:t>
            </w:r>
          </w:p>
        </w:tc>
        <w:tc>
          <w:tcPr>
            <w:tcW w:w="45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9433A7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salary increase for the Chair of the Board of Directors</w:t>
            </w:r>
          </w:p>
        </w:tc>
      </w:tr>
      <w:tr w:rsidR="004F45E9" w14:paraId="07A49419" w14:textId="77777777">
        <w:tc>
          <w:tcPr>
            <w:tcW w:w="6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62C33A" w14:textId="77777777" w:rsidR="004F45E9" w:rsidRDefault="004F45E9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E85191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51/QD-HDQT-PTSHT</w:t>
            </w:r>
          </w:p>
        </w:tc>
        <w:tc>
          <w:tcPr>
            <w:tcW w:w="15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8DF988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11, 2023</w:t>
            </w:r>
          </w:p>
        </w:tc>
        <w:tc>
          <w:tcPr>
            <w:tcW w:w="45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AAD46F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salary increase for the Company’s Manager</w:t>
            </w:r>
          </w:p>
        </w:tc>
      </w:tr>
      <w:tr w:rsidR="004F45E9" w14:paraId="4633D085" w14:textId="77777777">
        <w:tc>
          <w:tcPr>
            <w:tcW w:w="6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D23A9A" w14:textId="77777777" w:rsidR="004F45E9" w:rsidRDefault="004F45E9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1F16A3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52/QD-HDQT-PTSHT</w:t>
            </w:r>
          </w:p>
        </w:tc>
        <w:tc>
          <w:tcPr>
            <w:tcW w:w="15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B44C3E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12, 2023</w:t>
            </w:r>
          </w:p>
        </w:tc>
        <w:tc>
          <w:tcPr>
            <w:tcW w:w="45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DDEF57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Decision on consolidating the Emulation and Commendation Council</w:t>
            </w:r>
          </w:p>
        </w:tc>
      </w:tr>
      <w:tr w:rsidR="004F45E9" w14:paraId="3A575F5B" w14:textId="77777777">
        <w:tc>
          <w:tcPr>
            <w:tcW w:w="6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D35828" w14:textId="77777777" w:rsidR="004F45E9" w:rsidRDefault="004F45E9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E9C834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53/QD-HDQT-PTSHT</w:t>
            </w:r>
          </w:p>
        </w:tc>
        <w:tc>
          <w:tcPr>
            <w:tcW w:w="15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B24C48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12, 2023</w:t>
            </w:r>
          </w:p>
        </w:tc>
        <w:tc>
          <w:tcPr>
            <w:tcW w:w="45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253461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Board Decision on consolidating the Salary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Council</w:t>
            </w:r>
          </w:p>
        </w:tc>
      </w:tr>
      <w:tr w:rsidR="004F45E9" w14:paraId="0400F794" w14:textId="77777777">
        <w:tc>
          <w:tcPr>
            <w:tcW w:w="6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F1F21C" w14:textId="77777777" w:rsidR="004F45E9" w:rsidRDefault="004F45E9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E20407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54/QD-HDQT-PTSHT</w:t>
            </w:r>
          </w:p>
        </w:tc>
        <w:tc>
          <w:tcPr>
            <w:tcW w:w="15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C12A94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11, 2023</w:t>
            </w:r>
          </w:p>
        </w:tc>
        <w:tc>
          <w:tcPr>
            <w:tcW w:w="45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8B45C9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Decision on the salary increase for Mr. Trinh Tien Hoang according to labor contract</w:t>
            </w:r>
          </w:p>
        </w:tc>
      </w:tr>
      <w:tr w:rsidR="004F45E9" w14:paraId="639FE081" w14:textId="77777777">
        <w:tc>
          <w:tcPr>
            <w:tcW w:w="6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26AE26" w14:textId="77777777" w:rsidR="004F45E9" w:rsidRDefault="004F45E9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F3C949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55/NQ-HDQT-PTSHT</w:t>
            </w:r>
          </w:p>
        </w:tc>
        <w:tc>
          <w:tcPr>
            <w:tcW w:w="15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7DDB6D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02, 2023</w:t>
            </w:r>
          </w:p>
        </w:tc>
        <w:tc>
          <w:tcPr>
            <w:tcW w:w="45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579946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on the meeting on August 2, 2023</w:t>
            </w:r>
          </w:p>
        </w:tc>
      </w:tr>
      <w:tr w:rsidR="004F45E9" w14:paraId="3F1B5493" w14:textId="77777777">
        <w:tc>
          <w:tcPr>
            <w:tcW w:w="6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74990C" w14:textId="77777777" w:rsidR="004F45E9" w:rsidRDefault="004F45E9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200F38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56/NQ-HDQT-PTSHT</w:t>
            </w:r>
          </w:p>
        </w:tc>
        <w:tc>
          <w:tcPr>
            <w:tcW w:w="15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F4911D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02, 2023</w:t>
            </w:r>
          </w:p>
        </w:tc>
        <w:tc>
          <w:tcPr>
            <w:tcW w:w="45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6FE119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policy and investment estimate for 01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sitec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car</w:t>
            </w:r>
          </w:p>
        </w:tc>
      </w:tr>
      <w:tr w:rsidR="004F45E9" w14:paraId="17FB1C2D" w14:textId="77777777">
        <w:tc>
          <w:tcPr>
            <w:tcW w:w="6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8852BD" w14:textId="77777777" w:rsidR="004F45E9" w:rsidRDefault="004F45E9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DACD25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57/NQ-HDQT-PTSHT</w:t>
            </w:r>
          </w:p>
        </w:tc>
        <w:tc>
          <w:tcPr>
            <w:tcW w:w="15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FCA590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02, 2023</w:t>
            </w:r>
          </w:p>
        </w:tc>
        <w:tc>
          <w:tcPr>
            <w:tcW w:w="45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6843BB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settlement of investment of 1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sitec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car</w:t>
            </w:r>
          </w:p>
        </w:tc>
      </w:tr>
      <w:tr w:rsidR="004F45E9" w14:paraId="6232B187" w14:textId="77777777">
        <w:tc>
          <w:tcPr>
            <w:tcW w:w="6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74A984" w14:textId="77777777" w:rsidR="004F45E9" w:rsidRDefault="004F45E9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97F0A6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58/QD-HDQT-PTSHT</w:t>
            </w:r>
          </w:p>
        </w:tc>
        <w:tc>
          <w:tcPr>
            <w:tcW w:w="15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F801A2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15, 2023</w:t>
            </w:r>
          </w:p>
        </w:tc>
        <w:tc>
          <w:tcPr>
            <w:tcW w:w="45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6386B0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Decision on establishing a Steering Committee to implement grassroots democracy regulations at the workplace</w:t>
            </w:r>
          </w:p>
        </w:tc>
      </w:tr>
      <w:tr w:rsidR="004F45E9" w14:paraId="705E42DD" w14:textId="77777777">
        <w:tc>
          <w:tcPr>
            <w:tcW w:w="6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D16C99" w14:textId="77777777" w:rsidR="004F45E9" w:rsidRDefault="004F45E9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4005BE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59/QD-HDQT-PTSHT</w:t>
            </w:r>
          </w:p>
        </w:tc>
        <w:tc>
          <w:tcPr>
            <w:tcW w:w="15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2933E6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15, 2023</w:t>
            </w:r>
          </w:p>
        </w:tc>
        <w:tc>
          <w:tcPr>
            <w:tcW w:w="45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B8CB5A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Decision on consolidating the Steering Committee for the implementation of the Anti-Corruption Law</w:t>
            </w:r>
          </w:p>
        </w:tc>
      </w:tr>
      <w:tr w:rsidR="004F45E9" w14:paraId="73A35953" w14:textId="77777777">
        <w:tc>
          <w:tcPr>
            <w:tcW w:w="6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380C32" w14:textId="77777777" w:rsidR="004F45E9" w:rsidRDefault="004F45E9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38DA5D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60/QD-HDQT-PTSHT</w:t>
            </w:r>
          </w:p>
        </w:tc>
        <w:tc>
          <w:tcPr>
            <w:tcW w:w="15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1E19E6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15, 2023</w:t>
            </w:r>
          </w:p>
        </w:tc>
        <w:tc>
          <w:tcPr>
            <w:tcW w:w="45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D4468D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Decision on consolidating the Steering Committee for the implementation of the Law on thrift practice against waste</w:t>
            </w:r>
          </w:p>
        </w:tc>
      </w:tr>
      <w:tr w:rsidR="004F45E9" w14:paraId="7A6A9D4F" w14:textId="77777777">
        <w:tc>
          <w:tcPr>
            <w:tcW w:w="6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A6C607" w14:textId="77777777" w:rsidR="004F45E9" w:rsidRDefault="004F45E9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07E492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61/QD-HDQT-PTSHT</w:t>
            </w:r>
          </w:p>
        </w:tc>
        <w:tc>
          <w:tcPr>
            <w:tcW w:w="15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D86957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13, 2023</w:t>
            </w:r>
          </w:p>
        </w:tc>
        <w:tc>
          <w:tcPr>
            <w:tcW w:w="45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4E0033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staff planning of the Board of Directors of the Company for the period 2020-2026</w:t>
            </w:r>
          </w:p>
        </w:tc>
      </w:tr>
      <w:tr w:rsidR="004F45E9" w14:paraId="78EA3A96" w14:textId="77777777">
        <w:tc>
          <w:tcPr>
            <w:tcW w:w="6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21D868" w14:textId="77777777" w:rsidR="004F45E9" w:rsidRDefault="004F45E9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77FF9A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62/QD-HDQT-PTSHT</w:t>
            </w:r>
          </w:p>
        </w:tc>
        <w:tc>
          <w:tcPr>
            <w:tcW w:w="15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95670C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11, 2023</w:t>
            </w:r>
          </w:p>
        </w:tc>
        <w:tc>
          <w:tcPr>
            <w:tcW w:w="45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9F28BA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staff planning of the Board of Directors of the Company for the period 2026-2031</w:t>
            </w:r>
          </w:p>
        </w:tc>
      </w:tr>
      <w:tr w:rsidR="004F45E9" w14:paraId="3B9426EE" w14:textId="77777777">
        <w:tc>
          <w:tcPr>
            <w:tcW w:w="6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D69696" w14:textId="77777777" w:rsidR="004F45E9" w:rsidRDefault="004F45E9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5BC957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63/QD-HDQT-PTSHT</w:t>
            </w:r>
          </w:p>
        </w:tc>
        <w:tc>
          <w:tcPr>
            <w:tcW w:w="15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47E811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13, 2023</w:t>
            </w:r>
          </w:p>
        </w:tc>
        <w:tc>
          <w:tcPr>
            <w:tcW w:w="45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9ECFBB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policy and investment estimate for 05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sitec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car</w:t>
            </w:r>
          </w:p>
        </w:tc>
      </w:tr>
      <w:tr w:rsidR="004F45E9" w14:paraId="5F430C24" w14:textId="77777777">
        <w:tc>
          <w:tcPr>
            <w:tcW w:w="6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A644D0" w14:textId="77777777" w:rsidR="004F45E9" w:rsidRDefault="004F45E9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AABCED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64/QD-HDQT-PTSHT</w:t>
            </w:r>
          </w:p>
        </w:tc>
        <w:tc>
          <w:tcPr>
            <w:tcW w:w="15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1E9002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13, 2023</w:t>
            </w:r>
          </w:p>
        </w:tc>
        <w:tc>
          <w:tcPr>
            <w:tcW w:w="45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879A9C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Approval of investment settlement for 01 tractor and semi-trailer</w:t>
            </w:r>
          </w:p>
        </w:tc>
      </w:tr>
      <w:tr w:rsidR="004F45E9" w14:paraId="3AB576C6" w14:textId="77777777">
        <w:tc>
          <w:tcPr>
            <w:tcW w:w="6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35A722" w14:textId="77777777" w:rsidR="004F45E9" w:rsidRDefault="004F45E9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5985F6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65/NQ-HDQT-PTSHT</w:t>
            </w:r>
          </w:p>
        </w:tc>
        <w:tc>
          <w:tcPr>
            <w:tcW w:w="15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751A90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06, 2023</w:t>
            </w:r>
          </w:p>
        </w:tc>
        <w:tc>
          <w:tcPr>
            <w:tcW w:w="45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88EB3D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regulations on salaries, remunerations, and bonuses for managers and collecting shareholders’ opinions via a ballot</w:t>
            </w:r>
          </w:p>
        </w:tc>
      </w:tr>
      <w:tr w:rsidR="004F45E9" w14:paraId="66F8F5D1" w14:textId="77777777">
        <w:tc>
          <w:tcPr>
            <w:tcW w:w="6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9A6E2F" w14:textId="77777777" w:rsidR="004F45E9" w:rsidRDefault="004F45E9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81DC43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66/QD-HDQT-PTSHT</w:t>
            </w:r>
          </w:p>
        </w:tc>
        <w:tc>
          <w:tcPr>
            <w:tcW w:w="15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EBD25A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06, 2023</w:t>
            </w:r>
          </w:p>
        </w:tc>
        <w:tc>
          <w:tcPr>
            <w:tcW w:w="45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F1A2A3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Decision on promulgating the regulations on salary, remuneration and bonus for managers.</w:t>
            </w:r>
          </w:p>
        </w:tc>
      </w:tr>
      <w:tr w:rsidR="004F45E9" w14:paraId="7D4FE9E4" w14:textId="77777777">
        <w:tc>
          <w:tcPr>
            <w:tcW w:w="6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FB5260" w14:textId="77777777" w:rsidR="004F45E9" w:rsidRDefault="004F45E9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942BF3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67/QD-HDQT-PTSHT</w:t>
            </w:r>
          </w:p>
        </w:tc>
        <w:tc>
          <w:tcPr>
            <w:tcW w:w="15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670BE0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28, 2023</w:t>
            </w:r>
          </w:p>
        </w:tc>
        <w:tc>
          <w:tcPr>
            <w:tcW w:w="45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3F814A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Re-appoint the Head of Technical Management Department of the Company</w:t>
            </w:r>
          </w:p>
        </w:tc>
      </w:tr>
      <w:tr w:rsidR="004F45E9" w14:paraId="16751B90" w14:textId="77777777">
        <w:tc>
          <w:tcPr>
            <w:tcW w:w="6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CCD353" w14:textId="77777777" w:rsidR="004F45E9" w:rsidRDefault="004F45E9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D40EF7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68/QD-HDQT-PTSHT</w:t>
            </w:r>
          </w:p>
        </w:tc>
        <w:tc>
          <w:tcPr>
            <w:tcW w:w="15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4EDE4B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30, 2023</w:t>
            </w:r>
          </w:p>
        </w:tc>
        <w:tc>
          <w:tcPr>
            <w:tcW w:w="45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B29E71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on the adjustments to transport wage unit prices</w:t>
            </w:r>
          </w:p>
        </w:tc>
      </w:tr>
      <w:tr w:rsidR="004F45E9" w14:paraId="0230603A" w14:textId="77777777">
        <w:tc>
          <w:tcPr>
            <w:tcW w:w="6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AF13DE" w14:textId="77777777" w:rsidR="004F45E9" w:rsidRDefault="004F45E9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99FA19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69/NQ-HDQT-PTSHT</w:t>
            </w:r>
          </w:p>
        </w:tc>
        <w:tc>
          <w:tcPr>
            <w:tcW w:w="15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1C71BD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30, 2023</w:t>
            </w:r>
          </w:p>
        </w:tc>
        <w:tc>
          <w:tcPr>
            <w:tcW w:w="45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4445A4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content of collecting shareholders' opinions via a ballot;</w:t>
            </w:r>
          </w:p>
        </w:tc>
      </w:tr>
      <w:tr w:rsidR="004F45E9" w14:paraId="5E473B33" w14:textId="77777777">
        <w:tc>
          <w:tcPr>
            <w:tcW w:w="6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E834AA" w14:textId="77777777" w:rsidR="004F45E9" w:rsidRDefault="004F45E9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391BF4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70/NQ-HDQT-PTSHT</w:t>
            </w:r>
          </w:p>
        </w:tc>
        <w:tc>
          <w:tcPr>
            <w:tcW w:w="15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F220FA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28, 2023</w:t>
            </w:r>
          </w:p>
        </w:tc>
        <w:tc>
          <w:tcPr>
            <w:tcW w:w="45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E7FFA6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policy of signing a lease contract for Quat Dong Petroleum Station</w:t>
            </w:r>
          </w:p>
        </w:tc>
      </w:tr>
      <w:tr w:rsidR="004F45E9" w14:paraId="2505F7A5" w14:textId="77777777">
        <w:tc>
          <w:tcPr>
            <w:tcW w:w="6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B700B2" w14:textId="77777777" w:rsidR="004F45E9" w:rsidRDefault="004F45E9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A29F75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71/NQ-DHDCD-PTSHT</w:t>
            </w:r>
          </w:p>
        </w:tc>
        <w:tc>
          <w:tcPr>
            <w:tcW w:w="15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CC0979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21, 2023</w:t>
            </w:r>
          </w:p>
        </w:tc>
        <w:tc>
          <w:tcPr>
            <w:tcW w:w="45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9422C0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Extraordinary General Mandate on collecting shareholders' opinions via a ballot</w:t>
            </w:r>
          </w:p>
        </w:tc>
      </w:tr>
      <w:tr w:rsidR="004F45E9" w14:paraId="16B48820" w14:textId="77777777">
        <w:tc>
          <w:tcPr>
            <w:tcW w:w="6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FA2AE3" w14:textId="77777777" w:rsidR="004F45E9" w:rsidRDefault="004F45E9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4C3E46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72/PTSHT-BB-DHDCD</w:t>
            </w:r>
          </w:p>
        </w:tc>
        <w:tc>
          <w:tcPr>
            <w:tcW w:w="15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FDEE5B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21, 2023</w:t>
            </w:r>
          </w:p>
        </w:tc>
        <w:tc>
          <w:tcPr>
            <w:tcW w:w="45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ADD441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Minutes to count the votes upon collecting shareholders' opinions via a ballot</w:t>
            </w:r>
          </w:p>
        </w:tc>
      </w:tr>
      <w:tr w:rsidR="004F45E9" w14:paraId="2A81A189" w14:textId="77777777">
        <w:tc>
          <w:tcPr>
            <w:tcW w:w="6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D6E42E" w14:textId="77777777" w:rsidR="004F45E9" w:rsidRDefault="004F45E9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FC872A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73/NQ-HDQT-PTSHT</w:t>
            </w:r>
          </w:p>
        </w:tc>
        <w:tc>
          <w:tcPr>
            <w:tcW w:w="15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DA108E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27, 2023</w:t>
            </w:r>
          </w:p>
        </w:tc>
        <w:tc>
          <w:tcPr>
            <w:tcW w:w="45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B9D734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Board Resolution on approving the investment settlement for 05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sitec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vehicles and the policy of leasing a factory block in area A</w:t>
            </w:r>
          </w:p>
        </w:tc>
      </w:tr>
      <w:tr w:rsidR="004F45E9" w14:paraId="536675D4" w14:textId="77777777">
        <w:tc>
          <w:tcPr>
            <w:tcW w:w="6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1ECEB9" w14:textId="77777777" w:rsidR="004F45E9" w:rsidRDefault="004F45E9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ED73C3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74/QD-HDQT-PTSHT</w:t>
            </w:r>
          </w:p>
        </w:tc>
        <w:tc>
          <w:tcPr>
            <w:tcW w:w="15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7ED08A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27, 2023</w:t>
            </w:r>
          </w:p>
        </w:tc>
        <w:tc>
          <w:tcPr>
            <w:tcW w:w="45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1309A8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settlement of investment of 05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sitec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car</w:t>
            </w:r>
          </w:p>
        </w:tc>
      </w:tr>
      <w:tr w:rsidR="004F45E9" w14:paraId="49AD296E" w14:textId="77777777">
        <w:tc>
          <w:tcPr>
            <w:tcW w:w="6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C33357" w14:textId="77777777" w:rsidR="004F45E9" w:rsidRDefault="004F45E9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95449C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75/QD-HDQT-PTSHT</w:t>
            </w:r>
          </w:p>
        </w:tc>
        <w:tc>
          <w:tcPr>
            <w:tcW w:w="15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75CA66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29, 2023</w:t>
            </w:r>
          </w:p>
        </w:tc>
        <w:tc>
          <w:tcPr>
            <w:tcW w:w="45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E26799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Re-appoint the Head of Organization and Administration Department</w:t>
            </w:r>
          </w:p>
        </w:tc>
      </w:tr>
      <w:tr w:rsidR="004F45E9" w14:paraId="05339638" w14:textId="77777777">
        <w:tc>
          <w:tcPr>
            <w:tcW w:w="6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1B3A6E" w14:textId="77777777" w:rsidR="004F45E9" w:rsidRDefault="004F45E9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9D3CCB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76/QD-HDQT-PTSHT</w:t>
            </w:r>
          </w:p>
        </w:tc>
        <w:tc>
          <w:tcPr>
            <w:tcW w:w="15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31FF61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29, 2023</w:t>
            </w:r>
          </w:p>
        </w:tc>
        <w:tc>
          <w:tcPr>
            <w:tcW w:w="45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1EF896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Dismiss the Branch Manager</w:t>
            </w:r>
          </w:p>
        </w:tc>
      </w:tr>
      <w:tr w:rsidR="004F45E9" w14:paraId="4CD97322" w14:textId="77777777">
        <w:tc>
          <w:tcPr>
            <w:tcW w:w="6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16A269" w14:textId="77777777" w:rsidR="004F45E9" w:rsidRDefault="004F45E9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61553C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77/QD-HDQT-PTSHT</w:t>
            </w:r>
          </w:p>
        </w:tc>
        <w:tc>
          <w:tcPr>
            <w:tcW w:w="15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0FB663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29, 2023</w:t>
            </w:r>
          </w:p>
        </w:tc>
        <w:tc>
          <w:tcPr>
            <w:tcW w:w="45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D4DAC4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 the Branch Manager</w:t>
            </w:r>
          </w:p>
        </w:tc>
      </w:tr>
    </w:tbl>
    <w:p w14:paraId="4D22C8B3" w14:textId="77777777" w:rsidR="004F45E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Supervisory Board:</w:t>
      </w:r>
    </w:p>
    <w:p w14:paraId="4A7A63B4" w14:textId="77777777" w:rsidR="004F45E9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the members of the Supervisory Board:</w:t>
      </w:r>
    </w:p>
    <w:tbl>
      <w:tblPr>
        <w:tblStyle w:val="a2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9"/>
        <w:gridCol w:w="1975"/>
        <w:gridCol w:w="1362"/>
        <w:gridCol w:w="1524"/>
        <w:gridCol w:w="3489"/>
      </w:tblGrid>
      <w:tr w:rsidR="004F45E9" w14:paraId="081C5083" w14:textId="77777777">
        <w:tc>
          <w:tcPr>
            <w:tcW w:w="6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4FC0B6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9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A0FB88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13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DE5C15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15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7F7D01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</w:t>
            </w:r>
          </w:p>
        </w:tc>
        <w:tc>
          <w:tcPr>
            <w:tcW w:w="34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EB4E01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</w:tr>
      <w:tr w:rsidR="004F45E9" w14:paraId="2B7CA7BD" w14:textId="77777777">
        <w:tc>
          <w:tcPr>
            <w:tcW w:w="6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496464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9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9D3003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Duong Tu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Oanh</w:t>
            </w:r>
            <w:proofErr w:type="spellEnd"/>
          </w:p>
        </w:tc>
        <w:tc>
          <w:tcPr>
            <w:tcW w:w="13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47BB35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Chief</w:t>
            </w:r>
          </w:p>
        </w:tc>
        <w:tc>
          <w:tcPr>
            <w:tcW w:w="15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E5AB1B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07, 2022</w:t>
            </w:r>
          </w:p>
        </w:tc>
        <w:tc>
          <w:tcPr>
            <w:tcW w:w="34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E21641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of Economics majoring in Commercial Enterprise Accounting</w:t>
            </w:r>
          </w:p>
        </w:tc>
      </w:tr>
      <w:tr w:rsidR="004F45E9" w14:paraId="51DD492B" w14:textId="77777777">
        <w:tc>
          <w:tcPr>
            <w:tcW w:w="6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3BB554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9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A85625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Ngo Ngoc Vinh</w:t>
            </w:r>
          </w:p>
        </w:tc>
        <w:tc>
          <w:tcPr>
            <w:tcW w:w="13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FDA23B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15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4594A3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31, 2017</w:t>
            </w:r>
          </w:p>
        </w:tc>
        <w:tc>
          <w:tcPr>
            <w:tcW w:w="34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641DF0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of Economics in Business Administration and Finance</w:t>
            </w:r>
          </w:p>
        </w:tc>
      </w:tr>
      <w:tr w:rsidR="004F45E9" w14:paraId="30025FEB" w14:textId="77777777">
        <w:tc>
          <w:tcPr>
            <w:tcW w:w="6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4CCD50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9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6D55F8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Hoang Duc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Dien</w:t>
            </w:r>
            <w:proofErr w:type="spellEnd"/>
          </w:p>
        </w:tc>
        <w:tc>
          <w:tcPr>
            <w:tcW w:w="13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87F81C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15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465564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07, 2022</w:t>
            </w:r>
          </w:p>
        </w:tc>
        <w:tc>
          <w:tcPr>
            <w:tcW w:w="34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46A3B0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Automotive Mechanical Engineer</w:t>
            </w:r>
          </w:p>
        </w:tc>
      </w:tr>
    </w:tbl>
    <w:p w14:paraId="66269110" w14:textId="77777777" w:rsidR="004F45E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Executive Board</w:t>
      </w:r>
    </w:p>
    <w:tbl>
      <w:tblPr>
        <w:tblStyle w:val="a3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"/>
        <w:gridCol w:w="2119"/>
        <w:gridCol w:w="1439"/>
        <w:gridCol w:w="2796"/>
        <w:gridCol w:w="2027"/>
      </w:tblGrid>
      <w:tr w:rsidR="004F45E9" w14:paraId="57F62B3C" w14:textId="77777777">
        <w:tc>
          <w:tcPr>
            <w:tcW w:w="6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97F2B8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1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4769DE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Executive Board</w:t>
            </w:r>
          </w:p>
        </w:tc>
        <w:tc>
          <w:tcPr>
            <w:tcW w:w="14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B52837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27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D49329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20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1E42D1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</w:t>
            </w:r>
          </w:p>
        </w:tc>
      </w:tr>
      <w:tr w:rsidR="004F45E9" w14:paraId="294AC3AA" w14:textId="77777777">
        <w:tc>
          <w:tcPr>
            <w:tcW w:w="6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E57870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21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4A19C9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Nguyen Tu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Binh</w:t>
            </w:r>
            <w:proofErr w:type="spellEnd"/>
          </w:p>
        </w:tc>
        <w:tc>
          <w:tcPr>
            <w:tcW w:w="14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CBF73C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07, 1971</w:t>
            </w:r>
          </w:p>
        </w:tc>
        <w:tc>
          <w:tcPr>
            <w:tcW w:w="27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D869A6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of Planning Economics</w:t>
            </w:r>
          </w:p>
        </w:tc>
        <w:tc>
          <w:tcPr>
            <w:tcW w:w="20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59EFA1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18, 2020</w:t>
            </w:r>
          </w:p>
        </w:tc>
      </w:tr>
      <w:tr w:rsidR="004F45E9" w14:paraId="12248187" w14:textId="77777777">
        <w:tc>
          <w:tcPr>
            <w:tcW w:w="6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4111DF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1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576BEF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Nguyen Tien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Cuong</w:t>
            </w:r>
            <w:proofErr w:type="spellEnd"/>
          </w:p>
        </w:tc>
        <w:tc>
          <w:tcPr>
            <w:tcW w:w="14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D47416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03, 1973</w:t>
            </w:r>
          </w:p>
        </w:tc>
        <w:tc>
          <w:tcPr>
            <w:tcW w:w="27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7635AD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of Business Administration</w:t>
            </w:r>
          </w:p>
        </w:tc>
        <w:tc>
          <w:tcPr>
            <w:tcW w:w="20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F604D6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1 ,2011</w:t>
            </w:r>
          </w:p>
        </w:tc>
      </w:tr>
      <w:tr w:rsidR="004F45E9" w14:paraId="2F2A73C5" w14:textId="77777777">
        <w:tc>
          <w:tcPr>
            <w:tcW w:w="6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89CE38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1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B8FA55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Do Van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Dinh</w:t>
            </w:r>
            <w:proofErr w:type="spellEnd"/>
          </w:p>
        </w:tc>
        <w:tc>
          <w:tcPr>
            <w:tcW w:w="14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686D5D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29, 1972</w:t>
            </w:r>
          </w:p>
        </w:tc>
        <w:tc>
          <w:tcPr>
            <w:tcW w:w="27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386480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of Business Administration</w:t>
            </w:r>
          </w:p>
        </w:tc>
        <w:tc>
          <w:tcPr>
            <w:tcW w:w="20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744290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01, 2022</w:t>
            </w:r>
          </w:p>
        </w:tc>
      </w:tr>
      <w:tr w:rsidR="004F45E9" w14:paraId="20994C0E" w14:textId="77777777">
        <w:tc>
          <w:tcPr>
            <w:tcW w:w="6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A814CD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21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32B3D8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Le Hong Ta</w:t>
            </w:r>
          </w:p>
        </w:tc>
        <w:tc>
          <w:tcPr>
            <w:tcW w:w="14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2A4839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24, 1973</w:t>
            </w:r>
          </w:p>
        </w:tc>
        <w:tc>
          <w:tcPr>
            <w:tcW w:w="27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219C21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of Business Administration</w:t>
            </w:r>
          </w:p>
        </w:tc>
        <w:tc>
          <w:tcPr>
            <w:tcW w:w="20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6F8DA2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01, 2022</w:t>
            </w:r>
          </w:p>
        </w:tc>
      </w:tr>
    </w:tbl>
    <w:p w14:paraId="34078483" w14:textId="77777777" w:rsidR="004F45E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Chief Accountant</w:t>
      </w:r>
    </w:p>
    <w:tbl>
      <w:tblPr>
        <w:tblStyle w:val="a4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4"/>
        <w:gridCol w:w="1553"/>
        <w:gridCol w:w="3007"/>
        <w:gridCol w:w="2435"/>
      </w:tblGrid>
      <w:tr w:rsidR="004F45E9" w14:paraId="17E0FE6C" w14:textId="77777777">
        <w:tc>
          <w:tcPr>
            <w:tcW w:w="20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735DC0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Full name</w:t>
            </w:r>
          </w:p>
        </w:tc>
        <w:tc>
          <w:tcPr>
            <w:tcW w:w="155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E03F28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30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E3A20B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243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CC68E6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</w:t>
            </w:r>
          </w:p>
        </w:tc>
      </w:tr>
      <w:tr w:rsidR="004F45E9" w14:paraId="5F3E8D30" w14:textId="77777777">
        <w:tc>
          <w:tcPr>
            <w:tcW w:w="20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8D37EC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Ngo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Thi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Vui</w:t>
            </w:r>
            <w:proofErr w:type="spellEnd"/>
          </w:p>
        </w:tc>
        <w:tc>
          <w:tcPr>
            <w:tcW w:w="155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A7258A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03, 1973</w:t>
            </w:r>
          </w:p>
        </w:tc>
        <w:tc>
          <w:tcPr>
            <w:tcW w:w="30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57D994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of Economics, majoring in Enterprise Accounting</w:t>
            </w:r>
          </w:p>
        </w:tc>
        <w:tc>
          <w:tcPr>
            <w:tcW w:w="243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42D051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01, 2016</w:t>
            </w:r>
          </w:p>
        </w:tc>
      </w:tr>
    </w:tbl>
    <w:p w14:paraId="7DBB5B80" w14:textId="77777777" w:rsidR="004F45E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92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Training on corporate governance: </w:t>
      </w:r>
    </w:p>
    <w:p w14:paraId="17B24160" w14:textId="77777777" w:rsidR="004F45E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1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List of affiliated persons of the Company:</w:t>
      </w:r>
    </w:p>
    <w:p w14:paraId="2C82CDBA" w14:textId="77777777" w:rsidR="004F45E9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74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affiliated person of the Company</w:t>
      </w:r>
    </w:p>
    <w:tbl>
      <w:tblPr>
        <w:tblStyle w:val="a5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2"/>
        <w:gridCol w:w="1054"/>
        <w:gridCol w:w="851"/>
        <w:gridCol w:w="1419"/>
        <w:gridCol w:w="850"/>
        <w:gridCol w:w="990"/>
        <w:gridCol w:w="1432"/>
        <w:gridCol w:w="1402"/>
        <w:gridCol w:w="519"/>
      </w:tblGrid>
      <w:tr w:rsidR="004F45E9" w14:paraId="6887AB0F" w14:textId="77777777">
        <w:tc>
          <w:tcPr>
            <w:tcW w:w="5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1B27D8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0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D46A0C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Name of organization/individual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F553BB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Relations with the Company</w:t>
            </w:r>
          </w:p>
        </w:tc>
        <w:tc>
          <w:tcPr>
            <w:tcW w:w="14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9A1310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Business Registration Certificate No., Date of issue, Place of issue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DA1664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Headquarters address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99E267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Time of transaction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8F6EB9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Approved General Mandate/Decision of the General Meeting of Shareholders No. or Board Resolution/Board Decision No.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9778DC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Content, quantity, total value of transaction</w:t>
            </w:r>
          </w:p>
        </w:tc>
        <w:tc>
          <w:tcPr>
            <w:tcW w:w="5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047EF8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Note</w:t>
            </w:r>
          </w:p>
        </w:tc>
      </w:tr>
      <w:tr w:rsidR="004F45E9" w14:paraId="0B1CA623" w14:textId="77777777">
        <w:tc>
          <w:tcPr>
            <w:tcW w:w="5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BA5CC7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0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862194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Petrolimex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Transportation Services Corporation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C2D1BA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Holding Company</w:t>
            </w:r>
          </w:p>
        </w:tc>
        <w:tc>
          <w:tcPr>
            <w:tcW w:w="14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3BBDD0" w14:textId="526766BA" w:rsidR="004F45E9" w:rsidRDefault="00000000" w:rsidP="00E94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0108005532</w:t>
            </w:r>
            <w:r>
              <w:rPr>
                <w:rFonts w:ascii="Arial" w:hAnsi="Arial"/>
                <w:color w:val="010000"/>
                <w:sz w:val="20"/>
              </w:rPr>
              <w:tab/>
              <w:t>Date of issue: September 29, 2017    Place of issue: Hanoi Authority for Planning and Investment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EDB0F2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229 Tay Son Street, Dong Da District, Hanoi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679707" w14:textId="4CBC8C52" w:rsidR="004F45E9" w:rsidRDefault="00000000" w:rsidP="00E94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 2023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47BC55" w14:textId="28F1AC46" w:rsidR="004F45E9" w:rsidRDefault="00000000" w:rsidP="00E94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Annual General Mandate No. 42/PTSHT-NQ-DHDCD dated March 30, 2023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10F141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Company purchased 31,435 cubic meters of petroleum, with the total value of VND 659,545 million</w:t>
            </w:r>
          </w:p>
        </w:tc>
        <w:tc>
          <w:tcPr>
            <w:tcW w:w="5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04256E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Holding Company</w:t>
            </w:r>
          </w:p>
        </w:tc>
      </w:tr>
    </w:tbl>
    <w:p w14:paraId="5238A480" w14:textId="77777777" w:rsidR="004F45E9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51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Company’s PDMR, affiliated persons of PDMR and subsidiaries or companies controlled by the Company: None.</w:t>
      </w:r>
    </w:p>
    <w:p w14:paraId="620BAD32" w14:textId="77777777" w:rsidR="004F45E9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51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lastRenderedPageBreak/>
        <w:t>Transactions between the Company and other entities: None.</w:t>
      </w:r>
    </w:p>
    <w:p w14:paraId="75004A2D" w14:textId="015F386E" w:rsidR="004F45E9" w:rsidRDefault="00DE2A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5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eastAsia="Arial" w:hAnsi="Arial" w:cs="Arial"/>
          <w:color w:val="010000"/>
          <w:sz w:val="20"/>
          <w:szCs w:val="20"/>
          <w:lang w:val="vi-VN"/>
        </w:rPr>
        <w:t xml:space="preserve">Share transactions of PDMR and </w:t>
      </w:r>
      <w:r>
        <w:rPr>
          <w:rFonts w:ascii="Arial" w:hAnsi="Arial"/>
          <w:color w:val="010000"/>
          <w:sz w:val="20"/>
        </w:rPr>
        <w:t>affiliated persons</w:t>
      </w:r>
      <w:r>
        <w:rPr>
          <w:rFonts w:ascii="Arial" w:hAnsi="Arial"/>
          <w:color w:val="010000"/>
          <w:sz w:val="20"/>
          <w:lang w:val="vi-VN"/>
        </w:rPr>
        <w:t xml:space="preserve"> of PDMR</w:t>
      </w:r>
    </w:p>
    <w:p w14:paraId="272A9995" w14:textId="77777777" w:rsidR="004F45E9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5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  <w:sectPr w:rsidR="004F45E9" w:rsidSect="008D4D51">
          <w:pgSz w:w="11909" w:h="16840"/>
          <w:pgMar w:top="1440" w:right="1440" w:bottom="1440" w:left="1440" w:header="0" w:footer="3" w:gutter="0"/>
          <w:pgNumType w:start="1"/>
          <w:cols w:space="720"/>
        </w:sectPr>
      </w:pPr>
      <w:r>
        <w:rPr>
          <w:rFonts w:ascii="Arial" w:hAnsi="Arial"/>
          <w:color w:val="010000"/>
          <w:sz w:val="20"/>
        </w:rPr>
        <w:t xml:space="preserve">Share transactions of PDMR and </w:t>
      </w:r>
      <w:bookmarkStart w:id="0" w:name="OLE_LINK1"/>
      <w:r>
        <w:rPr>
          <w:rFonts w:ascii="Arial" w:hAnsi="Arial"/>
          <w:color w:val="010000"/>
          <w:sz w:val="20"/>
        </w:rPr>
        <w:t>affiliated persons;</w:t>
      </w:r>
      <w:bookmarkEnd w:id="0"/>
    </w:p>
    <w:p w14:paraId="2852BF13" w14:textId="77777777" w:rsidR="004F45E9" w:rsidRDefault="004F45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10000"/>
          <w:sz w:val="20"/>
          <w:szCs w:val="20"/>
        </w:rPr>
      </w:pPr>
    </w:p>
    <w:tbl>
      <w:tblPr>
        <w:tblStyle w:val="a6"/>
        <w:tblW w:w="9018" w:type="dxa"/>
        <w:tblLayout w:type="fixed"/>
        <w:tblLook w:val="0400" w:firstRow="0" w:lastRow="0" w:firstColumn="0" w:lastColumn="0" w:noHBand="0" w:noVBand="1"/>
      </w:tblPr>
      <w:tblGrid>
        <w:gridCol w:w="494"/>
        <w:gridCol w:w="1977"/>
        <w:gridCol w:w="1586"/>
        <w:gridCol w:w="924"/>
        <w:gridCol w:w="925"/>
        <w:gridCol w:w="1133"/>
        <w:gridCol w:w="846"/>
        <w:gridCol w:w="1133"/>
      </w:tblGrid>
      <w:tr w:rsidR="004F45E9" w14:paraId="6C57B0CC" w14:textId="77777777"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78FC7F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7B3748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Transaction conductor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047FE6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Relations with PMDR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AB83FC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Number of shares owned at the beginning of the period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F30914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Number of shares owned at the end of the period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B01663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Reasons for increase or decrease (buy, sell, convert, reward, ...)</w:t>
            </w:r>
          </w:p>
        </w:tc>
      </w:tr>
      <w:tr w:rsidR="004F45E9" w14:paraId="029207DE" w14:textId="77777777"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268455" w14:textId="77777777" w:rsidR="004F45E9" w:rsidRDefault="004F4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AFA565" w14:textId="77777777" w:rsidR="004F45E9" w:rsidRDefault="004F4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68D88D" w14:textId="77777777" w:rsidR="004F45E9" w:rsidRDefault="004F4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48704A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Number of shares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6C667B" w14:textId="144F0724" w:rsidR="004F45E9" w:rsidRDefault="00000000" w:rsidP="00E94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t>Rate (%)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A4636A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Number of shares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068F49" w14:textId="2309556F" w:rsidR="004F45E9" w:rsidRDefault="00000000" w:rsidP="00E94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Rate (%)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B39619" w14:textId="77777777" w:rsidR="004F45E9" w:rsidRDefault="004F4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F45E9" w14:paraId="51DFF263" w14:textId="77777777">
        <w:tc>
          <w:tcPr>
            <w:tcW w:w="4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44750F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4B8494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Le Hong Ta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2A0F02" w14:textId="77777777" w:rsidR="004F45E9" w:rsidRDefault="004F45E9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8EB97C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65,712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6EAA41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1.88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866226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1,817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6FF9CF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0.05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CF6846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Buy 4,105 shares, Sell 68,000 shares</w:t>
            </w:r>
          </w:p>
        </w:tc>
      </w:tr>
      <w:tr w:rsidR="004F45E9" w14:paraId="5BC926AC" w14:textId="77777777">
        <w:tc>
          <w:tcPr>
            <w:tcW w:w="4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629935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9C468B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Le Tu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Cuong</w:t>
            </w:r>
            <w:proofErr w:type="spellEnd"/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4B167D" w14:textId="77777777" w:rsidR="004F45E9" w:rsidRDefault="004F45E9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AAAB01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72,211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6F06EE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2.06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698978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106,211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CB6C20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3.03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8A2C0F" w14:textId="2229D544" w:rsidR="004F45E9" w:rsidRDefault="00000000" w:rsidP="00E94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Buy 34,000 shares</w:t>
            </w:r>
          </w:p>
        </w:tc>
      </w:tr>
      <w:tr w:rsidR="004F45E9" w14:paraId="15A6BA17" w14:textId="77777777">
        <w:tc>
          <w:tcPr>
            <w:tcW w:w="4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DD6BA0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76BC7B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Nguyen Tu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Binh</w:t>
            </w:r>
            <w:proofErr w:type="spellEnd"/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298EFB" w14:textId="77777777" w:rsidR="004F45E9" w:rsidRDefault="004F45E9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5EF3EC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76,147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C07C2C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2.17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68A336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110,147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4A38CA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3.14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2DDDE7" w14:textId="7A163334" w:rsidR="004F45E9" w:rsidRDefault="00000000" w:rsidP="00E94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Buy 34,000 shares</w:t>
            </w:r>
          </w:p>
        </w:tc>
      </w:tr>
      <w:tr w:rsidR="004F45E9" w14:paraId="075C4E9B" w14:textId="7777777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3DCFA9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544EED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Chu Duc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Hau</w:t>
            </w:r>
            <w:proofErr w:type="spellEnd"/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64AD57" w14:textId="77777777" w:rsidR="004F45E9" w:rsidRDefault="004F45E9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5ADB3E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1,090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999DEE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4CAD72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A6BD29" w14:textId="77777777" w:rsidR="004F45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698D3D" w14:textId="55286534" w:rsidR="004F45E9" w:rsidRDefault="00000000" w:rsidP="00E94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Sell 1,090 shares</w:t>
            </w:r>
          </w:p>
        </w:tc>
      </w:tr>
    </w:tbl>
    <w:p w14:paraId="7B4043EE" w14:textId="77777777" w:rsidR="004F45E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IX. Other noticeable issues: None.</w:t>
      </w:r>
    </w:p>
    <w:sectPr w:rsidR="004F45E9">
      <w:type w:val="continuous"/>
      <w:pgSz w:w="11909" w:h="16840"/>
      <w:pgMar w:top="1440" w:right="1440" w:bottom="1440" w:left="1440" w:header="0" w:footer="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E6951"/>
    <w:multiLevelType w:val="multilevel"/>
    <w:tmpl w:val="240064F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-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E7C79"/>
    <w:multiLevelType w:val="multilevel"/>
    <w:tmpl w:val="0F488552"/>
    <w:lvl w:ilvl="0">
      <w:start w:val="1"/>
      <w:numFmt w:val="decimal"/>
      <w:lvlText w:val="%1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A014F7D"/>
    <w:multiLevelType w:val="multilevel"/>
    <w:tmpl w:val="4874F072"/>
    <w:lvl w:ilvl="0">
      <w:start w:val="6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AA5278E"/>
    <w:multiLevelType w:val="multilevel"/>
    <w:tmpl w:val="520CE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C5876"/>
    <w:multiLevelType w:val="multilevel"/>
    <w:tmpl w:val="DB945E9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453984130">
    <w:abstractNumId w:val="2"/>
  </w:num>
  <w:num w:numId="2" w16cid:durableId="1812550760">
    <w:abstractNumId w:val="0"/>
  </w:num>
  <w:num w:numId="3" w16cid:durableId="1718386571">
    <w:abstractNumId w:val="4"/>
  </w:num>
  <w:num w:numId="4" w16cid:durableId="904727065">
    <w:abstractNumId w:val="3"/>
  </w:num>
  <w:num w:numId="5" w16cid:durableId="868177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5E9"/>
    <w:rsid w:val="004F45E9"/>
    <w:rsid w:val="008D4D51"/>
    <w:rsid w:val="00A31416"/>
    <w:rsid w:val="00DE2AB5"/>
    <w:rsid w:val="00E9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A73702"/>
  <w15:docId w15:val="{16C7622E-5223-40D6-8C1F-7E5E7ED3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/>
      <w:iCs/>
      <w:smallCaps w:val="0"/>
      <w:strike w:val="0"/>
      <w:sz w:val="26"/>
      <w:szCs w:val="26"/>
      <w:u w:val="singl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AC3542"/>
      <w:sz w:val="19"/>
      <w:szCs w:val="19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b/>
      <w:bCs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379" w:lineRule="auto"/>
      <w:ind w:firstLine="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pPr>
      <w:ind w:firstLine="540"/>
    </w:pPr>
    <w:rPr>
      <w:rFonts w:ascii="Arial" w:eastAsia="Arial" w:hAnsi="Arial" w:cs="Arial"/>
      <w:i/>
      <w:iCs/>
      <w:sz w:val="26"/>
      <w:szCs w:val="26"/>
      <w:u w:val="single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ing21">
    <w:name w:val="Heading #2"/>
    <w:basedOn w:val="Normal"/>
    <w:link w:val="Heading20"/>
    <w:pPr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sz w:val="22"/>
      <w:szCs w:val="22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31">
    <w:name w:val="Heading #3"/>
    <w:basedOn w:val="Normal"/>
    <w:link w:val="Heading30"/>
    <w:pPr>
      <w:spacing w:line="379" w:lineRule="auto"/>
      <w:ind w:firstLine="220"/>
      <w:outlineLvl w:val="2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Tableofcontents0">
    <w:name w:val="Table of contents"/>
    <w:basedOn w:val="Normal"/>
    <w:link w:val="Tableofcontents"/>
    <w:pPr>
      <w:spacing w:line="226" w:lineRule="auto"/>
      <w:ind w:left="65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color w:val="AC3542"/>
      <w:sz w:val="19"/>
      <w:szCs w:val="1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NKWi4ILHw4kqtXLHTF3eb/cVfA==">CgMxLjAyCGguZ2pkZ3hzOAByITFVZi03VWpibTZYTHp5UE5pc1NESTBOZmQzTkhZdHlrMA==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1309</Words>
  <Characters>7462</Characters>
  <Application>Microsoft Office Word</Application>
  <DocSecurity>0</DocSecurity>
  <Lines>62</Lines>
  <Paragraphs>17</Paragraphs>
  <ScaleCrop>false</ScaleCrop>
  <Company/>
  <LinksUpToDate>false</LinksUpToDate>
  <CharactersWithSpaces>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Đinh Thị Chung TA45A</cp:lastModifiedBy>
  <cp:revision>4</cp:revision>
  <dcterms:created xsi:type="dcterms:W3CDTF">2024-01-25T09:07:00Z</dcterms:created>
  <dcterms:modified xsi:type="dcterms:W3CDTF">2024-01-27T16:53:00Z</dcterms:modified>
</cp:coreProperties>
</file>