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03E7" w14:textId="77777777" w:rsidR="00A14430" w:rsidRPr="00B5734C" w:rsidRDefault="00881789" w:rsidP="00B5734C">
      <w:pPr>
        <w:pBdr>
          <w:top w:val="nil"/>
          <w:left w:val="nil"/>
          <w:bottom w:val="nil"/>
          <w:right w:val="nil"/>
          <w:between w:val="nil"/>
        </w:pBdr>
        <w:tabs>
          <w:tab w:val="left" w:pos="360"/>
          <w:tab w:val="left" w:pos="1822"/>
        </w:tabs>
        <w:spacing w:after="120" w:line="360" w:lineRule="auto"/>
        <w:rPr>
          <w:rFonts w:ascii="Arial" w:eastAsia="Arial" w:hAnsi="Arial" w:cs="Arial"/>
          <w:color w:val="010000"/>
          <w:sz w:val="20"/>
          <w:szCs w:val="20"/>
        </w:rPr>
      </w:pPr>
      <w:r>
        <w:rPr>
          <w:rFonts w:ascii="Arial" w:hAnsi="Arial"/>
          <w:b/>
          <w:color w:val="010000"/>
          <w:sz w:val="20"/>
        </w:rPr>
        <w:t>SMN: Annual Corporate Governance Report 2023</w:t>
      </w:r>
    </w:p>
    <w:p w14:paraId="70799160" w14:textId="77777777" w:rsidR="00A14430" w:rsidRPr="00B5734C" w:rsidRDefault="00881789" w:rsidP="00E53A77">
      <w:pPr>
        <w:pBdr>
          <w:top w:val="nil"/>
          <w:left w:val="nil"/>
          <w:bottom w:val="nil"/>
          <w:right w:val="nil"/>
          <w:between w:val="nil"/>
        </w:pBdr>
        <w:tabs>
          <w:tab w:val="left" w:pos="360"/>
          <w:tab w:val="left" w:pos="182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22, 2024, SOUTH BOOKS &amp; EDUCATIONAL EQUIPMENT JSC announced Report No. 23/BC-SMN on the corporate governance in 2023 as follows: </w:t>
      </w:r>
    </w:p>
    <w:p w14:paraId="02CB15A0" w14:textId="77777777" w:rsidR="00A14430" w:rsidRPr="00B5734C" w:rsidRDefault="00881789" w:rsidP="00E53A77">
      <w:pPr>
        <w:numPr>
          <w:ilvl w:val="0"/>
          <w:numId w:val="9"/>
        </w:numPr>
        <w:pBdr>
          <w:top w:val="nil"/>
          <w:left w:val="nil"/>
          <w:bottom w:val="nil"/>
          <w:right w:val="nil"/>
          <w:between w:val="nil"/>
        </w:pBdr>
        <w:tabs>
          <w:tab w:val="left" w:pos="360"/>
          <w:tab w:val="left" w:pos="432"/>
          <w:tab w:val="left" w:pos="1822"/>
        </w:tabs>
        <w:spacing w:after="120" w:line="360" w:lineRule="auto"/>
        <w:jc w:val="both"/>
        <w:rPr>
          <w:rFonts w:ascii="Arial" w:eastAsia="Arial" w:hAnsi="Arial" w:cs="Arial"/>
          <w:color w:val="010000"/>
          <w:sz w:val="20"/>
          <w:szCs w:val="20"/>
        </w:rPr>
      </w:pPr>
      <w:r>
        <w:rPr>
          <w:rFonts w:ascii="Arial" w:hAnsi="Arial"/>
          <w:color w:val="010000"/>
          <w:sz w:val="20"/>
        </w:rPr>
        <w:t>Name of listed company: SOUTH BOOKS &amp; EDUCATIONAL EQUIPMENT JSC</w:t>
      </w:r>
    </w:p>
    <w:p w14:paraId="44095771" w14:textId="77777777" w:rsidR="00A14430" w:rsidRPr="00B5734C" w:rsidRDefault="00881789" w:rsidP="00E53A77">
      <w:pPr>
        <w:numPr>
          <w:ilvl w:val="0"/>
          <w:numId w:val="9"/>
        </w:numPr>
        <w:pBdr>
          <w:top w:val="nil"/>
          <w:left w:val="nil"/>
          <w:bottom w:val="nil"/>
          <w:right w:val="nil"/>
          <w:between w:val="nil"/>
        </w:pBdr>
        <w:tabs>
          <w:tab w:val="left" w:pos="360"/>
          <w:tab w:val="left" w:pos="432"/>
          <w:tab w:val="left" w:pos="182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231 Nguyen Van Cu Street, Ward 4, District 5, Ho Chi Minh City </w:t>
      </w:r>
    </w:p>
    <w:p w14:paraId="356C6C5C" w14:textId="77777777" w:rsidR="00A14430" w:rsidRPr="00B5734C" w:rsidRDefault="00881789" w:rsidP="00E53A77">
      <w:pPr>
        <w:numPr>
          <w:ilvl w:val="0"/>
          <w:numId w:val="9"/>
        </w:numPr>
        <w:pBdr>
          <w:top w:val="nil"/>
          <w:left w:val="nil"/>
          <w:bottom w:val="nil"/>
          <w:right w:val="nil"/>
          <w:between w:val="nil"/>
        </w:pBdr>
        <w:tabs>
          <w:tab w:val="left" w:pos="360"/>
          <w:tab w:val="left" w:pos="432"/>
          <w:tab w:val="left" w:pos="1822"/>
        </w:tabs>
        <w:spacing w:after="120" w:line="360" w:lineRule="auto"/>
        <w:jc w:val="both"/>
        <w:rPr>
          <w:rFonts w:ascii="Arial" w:eastAsia="Arial" w:hAnsi="Arial" w:cs="Arial"/>
          <w:color w:val="010000"/>
          <w:sz w:val="20"/>
          <w:szCs w:val="20"/>
        </w:rPr>
      </w:pPr>
      <w:r>
        <w:rPr>
          <w:rFonts w:ascii="Arial" w:hAnsi="Arial"/>
          <w:color w:val="010000"/>
          <w:sz w:val="20"/>
        </w:rPr>
        <w:t xml:space="preserve">Tel: 08 38300312 Fax: 08 38351488 Email: </w:t>
      </w:r>
    </w:p>
    <w:p w14:paraId="1B85DBE4" w14:textId="77777777" w:rsidR="00A14430" w:rsidRPr="00B5734C" w:rsidRDefault="00881789" w:rsidP="00E53A77">
      <w:pPr>
        <w:numPr>
          <w:ilvl w:val="0"/>
          <w:numId w:val="9"/>
        </w:numPr>
        <w:pBdr>
          <w:top w:val="nil"/>
          <w:left w:val="nil"/>
          <w:bottom w:val="nil"/>
          <w:right w:val="nil"/>
          <w:between w:val="nil"/>
        </w:pBdr>
        <w:tabs>
          <w:tab w:val="left" w:pos="360"/>
          <w:tab w:val="left" w:pos="432"/>
          <w:tab w:val="left" w:pos="1822"/>
        </w:tabs>
        <w:spacing w:after="120" w:line="360" w:lineRule="auto"/>
        <w:jc w:val="both"/>
        <w:rPr>
          <w:rFonts w:ascii="Arial" w:eastAsia="Arial" w:hAnsi="Arial" w:cs="Arial"/>
          <w:color w:val="010000"/>
          <w:sz w:val="20"/>
          <w:szCs w:val="20"/>
        </w:rPr>
      </w:pPr>
      <w:r>
        <w:rPr>
          <w:rFonts w:ascii="Arial" w:hAnsi="Arial"/>
          <w:color w:val="010000"/>
          <w:sz w:val="20"/>
        </w:rPr>
        <w:t>Charter capital: VND 44,050,000,000</w:t>
      </w:r>
    </w:p>
    <w:p w14:paraId="795184D4" w14:textId="77777777" w:rsidR="00A14430" w:rsidRPr="00B5734C" w:rsidRDefault="00881789" w:rsidP="00E53A77">
      <w:pPr>
        <w:numPr>
          <w:ilvl w:val="0"/>
          <w:numId w:val="9"/>
        </w:numPr>
        <w:pBdr>
          <w:top w:val="nil"/>
          <w:left w:val="nil"/>
          <w:bottom w:val="nil"/>
          <w:right w:val="nil"/>
          <w:between w:val="nil"/>
        </w:pBdr>
        <w:tabs>
          <w:tab w:val="left" w:pos="360"/>
          <w:tab w:val="left" w:pos="432"/>
          <w:tab w:val="left" w:pos="1822"/>
        </w:tabs>
        <w:spacing w:after="120" w:line="360" w:lineRule="auto"/>
        <w:jc w:val="both"/>
        <w:rPr>
          <w:rFonts w:ascii="Arial" w:eastAsia="Arial" w:hAnsi="Arial" w:cs="Arial"/>
          <w:color w:val="010000"/>
          <w:sz w:val="20"/>
          <w:szCs w:val="20"/>
        </w:rPr>
      </w:pPr>
      <w:r>
        <w:rPr>
          <w:rFonts w:ascii="Arial" w:hAnsi="Arial"/>
          <w:color w:val="010000"/>
          <w:sz w:val="20"/>
        </w:rPr>
        <w:t>Securities code: SMN</w:t>
      </w:r>
    </w:p>
    <w:p w14:paraId="4761B266" w14:textId="77777777" w:rsidR="00A14430" w:rsidRPr="00B5734C" w:rsidRDefault="00881789" w:rsidP="00E53A77">
      <w:pPr>
        <w:numPr>
          <w:ilvl w:val="0"/>
          <w:numId w:val="9"/>
        </w:numPr>
        <w:pBdr>
          <w:top w:val="nil"/>
          <w:left w:val="nil"/>
          <w:bottom w:val="nil"/>
          <w:right w:val="nil"/>
          <w:between w:val="nil"/>
        </w:pBdr>
        <w:tabs>
          <w:tab w:val="left" w:pos="360"/>
          <w:tab w:val="left" w:pos="432"/>
          <w:tab w:val="left" w:pos="1822"/>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0A05D6CA" w14:textId="77777777" w:rsidR="00A14430" w:rsidRPr="00B5734C" w:rsidRDefault="00881789" w:rsidP="00E53A77">
      <w:pPr>
        <w:numPr>
          <w:ilvl w:val="0"/>
          <w:numId w:val="9"/>
        </w:numPr>
        <w:pBdr>
          <w:top w:val="nil"/>
          <w:left w:val="nil"/>
          <w:bottom w:val="nil"/>
          <w:right w:val="nil"/>
          <w:between w:val="nil"/>
        </w:pBdr>
        <w:tabs>
          <w:tab w:val="left" w:pos="360"/>
          <w:tab w:val="left" w:pos="432"/>
          <w:tab w:val="left" w:pos="1822"/>
        </w:tabs>
        <w:spacing w:after="120" w:line="360" w:lineRule="auto"/>
        <w:jc w:val="both"/>
        <w:rPr>
          <w:rFonts w:ascii="Arial" w:eastAsia="Arial" w:hAnsi="Arial" w:cs="Arial"/>
          <w:color w:val="010000"/>
          <w:sz w:val="20"/>
          <w:szCs w:val="20"/>
        </w:rPr>
      </w:pPr>
      <w:r>
        <w:rPr>
          <w:rFonts w:ascii="Arial" w:hAnsi="Arial"/>
          <w:color w:val="010000"/>
          <w:sz w:val="20"/>
        </w:rPr>
        <w:t>Internal audit execution: Implemented</w:t>
      </w:r>
    </w:p>
    <w:p w14:paraId="1D0DADCB" w14:textId="77777777" w:rsidR="00A14430" w:rsidRPr="00B5734C" w:rsidRDefault="00881789" w:rsidP="00E53A77">
      <w:pPr>
        <w:numPr>
          <w:ilvl w:val="0"/>
          <w:numId w:val="10"/>
        </w:numPr>
        <w:pBdr>
          <w:top w:val="nil"/>
          <w:left w:val="nil"/>
          <w:bottom w:val="nil"/>
          <w:right w:val="nil"/>
          <w:between w:val="nil"/>
        </w:pBdr>
        <w:tabs>
          <w:tab w:val="left" w:pos="360"/>
          <w:tab w:val="left" w:pos="432"/>
          <w:tab w:val="left" w:pos="1822"/>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30D1173E" w14:textId="77777777" w:rsidR="00A14430" w:rsidRPr="00B5734C" w:rsidRDefault="00881789" w:rsidP="00E53A7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 2023, the General Meeting of Shareholders of Southern Books and Educational Equipment Joint Stock Company held two meetings: 1) The Extraordinary General Meeting of Shareholders was held on January 14, 2023 and the Annual General Meeting of Shareholders 2023 was held on April 28, 2023 at the company's headquarters.</w:t>
      </w:r>
    </w:p>
    <w:p w14:paraId="60757ED6" w14:textId="77777777" w:rsidR="00A14430" w:rsidRPr="00B5734C" w:rsidRDefault="00881789" w:rsidP="00E53A7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 2023, The Board of Directors did not organize to collect the General Meeting of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
        <w:gridCol w:w="1794"/>
        <w:gridCol w:w="1392"/>
        <w:gridCol w:w="5318"/>
      </w:tblGrid>
      <w:tr w:rsidR="00A14430" w:rsidRPr="00B5734C" w14:paraId="271555C2" w14:textId="77777777" w:rsidTr="00B5734C">
        <w:trPr>
          <w:cantSplit/>
        </w:trPr>
        <w:tc>
          <w:tcPr>
            <w:tcW w:w="284" w:type="pct"/>
            <w:shd w:val="clear" w:color="auto" w:fill="auto"/>
            <w:tcMar>
              <w:top w:w="0" w:type="dxa"/>
              <w:bottom w:w="0" w:type="dxa"/>
            </w:tcMar>
            <w:vAlign w:val="center"/>
          </w:tcPr>
          <w:p w14:paraId="168FC55D"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95" w:type="pct"/>
            <w:shd w:val="clear" w:color="auto" w:fill="auto"/>
            <w:tcMar>
              <w:top w:w="0" w:type="dxa"/>
              <w:bottom w:w="0" w:type="dxa"/>
            </w:tcMar>
            <w:vAlign w:val="center"/>
          </w:tcPr>
          <w:p w14:paraId="249350A9"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772" w:type="pct"/>
            <w:shd w:val="clear" w:color="auto" w:fill="auto"/>
            <w:tcMar>
              <w:top w:w="0" w:type="dxa"/>
              <w:bottom w:w="0" w:type="dxa"/>
            </w:tcMar>
            <w:vAlign w:val="center"/>
          </w:tcPr>
          <w:p w14:paraId="428A2EFF"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949" w:type="pct"/>
            <w:shd w:val="clear" w:color="auto" w:fill="auto"/>
            <w:tcMar>
              <w:top w:w="0" w:type="dxa"/>
              <w:bottom w:w="0" w:type="dxa"/>
            </w:tcMar>
            <w:vAlign w:val="center"/>
          </w:tcPr>
          <w:p w14:paraId="4A39D10A"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A14430" w:rsidRPr="00B5734C" w14:paraId="6AD0C9D4" w14:textId="77777777" w:rsidTr="00B5734C">
        <w:trPr>
          <w:cantSplit/>
        </w:trPr>
        <w:tc>
          <w:tcPr>
            <w:tcW w:w="284" w:type="pct"/>
            <w:shd w:val="clear" w:color="auto" w:fill="auto"/>
            <w:tcMar>
              <w:top w:w="0" w:type="dxa"/>
              <w:bottom w:w="0" w:type="dxa"/>
            </w:tcMar>
            <w:vAlign w:val="center"/>
          </w:tcPr>
          <w:p w14:paraId="7887C73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995" w:type="pct"/>
            <w:shd w:val="clear" w:color="auto" w:fill="auto"/>
            <w:tcMar>
              <w:top w:w="0" w:type="dxa"/>
              <w:bottom w:w="0" w:type="dxa"/>
            </w:tcMar>
            <w:vAlign w:val="center"/>
          </w:tcPr>
          <w:p w14:paraId="0BF3989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19/NQ-DHDCD</w:t>
            </w:r>
          </w:p>
        </w:tc>
        <w:tc>
          <w:tcPr>
            <w:tcW w:w="772" w:type="pct"/>
            <w:shd w:val="clear" w:color="auto" w:fill="auto"/>
            <w:tcMar>
              <w:top w:w="0" w:type="dxa"/>
              <w:bottom w:w="0" w:type="dxa"/>
            </w:tcMar>
            <w:vAlign w:val="center"/>
          </w:tcPr>
          <w:p w14:paraId="1B310D6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14, 2023</w:t>
            </w:r>
          </w:p>
        </w:tc>
        <w:tc>
          <w:tcPr>
            <w:tcW w:w="2949" w:type="pct"/>
            <w:shd w:val="clear" w:color="auto" w:fill="auto"/>
            <w:tcMar>
              <w:top w:w="0" w:type="dxa"/>
              <w:bottom w:w="0" w:type="dxa"/>
            </w:tcMar>
            <w:vAlign w:val="center"/>
          </w:tcPr>
          <w:p w14:paraId="43DC05A1" w14:textId="0342D7E2" w:rsidR="00A14430" w:rsidRPr="00B5734C" w:rsidRDefault="00881789" w:rsidP="00B5734C">
            <w:pPr>
              <w:pBdr>
                <w:top w:val="nil"/>
                <w:left w:val="nil"/>
                <w:bottom w:val="nil"/>
                <w:right w:val="nil"/>
                <w:between w:val="nil"/>
              </w:pBdr>
              <w:tabs>
                <w:tab w:val="left" w:pos="155"/>
                <w:tab w:val="left" w:pos="360"/>
              </w:tabs>
              <w:spacing w:after="120" w:line="360" w:lineRule="auto"/>
              <w:rPr>
                <w:rFonts w:ascii="Arial" w:eastAsia="Arial" w:hAnsi="Arial" w:cs="Arial"/>
                <w:color w:val="010000"/>
                <w:sz w:val="20"/>
                <w:szCs w:val="20"/>
              </w:rPr>
            </w:pPr>
            <w:r>
              <w:rPr>
                <w:rFonts w:ascii="Arial" w:hAnsi="Arial"/>
                <w:color w:val="010000"/>
                <w:sz w:val="20"/>
              </w:rPr>
              <w:t>Extraordinary General Mandate</w:t>
            </w:r>
            <w:r w:rsidR="00194C17">
              <w:rPr>
                <w:rFonts w:ascii="Arial" w:hAnsi="Arial"/>
                <w:color w:val="010000"/>
                <w:sz w:val="20"/>
              </w:rPr>
              <w:t xml:space="preserve"> 2023</w:t>
            </w:r>
          </w:p>
        </w:tc>
      </w:tr>
      <w:tr w:rsidR="00A14430" w:rsidRPr="00B5734C" w14:paraId="7BAD480B" w14:textId="77777777" w:rsidTr="00B5734C">
        <w:trPr>
          <w:cantSplit/>
        </w:trPr>
        <w:tc>
          <w:tcPr>
            <w:tcW w:w="284" w:type="pct"/>
            <w:shd w:val="clear" w:color="auto" w:fill="auto"/>
            <w:tcMar>
              <w:top w:w="0" w:type="dxa"/>
              <w:bottom w:w="0" w:type="dxa"/>
            </w:tcMar>
            <w:vAlign w:val="center"/>
          </w:tcPr>
          <w:p w14:paraId="66DBA9C6"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995" w:type="pct"/>
            <w:shd w:val="clear" w:color="auto" w:fill="auto"/>
            <w:tcMar>
              <w:top w:w="0" w:type="dxa"/>
              <w:bottom w:w="0" w:type="dxa"/>
            </w:tcMar>
            <w:vAlign w:val="center"/>
          </w:tcPr>
          <w:p w14:paraId="140CF02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179/NQ-DHDCD</w:t>
            </w:r>
          </w:p>
        </w:tc>
        <w:tc>
          <w:tcPr>
            <w:tcW w:w="772" w:type="pct"/>
            <w:shd w:val="clear" w:color="auto" w:fill="auto"/>
            <w:tcMar>
              <w:top w:w="0" w:type="dxa"/>
              <w:bottom w:w="0" w:type="dxa"/>
            </w:tcMar>
            <w:vAlign w:val="center"/>
          </w:tcPr>
          <w:p w14:paraId="4F664FE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2949" w:type="pct"/>
            <w:shd w:val="clear" w:color="auto" w:fill="auto"/>
            <w:tcMar>
              <w:top w:w="0" w:type="dxa"/>
              <w:bottom w:w="0" w:type="dxa"/>
            </w:tcMar>
            <w:vAlign w:val="center"/>
          </w:tcPr>
          <w:p w14:paraId="23151AAE" w14:textId="516DAC45" w:rsidR="00A14430" w:rsidRPr="00B5734C" w:rsidRDefault="00881789" w:rsidP="00B5734C">
            <w:pPr>
              <w:pBdr>
                <w:top w:val="nil"/>
                <w:left w:val="nil"/>
                <w:bottom w:val="nil"/>
                <w:right w:val="nil"/>
                <w:between w:val="nil"/>
              </w:pBdr>
              <w:tabs>
                <w:tab w:val="left" w:pos="227"/>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w:t>
            </w:r>
            <w:r w:rsidR="00194C17">
              <w:rPr>
                <w:rFonts w:ascii="Arial" w:hAnsi="Arial"/>
                <w:color w:val="010000"/>
                <w:sz w:val="20"/>
              </w:rPr>
              <w:t xml:space="preserve"> 2023</w:t>
            </w:r>
          </w:p>
        </w:tc>
      </w:tr>
    </w:tbl>
    <w:p w14:paraId="41B1CF19" w14:textId="77777777" w:rsidR="00A14430" w:rsidRPr="00B5734C" w:rsidRDefault="00881789" w:rsidP="00B5734C">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Activities of the Board of Directors in 2023</w:t>
      </w:r>
    </w:p>
    <w:p w14:paraId="5D62CAB9" w14:textId="77777777" w:rsidR="00A14430" w:rsidRPr="00B5734C" w:rsidRDefault="00881789" w:rsidP="00B5734C">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Board of Directors</w:t>
      </w:r>
    </w:p>
    <w:p w14:paraId="3207F07A" w14:textId="77777777" w:rsidR="00A14430" w:rsidRPr="00B5734C" w:rsidRDefault="00881789" w:rsidP="00B5734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current five members of the Board of Directors in the term of 2020-2025 include two executive members and three non-executive members. Among the three members of the Board of Directors who do not participate in management, there is one independent member of the Board of Directors.</w:t>
      </w:r>
    </w:p>
    <w:tbl>
      <w:tblPr>
        <w:tblStyle w:val="a0"/>
        <w:tblW w:w="5000" w:type="pct"/>
        <w:tblLook w:val="0000" w:firstRow="0" w:lastRow="0" w:firstColumn="0" w:lastColumn="0" w:noHBand="0" w:noVBand="0"/>
      </w:tblPr>
      <w:tblGrid>
        <w:gridCol w:w="511"/>
        <w:gridCol w:w="2492"/>
        <w:gridCol w:w="2366"/>
        <w:gridCol w:w="1693"/>
        <w:gridCol w:w="1955"/>
      </w:tblGrid>
      <w:tr w:rsidR="00A14430" w:rsidRPr="00B5734C" w14:paraId="6078AFD2" w14:textId="77777777" w:rsidTr="00B5734C">
        <w:trPr>
          <w:cantSplit/>
        </w:trPr>
        <w:tc>
          <w:tcPr>
            <w:tcW w:w="283" w:type="pct"/>
            <w:vMerge w:val="restart"/>
            <w:tcBorders>
              <w:top w:val="single" w:sz="4" w:space="0" w:color="000000"/>
              <w:left w:val="single" w:sz="4" w:space="0" w:color="000000"/>
            </w:tcBorders>
            <w:shd w:val="clear" w:color="auto" w:fill="auto"/>
            <w:tcMar>
              <w:top w:w="0" w:type="dxa"/>
              <w:bottom w:w="0" w:type="dxa"/>
            </w:tcMar>
            <w:vAlign w:val="center"/>
          </w:tcPr>
          <w:p w14:paraId="75A146EB"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82" w:type="pct"/>
            <w:vMerge w:val="restart"/>
            <w:tcBorders>
              <w:top w:val="single" w:sz="4" w:space="0" w:color="000000"/>
              <w:left w:val="single" w:sz="4" w:space="0" w:color="000000"/>
            </w:tcBorders>
            <w:shd w:val="clear" w:color="auto" w:fill="auto"/>
            <w:tcMar>
              <w:top w:w="0" w:type="dxa"/>
              <w:bottom w:w="0" w:type="dxa"/>
            </w:tcMar>
            <w:vAlign w:val="center"/>
          </w:tcPr>
          <w:p w14:paraId="472A93F7"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312" w:type="pct"/>
            <w:vMerge w:val="restart"/>
            <w:tcBorders>
              <w:top w:val="single" w:sz="4" w:space="0" w:color="000000"/>
              <w:left w:val="single" w:sz="4" w:space="0" w:color="000000"/>
            </w:tcBorders>
            <w:shd w:val="clear" w:color="auto" w:fill="auto"/>
            <w:tcMar>
              <w:top w:w="0" w:type="dxa"/>
              <w:bottom w:w="0" w:type="dxa"/>
            </w:tcMar>
            <w:vAlign w:val="center"/>
          </w:tcPr>
          <w:p w14:paraId="477B4877"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02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97DFFC"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A14430" w:rsidRPr="00B5734C" w14:paraId="389C7562" w14:textId="77777777" w:rsidTr="00B5734C">
        <w:trPr>
          <w:cantSplit/>
        </w:trPr>
        <w:tc>
          <w:tcPr>
            <w:tcW w:w="283" w:type="pct"/>
            <w:vMerge/>
            <w:tcBorders>
              <w:top w:val="single" w:sz="4" w:space="0" w:color="000000"/>
              <w:left w:val="single" w:sz="4" w:space="0" w:color="000000"/>
            </w:tcBorders>
            <w:shd w:val="clear" w:color="auto" w:fill="auto"/>
            <w:tcMar>
              <w:top w:w="0" w:type="dxa"/>
              <w:bottom w:w="0" w:type="dxa"/>
            </w:tcMar>
            <w:vAlign w:val="center"/>
          </w:tcPr>
          <w:p w14:paraId="10FDED00" w14:textId="77777777" w:rsidR="00A14430" w:rsidRPr="00B5734C" w:rsidRDefault="00A14430"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82" w:type="pct"/>
            <w:vMerge/>
            <w:tcBorders>
              <w:top w:val="single" w:sz="4" w:space="0" w:color="000000"/>
              <w:left w:val="single" w:sz="4" w:space="0" w:color="000000"/>
            </w:tcBorders>
            <w:shd w:val="clear" w:color="auto" w:fill="auto"/>
            <w:tcMar>
              <w:top w:w="0" w:type="dxa"/>
              <w:bottom w:w="0" w:type="dxa"/>
            </w:tcMar>
            <w:vAlign w:val="center"/>
          </w:tcPr>
          <w:p w14:paraId="7879C714" w14:textId="77777777" w:rsidR="00A14430" w:rsidRPr="00B5734C" w:rsidRDefault="00A14430"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12" w:type="pct"/>
            <w:vMerge/>
            <w:tcBorders>
              <w:top w:val="single" w:sz="4" w:space="0" w:color="000000"/>
              <w:left w:val="single" w:sz="4" w:space="0" w:color="000000"/>
            </w:tcBorders>
            <w:shd w:val="clear" w:color="auto" w:fill="auto"/>
            <w:tcMar>
              <w:top w:w="0" w:type="dxa"/>
              <w:bottom w:w="0" w:type="dxa"/>
            </w:tcMar>
            <w:vAlign w:val="center"/>
          </w:tcPr>
          <w:p w14:paraId="72D73F4D" w14:textId="77777777" w:rsidR="00A14430" w:rsidRPr="00B5734C" w:rsidRDefault="00A14430"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39" w:type="pct"/>
            <w:tcBorders>
              <w:top w:val="single" w:sz="4" w:space="0" w:color="000000"/>
              <w:left w:val="single" w:sz="4" w:space="0" w:color="000000"/>
            </w:tcBorders>
            <w:shd w:val="clear" w:color="auto" w:fill="auto"/>
            <w:tcMar>
              <w:top w:w="0" w:type="dxa"/>
              <w:bottom w:w="0" w:type="dxa"/>
            </w:tcMar>
            <w:vAlign w:val="center"/>
          </w:tcPr>
          <w:p w14:paraId="46A462AF"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0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6ABB34"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A14430" w:rsidRPr="00B5734C" w14:paraId="777866F3" w14:textId="77777777" w:rsidTr="00B5734C">
        <w:trPr>
          <w:cantSplit/>
        </w:trPr>
        <w:tc>
          <w:tcPr>
            <w:tcW w:w="283" w:type="pct"/>
            <w:tcBorders>
              <w:top w:val="single" w:sz="4" w:space="0" w:color="000000"/>
              <w:left w:val="single" w:sz="4" w:space="0" w:color="000000"/>
            </w:tcBorders>
            <w:shd w:val="clear" w:color="auto" w:fill="auto"/>
            <w:tcMar>
              <w:top w:w="0" w:type="dxa"/>
              <w:bottom w:w="0" w:type="dxa"/>
            </w:tcMar>
            <w:vAlign w:val="center"/>
          </w:tcPr>
          <w:p w14:paraId="655012F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382" w:type="pct"/>
            <w:tcBorders>
              <w:top w:val="single" w:sz="4" w:space="0" w:color="000000"/>
              <w:left w:val="single" w:sz="4" w:space="0" w:color="000000"/>
            </w:tcBorders>
            <w:shd w:val="clear" w:color="auto" w:fill="auto"/>
            <w:tcMar>
              <w:top w:w="0" w:type="dxa"/>
              <w:bottom w:w="0" w:type="dxa"/>
            </w:tcMar>
            <w:vAlign w:val="center"/>
          </w:tcPr>
          <w:p w14:paraId="4BF513F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Phung Ngoc Hong</w:t>
            </w:r>
          </w:p>
        </w:tc>
        <w:tc>
          <w:tcPr>
            <w:tcW w:w="1312" w:type="pct"/>
            <w:tcBorders>
              <w:top w:val="single" w:sz="4" w:space="0" w:color="000000"/>
              <w:left w:val="single" w:sz="4" w:space="0" w:color="000000"/>
            </w:tcBorders>
            <w:shd w:val="clear" w:color="auto" w:fill="auto"/>
            <w:tcMar>
              <w:top w:w="0" w:type="dxa"/>
              <w:bottom w:w="0" w:type="dxa"/>
            </w:tcMar>
            <w:vAlign w:val="center"/>
          </w:tcPr>
          <w:p w14:paraId="140C5423"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 member of the Board of Directors</w:t>
            </w:r>
          </w:p>
        </w:tc>
        <w:tc>
          <w:tcPr>
            <w:tcW w:w="939" w:type="pct"/>
            <w:tcBorders>
              <w:top w:val="single" w:sz="4" w:space="0" w:color="000000"/>
              <w:left w:val="single" w:sz="4" w:space="0" w:color="000000"/>
            </w:tcBorders>
            <w:shd w:val="clear" w:color="auto" w:fill="auto"/>
            <w:tcMar>
              <w:top w:w="0" w:type="dxa"/>
              <w:bottom w:w="0" w:type="dxa"/>
            </w:tcMar>
            <w:vAlign w:val="center"/>
          </w:tcPr>
          <w:p w14:paraId="38046EEC"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 2020</w:t>
            </w:r>
          </w:p>
        </w:tc>
        <w:tc>
          <w:tcPr>
            <w:tcW w:w="10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203405"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r w:rsidR="00A14430" w:rsidRPr="00B5734C" w14:paraId="3E093639" w14:textId="77777777" w:rsidTr="00B5734C">
        <w:trPr>
          <w:cantSplit/>
        </w:trPr>
        <w:tc>
          <w:tcPr>
            <w:tcW w:w="283" w:type="pct"/>
            <w:tcBorders>
              <w:top w:val="single" w:sz="4" w:space="0" w:color="000000"/>
              <w:left w:val="single" w:sz="4" w:space="0" w:color="000000"/>
            </w:tcBorders>
            <w:shd w:val="clear" w:color="auto" w:fill="auto"/>
            <w:tcMar>
              <w:top w:w="0" w:type="dxa"/>
              <w:bottom w:w="0" w:type="dxa"/>
            </w:tcMar>
            <w:vAlign w:val="center"/>
          </w:tcPr>
          <w:p w14:paraId="61126EE3"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82" w:type="pct"/>
            <w:tcBorders>
              <w:top w:val="single" w:sz="4" w:space="0" w:color="000000"/>
              <w:left w:val="single" w:sz="4" w:space="0" w:color="000000"/>
            </w:tcBorders>
            <w:shd w:val="clear" w:color="auto" w:fill="auto"/>
            <w:tcMar>
              <w:top w:w="0" w:type="dxa"/>
              <w:bottom w:w="0" w:type="dxa"/>
            </w:tcMar>
            <w:vAlign w:val="center"/>
          </w:tcPr>
          <w:p w14:paraId="1B34E8F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Thanh Anh</w:t>
            </w:r>
          </w:p>
        </w:tc>
        <w:tc>
          <w:tcPr>
            <w:tcW w:w="1312" w:type="pct"/>
            <w:tcBorders>
              <w:top w:val="single" w:sz="4" w:space="0" w:color="000000"/>
              <w:left w:val="single" w:sz="4" w:space="0" w:color="000000"/>
            </w:tcBorders>
            <w:shd w:val="clear" w:color="auto" w:fill="auto"/>
            <w:tcMar>
              <w:top w:w="0" w:type="dxa"/>
              <w:bottom w:w="0" w:type="dxa"/>
            </w:tcMar>
            <w:vAlign w:val="center"/>
          </w:tcPr>
          <w:p w14:paraId="57DAE25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939" w:type="pct"/>
            <w:tcBorders>
              <w:top w:val="single" w:sz="4" w:space="0" w:color="000000"/>
              <w:left w:val="single" w:sz="4" w:space="0" w:color="000000"/>
            </w:tcBorders>
            <w:shd w:val="clear" w:color="auto" w:fill="auto"/>
            <w:tcMar>
              <w:top w:w="0" w:type="dxa"/>
              <w:bottom w:w="0" w:type="dxa"/>
            </w:tcMar>
            <w:vAlign w:val="center"/>
          </w:tcPr>
          <w:p w14:paraId="0328FDF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03, 2020</w:t>
            </w:r>
          </w:p>
        </w:tc>
        <w:tc>
          <w:tcPr>
            <w:tcW w:w="10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A2C916"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r w:rsidR="00A14430" w:rsidRPr="00B5734C" w14:paraId="4F93973C" w14:textId="77777777" w:rsidTr="00B5734C">
        <w:trPr>
          <w:cantSplit/>
        </w:trPr>
        <w:tc>
          <w:tcPr>
            <w:tcW w:w="283" w:type="pct"/>
            <w:tcBorders>
              <w:top w:val="single" w:sz="4" w:space="0" w:color="000000"/>
              <w:left w:val="single" w:sz="4" w:space="0" w:color="000000"/>
            </w:tcBorders>
            <w:shd w:val="clear" w:color="auto" w:fill="auto"/>
            <w:tcMar>
              <w:top w:w="0" w:type="dxa"/>
              <w:bottom w:w="0" w:type="dxa"/>
            </w:tcMar>
            <w:vAlign w:val="center"/>
          </w:tcPr>
          <w:p w14:paraId="02720266"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382" w:type="pct"/>
            <w:tcBorders>
              <w:top w:val="single" w:sz="4" w:space="0" w:color="000000"/>
              <w:left w:val="single" w:sz="4" w:space="0" w:color="000000"/>
            </w:tcBorders>
            <w:shd w:val="clear" w:color="auto" w:fill="auto"/>
            <w:tcMar>
              <w:top w:w="0" w:type="dxa"/>
              <w:bottom w:w="0" w:type="dxa"/>
            </w:tcMar>
            <w:vAlign w:val="center"/>
          </w:tcPr>
          <w:p w14:paraId="6AD2C6C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Do Thi Mai Anh</w:t>
            </w:r>
          </w:p>
        </w:tc>
        <w:tc>
          <w:tcPr>
            <w:tcW w:w="1312" w:type="pct"/>
            <w:tcBorders>
              <w:top w:val="single" w:sz="4" w:space="0" w:color="000000"/>
              <w:left w:val="single" w:sz="4" w:space="0" w:color="000000"/>
            </w:tcBorders>
            <w:shd w:val="clear" w:color="auto" w:fill="auto"/>
            <w:tcMar>
              <w:top w:w="0" w:type="dxa"/>
              <w:bottom w:w="0" w:type="dxa"/>
            </w:tcMar>
            <w:vAlign w:val="center"/>
          </w:tcPr>
          <w:p w14:paraId="33211505"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Directors-cum-General Manager</w:t>
            </w:r>
          </w:p>
        </w:tc>
        <w:tc>
          <w:tcPr>
            <w:tcW w:w="939" w:type="pct"/>
            <w:tcBorders>
              <w:top w:val="single" w:sz="4" w:space="0" w:color="000000"/>
              <w:left w:val="single" w:sz="4" w:space="0" w:color="000000"/>
            </w:tcBorders>
            <w:shd w:val="clear" w:color="auto" w:fill="auto"/>
            <w:tcMar>
              <w:top w:w="0" w:type="dxa"/>
              <w:bottom w:w="0" w:type="dxa"/>
            </w:tcMar>
            <w:vAlign w:val="center"/>
          </w:tcPr>
          <w:p w14:paraId="17301EEF"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03, 2020</w:t>
            </w:r>
          </w:p>
        </w:tc>
        <w:tc>
          <w:tcPr>
            <w:tcW w:w="10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1F808E"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r w:rsidR="00A14430" w:rsidRPr="00B5734C" w14:paraId="3E4D9716" w14:textId="77777777" w:rsidTr="00B5734C">
        <w:trPr>
          <w:cantSplit/>
        </w:trPr>
        <w:tc>
          <w:tcPr>
            <w:tcW w:w="283" w:type="pct"/>
            <w:tcBorders>
              <w:top w:val="single" w:sz="4" w:space="0" w:color="000000"/>
              <w:left w:val="single" w:sz="4" w:space="0" w:color="000000"/>
            </w:tcBorders>
            <w:shd w:val="clear" w:color="auto" w:fill="auto"/>
            <w:tcMar>
              <w:top w:w="0" w:type="dxa"/>
              <w:bottom w:w="0" w:type="dxa"/>
            </w:tcMar>
            <w:vAlign w:val="center"/>
          </w:tcPr>
          <w:p w14:paraId="6C1DB5D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382" w:type="pct"/>
            <w:tcBorders>
              <w:top w:val="single" w:sz="4" w:space="0" w:color="000000"/>
              <w:left w:val="single" w:sz="4" w:space="0" w:color="000000"/>
            </w:tcBorders>
            <w:shd w:val="clear" w:color="auto" w:fill="auto"/>
            <w:tcMar>
              <w:top w:w="0" w:type="dxa"/>
              <w:bottom w:w="0" w:type="dxa"/>
            </w:tcMar>
            <w:vAlign w:val="center"/>
          </w:tcPr>
          <w:p w14:paraId="4AD68353"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Canh</w:t>
            </w:r>
            <w:proofErr w:type="spellEnd"/>
            <w:r>
              <w:rPr>
                <w:rFonts w:ascii="Arial" w:hAnsi="Arial"/>
                <w:color w:val="010000"/>
                <w:sz w:val="20"/>
              </w:rPr>
              <w:t xml:space="preserve"> </w:t>
            </w:r>
            <w:proofErr w:type="spellStart"/>
            <w:r>
              <w:rPr>
                <w:rFonts w:ascii="Arial" w:hAnsi="Arial"/>
                <w:color w:val="010000"/>
                <w:sz w:val="20"/>
              </w:rPr>
              <w:t>Toan</w:t>
            </w:r>
            <w:proofErr w:type="spellEnd"/>
          </w:p>
        </w:tc>
        <w:tc>
          <w:tcPr>
            <w:tcW w:w="1312" w:type="pct"/>
            <w:tcBorders>
              <w:top w:val="single" w:sz="4" w:space="0" w:color="000000"/>
              <w:left w:val="single" w:sz="4" w:space="0" w:color="000000"/>
            </w:tcBorders>
            <w:shd w:val="clear" w:color="auto" w:fill="auto"/>
            <w:tcMar>
              <w:top w:w="0" w:type="dxa"/>
              <w:bottom w:w="0" w:type="dxa"/>
            </w:tcMar>
            <w:vAlign w:val="center"/>
          </w:tcPr>
          <w:p w14:paraId="2278EF3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Directors-cum-Deputy General Manager</w:t>
            </w:r>
          </w:p>
        </w:tc>
        <w:tc>
          <w:tcPr>
            <w:tcW w:w="939" w:type="pct"/>
            <w:tcBorders>
              <w:top w:val="single" w:sz="4" w:space="0" w:color="000000"/>
              <w:left w:val="single" w:sz="4" w:space="0" w:color="000000"/>
            </w:tcBorders>
            <w:shd w:val="clear" w:color="auto" w:fill="auto"/>
            <w:tcMar>
              <w:top w:w="0" w:type="dxa"/>
              <w:bottom w:w="0" w:type="dxa"/>
            </w:tcMar>
            <w:vAlign w:val="center"/>
          </w:tcPr>
          <w:p w14:paraId="147E696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03, 2020</w:t>
            </w:r>
          </w:p>
        </w:tc>
        <w:tc>
          <w:tcPr>
            <w:tcW w:w="10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9D518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14, 2023</w:t>
            </w:r>
          </w:p>
        </w:tc>
      </w:tr>
      <w:tr w:rsidR="00A14430" w:rsidRPr="00B5734C" w14:paraId="5D46C307" w14:textId="77777777" w:rsidTr="00B5734C">
        <w:trPr>
          <w:cantSplit/>
        </w:trPr>
        <w:tc>
          <w:tcPr>
            <w:tcW w:w="283" w:type="pct"/>
            <w:tcBorders>
              <w:top w:val="single" w:sz="4" w:space="0" w:color="000000"/>
              <w:left w:val="single" w:sz="4" w:space="0" w:color="000000"/>
            </w:tcBorders>
            <w:shd w:val="clear" w:color="auto" w:fill="auto"/>
            <w:tcMar>
              <w:top w:w="0" w:type="dxa"/>
              <w:bottom w:w="0" w:type="dxa"/>
            </w:tcMar>
            <w:vAlign w:val="center"/>
          </w:tcPr>
          <w:p w14:paraId="41AA082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382" w:type="pct"/>
            <w:tcBorders>
              <w:top w:val="single" w:sz="4" w:space="0" w:color="000000"/>
              <w:left w:val="single" w:sz="4" w:space="0" w:color="000000"/>
            </w:tcBorders>
            <w:shd w:val="clear" w:color="auto" w:fill="auto"/>
            <w:tcMar>
              <w:top w:w="0" w:type="dxa"/>
              <w:bottom w:w="0" w:type="dxa"/>
            </w:tcMar>
            <w:vAlign w:val="center"/>
          </w:tcPr>
          <w:p w14:paraId="3308706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Mai </w:t>
            </w:r>
            <w:proofErr w:type="spellStart"/>
            <w:r>
              <w:rPr>
                <w:rFonts w:ascii="Arial" w:hAnsi="Arial"/>
                <w:color w:val="010000"/>
                <w:sz w:val="20"/>
              </w:rPr>
              <w:t>Hoa</w:t>
            </w:r>
            <w:proofErr w:type="spellEnd"/>
          </w:p>
        </w:tc>
        <w:tc>
          <w:tcPr>
            <w:tcW w:w="1312" w:type="pct"/>
            <w:tcBorders>
              <w:top w:val="single" w:sz="4" w:space="0" w:color="000000"/>
              <w:left w:val="single" w:sz="4" w:space="0" w:color="000000"/>
            </w:tcBorders>
            <w:shd w:val="clear" w:color="auto" w:fill="auto"/>
            <w:tcMar>
              <w:top w:w="0" w:type="dxa"/>
              <w:bottom w:w="0" w:type="dxa"/>
            </w:tcMar>
            <w:vAlign w:val="center"/>
          </w:tcPr>
          <w:p w14:paraId="65CBFE65"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Directors-cum- Chief Accountant</w:t>
            </w:r>
          </w:p>
        </w:tc>
        <w:tc>
          <w:tcPr>
            <w:tcW w:w="939" w:type="pct"/>
            <w:tcBorders>
              <w:top w:val="single" w:sz="4" w:space="0" w:color="000000"/>
              <w:left w:val="single" w:sz="4" w:space="0" w:color="000000"/>
            </w:tcBorders>
            <w:shd w:val="clear" w:color="auto" w:fill="auto"/>
            <w:tcMar>
              <w:top w:w="0" w:type="dxa"/>
              <w:bottom w:w="0" w:type="dxa"/>
            </w:tcMar>
            <w:vAlign w:val="center"/>
          </w:tcPr>
          <w:p w14:paraId="5DEB5BA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03, 2020</w:t>
            </w:r>
          </w:p>
        </w:tc>
        <w:tc>
          <w:tcPr>
            <w:tcW w:w="10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2721C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14, 2023</w:t>
            </w:r>
          </w:p>
        </w:tc>
      </w:tr>
      <w:tr w:rsidR="00A14430" w:rsidRPr="00B5734C" w14:paraId="6EDA1CAC" w14:textId="77777777" w:rsidTr="00B5734C">
        <w:trPr>
          <w:cantSplit/>
        </w:trPr>
        <w:tc>
          <w:tcPr>
            <w:tcW w:w="283" w:type="pct"/>
            <w:tcBorders>
              <w:top w:val="single" w:sz="4" w:space="0" w:color="000000"/>
              <w:left w:val="single" w:sz="4" w:space="0" w:color="000000"/>
            </w:tcBorders>
            <w:shd w:val="clear" w:color="auto" w:fill="auto"/>
            <w:tcMar>
              <w:top w:w="0" w:type="dxa"/>
              <w:bottom w:w="0" w:type="dxa"/>
            </w:tcMar>
            <w:vAlign w:val="center"/>
          </w:tcPr>
          <w:p w14:paraId="7EB4BC2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382" w:type="pct"/>
            <w:tcBorders>
              <w:top w:val="single" w:sz="4" w:space="0" w:color="000000"/>
              <w:left w:val="single" w:sz="4" w:space="0" w:color="000000"/>
            </w:tcBorders>
            <w:shd w:val="clear" w:color="auto" w:fill="auto"/>
            <w:tcMar>
              <w:top w:w="0" w:type="dxa"/>
              <w:bottom w:w="0" w:type="dxa"/>
            </w:tcMar>
            <w:vAlign w:val="center"/>
          </w:tcPr>
          <w:p w14:paraId="76A42C5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Le Quang</w:t>
            </w:r>
          </w:p>
        </w:tc>
        <w:tc>
          <w:tcPr>
            <w:tcW w:w="1312" w:type="pct"/>
            <w:tcBorders>
              <w:top w:val="single" w:sz="4" w:space="0" w:color="000000"/>
              <w:left w:val="single" w:sz="4" w:space="0" w:color="000000"/>
            </w:tcBorders>
            <w:shd w:val="clear" w:color="auto" w:fill="auto"/>
            <w:tcMar>
              <w:top w:w="0" w:type="dxa"/>
              <w:bottom w:w="0" w:type="dxa"/>
            </w:tcMar>
            <w:vAlign w:val="center"/>
          </w:tcPr>
          <w:p w14:paraId="1345FAB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Directors-cum-Deputy General Manager</w:t>
            </w:r>
          </w:p>
        </w:tc>
        <w:tc>
          <w:tcPr>
            <w:tcW w:w="939" w:type="pct"/>
            <w:tcBorders>
              <w:top w:val="single" w:sz="4" w:space="0" w:color="000000"/>
              <w:left w:val="single" w:sz="4" w:space="0" w:color="000000"/>
            </w:tcBorders>
            <w:shd w:val="clear" w:color="auto" w:fill="auto"/>
            <w:tcMar>
              <w:top w:w="0" w:type="dxa"/>
              <w:bottom w:w="0" w:type="dxa"/>
            </w:tcMar>
            <w:vAlign w:val="center"/>
          </w:tcPr>
          <w:p w14:paraId="7EB03B15"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14, 2023</w:t>
            </w:r>
          </w:p>
        </w:tc>
        <w:tc>
          <w:tcPr>
            <w:tcW w:w="10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D79774"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r w:rsidR="00A14430" w:rsidRPr="00B5734C" w14:paraId="3D9CF13C" w14:textId="77777777" w:rsidTr="00B5734C">
        <w:trPr>
          <w:cantSplit/>
        </w:trPr>
        <w:tc>
          <w:tcPr>
            <w:tcW w:w="2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8AE30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3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3456C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Vu Ba </w:t>
            </w:r>
            <w:proofErr w:type="spellStart"/>
            <w:r>
              <w:rPr>
                <w:rFonts w:ascii="Arial" w:hAnsi="Arial"/>
                <w:color w:val="010000"/>
                <w:sz w:val="20"/>
              </w:rPr>
              <w:t>Hoa</w:t>
            </w:r>
            <w:proofErr w:type="spellEnd"/>
          </w:p>
        </w:tc>
        <w:tc>
          <w:tcPr>
            <w:tcW w:w="1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F255A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9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CCD27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14, 2023</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B20CAD"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bl>
    <w:p w14:paraId="48DF60F7" w14:textId="3AA3AF2A" w:rsidR="00A14430" w:rsidRPr="00B5734C" w:rsidRDefault="00881789" w:rsidP="00B5734C">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8D2B6E">
        <w:rPr>
          <w:rFonts w:ascii="Arial" w:hAnsi="Arial"/>
          <w:color w:val="010000"/>
          <w:sz w:val="20"/>
        </w:rPr>
        <w:t xml:space="preserve">Board </w:t>
      </w:r>
      <w:r>
        <w:rPr>
          <w:rFonts w:ascii="Arial" w:hAnsi="Arial"/>
          <w:color w:val="010000"/>
          <w:sz w:val="20"/>
        </w:rPr>
        <w:t>Decisions in 2023:</w:t>
      </w:r>
    </w:p>
    <w:tbl>
      <w:tblPr>
        <w:tblStyle w:val="a1"/>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0"/>
        <w:gridCol w:w="1546"/>
        <w:gridCol w:w="10"/>
        <w:gridCol w:w="1437"/>
        <w:gridCol w:w="5474"/>
      </w:tblGrid>
      <w:tr w:rsidR="00A14430" w:rsidRPr="00B5734C" w14:paraId="504B057E" w14:textId="77777777" w:rsidTr="00B5734C">
        <w:trPr>
          <w:cantSplit/>
        </w:trPr>
        <w:tc>
          <w:tcPr>
            <w:tcW w:w="306" w:type="pct"/>
            <w:shd w:val="clear" w:color="auto" w:fill="auto"/>
            <w:tcMar>
              <w:top w:w="0" w:type="dxa"/>
              <w:bottom w:w="0" w:type="dxa"/>
            </w:tcMar>
            <w:vAlign w:val="center"/>
          </w:tcPr>
          <w:p w14:paraId="3C97B939"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860" w:type="pct"/>
            <w:gridSpan w:val="2"/>
            <w:shd w:val="clear" w:color="auto" w:fill="auto"/>
            <w:tcMar>
              <w:top w:w="0" w:type="dxa"/>
              <w:bottom w:w="0" w:type="dxa"/>
            </w:tcMar>
            <w:vAlign w:val="center"/>
          </w:tcPr>
          <w:p w14:paraId="23A9A337" w14:textId="7A938D3D" w:rsidR="00A14430" w:rsidRPr="00B5734C" w:rsidRDefault="00DC660A"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Board Resolution/Board Decision </w:t>
            </w:r>
            <w:r w:rsidR="00881789">
              <w:rPr>
                <w:rFonts w:ascii="Arial" w:hAnsi="Arial"/>
                <w:color w:val="010000"/>
                <w:sz w:val="20"/>
              </w:rPr>
              <w:t>No.</w:t>
            </w:r>
          </w:p>
        </w:tc>
        <w:tc>
          <w:tcPr>
            <w:tcW w:w="798" w:type="pct"/>
            <w:shd w:val="clear" w:color="auto" w:fill="auto"/>
            <w:tcMar>
              <w:top w:w="0" w:type="dxa"/>
              <w:bottom w:w="0" w:type="dxa"/>
            </w:tcMar>
            <w:vAlign w:val="center"/>
          </w:tcPr>
          <w:p w14:paraId="3DE730D9"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036" w:type="pct"/>
            <w:shd w:val="clear" w:color="auto" w:fill="auto"/>
            <w:tcMar>
              <w:top w:w="0" w:type="dxa"/>
              <w:bottom w:w="0" w:type="dxa"/>
            </w:tcMar>
            <w:vAlign w:val="center"/>
          </w:tcPr>
          <w:p w14:paraId="6949D3B0"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Content </w:t>
            </w:r>
          </w:p>
        </w:tc>
      </w:tr>
      <w:tr w:rsidR="00A14430" w:rsidRPr="00B5734C" w14:paraId="07A69EE0" w14:textId="77777777" w:rsidTr="00B5734C">
        <w:trPr>
          <w:cantSplit/>
        </w:trPr>
        <w:tc>
          <w:tcPr>
            <w:tcW w:w="306" w:type="pct"/>
            <w:shd w:val="clear" w:color="auto" w:fill="auto"/>
            <w:tcMar>
              <w:top w:w="0" w:type="dxa"/>
              <w:bottom w:w="0" w:type="dxa"/>
            </w:tcMar>
            <w:vAlign w:val="center"/>
          </w:tcPr>
          <w:p w14:paraId="691E849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860" w:type="pct"/>
            <w:gridSpan w:val="2"/>
            <w:shd w:val="clear" w:color="auto" w:fill="auto"/>
            <w:tcMar>
              <w:top w:w="0" w:type="dxa"/>
              <w:bottom w:w="0" w:type="dxa"/>
            </w:tcMar>
            <w:vAlign w:val="center"/>
          </w:tcPr>
          <w:p w14:paraId="52D1A28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01A/NQ-HDQT</w:t>
            </w:r>
          </w:p>
        </w:tc>
        <w:tc>
          <w:tcPr>
            <w:tcW w:w="798" w:type="pct"/>
            <w:shd w:val="clear" w:color="auto" w:fill="auto"/>
            <w:tcMar>
              <w:top w:w="0" w:type="dxa"/>
              <w:bottom w:w="0" w:type="dxa"/>
            </w:tcMar>
            <w:vAlign w:val="center"/>
          </w:tcPr>
          <w:p w14:paraId="4F559AD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3036" w:type="pct"/>
            <w:shd w:val="clear" w:color="auto" w:fill="auto"/>
            <w:tcMar>
              <w:top w:w="0" w:type="dxa"/>
              <w:bottom w:w="0" w:type="dxa"/>
            </w:tcMar>
            <w:vAlign w:val="center"/>
          </w:tcPr>
          <w:p w14:paraId="22221CF9"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Company’s production and business results in 2022 audited in the Financial Statements as follows:</w:t>
            </w:r>
          </w:p>
          <w:p w14:paraId="11BE4165" w14:textId="77777777" w:rsidR="00A14430" w:rsidRPr="00B5734C" w:rsidRDefault="00881789" w:rsidP="00B5734C">
            <w:pPr>
              <w:numPr>
                <w:ilvl w:val="0"/>
                <w:numId w:val="5"/>
              </w:numPr>
              <w:pBdr>
                <w:top w:val="nil"/>
                <w:left w:val="nil"/>
                <w:bottom w:val="nil"/>
                <w:right w:val="nil"/>
                <w:between w:val="nil"/>
              </w:pBdr>
              <w:tabs>
                <w:tab w:val="left" w:pos="360"/>
                <w:tab w:val="left" w:pos="432"/>
                <w:tab w:val="left" w:pos="2606"/>
                <w:tab w:val="left" w:pos="4007"/>
              </w:tabs>
              <w:spacing w:after="120" w:line="360" w:lineRule="auto"/>
              <w:ind w:left="0" w:firstLine="0"/>
              <w:rPr>
                <w:rFonts w:ascii="Arial" w:eastAsia="Arial" w:hAnsi="Arial" w:cs="Arial"/>
                <w:color w:val="010000"/>
                <w:sz w:val="20"/>
                <w:szCs w:val="20"/>
              </w:rPr>
            </w:pPr>
            <w:r>
              <w:rPr>
                <w:rFonts w:ascii="Arial" w:hAnsi="Arial"/>
                <w:color w:val="010000"/>
                <w:sz w:val="20"/>
              </w:rPr>
              <w:t>Total revenue and realized income VND 503,883,615,059/ VND 487,000,000,000 VND, reaching 105.4%</w:t>
            </w:r>
          </w:p>
          <w:p w14:paraId="4ADF775D" w14:textId="77777777" w:rsidR="00A14430" w:rsidRPr="00B5734C" w:rsidRDefault="00881789" w:rsidP="00B5734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before tax reached VND 15,224,908,005 / VND 11,500,000,000, reaching 132.4%.</w:t>
            </w:r>
          </w:p>
          <w:p w14:paraId="79F3030C"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Temporarily approve the planned salary unit price in 2023: VND 581 / VND 1,000 of profit after tax including salary expense</w:t>
            </w:r>
          </w:p>
          <w:p w14:paraId="7AC8E282"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Temporarily appropriate compulsory funds in 2023 with </w:t>
            </w:r>
            <w:r>
              <w:rPr>
                <w:rFonts w:ascii="Arial" w:hAnsi="Arial"/>
                <w:color w:val="010000"/>
                <w:sz w:val="20"/>
              </w:rPr>
              <w:lastRenderedPageBreak/>
              <w:t>the rate as follows: Bonus fund (10%), Welfare fund (15%); Bonus fund for the Executive Board (5%), Remuneration fund for the Board of Directors (5%), Investment and development fund: The remainder of profit after tax after appropriated for other compulsory funds according to the above rate, maximum 30%.</w:t>
            </w:r>
          </w:p>
        </w:tc>
      </w:tr>
      <w:tr w:rsidR="00A14430" w:rsidRPr="00B5734C" w14:paraId="700AD96B" w14:textId="77777777" w:rsidTr="00B5734C">
        <w:trPr>
          <w:cantSplit/>
        </w:trPr>
        <w:tc>
          <w:tcPr>
            <w:tcW w:w="306" w:type="pct"/>
            <w:shd w:val="clear" w:color="auto" w:fill="auto"/>
            <w:tcMar>
              <w:top w:w="0" w:type="dxa"/>
              <w:bottom w:w="0" w:type="dxa"/>
            </w:tcMar>
            <w:vAlign w:val="center"/>
          </w:tcPr>
          <w:p w14:paraId="1E299E6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860" w:type="pct"/>
            <w:gridSpan w:val="2"/>
            <w:shd w:val="clear" w:color="auto" w:fill="auto"/>
            <w:tcMar>
              <w:top w:w="0" w:type="dxa"/>
              <w:bottom w:w="0" w:type="dxa"/>
            </w:tcMar>
            <w:vAlign w:val="center"/>
          </w:tcPr>
          <w:p w14:paraId="3DAF1456"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01B/NQ-HDQT</w:t>
            </w:r>
          </w:p>
        </w:tc>
        <w:tc>
          <w:tcPr>
            <w:tcW w:w="798" w:type="pct"/>
            <w:shd w:val="clear" w:color="auto" w:fill="auto"/>
            <w:tcMar>
              <w:top w:w="0" w:type="dxa"/>
              <w:bottom w:w="0" w:type="dxa"/>
            </w:tcMar>
            <w:vAlign w:val="center"/>
          </w:tcPr>
          <w:p w14:paraId="00ABFA3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3036" w:type="pct"/>
            <w:shd w:val="clear" w:color="auto" w:fill="auto"/>
            <w:tcMar>
              <w:top w:w="0" w:type="dxa"/>
              <w:bottom w:w="0" w:type="dxa"/>
            </w:tcMar>
            <w:vAlign w:val="center"/>
          </w:tcPr>
          <w:p w14:paraId="60A9E032" w14:textId="429BEC09" w:rsidR="00A14430" w:rsidRPr="00B5734C" w:rsidRDefault="00881789" w:rsidP="00B5734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bookmarkStart w:id="0" w:name="_MON_1768026464"/>
            <w:bookmarkEnd w:id="0"/>
            <w:r>
              <w:rPr>
                <w:rFonts w:ascii="Arial" w:hAnsi="Arial"/>
                <w:color w:val="010000"/>
                <w:sz w:val="20"/>
              </w:rPr>
              <w:object w:dxaOrig="1541" w:dyaOrig="1000" w14:anchorId="72BAE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031991" r:id="rId7">
                  <o:FieldCodes>\s</o:FieldCodes>
                </o:OLEObject>
              </w:object>
            </w:r>
          </w:p>
        </w:tc>
      </w:tr>
      <w:tr w:rsidR="00A14430" w:rsidRPr="00B5734C" w14:paraId="51F30BC1" w14:textId="77777777" w:rsidTr="00B5734C">
        <w:trPr>
          <w:cantSplit/>
        </w:trPr>
        <w:tc>
          <w:tcPr>
            <w:tcW w:w="306" w:type="pct"/>
            <w:shd w:val="clear" w:color="auto" w:fill="auto"/>
            <w:tcMar>
              <w:top w:w="0" w:type="dxa"/>
              <w:bottom w:w="0" w:type="dxa"/>
            </w:tcMar>
            <w:vAlign w:val="center"/>
          </w:tcPr>
          <w:p w14:paraId="6B43E1D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860" w:type="pct"/>
            <w:gridSpan w:val="2"/>
            <w:shd w:val="clear" w:color="auto" w:fill="auto"/>
            <w:tcMar>
              <w:top w:w="0" w:type="dxa"/>
              <w:bottom w:w="0" w:type="dxa"/>
            </w:tcMar>
            <w:vAlign w:val="center"/>
          </w:tcPr>
          <w:p w14:paraId="263B0A2F"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02/NQ-HDQT</w:t>
            </w:r>
          </w:p>
        </w:tc>
        <w:tc>
          <w:tcPr>
            <w:tcW w:w="798" w:type="pct"/>
            <w:shd w:val="clear" w:color="auto" w:fill="auto"/>
            <w:tcMar>
              <w:top w:w="0" w:type="dxa"/>
              <w:bottom w:w="0" w:type="dxa"/>
            </w:tcMar>
            <w:vAlign w:val="center"/>
          </w:tcPr>
          <w:p w14:paraId="42027F45"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04, 2023</w:t>
            </w:r>
          </w:p>
        </w:tc>
        <w:bookmarkStart w:id="1" w:name="_MON_1768026445"/>
        <w:bookmarkEnd w:id="1"/>
        <w:tc>
          <w:tcPr>
            <w:tcW w:w="3036" w:type="pct"/>
            <w:shd w:val="clear" w:color="auto" w:fill="auto"/>
            <w:tcMar>
              <w:top w:w="0" w:type="dxa"/>
              <w:bottom w:w="0" w:type="dxa"/>
            </w:tcMar>
            <w:vAlign w:val="center"/>
          </w:tcPr>
          <w:p w14:paraId="74D95DDE" w14:textId="553057B2" w:rsidR="00A14430" w:rsidRPr="00B5734C" w:rsidRDefault="00881789" w:rsidP="00B5734C">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object w:dxaOrig="1541" w:dyaOrig="1000" w14:anchorId="3AA13A01">
                <v:shape id="_x0000_i1026" type="#_x0000_t75" style="width:77.25pt;height:50.25pt" o:ole="">
                  <v:imagedata r:id="rId8" o:title=""/>
                </v:shape>
                <o:OLEObject Type="Embed" ProgID="Word.Document.12" ShapeID="_x0000_i1026" DrawAspect="Icon" ObjectID="_1768031992" r:id="rId9">
                  <o:FieldCodes>\s</o:FieldCodes>
                </o:OLEObject>
              </w:object>
            </w:r>
          </w:p>
        </w:tc>
      </w:tr>
      <w:tr w:rsidR="00A14430" w:rsidRPr="00B5734C" w14:paraId="5EDA7061" w14:textId="77777777" w:rsidTr="00B5734C">
        <w:trPr>
          <w:cantSplit/>
        </w:trPr>
        <w:tc>
          <w:tcPr>
            <w:tcW w:w="306" w:type="pct"/>
            <w:shd w:val="clear" w:color="auto" w:fill="auto"/>
            <w:tcMar>
              <w:top w:w="0" w:type="dxa"/>
              <w:bottom w:w="0" w:type="dxa"/>
            </w:tcMar>
            <w:vAlign w:val="center"/>
          </w:tcPr>
          <w:p w14:paraId="7416B98F"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860" w:type="pct"/>
            <w:gridSpan w:val="2"/>
            <w:shd w:val="clear" w:color="auto" w:fill="auto"/>
            <w:tcMar>
              <w:top w:w="0" w:type="dxa"/>
              <w:bottom w:w="0" w:type="dxa"/>
            </w:tcMar>
            <w:vAlign w:val="center"/>
          </w:tcPr>
          <w:p w14:paraId="26D9A9F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03/NQ-HDQT</w:t>
            </w:r>
          </w:p>
        </w:tc>
        <w:tc>
          <w:tcPr>
            <w:tcW w:w="798" w:type="pct"/>
            <w:shd w:val="clear" w:color="auto" w:fill="auto"/>
            <w:tcMar>
              <w:top w:w="0" w:type="dxa"/>
              <w:bottom w:w="0" w:type="dxa"/>
            </w:tcMar>
            <w:vAlign w:val="center"/>
          </w:tcPr>
          <w:p w14:paraId="075A753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3036" w:type="pct"/>
            <w:shd w:val="clear" w:color="auto" w:fill="auto"/>
            <w:tcMar>
              <w:top w:w="0" w:type="dxa"/>
              <w:bottom w:w="0" w:type="dxa"/>
            </w:tcMar>
            <w:vAlign w:val="center"/>
          </w:tcPr>
          <w:p w14:paraId="344FD54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Adjust the remuneration for members of the Board of Directors, the Supervisory Board, the Internal Audit Committee, the Secretary of the Board of Directors, the Company’s administrators and authorized representatives in charge of information disclosure as follows (unit: VND/month/person):</w:t>
            </w:r>
            <w:r>
              <w:rPr>
                <w:rFonts w:ascii="Arial" w:hAnsi="Arial"/>
                <w:color w:val="010000"/>
                <w:sz w:val="20"/>
              </w:rPr>
              <w:br/>
              <w:t xml:space="preserve"> </w:t>
            </w:r>
          </w:p>
          <w:p w14:paraId="75B63998"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VND 6,000,000</w:t>
            </w:r>
          </w:p>
          <w:p w14:paraId="6ACC6185"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VND 5,000,000</w:t>
            </w:r>
          </w:p>
          <w:p w14:paraId="3DC61B56"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 VND 4,000,000</w:t>
            </w:r>
          </w:p>
          <w:p w14:paraId="74137AFF"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Secretary of the Board of Directors: VND 3,000,000</w:t>
            </w:r>
          </w:p>
          <w:p w14:paraId="2A6270CA"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 VND 3,000,000</w:t>
            </w:r>
          </w:p>
          <w:p w14:paraId="1D8DBB71"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 VND 1,500,000</w:t>
            </w:r>
          </w:p>
          <w:p w14:paraId="615CB185"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 of Internal Audit Committee: VND 2,000,000</w:t>
            </w:r>
          </w:p>
          <w:p w14:paraId="3C13227E"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Deputy Chief of the Supervisory Board: VND 1,500,000</w:t>
            </w:r>
          </w:p>
          <w:p w14:paraId="451F1A2F"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 VND 1,000,000</w:t>
            </w:r>
          </w:p>
          <w:p w14:paraId="553C51D1"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Company’s administrator: VND 2,000,000</w:t>
            </w:r>
          </w:p>
          <w:p w14:paraId="061BA97A"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Person in charge of information disclosure: VND 1,500,000</w:t>
            </w:r>
          </w:p>
          <w:p w14:paraId="6E416C0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above remuneration does not include personal income tax in accordance with regulations and people holding </w:t>
            </w:r>
            <w:r>
              <w:rPr>
                <w:rFonts w:ascii="Arial" w:hAnsi="Arial"/>
                <w:color w:val="010000"/>
                <w:sz w:val="20"/>
              </w:rPr>
              <w:lastRenderedPageBreak/>
              <w:t xml:space="preserve">multiple positions are entitled to remuneration according to the highest position. The Resolution takes effect from April 1, 2023 until there is </w:t>
            </w:r>
            <w:proofErr w:type="spellStart"/>
            <w:r>
              <w:rPr>
                <w:rFonts w:ascii="Arial" w:hAnsi="Arial"/>
                <w:color w:val="010000"/>
                <w:sz w:val="20"/>
              </w:rPr>
              <w:t>a</w:t>
            </w:r>
            <w:proofErr w:type="spellEnd"/>
            <w:r>
              <w:rPr>
                <w:rFonts w:ascii="Arial" w:hAnsi="Arial"/>
                <w:color w:val="010000"/>
                <w:sz w:val="20"/>
              </w:rPr>
              <w:t xml:space="preserve"> alternative document</w:t>
            </w:r>
          </w:p>
        </w:tc>
      </w:tr>
      <w:tr w:rsidR="00A14430" w:rsidRPr="00B5734C" w14:paraId="638CA744" w14:textId="77777777" w:rsidTr="00B5734C">
        <w:trPr>
          <w:cantSplit/>
        </w:trPr>
        <w:tc>
          <w:tcPr>
            <w:tcW w:w="306" w:type="pct"/>
            <w:shd w:val="clear" w:color="auto" w:fill="auto"/>
            <w:tcMar>
              <w:top w:w="0" w:type="dxa"/>
              <w:bottom w:w="0" w:type="dxa"/>
            </w:tcMar>
            <w:vAlign w:val="center"/>
          </w:tcPr>
          <w:p w14:paraId="7D1634A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855" w:type="pct"/>
            <w:shd w:val="clear" w:color="auto" w:fill="auto"/>
            <w:tcMar>
              <w:top w:w="0" w:type="dxa"/>
              <w:bottom w:w="0" w:type="dxa"/>
            </w:tcMar>
            <w:vAlign w:val="center"/>
          </w:tcPr>
          <w:p w14:paraId="57EE7E0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173/QD- HDQT</w:t>
            </w:r>
          </w:p>
        </w:tc>
        <w:tc>
          <w:tcPr>
            <w:tcW w:w="803" w:type="pct"/>
            <w:gridSpan w:val="2"/>
            <w:shd w:val="clear" w:color="auto" w:fill="auto"/>
            <w:tcMar>
              <w:top w:w="0" w:type="dxa"/>
              <w:bottom w:w="0" w:type="dxa"/>
            </w:tcMar>
            <w:vAlign w:val="center"/>
          </w:tcPr>
          <w:p w14:paraId="73649AB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3036" w:type="pct"/>
            <w:shd w:val="clear" w:color="auto" w:fill="auto"/>
            <w:tcMar>
              <w:top w:w="0" w:type="dxa"/>
              <w:bottom w:w="0" w:type="dxa"/>
            </w:tcMar>
            <w:vAlign w:val="center"/>
          </w:tcPr>
          <w:p w14:paraId="7591559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Nguyen Mai </w:t>
            </w:r>
            <w:proofErr w:type="spellStart"/>
            <w:r>
              <w:rPr>
                <w:rFonts w:ascii="Arial" w:hAnsi="Arial"/>
                <w:color w:val="010000"/>
                <w:sz w:val="20"/>
              </w:rPr>
              <w:t>Hoa</w:t>
            </w:r>
            <w:proofErr w:type="spellEnd"/>
            <w:r>
              <w:rPr>
                <w:rFonts w:ascii="Arial" w:hAnsi="Arial"/>
                <w:color w:val="010000"/>
                <w:sz w:val="20"/>
              </w:rPr>
              <w:t>, Chief Accountant, to be in charge of corporate governance in the term III of 2020-2025 of Mien Nam Group from May 1, 2023</w:t>
            </w:r>
          </w:p>
        </w:tc>
      </w:tr>
      <w:tr w:rsidR="00A14430" w:rsidRPr="00B5734C" w14:paraId="604AF153" w14:textId="77777777" w:rsidTr="00B5734C">
        <w:trPr>
          <w:cantSplit/>
        </w:trPr>
        <w:tc>
          <w:tcPr>
            <w:tcW w:w="306" w:type="pct"/>
            <w:shd w:val="clear" w:color="auto" w:fill="auto"/>
            <w:tcMar>
              <w:top w:w="0" w:type="dxa"/>
              <w:bottom w:w="0" w:type="dxa"/>
            </w:tcMar>
            <w:vAlign w:val="center"/>
          </w:tcPr>
          <w:p w14:paraId="25F9C4D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855" w:type="pct"/>
            <w:shd w:val="clear" w:color="auto" w:fill="auto"/>
            <w:tcMar>
              <w:top w:w="0" w:type="dxa"/>
              <w:bottom w:w="0" w:type="dxa"/>
            </w:tcMar>
            <w:vAlign w:val="center"/>
          </w:tcPr>
          <w:p w14:paraId="7A00CCC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174/QD- HDQT</w:t>
            </w:r>
          </w:p>
        </w:tc>
        <w:tc>
          <w:tcPr>
            <w:tcW w:w="803" w:type="pct"/>
            <w:gridSpan w:val="2"/>
            <w:shd w:val="clear" w:color="auto" w:fill="auto"/>
            <w:tcMar>
              <w:top w:w="0" w:type="dxa"/>
              <w:bottom w:w="0" w:type="dxa"/>
            </w:tcMar>
            <w:vAlign w:val="center"/>
          </w:tcPr>
          <w:p w14:paraId="0BBD17B6"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3036" w:type="pct"/>
            <w:shd w:val="clear" w:color="auto" w:fill="auto"/>
            <w:tcMar>
              <w:top w:w="0" w:type="dxa"/>
              <w:bottom w:w="0" w:type="dxa"/>
            </w:tcMar>
            <w:vAlign w:val="center"/>
          </w:tcPr>
          <w:p w14:paraId="704348C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Huynh Thi My </w:t>
            </w:r>
            <w:proofErr w:type="spellStart"/>
            <w:r>
              <w:rPr>
                <w:rFonts w:ascii="Arial" w:hAnsi="Arial"/>
                <w:color w:val="010000"/>
                <w:sz w:val="20"/>
              </w:rPr>
              <w:t>Duyen</w:t>
            </w:r>
            <w:proofErr w:type="spellEnd"/>
            <w:r>
              <w:rPr>
                <w:rFonts w:ascii="Arial" w:hAnsi="Arial"/>
                <w:color w:val="010000"/>
                <w:sz w:val="20"/>
              </w:rPr>
              <w:t>, Deputy Head of Accounting - Finance Department, as the authorized representative in charge of information disclosure of Mien Nam Group in the term III of 2020-2025, from May 1, 2023</w:t>
            </w:r>
          </w:p>
        </w:tc>
      </w:tr>
      <w:tr w:rsidR="00A14430" w:rsidRPr="00B5734C" w14:paraId="734E128E" w14:textId="77777777" w:rsidTr="00B5734C">
        <w:trPr>
          <w:cantSplit/>
        </w:trPr>
        <w:tc>
          <w:tcPr>
            <w:tcW w:w="306" w:type="pct"/>
            <w:shd w:val="clear" w:color="auto" w:fill="auto"/>
            <w:tcMar>
              <w:top w:w="0" w:type="dxa"/>
              <w:bottom w:w="0" w:type="dxa"/>
            </w:tcMar>
            <w:vAlign w:val="center"/>
          </w:tcPr>
          <w:p w14:paraId="3618D57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855" w:type="pct"/>
            <w:shd w:val="clear" w:color="auto" w:fill="auto"/>
            <w:tcMar>
              <w:top w:w="0" w:type="dxa"/>
              <w:bottom w:w="0" w:type="dxa"/>
            </w:tcMar>
            <w:vAlign w:val="center"/>
          </w:tcPr>
          <w:p w14:paraId="71C3228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04/NQ-HDQT</w:t>
            </w:r>
          </w:p>
        </w:tc>
        <w:tc>
          <w:tcPr>
            <w:tcW w:w="803" w:type="pct"/>
            <w:gridSpan w:val="2"/>
            <w:shd w:val="clear" w:color="auto" w:fill="auto"/>
            <w:tcMar>
              <w:top w:w="0" w:type="dxa"/>
              <w:bottom w:w="0" w:type="dxa"/>
            </w:tcMar>
            <w:vAlign w:val="center"/>
          </w:tcPr>
          <w:p w14:paraId="66109A7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bookmarkStart w:id="2" w:name="_MON_1768026423"/>
        <w:bookmarkEnd w:id="2"/>
        <w:tc>
          <w:tcPr>
            <w:tcW w:w="3036" w:type="pct"/>
            <w:shd w:val="clear" w:color="auto" w:fill="auto"/>
            <w:tcMar>
              <w:top w:w="0" w:type="dxa"/>
              <w:bottom w:w="0" w:type="dxa"/>
            </w:tcMar>
            <w:vAlign w:val="center"/>
          </w:tcPr>
          <w:p w14:paraId="26039A95" w14:textId="58E7445D"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object w:dxaOrig="1541" w:dyaOrig="1000" w14:anchorId="3B3698AD">
                <v:shape id="_x0000_i1027" type="#_x0000_t75" style="width:77.25pt;height:50.25pt" o:ole="">
                  <v:imagedata r:id="rId10" o:title=""/>
                </v:shape>
                <o:OLEObject Type="Embed" ProgID="Word.Document.12" ShapeID="_x0000_i1027" DrawAspect="Icon" ObjectID="_1768031993" r:id="rId11">
                  <o:FieldCodes>\s</o:FieldCodes>
                </o:OLEObject>
              </w:object>
            </w:r>
          </w:p>
        </w:tc>
      </w:tr>
      <w:tr w:rsidR="00A14430" w:rsidRPr="00B5734C" w14:paraId="1285358D" w14:textId="77777777" w:rsidTr="00B5734C">
        <w:trPr>
          <w:cantSplit/>
        </w:trPr>
        <w:tc>
          <w:tcPr>
            <w:tcW w:w="306" w:type="pct"/>
            <w:shd w:val="clear" w:color="auto" w:fill="auto"/>
            <w:tcMar>
              <w:top w:w="0" w:type="dxa"/>
              <w:bottom w:w="0" w:type="dxa"/>
            </w:tcMar>
            <w:vAlign w:val="center"/>
          </w:tcPr>
          <w:p w14:paraId="152AB5E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855" w:type="pct"/>
            <w:shd w:val="clear" w:color="auto" w:fill="auto"/>
            <w:tcMar>
              <w:top w:w="0" w:type="dxa"/>
              <w:bottom w:w="0" w:type="dxa"/>
            </w:tcMar>
            <w:vAlign w:val="center"/>
          </w:tcPr>
          <w:p w14:paraId="2291B43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05/NQ-HDQT</w:t>
            </w:r>
          </w:p>
        </w:tc>
        <w:tc>
          <w:tcPr>
            <w:tcW w:w="803" w:type="pct"/>
            <w:gridSpan w:val="2"/>
            <w:shd w:val="clear" w:color="auto" w:fill="auto"/>
            <w:tcMar>
              <w:top w:w="0" w:type="dxa"/>
              <w:bottom w:w="0" w:type="dxa"/>
            </w:tcMar>
            <w:vAlign w:val="center"/>
          </w:tcPr>
          <w:p w14:paraId="4ABC6705"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3036" w:type="pct"/>
            <w:shd w:val="clear" w:color="auto" w:fill="auto"/>
            <w:tcMar>
              <w:top w:w="0" w:type="dxa"/>
              <w:bottom w:w="0" w:type="dxa"/>
            </w:tcMar>
            <w:vAlign w:val="center"/>
          </w:tcPr>
          <w:p w14:paraId="38C9030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w:t>
            </w:r>
          </w:p>
        </w:tc>
      </w:tr>
      <w:tr w:rsidR="00A14430" w:rsidRPr="00B5734C" w14:paraId="76AD451A" w14:textId="77777777" w:rsidTr="00B5734C">
        <w:trPr>
          <w:cantSplit/>
        </w:trPr>
        <w:tc>
          <w:tcPr>
            <w:tcW w:w="306" w:type="pct"/>
            <w:shd w:val="clear" w:color="auto" w:fill="auto"/>
            <w:tcMar>
              <w:top w:w="0" w:type="dxa"/>
              <w:bottom w:w="0" w:type="dxa"/>
            </w:tcMar>
            <w:vAlign w:val="center"/>
          </w:tcPr>
          <w:p w14:paraId="1B64233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855" w:type="pct"/>
            <w:shd w:val="clear" w:color="auto" w:fill="auto"/>
            <w:tcMar>
              <w:top w:w="0" w:type="dxa"/>
              <w:bottom w:w="0" w:type="dxa"/>
            </w:tcMar>
            <w:vAlign w:val="center"/>
          </w:tcPr>
          <w:p w14:paraId="6BA6AE6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06/NQ-HDQT</w:t>
            </w:r>
          </w:p>
        </w:tc>
        <w:tc>
          <w:tcPr>
            <w:tcW w:w="803" w:type="pct"/>
            <w:gridSpan w:val="2"/>
            <w:shd w:val="clear" w:color="auto" w:fill="auto"/>
            <w:tcMar>
              <w:top w:w="0" w:type="dxa"/>
              <w:bottom w:w="0" w:type="dxa"/>
            </w:tcMar>
            <w:vAlign w:val="center"/>
          </w:tcPr>
          <w:p w14:paraId="747E31BC"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3036" w:type="pct"/>
            <w:shd w:val="clear" w:color="auto" w:fill="auto"/>
            <w:tcMar>
              <w:top w:w="0" w:type="dxa"/>
              <w:bottom w:w="0" w:type="dxa"/>
            </w:tcMar>
            <w:vAlign w:val="center"/>
          </w:tcPr>
          <w:p w14:paraId="2846E4AC"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Temporarily approve the company's 2023 production and business results until December 19, 2023 as follows:</w:t>
            </w:r>
          </w:p>
          <w:p w14:paraId="42BF5933" w14:textId="77777777" w:rsidR="00A14430" w:rsidRPr="00B5734C" w:rsidRDefault="00881789" w:rsidP="00B5734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Total realized revenue is VND 454 billion / plan is VND 468 billion, reaching 97%. </w:t>
            </w:r>
          </w:p>
          <w:p w14:paraId="41CDD4A4" w14:textId="77777777" w:rsidR="00A14430" w:rsidRPr="00B5734C" w:rsidRDefault="00881789" w:rsidP="00B5734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before tax reached VND 12 billion / VND 11 billion, reaching 109%.</w:t>
            </w:r>
          </w:p>
          <w:p w14:paraId="10636CA0"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actual salary unit price in 2023 is VND 581 / VND 1,000 of profit after tax including salary expense.</w:t>
            </w:r>
          </w:p>
          <w:p w14:paraId="514AEFD2"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rate of appropriation for compulsory funds in 2023 as follows: Bonus fund (10%), Welfare fund (15%); Bonus fund for the Executive Board (5%), Remuneration fund for the Board of Directors (5%), Investment and development fund: The remainder of profit after tax after appropriated for other compulsory funds according to the above rate, maximum 30%.</w:t>
            </w:r>
          </w:p>
          <w:p w14:paraId="42DF1FE2"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Temporarily suspend the divestment of invested capital at office building 104 Mai Thi </w:t>
            </w:r>
            <w:proofErr w:type="spellStart"/>
            <w:r>
              <w:rPr>
                <w:rFonts w:ascii="Arial" w:hAnsi="Arial"/>
                <w:color w:val="010000"/>
                <w:sz w:val="20"/>
              </w:rPr>
              <w:t>Luu</w:t>
            </w:r>
            <w:proofErr w:type="spellEnd"/>
            <w:r>
              <w:rPr>
                <w:rFonts w:ascii="Arial" w:hAnsi="Arial"/>
                <w:color w:val="010000"/>
                <w:sz w:val="20"/>
              </w:rPr>
              <w:t xml:space="preserve">, </w:t>
            </w:r>
            <w:proofErr w:type="spellStart"/>
            <w:r>
              <w:rPr>
                <w:rFonts w:ascii="Arial" w:hAnsi="Arial"/>
                <w:color w:val="010000"/>
                <w:sz w:val="20"/>
              </w:rPr>
              <w:t>Dakao</w:t>
            </w:r>
            <w:proofErr w:type="spellEnd"/>
            <w:r>
              <w:rPr>
                <w:rFonts w:ascii="Arial" w:hAnsi="Arial"/>
                <w:color w:val="010000"/>
                <w:sz w:val="20"/>
              </w:rPr>
              <w:t xml:space="preserve"> Ward, District 1, </w:t>
            </w:r>
            <w:r>
              <w:rPr>
                <w:rFonts w:ascii="Arial" w:hAnsi="Arial"/>
                <w:color w:val="010000"/>
                <w:sz w:val="20"/>
              </w:rPr>
              <w:cr/>
            </w:r>
            <w:r>
              <w:rPr>
                <w:rFonts w:ascii="Arial" w:hAnsi="Arial"/>
                <w:color w:val="010000"/>
                <w:sz w:val="20"/>
              </w:rPr>
              <w:br/>
              <w:t xml:space="preserve">Ho Chi Minh City. </w:t>
            </w:r>
          </w:p>
          <w:p w14:paraId="04D6FDB8"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internal control program and plan 2024 of </w:t>
            </w:r>
            <w:r>
              <w:rPr>
                <w:rFonts w:ascii="Arial" w:hAnsi="Arial"/>
                <w:color w:val="010000"/>
                <w:sz w:val="20"/>
              </w:rPr>
              <w:lastRenderedPageBreak/>
              <w:t>the Internal Audit Committee (with separate decision).</w:t>
            </w:r>
          </w:p>
          <w:p w14:paraId="46D01C70"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organizational structure and personnel:</w:t>
            </w:r>
          </w:p>
          <w:p w14:paraId="38DFCF0D" w14:textId="77777777" w:rsidR="00A14430" w:rsidRPr="00B5734C" w:rsidRDefault="00881789" w:rsidP="00B5734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Agree the appointment of a new (01) Deputy Head of Department, in charge of the Publishing - Communications Department (replacing the Department Head who will be on leave from April 1, 2024);</w:t>
            </w:r>
          </w:p>
          <w:p w14:paraId="7D1701C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Recruit 04-05 new employees in specialized departments to replace employees who quit or retired and supplement personnel to meet job requirements.</w:t>
            </w:r>
          </w:p>
        </w:tc>
      </w:tr>
      <w:tr w:rsidR="00A14430" w:rsidRPr="00B5734C" w14:paraId="1925CEEB" w14:textId="77777777" w:rsidTr="00B5734C">
        <w:trPr>
          <w:cantSplit/>
        </w:trPr>
        <w:tc>
          <w:tcPr>
            <w:tcW w:w="306" w:type="pct"/>
            <w:shd w:val="clear" w:color="auto" w:fill="auto"/>
            <w:tcMar>
              <w:top w:w="0" w:type="dxa"/>
              <w:bottom w:w="0" w:type="dxa"/>
            </w:tcMar>
            <w:vAlign w:val="center"/>
          </w:tcPr>
          <w:p w14:paraId="7040EDA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855" w:type="pct"/>
            <w:shd w:val="clear" w:color="auto" w:fill="auto"/>
            <w:tcMar>
              <w:top w:w="0" w:type="dxa"/>
              <w:bottom w:w="0" w:type="dxa"/>
            </w:tcMar>
            <w:vAlign w:val="center"/>
          </w:tcPr>
          <w:p w14:paraId="05EA1F93"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519/QD- HDQT</w:t>
            </w:r>
          </w:p>
        </w:tc>
        <w:tc>
          <w:tcPr>
            <w:tcW w:w="803" w:type="pct"/>
            <w:gridSpan w:val="2"/>
            <w:shd w:val="clear" w:color="auto" w:fill="auto"/>
            <w:tcMar>
              <w:top w:w="0" w:type="dxa"/>
              <w:bottom w:w="0" w:type="dxa"/>
            </w:tcMar>
            <w:vAlign w:val="center"/>
          </w:tcPr>
          <w:p w14:paraId="01CA004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3036" w:type="pct"/>
            <w:shd w:val="clear" w:color="auto" w:fill="auto"/>
            <w:tcMar>
              <w:top w:w="0" w:type="dxa"/>
              <w:bottom w:w="0" w:type="dxa"/>
            </w:tcMar>
            <w:vAlign w:val="center"/>
          </w:tcPr>
          <w:p w14:paraId="3D796E46"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periodic internal inspection plan for 2023 by the Internal Audit Committee to conduct inspections at units of Southern Books and Educational Equipment Joint Stock Company as follows:</w:t>
            </w:r>
          </w:p>
          <w:p w14:paraId="76883C09"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Check the financial work: </w:t>
            </w:r>
          </w:p>
          <w:p w14:paraId="6374167C"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periodic internal inspection plan for 2023 by the Internal Audit Committee to conduct inspections at units of Southern Books and Educational Equipment Joint Stock Company as follows:</w:t>
            </w:r>
          </w:p>
          <w:p w14:paraId="778F7E91"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Check the financial work:</w:t>
            </w:r>
          </w:p>
          <w:p w14:paraId="56F7739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periodic internal inspection plan for 2024 by the Internal Audit Committee to conduct inspections at Southern Company's units as follows: </w:t>
            </w:r>
          </w:p>
          <w:p w14:paraId="6E1B4073"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Check the financial work:</w:t>
            </w:r>
          </w:p>
          <w:p w14:paraId="268463A1" w14:textId="77777777" w:rsidR="00A14430" w:rsidRPr="00B5734C" w:rsidRDefault="00881789" w:rsidP="00B5734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Check cash funds and deposits: At the end of each month.</w:t>
            </w:r>
          </w:p>
          <w:p w14:paraId="3FEEE809" w14:textId="77777777" w:rsidR="00A14430" w:rsidRPr="00B5734C" w:rsidRDefault="00881789" w:rsidP="00B5734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Check assets, goods, deposits, cash: At the end of September and at the end of December, 2024</w:t>
            </w:r>
          </w:p>
          <w:p w14:paraId="4B488539" w14:textId="77777777" w:rsidR="00A14430" w:rsidRPr="00B5734C" w:rsidRDefault="00881789" w:rsidP="00B5734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Build a financial plan for next year: December 2024.</w:t>
            </w:r>
          </w:p>
          <w:p w14:paraId="382BC163" w14:textId="77777777" w:rsidR="00A14430" w:rsidRPr="00B5734C" w:rsidRDefault="00881789" w:rsidP="00B5734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Independent audit of semi-annual financial statements: July, 2024.</w:t>
            </w:r>
          </w:p>
          <w:p w14:paraId="01A6B91A" w14:textId="77777777" w:rsidR="00A14430" w:rsidRPr="00B5734C" w:rsidRDefault="00881789" w:rsidP="00B5734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Independent audit of annual financial statements: January - February, 2025.</w:t>
            </w:r>
          </w:p>
          <w:p w14:paraId="7417CE85"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Check other work:</w:t>
            </w:r>
          </w:p>
          <w:p w14:paraId="505AA75F" w14:textId="77777777" w:rsidR="00A14430" w:rsidRPr="00B5734C" w:rsidRDefault="00881789" w:rsidP="00B5734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Check and review Labor Agreements, Internal Regulations, Sales Regulations, Salary Regulations, Social Insurance and Health Insurance </w:t>
            </w:r>
            <w:proofErr w:type="gramStart"/>
            <w:r>
              <w:rPr>
                <w:rFonts w:ascii="Arial" w:hAnsi="Arial"/>
                <w:color w:val="010000"/>
                <w:sz w:val="20"/>
              </w:rPr>
              <w:t>deductions,...</w:t>
            </w:r>
            <w:proofErr w:type="gramEnd"/>
            <w:r>
              <w:rPr>
                <w:rFonts w:ascii="Arial" w:hAnsi="Arial"/>
                <w:color w:val="010000"/>
                <w:sz w:val="20"/>
              </w:rPr>
              <w:t>: November-December 2024.</w:t>
            </w:r>
          </w:p>
          <w:p w14:paraId="40D3D1D6" w14:textId="77777777" w:rsidR="00A14430" w:rsidRPr="00B5734C" w:rsidRDefault="00881789" w:rsidP="00B5734C">
            <w:pPr>
              <w:numPr>
                <w:ilvl w:val="0"/>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Check the quality of warehoused textbooks, educational books, teaching equipment, books,...: Daily.</w:t>
            </w:r>
          </w:p>
        </w:tc>
      </w:tr>
    </w:tbl>
    <w:p w14:paraId="5A7FCE7C" w14:textId="77777777" w:rsidR="00A14430" w:rsidRPr="00B5734C" w:rsidRDefault="00881789" w:rsidP="00B5734C">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Activities of the Supervisory Board in 2023</w:t>
      </w:r>
    </w:p>
    <w:p w14:paraId="74213EF7" w14:textId="77777777" w:rsidR="00A14430" w:rsidRPr="00B5734C" w:rsidRDefault="00881789" w:rsidP="00B5734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5"/>
        <w:gridCol w:w="2584"/>
        <w:gridCol w:w="1309"/>
        <w:gridCol w:w="2678"/>
        <w:gridCol w:w="1951"/>
      </w:tblGrid>
      <w:tr w:rsidR="00A14430" w:rsidRPr="00B5734C" w14:paraId="44369D73" w14:textId="77777777" w:rsidTr="00B5734C">
        <w:trPr>
          <w:cantSplit/>
        </w:trPr>
        <w:tc>
          <w:tcPr>
            <w:tcW w:w="274" w:type="pct"/>
            <w:shd w:val="clear" w:color="auto" w:fill="auto"/>
            <w:tcMar>
              <w:top w:w="0" w:type="dxa"/>
              <w:bottom w:w="0" w:type="dxa"/>
            </w:tcMar>
            <w:vAlign w:val="center"/>
          </w:tcPr>
          <w:p w14:paraId="3A79745B"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33" w:type="pct"/>
            <w:shd w:val="clear" w:color="auto" w:fill="auto"/>
            <w:tcMar>
              <w:top w:w="0" w:type="dxa"/>
              <w:bottom w:w="0" w:type="dxa"/>
            </w:tcMar>
            <w:vAlign w:val="center"/>
          </w:tcPr>
          <w:p w14:paraId="60718CD1"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726" w:type="pct"/>
            <w:shd w:val="clear" w:color="auto" w:fill="auto"/>
            <w:tcMar>
              <w:top w:w="0" w:type="dxa"/>
              <w:bottom w:w="0" w:type="dxa"/>
            </w:tcMar>
            <w:vAlign w:val="center"/>
          </w:tcPr>
          <w:p w14:paraId="7F340BE2"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485" w:type="pct"/>
            <w:shd w:val="clear" w:color="auto" w:fill="auto"/>
            <w:tcMar>
              <w:top w:w="0" w:type="dxa"/>
              <w:bottom w:w="0" w:type="dxa"/>
            </w:tcMar>
            <w:vAlign w:val="center"/>
          </w:tcPr>
          <w:p w14:paraId="0AB8D4C4"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082" w:type="pct"/>
            <w:shd w:val="clear" w:color="auto" w:fill="auto"/>
            <w:tcMar>
              <w:top w:w="0" w:type="dxa"/>
              <w:bottom w:w="0" w:type="dxa"/>
            </w:tcMar>
            <w:vAlign w:val="center"/>
          </w:tcPr>
          <w:p w14:paraId="6FC719D3"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A14430" w:rsidRPr="00B5734C" w14:paraId="6FB624BE" w14:textId="77777777" w:rsidTr="00B5734C">
        <w:trPr>
          <w:cantSplit/>
        </w:trPr>
        <w:tc>
          <w:tcPr>
            <w:tcW w:w="274" w:type="pct"/>
            <w:shd w:val="clear" w:color="auto" w:fill="auto"/>
            <w:tcMar>
              <w:top w:w="0" w:type="dxa"/>
              <w:bottom w:w="0" w:type="dxa"/>
            </w:tcMar>
            <w:vAlign w:val="center"/>
          </w:tcPr>
          <w:p w14:paraId="7E4330E5"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433" w:type="pct"/>
            <w:shd w:val="clear" w:color="auto" w:fill="auto"/>
            <w:tcMar>
              <w:top w:w="0" w:type="dxa"/>
              <w:bottom w:w="0" w:type="dxa"/>
            </w:tcMar>
            <w:vAlign w:val="center"/>
          </w:tcPr>
          <w:p w14:paraId="72B7C583"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w:t>
            </w:r>
            <w:proofErr w:type="spellStart"/>
            <w:r>
              <w:rPr>
                <w:rFonts w:ascii="Arial" w:hAnsi="Arial"/>
                <w:color w:val="010000"/>
                <w:sz w:val="20"/>
              </w:rPr>
              <w:t>Huu</w:t>
            </w:r>
            <w:proofErr w:type="spellEnd"/>
          </w:p>
        </w:tc>
        <w:tc>
          <w:tcPr>
            <w:tcW w:w="726" w:type="pct"/>
            <w:shd w:val="clear" w:color="auto" w:fill="auto"/>
            <w:tcMar>
              <w:top w:w="0" w:type="dxa"/>
              <w:bottom w:w="0" w:type="dxa"/>
            </w:tcMar>
            <w:vAlign w:val="center"/>
          </w:tcPr>
          <w:p w14:paraId="0F212A6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1485" w:type="pct"/>
            <w:shd w:val="clear" w:color="auto" w:fill="auto"/>
            <w:tcMar>
              <w:top w:w="0" w:type="dxa"/>
              <w:bottom w:w="0" w:type="dxa"/>
            </w:tcMar>
            <w:vAlign w:val="center"/>
          </w:tcPr>
          <w:p w14:paraId="066475F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03, 2020</w:t>
            </w:r>
          </w:p>
        </w:tc>
        <w:tc>
          <w:tcPr>
            <w:tcW w:w="1082" w:type="pct"/>
            <w:shd w:val="clear" w:color="auto" w:fill="auto"/>
            <w:tcMar>
              <w:top w:w="0" w:type="dxa"/>
              <w:bottom w:w="0" w:type="dxa"/>
            </w:tcMar>
            <w:vAlign w:val="center"/>
          </w:tcPr>
          <w:p w14:paraId="570ED96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A14430" w:rsidRPr="00B5734C" w14:paraId="29A91A5A" w14:textId="77777777" w:rsidTr="00B5734C">
        <w:trPr>
          <w:cantSplit/>
        </w:trPr>
        <w:tc>
          <w:tcPr>
            <w:tcW w:w="274" w:type="pct"/>
            <w:shd w:val="clear" w:color="auto" w:fill="auto"/>
            <w:tcMar>
              <w:top w:w="0" w:type="dxa"/>
              <w:bottom w:w="0" w:type="dxa"/>
            </w:tcMar>
            <w:vAlign w:val="center"/>
          </w:tcPr>
          <w:p w14:paraId="39AC8A4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433" w:type="pct"/>
            <w:shd w:val="clear" w:color="auto" w:fill="auto"/>
            <w:tcMar>
              <w:top w:w="0" w:type="dxa"/>
              <w:bottom w:w="0" w:type="dxa"/>
            </w:tcMar>
            <w:vAlign w:val="center"/>
          </w:tcPr>
          <w:p w14:paraId="2B42A0C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Mac Thi Hong Minh</w:t>
            </w:r>
          </w:p>
        </w:tc>
        <w:tc>
          <w:tcPr>
            <w:tcW w:w="726" w:type="pct"/>
            <w:shd w:val="clear" w:color="auto" w:fill="auto"/>
            <w:tcMar>
              <w:top w:w="0" w:type="dxa"/>
              <w:bottom w:w="0" w:type="dxa"/>
            </w:tcMar>
            <w:vAlign w:val="center"/>
          </w:tcPr>
          <w:p w14:paraId="361F1FA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485" w:type="pct"/>
            <w:shd w:val="clear" w:color="auto" w:fill="auto"/>
            <w:tcMar>
              <w:top w:w="0" w:type="dxa"/>
              <w:bottom w:w="0" w:type="dxa"/>
            </w:tcMar>
            <w:vAlign w:val="center"/>
          </w:tcPr>
          <w:p w14:paraId="630F15D3"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03, 2020</w:t>
            </w:r>
          </w:p>
        </w:tc>
        <w:tc>
          <w:tcPr>
            <w:tcW w:w="1082" w:type="pct"/>
            <w:shd w:val="clear" w:color="auto" w:fill="auto"/>
            <w:tcMar>
              <w:top w:w="0" w:type="dxa"/>
              <w:bottom w:w="0" w:type="dxa"/>
            </w:tcMar>
            <w:vAlign w:val="center"/>
          </w:tcPr>
          <w:p w14:paraId="54C521A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r w:rsidR="00A14430" w:rsidRPr="00B5734C" w14:paraId="03A5C75D" w14:textId="77777777" w:rsidTr="00B5734C">
        <w:trPr>
          <w:cantSplit/>
        </w:trPr>
        <w:tc>
          <w:tcPr>
            <w:tcW w:w="274" w:type="pct"/>
            <w:shd w:val="clear" w:color="auto" w:fill="auto"/>
            <w:tcMar>
              <w:top w:w="0" w:type="dxa"/>
              <w:bottom w:w="0" w:type="dxa"/>
            </w:tcMar>
            <w:vAlign w:val="center"/>
          </w:tcPr>
          <w:p w14:paraId="5764ACE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433" w:type="pct"/>
            <w:shd w:val="clear" w:color="auto" w:fill="auto"/>
            <w:tcMar>
              <w:top w:w="0" w:type="dxa"/>
              <w:bottom w:w="0" w:type="dxa"/>
            </w:tcMar>
            <w:vAlign w:val="center"/>
          </w:tcPr>
          <w:p w14:paraId="4C49512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Duy </w:t>
            </w:r>
            <w:proofErr w:type="spellStart"/>
            <w:r>
              <w:rPr>
                <w:rFonts w:ascii="Arial" w:hAnsi="Arial"/>
                <w:color w:val="010000"/>
                <w:sz w:val="20"/>
              </w:rPr>
              <w:t>Khanh</w:t>
            </w:r>
            <w:proofErr w:type="spellEnd"/>
          </w:p>
        </w:tc>
        <w:tc>
          <w:tcPr>
            <w:tcW w:w="726" w:type="pct"/>
            <w:shd w:val="clear" w:color="auto" w:fill="auto"/>
            <w:tcMar>
              <w:top w:w="0" w:type="dxa"/>
              <w:bottom w:w="0" w:type="dxa"/>
            </w:tcMar>
            <w:vAlign w:val="center"/>
          </w:tcPr>
          <w:p w14:paraId="33BB83C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485" w:type="pct"/>
            <w:shd w:val="clear" w:color="auto" w:fill="auto"/>
            <w:tcMar>
              <w:top w:w="0" w:type="dxa"/>
              <w:bottom w:w="0" w:type="dxa"/>
            </w:tcMar>
            <w:vAlign w:val="center"/>
          </w:tcPr>
          <w:p w14:paraId="3BBB9375"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03, 2020</w:t>
            </w:r>
          </w:p>
        </w:tc>
        <w:tc>
          <w:tcPr>
            <w:tcW w:w="1082" w:type="pct"/>
            <w:shd w:val="clear" w:color="auto" w:fill="auto"/>
            <w:tcMar>
              <w:top w:w="0" w:type="dxa"/>
              <w:bottom w:w="0" w:type="dxa"/>
            </w:tcMar>
            <w:vAlign w:val="center"/>
          </w:tcPr>
          <w:p w14:paraId="2614B663"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09DDF4A2" w14:textId="77777777" w:rsidR="00A14430" w:rsidRPr="00B5734C" w:rsidRDefault="00881789" w:rsidP="00B5734C">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9"/>
        <w:gridCol w:w="2523"/>
        <w:gridCol w:w="1464"/>
        <w:gridCol w:w="2188"/>
        <w:gridCol w:w="2303"/>
      </w:tblGrid>
      <w:tr w:rsidR="00A14430" w:rsidRPr="00B5734C" w14:paraId="7EC889EA" w14:textId="77777777" w:rsidTr="00B5734C">
        <w:trPr>
          <w:cantSplit/>
        </w:trPr>
        <w:tc>
          <w:tcPr>
            <w:tcW w:w="299" w:type="pct"/>
            <w:shd w:val="clear" w:color="auto" w:fill="auto"/>
            <w:tcMar>
              <w:top w:w="0" w:type="dxa"/>
              <w:bottom w:w="0" w:type="dxa"/>
            </w:tcMar>
            <w:vAlign w:val="center"/>
          </w:tcPr>
          <w:p w14:paraId="22FEA705"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99" w:type="pct"/>
            <w:shd w:val="clear" w:color="auto" w:fill="auto"/>
            <w:tcMar>
              <w:top w:w="0" w:type="dxa"/>
              <w:bottom w:w="0" w:type="dxa"/>
            </w:tcMar>
            <w:vAlign w:val="center"/>
          </w:tcPr>
          <w:p w14:paraId="1E5A3F30"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812" w:type="pct"/>
            <w:shd w:val="clear" w:color="auto" w:fill="auto"/>
            <w:tcMar>
              <w:top w:w="0" w:type="dxa"/>
              <w:bottom w:w="0" w:type="dxa"/>
            </w:tcMar>
            <w:vAlign w:val="center"/>
          </w:tcPr>
          <w:p w14:paraId="0736DC26"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213" w:type="pct"/>
            <w:shd w:val="clear" w:color="auto" w:fill="auto"/>
            <w:tcMar>
              <w:top w:w="0" w:type="dxa"/>
              <w:bottom w:w="0" w:type="dxa"/>
            </w:tcMar>
            <w:vAlign w:val="center"/>
          </w:tcPr>
          <w:p w14:paraId="5EA84AC3"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277" w:type="pct"/>
            <w:shd w:val="clear" w:color="auto" w:fill="auto"/>
            <w:tcMar>
              <w:top w:w="0" w:type="dxa"/>
              <w:bottom w:w="0" w:type="dxa"/>
            </w:tcMar>
            <w:vAlign w:val="center"/>
          </w:tcPr>
          <w:p w14:paraId="7948F414"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A14430" w:rsidRPr="00B5734C" w14:paraId="35F0A192" w14:textId="77777777" w:rsidTr="00B5734C">
        <w:trPr>
          <w:cantSplit/>
        </w:trPr>
        <w:tc>
          <w:tcPr>
            <w:tcW w:w="299" w:type="pct"/>
            <w:shd w:val="clear" w:color="auto" w:fill="auto"/>
            <w:tcMar>
              <w:top w:w="0" w:type="dxa"/>
              <w:bottom w:w="0" w:type="dxa"/>
            </w:tcMar>
            <w:vAlign w:val="center"/>
          </w:tcPr>
          <w:p w14:paraId="6E5FD083"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399" w:type="pct"/>
            <w:shd w:val="clear" w:color="auto" w:fill="auto"/>
            <w:tcMar>
              <w:top w:w="0" w:type="dxa"/>
              <w:bottom w:w="0" w:type="dxa"/>
            </w:tcMar>
            <w:vAlign w:val="center"/>
          </w:tcPr>
          <w:p w14:paraId="6CCF313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Do Thi Mai Anh</w:t>
            </w:r>
          </w:p>
        </w:tc>
        <w:tc>
          <w:tcPr>
            <w:tcW w:w="812" w:type="pct"/>
            <w:shd w:val="clear" w:color="auto" w:fill="auto"/>
            <w:tcMar>
              <w:top w:w="0" w:type="dxa"/>
              <w:bottom w:w="0" w:type="dxa"/>
            </w:tcMar>
            <w:vAlign w:val="center"/>
          </w:tcPr>
          <w:p w14:paraId="639F0B8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20, 1971</w:t>
            </w:r>
          </w:p>
        </w:tc>
        <w:tc>
          <w:tcPr>
            <w:tcW w:w="1213" w:type="pct"/>
            <w:shd w:val="clear" w:color="auto" w:fill="auto"/>
            <w:tcMar>
              <w:top w:w="0" w:type="dxa"/>
              <w:bottom w:w="0" w:type="dxa"/>
            </w:tcMar>
            <w:vAlign w:val="center"/>
          </w:tcPr>
          <w:p w14:paraId="678A151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Foreign Language</w:t>
            </w:r>
          </w:p>
        </w:tc>
        <w:tc>
          <w:tcPr>
            <w:tcW w:w="1277" w:type="pct"/>
            <w:shd w:val="clear" w:color="auto" w:fill="auto"/>
            <w:tcMar>
              <w:top w:w="0" w:type="dxa"/>
              <w:bottom w:w="0" w:type="dxa"/>
            </w:tcMar>
            <w:vAlign w:val="center"/>
          </w:tcPr>
          <w:p w14:paraId="375794B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8, 2020</w:t>
            </w:r>
          </w:p>
        </w:tc>
      </w:tr>
      <w:tr w:rsidR="00A14430" w:rsidRPr="00B5734C" w14:paraId="5D54A286" w14:textId="77777777" w:rsidTr="00B5734C">
        <w:trPr>
          <w:cantSplit/>
        </w:trPr>
        <w:tc>
          <w:tcPr>
            <w:tcW w:w="299" w:type="pct"/>
            <w:shd w:val="clear" w:color="auto" w:fill="auto"/>
            <w:tcMar>
              <w:top w:w="0" w:type="dxa"/>
              <w:bottom w:w="0" w:type="dxa"/>
            </w:tcMar>
            <w:vAlign w:val="center"/>
          </w:tcPr>
          <w:p w14:paraId="6B73324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99" w:type="pct"/>
            <w:shd w:val="clear" w:color="auto" w:fill="auto"/>
            <w:tcMar>
              <w:top w:w="0" w:type="dxa"/>
              <w:bottom w:w="0" w:type="dxa"/>
            </w:tcMar>
            <w:vAlign w:val="center"/>
          </w:tcPr>
          <w:p w14:paraId="3D5BEE1C"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Canh</w:t>
            </w:r>
            <w:proofErr w:type="spellEnd"/>
            <w:r>
              <w:rPr>
                <w:rFonts w:ascii="Arial" w:hAnsi="Arial"/>
                <w:color w:val="010000"/>
                <w:sz w:val="20"/>
              </w:rPr>
              <w:t xml:space="preserve"> </w:t>
            </w:r>
            <w:proofErr w:type="spellStart"/>
            <w:r>
              <w:rPr>
                <w:rFonts w:ascii="Arial" w:hAnsi="Arial"/>
                <w:color w:val="010000"/>
                <w:sz w:val="20"/>
              </w:rPr>
              <w:t>Toan</w:t>
            </w:r>
            <w:proofErr w:type="spellEnd"/>
          </w:p>
        </w:tc>
        <w:tc>
          <w:tcPr>
            <w:tcW w:w="812" w:type="pct"/>
            <w:shd w:val="clear" w:color="auto" w:fill="auto"/>
            <w:tcMar>
              <w:top w:w="0" w:type="dxa"/>
              <w:bottom w:w="0" w:type="dxa"/>
            </w:tcMar>
            <w:vAlign w:val="center"/>
          </w:tcPr>
          <w:p w14:paraId="0ACA83D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26, 1972</w:t>
            </w:r>
          </w:p>
        </w:tc>
        <w:tc>
          <w:tcPr>
            <w:tcW w:w="1213" w:type="pct"/>
            <w:shd w:val="clear" w:color="auto" w:fill="auto"/>
            <w:tcMar>
              <w:top w:w="0" w:type="dxa"/>
              <w:bottom w:w="0" w:type="dxa"/>
            </w:tcMar>
            <w:vAlign w:val="center"/>
          </w:tcPr>
          <w:p w14:paraId="162F7BA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 Business Administration</w:t>
            </w:r>
          </w:p>
        </w:tc>
        <w:tc>
          <w:tcPr>
            <w:tcW w:w="1277" w:type="pct"/>
            <w:shd w:val="clear" w:color="auto" w:fill="auto"/>
            <w:tcMar>
              <w:top w:w="0" w:type="dxa"/>
              <w:bottom w:w="0" w:type="dxa"/>
            </w:tcMar>
            <w:vAlign w:val="center"/>
          </w:tcPr>
          <w:p w14:paraId="36A7C59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8, 2020</w:t>
            </w:r>
          </w:p>
        </w:tc>
      </w:tr>
      <w:tr w:rsidR="00A14430" w:rsidRPr="00B5734C" w14:paraId="3E742D71" w14:textId="77777777" w:rsidTr="00B5734C">
        <w:trPr>
          <w:cantSplit/>
        </w:trPr>
        <w:tc>
          <w:tcPr>
            <w:tcW w:w="299" w:type="pct"/>
            <w:shd w:val="clear" w:color="auto" w:fill="auto"/>
            <w:tcMar>
              <w:top w:w="0" w:type="dxa"/>
              <w:bottom w:w="0" w:type="dxa"/>
            </w:tcMar>
            <w:vAlign w:val="center"/>
          </w:tcPr>
          <w:p w14:paraId="12EBD90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399" w:type="pct"/>
            <w:shd w:val="clear" w:color="auto" w:fill="auto"/>
            <w:tcMar>
              <w:top w:w="0" w:type="dxa"/>
              <w:bottom w:w="0" w:type="dxa"/>
            </w:tcMar>
            <w:vAlign w:val="center"/>
          </w:tcPr>
          <w:p w14:paraId="7CF0CB8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Le Quang</w:t>
            </w:r>
          </w:p>
        </w:tc>
        <w:tc>
          <w:tcPr>
            <w:tcW w:w="812" w:type="pct"/>
            <w:shd w:val="clear" w:color="auto" w:fill="auto"/>
            <w:tcMar>
              <w:top w:w="0" w:type="dxa"/>
              <w:bottom w:w="0" w:type="dxa"/>
            </w:tcMar>
            <w:vAlign w:val="center"/>
          </w:tcPr>
          <w:p w14:paraId="3CBD2E3F"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 1974</w:t>
            </w:r>
          </w:p>
        </w:tc>
        <w:tc>
          <w:tcPr>
            <w:tcW w:w="1213" w:type="pct"/>
            <w:shd w:val="clear" w:color="auto" w:fill="auto"/>
            <w:tcMar>
              <w:top w:w="0" w:type="dxa"/>
              <w:bottom w:w="0" w:type="dxa"/>
            </w:tcMar>
            <w:vAlign w:val="center"/>
          </w:tcPr>
          <w:p w14:paraId="40A3FAE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277" w:type="pct"/>
            <w:shd w:val="clear" w:color="auto" w:fill="auto"/>
            <w:tcMar>
              <w:top w:w="0" w:type="dxa"/>
              <w:bottom w:w="0" w:type="dxa"/>
            </w:tcMar>
            <w:vAlign w:val="center"/>
          </w:tcPr>
          <w:p w14:paraId="6DDC7B5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08, 2020</w:t>
            </w:r>
          </w:p>
        </w:tc>
      </w:tr>
    </w:tbl>
    <w:p w14:paraId="0A001F7F" w14:textId="77777777" w:rsidR="00A14430" w:rsidRPr="00B5734C" w:rsidRDefault="00881789" w:rsidP="00B5734C">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17"/>
        <w:gridCol w:w="1818"/>
        <w:gridCol w:w="2463"/>
        <w:gridCol w:w="2319"/>
      </w:tblGrid>
      <w:tr w:rsidR="00A14430" w:rsidRPr="00B5734C" w14:paraId="188E6814" w14:textId="77777777" w:rsidTr="00B5734C">
        <w:trPr>
          <w:cantSplit/>
        </w:trPr>
        <w:tc>
          <w:tcPr>
            <w:tcW w:w="1340" w:type="pct"/>
            <w:shd w:val="clear" w:color="auto" w:fill="auto"/>
            <w:tcMar>
              <w:top w:w="0" w:type="dxa"/>
              <w:bottom w:w="0" w:type="dxa"/>
            </w:tcMar>
            <w:vAlign w:val="center"/>
          </w:tcPr>
          <w:p w14:paraId="41C4FDA3"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008" w:type="pct"/>
            <w:shd w:val="clear" w:color="auto" w:fill="auto"/>
            <w:tcMar>
              <w:top w:w="0" w:type="dxa"/>
              <w:bottom w:w="0" w:type="dxa"/>
            </w:tcMar>
            <w:vAlign w:val="center"/>
          </w:tcPr>
          <w:p w14:paraId="3D434064"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366" w:type="pct"/>
            <w:shd w:val="clear" w:color="auto" w:fill="auto"/>
            <w:tcMar>
              <w:top w:w="0" w:type="dxa"/>
              <w:bottom w:w="0" w:type="dxa"/>
            </w:tcMar>
            <w:vAlign w:val="center"/>
          </w:tcPr>
          <w:p w14:paraId="5809FE90"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287" w:type="pct"/>
            <w:shd w:val="clear" w:color="auto" w:fill="auto"/>
            <w:tcMar>
              <w:top w:w="0" w:type="dxa"/>
              <w:bottom w:w="0" w:type="dxa"/>
            </w:tcMar>
            <w:vAlign w:val="center"/>
          </w:tcPr>
          <w:p w14:paraId="1277CA09" w14:textId="77777777" w:rsidR="00A14430" w:rsidRPr="00B5734C" w:rsidRDefault="00881789" w:rsidP="00B573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A14430" w:rsidRPr="00B5734C" w14:paraId="4BD17D28" w14:textId="77777777" w:rsidTr="00B5734C">
        <w:trPr>
          <w:cantSplit/>
        </w:trPr>
        <w:tc>
          <w:tcPr>
            <w:tcW w:w="1340" w:type="pct"/>
            <w:shd w:val="clear" w:color="auto" w:fill="auto"/>
            <w:tcMar>
              <w:top w:w="0" w:type="dxa"/>
              <w:bottom w:w="0" w:type="dxa"/>
            </w:tcMar>
            <w:vAlign w:val="center"/>
          </w:tcPr>
          <w:p w14:paraId="2A3B929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Mai </w:t>
            </w:r>
            <w:proofErr w:type="spellStart"/>
            <w:r>
              <w:rPr>
                <w:rFonts w:ascii="Arial" w:hAnsi="Arial"/>
                <w:color w:val="010000"/>
                <w:sz w:val="20"/>
              </w:rPr>
              <w:t>Hoa</w:t>
            </w:r>
            <w:proofErr w:type="spellEnd"/>
          </w:p>
        </w:tc>
        <w:tc>
          <w:tcPr>
            <w:tcW w:w="1008" w:type="pct"/>
            <w:shd w:val="clear" w:color="auto" w:fill="auto"/>
            <w:tcMar>
              <w:top w:w="0" w:type="dxa"/>
              <w:bottom w:w="0" w:type="dxa"/>
            </w:tcMar>
            <w:vAlign w:val="center"/>
          </w:tcPr>
          <w:p w14:paraId="4A72B39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18, 1974</w:t>
            </w:r>
          </w:p>
        </w:tc>
        <w:tc>
          <w:tcPr>
            <w:tcW w:w="1366" w:type="pct"/>
            <w:shd w:val="clear" w:color="auto" w:fill="auto"/>
            <w:tcMar>
              <w:top w:w="0" w:type="dxa"/>
              <w:bottom w:w="0" w:type="dxa"/>
            </w:tcMar>
            <w:vAlign w:val="center"/>
          </w:tcPr>
          <w:p w14:paraId="2D5FBB4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287" w:type="pct"/>
            <w:shd w:val="clear" w:color="auto" w:fill="auto"/>
            <w:tcMar>
              <w:top w:w="0" w:type="dxa"/>
              <w:bottom w:w="0" w:type="dxa"/>
            </w:tcMar>
            <w:vAlign w:val="center"/>
          </w:tcPr>
          <w:p w14:paraId="4CA0B1C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08, 2020</w:t>
            </w:r>
          </w:p>
        </w:tc>
      </w:tr>
    </w:tbl>
    <w:p w14:paraId="3EBB3B27" w14:textId="77777777" w:rsidR="00A14430" w:rsidRPr="00B5734C" w:rsidRDefault="00881789" w:rsidP="00B5734C">
      <w:pPr>
        <w:numPr>
          <w:ilvl w:val="0"/>
          <w:numId w:val="8"/>
        </w:numPr>
        <w:pBdr>
          <w:top w:val="nil"/>
          <w:left w:val="nil"/>
          <w:bottom w:val="nil"/>
          <w:right w:val="nil"/>
          <w:between w:val="nil"/>
        </w:pBdr>
        <w:tabs>
          <w:tab w:val="left" w:pos="360"/>
          <w:tab w:val="left" w:pos="432"/>
          <w:tab w:val="left" w:pos="1468"/>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2FD915EB" w14:textId="77777777" w:rsidR="00A14430" w:rsidRPr="00B5734C" w:rsidRDefault="00881789" w:rsidP="00B5734C">
      <w:pPr>
        <w:numPr>
          <w:ilvl w:val="0"/>
          <w:numId w:val="8"/>
        </w:numPr>
        <w:pBdr>
          <w:top w:val="nil"/>
          <w:left w:val="nil"/>
          <w:bottom w:val="nil"/>
          <w:right w:val="nil"/>
          <w:between w:val="nil"/>
        </w:pBdr>
        <w:tabs>
          <w:tab w:val="left" w:pos="360"/>
          <w:tab w:val="left" w:pos="432"/>
          <w:tab w:val="left" w:pos="1545"/>
        </w:tabs>
        <w:spacing w:after="120" w:line="360" w:lineRule="auto"/>
        <w:rPr>
          <w:rFonts w:ascii="Arial" w:eastAsia="Arial" w:hAnsi="Arial" w:cs="Arial"/>
          <w:color w:val="010000"/>
          <w:sz w:val="20"/>
          <w:szCs w:val="20"/>
        </w:rPr>
      </w:pPr>
      <w:r>
        <w:rPr>
          <w:rFonts w:ascii="Arial" w:hAnsi="Arial"/>
          <w:color w:val="010000"/>
          <w:sz w:val="20"/>
        </w:rPr>
        <w:t xml:space="preserve">List of affiliated persons of the public company in 6 months of 2023 and transactions of affiliated </w:t>
      </w:r>
      <w:r>
        <w:rPr>
          <w:rFonts w:ascii="Arial" w:hAnsi="Arial"/>
          <w:color w:val="010000"/>
          <w:sz w:val="20"/>
        </w:rPr>
        <w:lastRenderedPageBreak/>
        <w:t>persons of the Company with the Company itself</w:t>
      </w:r>
    </w:p>
    <w:p w14:paraId="362AAE8A" w14:textId="77777777" w:rsidR="00A14430" w:rsidRPr="00B5734C" w:rsidRDefault="00881789" w:rsidP="00B5734C">
      <w:pPr>
        <w:numPr>
          <w:ilvl w:val="0"/>
          <w:numId w:val="1"/>
        </w:numPr>
        <w:pBdr>
          <w:top w:val="nil"/>
          <w:left w:val="nil"/>
          <w:bottom w:val="nil"/>
          <w:right w:val="nil"/>
          <w:between w:val="nil"/>
        </w:pBdr>
        <w:tabs>
          <w:tab w:val="left" w:pos="360"/>
          <w:tab w:val="left" w:pos="432"/>
          <w:tab w:val="left" w:pos="1451"/>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8"/>
        <w:gridCol w:w="1628"/>
        <w:gridCol w:w="1144"/>
        <w:gridCol w:w="1103"/>
        <w:gridCol w:w="742"/>
        <w:gridCol w:w="928"/>
        <w:gridCol w:w="1659"/>
        <w:gridCol w:w="1093"/>
        <w:gridCol w:w="412"/>
      </w:tblGrid>
      <w:tr w:rsidR="00A14430" w:rsidRPr="00B5734C" w14:paraId="7AE0669B" w14:textId="77777777" w:rsidTr="00B5734C">
        <w:trPr>
          <w:cantSplit/>
        </w:trPr>
        <w:tc>
          <w:tcPr>
            <w:tcW w:w="220" w:type="pct"/>
            <w:shd w:val="clear" w:color="auto" w:fill="auto"/>
            <w:tcMar>
              <w:top w:w="0" w:type="dxa"/>
              <w:bottom w:w="0" w:type="dxa"/>
            </w:tcMar>
            <w:vAlign w:val="center"/>
          </w:tcPr>
          <w:p w14:paraId="1E76B9A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36" w:type="pct"/>
            <w:shd w:val="clear" w:color="auto" w:fill="auto"/>
            <w:tcMar>
              <w:top w:w="0" w:type="dxa"/>
              <w:bottom w:w="0" w:type="dxa"/>
            </w:tcMar>
            <w:vAlign w:val="center"/>
          </w:tcPr>
          <w:p w14:paraId="09238CB9" w14:textId="350FAB8A" w:rsidR="00A14430" w:rsidRPr="00B5734C" w:rsidRDefault="00881789" w:rsidP="00CE3A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individual/institution</w:t>
            </w:r>
          </w:p>
        </w:tc>
        <w:tc>
          <w:tcPr>
            <w:tcW w:w="561" w:type="pct"/>
            <w:shd w:val="clear" w:color="auto" w:fill="auto"/>
            <w:tcMar>
              <w:top w:w="0" w:type="dxa"/>
              <w:bottom w:w="0" w:type="dxa"/>
            </w:tcMar>
            <w:vAlign w:val="center"/>
          </w:tcPr>
          <w:p w14:paraId="33DA4DB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65" w:type="pct"/>
            <w:shd w:val="clear" w:color="auto" w:fill="auto"/>
            <w:tcMar>
              <w:top w:w="0" w:type="dxa"/>
              <w:bottom w:w="0" w:type="dxa"/>
            </w:tcMar>
            <w:vAlign w:val="center"/>
          </w:tcPr>
          <w:p w14:paraId="58E3CA9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503" w:type="pct"/>
            <w:shd w:val="clear" w:color="auto" w:fill="auto"/>
            <w:tcMar>
              <w:top w:w="0" w:type="dxa"/>
              <w:bottom w:w="0" w:type="dxa"/>
            </w:tcMar>
            <w:vAlign w:val="center"/>
          </w:tcPr>
          <w:p w14:paraId="35DF87F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Address</w:t>
            </w:r>
          </w:p>
        </w:tc>
        <w:tc>
          <w:tcPr>
            <w:tcW w:w="530" w:type="pct"/>
            <w:shd w:val="clear" w:color="auto" w:fill="auto"/>
            <w:tcMar>
              <w:top w:w="0" w:type="dxa"/>
              <w:bottom w:w="0" w:type="dxa"/>
            </w:tcMar>
            <w:vAlign w:val="center"/>
          </w:tcPr>
          <w:p w14:paraId="5B6F5C9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989" w:type="pct"/>
            <w:shd w:val="clear" w:color="auto" w:fill="auto"/>
            <w:tcMar>
              <w:top w:w="0" w:type="dxa"/>
              <w:bottom w:w="0" w:type="dxa"/>
            </w:tcMar>
            <w:vAlign w:val="center"/>
          </w:tcPr>
          <w:p w14:paraId="5A406C4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approved</w:t>
            </w:r>
          </w:p>
        </w:tc>
        <w:tc>
          <w:tcPr>
            <w:tcW w:w="803" w:type="pct"/>
            <w:shd w:val="clear" w:color="auto" w:fill="auto"/>
            <w:tcMar>
              <w:top w:w="0" w:type="dxa"/>
              <w:bottom w:w="0" w:type="dxa"/>
            </w:tcMar>
            <w:vAlign w:val="center"/>
          </w:tcPr>
          <w:p w14:paraId="748745BF"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93" w:type="pct"/>
            <w:shd w:val="clear" w:color="auto" w:fill="auto"/>
            <w:tcMar>
              <w:top w:w="0" w:type="dxa"/>
              <w:bottom w:w="0" w:type="dxa"/>
            </w:tcMar>
            <w:vAlign w:val="center"/>
          </w:tcPr>
          <w:p w14:paraId="048B9BB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A14430" w:rsidRPr="00B5734C" w14:paraId="38FB8A41" w14:textId="77777777" w:rsidTr="00B5734C">
        <w:trPr>
          <w:cantSplit/>
        </w:trPr>
        <w:tc>
          <w:tcPr>
            <w:tcW w:w="220" w:type="pct"/>
            <w:shd w:val="clear" w:color="auto" w:fill="auto"/>
            <w:tcMar>
              <w:top w:w="0" w:type="dxa"/>
              <w:bottom w:w="0" w:type="dxa"/>
            </w:tcMar>
            <w:vAlign w:val="center"/>
          </w:tcPr>
          <w:p w14:paraId="0DCD46F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36" w:type="pct"/>
            <w:shd w:val="clear" w:color="auto" w:fill="auto"/>
            <w:tcMar>
              <w:top w:w="0" w:type="dxa"/>
              <w:bottom w:w="0" w:type="dxa"/>
            </w:tcMar>
            <w:vAlign w:val="center"/>
          </w:tcPr>
          <w:p w14:paraId="17273E2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Education Publishing House Limited Company</w:t>
            </w:r>
          </w:p>
        </w:tc>
        <w:tc>
          <w:tcPr>
            <w:tcW w:w="561" w:type="pct"/>
            <w:shd w:val="clear" w:color="auto" w:fill="auto"/>
            <w:tcMar>
              <w:top w:w="0" w:type="dxa"/>
              <w:bottom w:w="0" w:type="dxa"/>
            </w:tcMar>
            <w:vAlign w:val="center"/>
          </w:tcPr>
          <w:p w14:paraId="578742C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665" w:type="pct"/>
            <w:shd w:val="clear" w:color="auto" w:fill="auto"/>
            <w:tcMar>
              <w:top w:w="0" w:type="dxa"/>
              <w:bottom w:w="0" w:type="dxa"/>
            </w:tcMar>
            <w:vAlign w:val="center"/>
          </w:tcPr>
          <w:p w14:paraId="7B193DA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0100108543 by Hanoi Department of Planning and Investment</w:t>
            </w:r>
          </w:p>
        </w:tc>
        <w:tc>
          <w:tcPr>
            <w:tcW w:w="503" w:type="pct"/>
            <w:shd w:val="clear" w:color="auto" w:fill="auto"/>
            <w:tcMar>
              <w:top w:w="0" w:type="dxa"/>
              <w:bottom w:w="0" w:type="dxa"/>
            </w:tcMar>
            <w:vAlign w:val="center"/>
          </w:tcPr>
          <w:p w14:paraId="12602C4F"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81, Tran Hung Dao Street,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 </w:t>
            </w:r>
          </w:p>
        </w:tc>
        <w:tc>
          <w:tcPr>
            <w:tcW w:w="530" w:type="pct"/>
            <w:shd w:val="clear" w:color="auto" w:fill="auto"/>
            <w:tcMar>
              <w:top w:w="0" w:type="dxa"/>
              <w:bottom w:w="0" w:type="dxa"/>
            </w:tcMar>
            <w:vAlign w:val="center"/>
          </w:tcPr>
          <w:p w14:paraId="0E907BF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Regular</w:t>
            </w:r>
          </w:p>
        </w:tc>
        <w:tc>
          <w:tcPr>
            <w:tcW w:w="989" w:type="pct"/>
            <w:shd w:val="clear" w:color="auto" w:fill="auto"/>
            <w:tcMar>
              <w:top w:w="0" w:type="dxa"/>
              <w:bottom w:w="0" w:type="dxa"/>
            </w:tcMar>
            <w:vAlign w:val="center"/>
          </w:tcPr>
          <w:p w14:paraId="57F14F9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153/NQ-DHDCD</w:t>
            </w:r>
          </w:p>
        </w:tc>
        <w:tc>
          <w:tcPr>
            <w:tcW w:w="803" w:type="pct"/>
            <w:shd w:val="clear" w:color="auto" w:fill="auto"/>
            <w:tcMar>
              <w:top w:w="0" w:type="dxa"/>
              <w:bottom w:w="0" w:type="dxa"/>
            </w:tcMar>
            <w:vAlign w:val="center"/>
          </w:tcPr>
          <w:p w14:paraId="5F87DE13"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and sell educational books, supplies, grant publishing license, rent facilities,...</w:t>
            </w:r>
          </w:p>
        </w:tc>
        <w:tc>
          <w:tcPr>
            <w:tcW w:w="293" w:type="pct"/>
            <w:shd w:val="clear" w:color="auto" w:fill="auto"/>
            <w:tcMar>
              <w:top w:w="0" w:type="dxa"/>
              <w:bottom w:w="0" w:type="dxa"/>
            </w:tcMar>
            <w:vAlign w:val="center"/>
          </w:tcPr>
          <w:p w14:paraId="7A5F66E6"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r w:rsidR="00A14430" w:rsidRPr="00B5734C" w14:paraId="6F7196BB" w14:textId="77777777" w:rsidTr="00B5734C">
        <w:trPr>
          <w:cantSplit/>
        </w:trPr>
        <w:tc>
          <w:tcPr>
            <w:tcW w:w="220" w:type="pct"/>
            <w:shd w:val="clear" w:color="auto" w:fill="auto"/>
            <w:tcMar>
              <w:top w:w="0" w:type="dxa"/>
              <w:bottom w:w="0" w:type="dxa"/>
            </w:tcMar>
            <w:vAlign w:val="center"/>
          </w:tcPr>
          <w:p w14:paraId="24F3AD7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36" w:type="pct"/>
            <w:shd w:val="clear" w:color="auto" w:fill="auto"/>
            <w:tcMar>
              <w:top w:w="0" w:type="dxa"/>
              <w:bottom w:w="0" w:type="dxa"/>
            </w:tcMar>
            <w:vAlign w:val="center"/>
          </w:tcPr>
          <w:p w14:paraId="33527D8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Education Publishing House Limited Company at Ho Chi Minh City</w:t>
            </w:r>
          </w:p>
        </w:tc>
        <w:tc>
          <w:tcPr>
            <w:tcW w:w="561" w:type="pct"/>
            <w:shd w:val="clear" w:color="auto" w:fill="auto"/>
            <w:tcMar>
              <w:top w:w="0" w:type="dxa"/>
              <w:bottom w:w="0" w:type="dxa"/>
            </w:tcMar>
            <w:vAlign w:val="center"/>
          </w:tcPr>
          <w:p w14:paraId="7EA59E7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Branch of major shareholders, authorized by major shareholders</w:t>
            </w:r>
          </w:p>
        </w:tc>
        <w:tc>
          <w:tcPr>
            <w:tcW w:w="665" w:type="pct"/>
            <w:shd w:val="clear" w:color="auto" w:fill="auto"/>
            <w:tcMar>
              <w:top w:w="0" w:type="dxa"/>
              <w:bottom w:w="0" w:type="dxa"/>
            </w:tcMar>
            <w:vAlign w:val="center"/>
          </w:tcPr>
          <w:p w14:paraId="32BC5A6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0100108543 by Department of Planning and Investment of Ho Chi Minh City </w:t>
            </w:r>
          </w:p>
        </w:tc>
        <w:tc>
          <w:tcPr>
            <w:tcW w:w="503" w:type="pct"/>
            <w:shd w:val="clear" w:color="auto" w:fill="auto"/>
            <w:tcMar>
              <w:top w:w="0" w:type="dxa"/>
              <w:bottom w:w="0" w:type="dxa"/>
            </w:tcMar>
            <w:vAlign w:val="center"/>
          </w:tcPr>
          <w:p w14:paraId="7EE5C75C"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231 Nguyen Van Cu, Ward 04, District 5, Ho Chi Minh City;</w:t>
            </w:r>
          </w:p>
        </w:tc>
        <w:tc>
          <w:tcPr>
            <w:tcW w:w="530" w:type="pct"/>
            <w:shd w:val="clear" w:color="auto" w:fill="auto"/>
            <w:tcMar>
              <w:top w:w="0" w:type="dxa"/>
              <w:bottom w:w="0" w:type="dxa"/>
            </w:tcMar>
            <w:vAlign w:val="center"/>
          </w:tcPr>
          <w:p w14:paraId="501E045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Regular</w:t>
            </w:r>
          </w:p>
        </w:tc>
        <w:tc>
          <w:tcPr>
            <w:tcW w:w="989" w:type="pct"/>
            <w:shd w:val="clear" w:color="auto" w:fill="auto"/>
            <w:tcMar>
              <w:top w:w="0" w:type="dxa"/>
              <w:bottom w:w="0" w:type="dxa"/>
            </w:tcMar>
            <w:vAlign w:val="center"/>
          </w:tcPr>
          <w:p w14:paraId="2A9A4C03"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c>
          <w:tcPr>
            <w:tcW w:w="803" w:type="pct"/>
            <w:shd w:val="clear" w:color="auto" w:fill="auto"/>
            <w:tcMar>
              <w:top w:w="0" w:type="dxa"/>
              <w:bottom w:w="0" w:type="dxa"/>
            </w:tcMar>
            <w:vAlign w:val="center"/>
          </w:tcPr>
          <w:p w14:paraId="7C62DBF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and sell educational books, supplies, grant publishing license, rent facilities,...</w:t>
            </w:r>
          </w:p>
        </w:tc>
        <w:tc>
          <w:tcPr>
            <w:tcW w:w="293" w:type="pct"/>
            <w:shd w:val="clear" w:color="auto" w:fill="auto"/>
            <w:tcMar>
              <w:top w:w="0" w:type="dxa"/>
              <w:bottom w:w="0" w:type="dxa"/>
            </w:tcMar>
            <w:vAlign w:val="center"/>
          </w:tcPr>
          <w:p w14:paraId="779D7A81"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r w:rsidR="00A14430" w:rsidRPr="00B5734C" w14:paraId="727C87AA" w14:textId="77777777" w:rsidTr="00B5734C">
        <w:trPr>
          <w:cantSplit/>
        </w:trPr>
        <w:tc>
          <w:tcPr>
            <w:tcW w:w="220" w:type="pct"/>
            <w:shd w:val="clear" w:color="auto" w:fill="auto"/>
            <w:tcMar>
              <w:top w:w="0" w:type="dxa"/>
              <w:bottom w:w="0" w:type="dxa"/>
            </w:tcMar>
            <w:vAlign w:val="center"/>
          </w:tcPr>
          <w:p w14:paraId="73B0651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436" w:type="pct"/>
            <w:shd w:val="clear" w:color="auto" w:fill="auto"/>
            <w:tcMar>
              <w:top w:w="0" w:type="dxa"/>
              <w:bottom w:w="0" w:type="dxa"/>
            </w:tcMar>
            <w:vAlign w:val="center"/>
          </w:tcPr>
          <w:p w14:paraId="5123FA0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Duong Educational Book and Equipment Joint Stock Company</w:t>
            </w:r>
          </w:p>
        </w:tc>
        <w:tc>
          <w:tcPr>
            <w:tcW w:w="561" w:type="pct"/>
            <w:shd w:val="clear" w:color="auto" w:fill="auto"/>
            <w:tcMar>
              <w:top w:w="0" w:type="dxa"/>
              <w:bottom w:w="0" w:type="dxa"/>
            </w:tcMar>
            <w:vAlign w:val="center"/>
          </w:tcPr>
          <w:p w14:paraId="6C3AC49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Company with contributed capital</w:t>
            </w:r>
          </w:p>
        </w:tc>
        <w:tc>
          <w:tcPr>
            <w:tcW w:w="665" w:type="pct"/>
            <w:shd w:val="clear" w:color="auto" w:fill="auto"/>
            <w:tcMar>
              <w:top w:w="0" w:type="dxa"/>
              <w:bottom w:w="0" w:type="dxa"/>
            </w:tcMar>
            <w:vAlign w:val="center"/>
          </w:tcPr>
          <w:p w14:paraId="2593BE1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3700622234, by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503" w:type="pct"/>
            <w:shd w:val="clear" w:color="auto" w:fill="auto"/>
            <w:tcMar>
              <w:top w:w="0" w:type="dxa"/>
              <w:bottom w:w="0" w:type="dxa"/>
            </w:tcMar>
            <w:vAlign w:val="center"/>
          </w:tcPr>
          <w:p w14:paraId="2FF0B39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88 Tran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w:t>
            </w:r>
          </w:p>
        </w:tc>
        <w:tc>
          <w:tcPr>
            <w:tcW w:w="530" w:type="pct"/>
            <w:shd w:val="clear" w:color="auto" w:fill="auto"/>
            <w:tcMar>
              <w:top w:w="0" w:type="dxa"/>
              <w:bottom w:w="0" w:type="dxa"/>
            </w:tcMar>
            <w:vAlign w:val="center"/>
          </w:tcPr>
          <w:p w14:paraId="4026F1B6"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Regular</w:t>
            </w:r>
          </w:p>
        </w:tc>
        <w:tc>
          <w:tcPr>
            <w:tcW w:w="989" w:type="pct"/>
            <w:shd w:val="clear" w:color="auto" w:fill="auto"/>
            <w:tcMar>
              <w:top w:w="0" w:type="dxa"/>
              <w:bottom w:w="0" w:type="dxa"/>
            </w:tcMar>
            <w:vAlign w:val="center"/>
          </w:tcPr>
          <w:p w14:paraId="3113B9FF"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153/NQ-DHDCD</w:t>
            </w:r>
          </w:p>
        </w:tc>
        <w:tc>
          <w:tcPr>
            <w:tcW w:w="803" w:type="pct"/>
            <w:shd w:val="clear" w:color="auto" w:fill="auto"/>
            <w:tcMar>
              <w:top w:w="0" w:type="dxa"/>
              <w:bottom w:w="0" w:type="dxa"/>
            </w:tcMar>
            <w:vAlign w:val="center"/>
          </w:tcPr>
          <w:p w14:paraId="5CD32E2C"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and sell educational books, teaching equipment,...</w:t>
            </w:r>
          </w:p>
        </w:tc>
        <w:tc>
          <w:tcPr>
            <w:tcW w:w="293" w:type="pct"/>
            <w:shd w:val="clear" w:color="auto" w:fill="auto"/>
            <w:tcMar>
              <w:top w:w="0" w:type="dxa"/>
              <w:bottom w:w="0" w:type="dxa"/>
            </w:tcMar>
            <w:vAlign w:val="center"/>
          </w:tcPr>
          <w:p w14:paraId="2C9F3337"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r w:rsidR="00A14430" w:rsidRPr="00B5734C" w14:paraId="4E971BBD" w14:textId="77777777" w:rsidTr="00B5734C">
        <w:trPr>
          <w:cantSplit/>
        </w:trPr>
        <w:tc>
          <w:tcPr>
            <w:tcW w:w="220" w:type="pct"/>
            <w:shd w:val="clear" w:color="auto" w:fill="auto"/>
            <w:tcMar>
              <w:top w:w="0" w:type="dxa"/>
              <w:bottom w:w="0" w:type="dxa"/>
            </w:tcMar>
            <w:vAlign w:val="center"/>
          </w:tcPr>
          <w:p w14:paraId="2E6D77E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36" w:type="pct"/>
            <w:shd w:val="clear" w:color="auto" w:fill="auto"/>
            <w:tcMar>
              <w:top w:w="0" w:type="dxa"/>
              <w:bottom w:w="0" w:type="dxa"/>
            </w:tcMar>
            <w:vAlign w:val="center"/>
          </w:tcPr>
          <w:p w14:paraId="389E799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ty </w:t>
            </w:r>
            <w:proofErr w:type="spellStart"/>
            <w:r>
              <w:rPr>
                <w:rFonts w:ascii="Arial" w:hAnsi="Arial"/>
                <w:color w:val="010000"/>
                <w:sz w:val="20"/>
              </w:rPr>
              <w:t>cổ</w:t>
            </w:r>
            <w:proofErr w:type="spellEnd"/>
            <w:r>
              <w:rPr>
                <w:rFonts w:ascii="Arial" w:hAnsi="Arial"/>
                <w:color w:val="010000"/>
                <w:sz w:val="20"/>
              </w:rPr>
              <w:t xml:space="preserve"> </w:t>
            </w:r>
            <w:proofErr w:type="spellStart"/>
            <w:r>
              <w:rPr>
                <w:rFonts w:ascii="Arial" w:hAnsi="Arial"/>
                <w:color w:val="010000"/>
                <w:sz w:val="20"/>
              </w:rPr>
              <w:t>phần</w:t>
            </w:r>
            <w:proofErr w:type="spellEnd"/>
            <w:r>
              <w:rPr>
                <w:rFonts w:ascii="Arial" w:hAnsi="Arial"/>
                <w:color w:val="010000"/>
                <w:sz w:val="20"/>
              </w:rPr>
              <w:t xml:space="preserve"> </w:t>
            </w:r>
            <w:proofErr w:type="spellStart"/>
            <w:r>
              <w:rPr>
                <w:rFonts w:ascii="Arial" w:hAnsi="Arial"/>
                <w:color w:val="010000"/>
                <w:sz w:val="20"/>
              </w:rPr>
              <w:t>Sách</w:t>
            </w:r>
            <w:proofErr w:type="spellEnd"/>
            <w:r>
              <w:rPr>
                <w:rFonts w:ascii="Arial" w:hAnsi="Arial"/>
                <w:color w:val="010000"/>
                <w:sz w:val="20"/>
              </w:rPr>
              <w:t xml:space="preserve">- TBTH </w:t>
            </w:r>
            <w:proofErr w:type="spellStart"/>
            <w:r>
              <w:rPr>
                <w:rFonts w:ascii="Arial" w:hAnsi="Arial"/>
                <w:color w:val="010000"/>
                <w:sz w:val="20"/>
              </w:rPr>
              <w:t>Bà</w:t>
            </w:r>
            <w:proofErr w:type="spellEnd"/>
            <w:r>
              <w:rPr>
                <w:rFonts w:ascii="Arial" w:hAnsi="Arial"/>
                <w:color w:val="010000"/>
                <w:sz w:val="20"/>
              </w:rPr>
              <w:t xml:space="preserve"> </w:t>
            </w:r>
            <w:proofErr w:type="spellStart"/>
            <w:r>
              <w:rPr>
                <w:rFonts w:ascii="Arial" w:hAnsi="Arial"/>
                <w:color w:val="010000"/>
                <w:sz w:val="20"/>
              </w:rPr>
              <w:t>Rịa</w:t>
            </w:r>
            <w:proofErr w:type="spellEnd"/>
            <w:r>
              <w:rPr>
                <w:rFonts w:ascii="Arial" w:hAnsi="Arial"/>
                <w:color w:val="010000"/>
                <w:sz w:val="20"/>
              </w:rPr>
              <w:t xml:space="preserve"> </w:t>
            </w:r>
            <w:proofErr w:type="spellStart"/>
            <w:r>
              <w:rPr>
                <w:rFonts w:ascii="Arial" w:hAnsi="Arial"/>
                <w:color w:val="010000"/>
                <w:sz w:val="20"/>
              </w:rPr>
              <w:t>Vũng</w:t>
            </w:r>
            <w:proofErr w:type="spellEnd"/>
            <w:r>
              <w:rPr>
                <w:rFonts w:ascii="Arial" w:hAnsi="Arial"/>
                <w:color w:val="010000"/>
                <w:sz w:val="20"/>
              </w:rPr>
              <w:t xml:space="preserve"> </w:t>
            </w:r>
            <w:proofErr w:type="spellStart"/>
            <w:r>
              <w:rPr>
                <w:rFonts w:ascii="Arial" w:hAnsi="Arial"/>
                <w:color w:val="010000"/>
                <w:sz w:val="20"/>
              </w:rPr>
              <w:t>Tàu</w:t>
            </w:r>
            <w:proofErr w:type="spellEnd"/>
            <w:r>
              <w:rPr>
                <w:rFonts w:ascii="Arial" w:hAnsi="Arial"/>
                <w:color w:val="010000"/>
                <w:sz w:val="20"/>
              </w:rPr>
              <w:t xml:space="preserve"> (tentatively translated as Ba Ria </w:t>
            </w:r>
            <w:proofErr w:type="spellStart"/>
            <w:r>
              <w:rPr>
                <w:rFonts w:ascii="Arial" w:hAnsi="Arial"/>
                <w:color w:val="010000"/>
                <w:sz w:val="20"/>
              </w:rPr>
              <w:t>Vung</w:t>
            </w:r>
            <w:proofErr w:type="spellEnd"/>
            <w:r>
              <w:rPr>
                <w:rFonts w:ascii="Arial" w:hAnsi="Arial"/>
                <w:color w:val="010000"/>
                <w:sz w:val="20"/>
              </w:rPr>
              <w:t xml:space="preserve"> Tau Book and School Equipment Joint Stock Company)</w:t>
            </w:r>
          </w:p>
        </w:tc>
        <w:tc>
          <w:tcPr>
            <w:tcW w:w="561" w:type="pct"/>
            <w:shd w:val="clear" w:color="auto" w:fill="auto"/>
            <w:tcMar>
              <w:top w:w="0" w:type="dxa"/>
              <w:bottom w:w="0" w:type="dxa"/>
            </w:tcMar>
            <w:vAlign w:val="center"/>
          </w:tcPr>
          <w:p w14:paraId="32AC76E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Company with contributed capital</w:t>
            </w:r>
          </w:p>
        </w:tc>
        <w:tc>
          <w:tcPr>
            <w:tcW w:w="665" w:type="pct"/>
            <w:shd w:val="clear" w:color="auto" w:fill="auto"/>
            <w:tcMar>
              <w:top w:w="0" w:type="dxa"/>
              <w:bottom w:w="0" w:type="dxa"/>
            </w:tcMar>
            <w:vAlign w:val="center"/>
          </w:tcPr>
          <w:p w14:paraId="1D5AEB0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3500661123, by Ba Ria- </w:t>
            </w:r>
            <w:proofErr w:type="spellStart"/>
            <w:r>
              <w:rPr>
                <w:rFonts w:ascii="Arial" w:hAnsi="Arial"/>
                <w:color w:val="010000"/>
                <w:sz w:val="20"/>
              </w:rPr>
              <w:t>Vung</w:t>
            </w:r>
            <w:proofErr w:type="spellEnd"/>
            <w:r>
              <w:rPr>
                <w:rFonts w:ascii="Arial" w:hAnsi="Arial"/>
                <w:color w:val="010000"/>
                <w:sz w:val="20"/>
              </w:rPr>
              <w:t xml:space="preserve"> Tau Department of Planning and Investment</w:t>
            </w:r>
          </w:p>
        </w:tc>
        <w:tc>
          <w:tcPr>
            <w:tcW w:w="503" w:type="pct"/>
            <w:shd w:val="clear" w:color="auto" w:fill="auto"/>
            <w:tcMar>
              <w:top w:w="0" w:type="dxa"/>
              <w:bottom w:w="0" w:type="dxa"/>
            </w:tcMar>
            <w:vAlign w:val="center"/>
          </w:tcPr>
          <w:p w14:paraId="43F6C38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237 Le </w:t>
            </w:r>
            <w:proofErr w:type="spellStart"/>
            <w:r>
              <w:rPr>
                <w:rFonts w:ascii="Arial" w:hAnsi="Arial"/>
                <w:color w:val="010000"/>
                <w:sz w:val="20"/>
              </w:rPr>
              <w:t>Loi</w:t>
            </w:r>
            <w:proofErr w:type="spellEnd"/>
            <w:r>
              <w:rPr>
                <w:rFonts w:ascii="Arial" w:hAnsi="Arial"/>
                <w:color w:val="010000"/>
                <w:sz w:val="20"/>
              </w:rPr>
              <w:t xml:space="preserve">, Ward 6, </w:t>
            </w:r>
            <w:proofErr w:type="spellStart"/>
            <w:r>
              <w:rPr>
                <w:rFonts w:ascii="Arial" w:hAnsi="Arial"/>
                <w:color w:val="010000"/>
                <w:sz w:val="20"/>
              </w:rPr>
              <w:t>Vung</w:t>
            </w:r>
            <w:proofErr w:type="spellEnd"/>
            <w:r>
              <w:rPr>
                <w:rFonts w:ascii="Arial" w:hAnsi="Arial"/>
                <w:color w:val="010000"/>
                <w:sz w:val="20"/>
              </w:rPr>
              <w:t xml:space="preserve"> Tau City, Ba Ria- </w:t>
            </w:r>
            <w:proofErr w:type="spellStart"/>
            <w:r>
              <w:rPr>
                <w:rFonts w:ascii="Arial" w:hAnsi="Arial"/>
                <w:color w:val="010000"/>
                <w:sz w:val="20"/>
              </w:rPr>
              <w:t>Vung</w:t>
            </w:r>
            <w:proofErr w:type="spellEnd"/>
            <w:r>
              <w:rPr>
                <w:rFonts w:ascii="Arial" w:hAnsi="Arial"/>
                <w:color w:val="010000"/>
                <w:sz w:val="20"/>
              </w:rPr>
              <w:t xml:space="preserve"> Tau Province </w:t>
            </w:r>
          </w:p>
        </w:tc>
        <w:tc>
          <w:tcPr>
            <w:tcW w:w="530" w:type="pct"/>
            <w:shd w:val="clear" w:color="auto" w:fill="auto"/>
            <w:tcMar>
              <w:top w:w="0" w:type="dxa"/>
              <w:bottom w:w="0" w:type="dxa"/>
            </w:tcMar>
            <w:vAlign w:val="center"/>
          </w:tcPr>
          <w:p w14:paraId="6CB81265"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Regular</w:t>
            </w:r>
          </w:p>
        </w:tc>
        <w:tc>
          <w:tcPr>
            <w:tcW w:w="989" w:type="pct"/>
            <w:shd w:val="clear" w:color="auto" w:fill="auto"/>
            <w:tcMar>
              <w:top w:w="0" w:type="dxa"/>
              <w:bottom w:w="0" w:type="dxa"/>
            </w:tcMar>
            <w:vAlign w:val="center"/>
          </w:tcPr>
          <w:p w14:paraId="6CA68C4C"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153/NQ-DHDCD</w:t>
            </w:r>
          </w:p>
        </w:tc>
        <w:tc>
          <w:tcPr>
            <w:tcW w:w="803" w:type="pct"/>
            <w:shd w:val="clear" w:color="auto" w:fill="auto"/>
            <w:tcMar>
              <w:top w:w="0" w:type="dxa"/>
              <w:bottom w:w="0" w:type="dxa"/>
            </w:tcMar>
            <w:vAlign w:val="center"/>
          </w:tcPr>
          <w:p w14:paraId="4C61371F"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and sell educational books, teaching equipment,...</w:t>
            </w:r>
          </w:p>
        </w:tc>
        <w:tc>
          <w:tcPr>
            <w:tcW w:w="293" w:type="pct"/>
            <w:shd w:val="clear" w:color="auto" w:fill="auto"/>
            <w:tcMar>
              <w:top w:w="0" w:type="dxa"/>
              <w:bottom w:w="0" w:type="dxa"/>
            </w:tcMar>
            <w:vAlign w:val="center"/>
          </w:tcPr>
          <w:p w14:paraId="488C6F50"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bl>
    <w:p w14:paraId="16100D09" w14:textId="77777777" w:rsidR="00A14430" w:rsidRPr="00B5734C" w:rsidRDefault="00881789" w:rsidP="00B5734C">
      <w:pPr>
        <w:numPr>
          <w:ilvl w:val="0"/>
          <w:numId w:val="1"/>
        </w:numPr>
        <w:pBdr>
          <w:top w:val="nil"/>
          <w:left w:val="nil"/>
          <w:bottom w:val="nil"/>
          <w:right w:val="nil"/>
          <w:between w:val="nil"/>
        </w:pBdr>
        <w:tabs>
          <w:tab w:val="left" w:pos="360"/>
          <w:tab w:val="left" w:pos="432"/>
          <w:tab w:val="left" w:pos="1404"/>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p w14:paraId="00D0D0EA" w14:textId="77777777" w:rsidR="00A14430" w:rsidRPr="00B5734C" w:rsidRDefault="00881789" w:rsidP="00B5734C">
      <w:pPr>
        <w:numPr>
          <w:ilvl w:val="0"/>
          <w:numId w:val="1"/>
        </w:numPr>
        <w:pBdr>
          <w:top w:val="nil"/>
          <w:left w:val="nil"/>
          <w:bottom w:val="nil"/>
          <w:right w:val="nil"/>
          <w:between w:val="nil"/>
        </w:pBdr>
        <w:tabs>
          <w:tab w:val="left" w:pos="360"/>
          <w:tab w:val="left" w:pos="432"/>
          <w:tab w:val="left" w:pos="1466"/>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65EB4EC9" w14:textId="77777777" w:rsidR="00A14430" w:rsidRPr="00B5734C" w:rsidRDefault="00881789" w:rsidP="00B5734C">
      <w:pPr>
        <w:numPr>
          <w:ilvl w:val="1"/>
          <w:numId w:val="1"/>
        </w:numPr>
        <w:pBdr>
          <w:top w:val="nil"/>
          <w:left w:val="nil"/>
          <w:bottom w:val="nil"/>
          <w:right w:val="nil"/>
          <w:between w:val="nil"/>
        </w:pBdr>
        <w:tabs>
          <w:tab w:val="left" w:pos="360"/>
          <w:tab w:val="left" w:pos="432"/>
          <w:tab w:val="left" w:pos="1535"/>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that members of the Board of Directors, members of the Supervisory Board, the General Manager and other managers have been founding members or members of the Board of Directors, the Executive General Manager for the past three (03) years (as at the time of reporting):</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7"/>
        <w:gridCol w:w="1849"/>
        <w:gridCol w:w="945"/>
        <w:gridCol w:w="1099"/>
        <w:gridCol w:w="740"/>
        <w:gridCol w:w="924"/>
        <w:gridCol w:w="1653"/>
        <w:gridCol w:w="1089"/>
        <w:gridCol w:w="411"/>
      </w:tblGrid>
      <w:tr w:rsidR="00A14430" w:rsidRPr="00B5734C" w14:paraId="3A237A77" w14:textId="77777777" w:rsidTr="00B5734C">
        <w:trPr>
          <w:cantSplit/>
        </w:trPr>
        <w:tc>
          <w:tcPr>
            <w:tcW w:w="200" w:type="pct"/>
            <w:shd w:val="clear" w:color="auto" w:fill="auto"/>
            <w:tcMar>
              <w:top w:w="0" w:type="dxa"/>
              <w:bottom w:w="0" w:type="dxa"/>
            </w:tcMar>
            <w:vAlign w:val="center"/>
          </w:tcPr>
          <w:p w14:paraId="0F3A748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36" w:type="pct"/>
            <w:shd w:val="clear" w:color="auto" w:fill="auto"/>
            <w:tcMar>
              <w:top w:w="0" w:type="dxa"/>
              <w:bottom w:w="0" w:type="dxa"/>
            </w:tcMar>
            <w:vAlign w:val="center"/>
          </w:tcPr>
          <w:p w14:paraId="50960A0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571" w:type="pct"/>
            <w:shd w:val="clear" w:color="auto" w:fill="auto"/>
            <w:tcMar>
              <w:top w:w="0" w:type="dxa"/>
              <w:bottom w:w="0" w:type="dxa"/>
            </w:tcMar>
            <w:vAlign w:val="center"/>
          </w:tcPr>
          <w:p w14:paraId="270ABED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Company’s PDMR are members of the Board of Directors, Managers</w:t>
            </w:r>
          </w:p>
        </w:tc>
        <w:tc>
          <w:tcPr>
            <w:tcW w:w="665" w:type="pct"/>
            <w:shd w:val="clear" w:color="auto" w:fill="auto"/>
            <w:tcMar>
              <w:top w:w="0" w:type="dxa"/>
              <w:bottom w:w="0" w:type="dxa"/>
            </w:tcMar>
            <w:vAlign w:val="center"/>
          </w:tcPr>
          <w:p w14:paraId="6247852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529" w:type="pct"/>
            <w:shd w:val="clear" w:color="auto" w:fill="auto"/>
            <w:tcMar>
              <w:top w:w="0" w:type="dxa"/>
              <w:bottom w:w="0" w:type="dxa"/>
            </w:tcMar>
            <w:vAlign w:val="center"/>
          </w:tcPr>
          <w:p w14:paraId="6CCC4DEF"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Address</w:t>
            </w:r>
          </w:p>
        </w:tc>
        <w:tc>
          <w:tcPr>
            <w:tcW w:w="523" w:type="pct"/>
            <w:shd w:val="clear" w:color="auto" w:fill="auto"/>
            <w:tcMar>
              <w:top w:w="0" w:type="dxa"/>
              <w:bottom w:w="0" w:type="dxa"/>
            </w:tcMar>
            <w:vAlign w:val="center"/>
          </w:tcPr>
          <w:p w14:paraId="74D6B41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993" w:type="pct"/>
            <w:shd w:val="clear" w:color="auto" w:fill="auto"/>
            <w:tcMar>
              <w:top w:w="0" w:type="dxa"/>
              <w:bottom w:w="0" w:type="dxa"/>
            </w:tcMar>
            <w:vAlign w:val="center"/>
          </w:tcPr>
          <w:p w14:paraId="6BC7064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approved</w:t>
            </w:r>
          </w:p>
        </w:tc>
        <w:tc>
          <w:tcPr>
            <w:tcW w:w="802" w:type="pct"/>
            <w:shd w:val="clear" w:color="auto" w:fill="auto"/>
            <w:tcMar>
              <w:top w:w="0" w:type="dxa"/>
              <w:bottom w:w="0" w:type="dxa"/>
            </w:tcMar>
            <w:vAlign w:val="center"/>
          </w:tcPr>
          <w:p w14:paraId="4D47E53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81" w:type="pct"/>
            <w:shd w:val="clear" w:color="auto" w:fill="auto"/>
            <w:tcMar>
              <w:top w:w="0" w:type="dxa"/>
              <w:bottom w:w="0" w:type="dxa"/>
            </w:tcMar>
            <w:vAlign w:val="center"/>
          </w:tcPr>
          <w:p w14:paraId="5A318E0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A14430" w:rsidRPr="00B5734C" w14:paraId="087A9AA0" w14:textId="77777777" w:rsidTr="00B5734C">
        <w:trPr>
          <w:cantSplit/>
        </w:trPr>
        <w:tc>
          <w:tcPr>
            <w:tcW w:w="200" w:type="pct"/>
            <w:shd w:val="clear" w:color="auto" w:fill="auto"/>
            <w:tcMar>
              <w:top w:w="0" w:type="dxa"/>
              <w:bottom w:w="0" w:type="dxa"/>
            </w:tcMar>
            <w:vAlign w:val="center"/>
          </w:tcPr>
          <w:p w14:paraId="7E1DF6BA"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436" w:type="pct"/>
            <w:shd w:val="clear" w:color="auto" w:fill="auto"/>
            <w:tcMar>
              <w:top w:w="0" w:type="dxa"/>
              <w:bottom w:w="0" w:type="dxa"/>
            </w:tcMar>
            <w:vAlign w:val="center"/>
          </w:tcPr>
          <w:p w14:paraId="5E8F330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Education Publishing House Limited Company</w:t>
            </w:r>
          </w:p>
        </w:tc>
        <w:tc>
          <w:tcPr>
            <w:tcW w:w="571" w:type="pct"/>
            <w:shd w:val="clear" w:color="auto" w:fill="auto"/>
            <w:tcMar>
              <w:top w:w="0" w:type="dxa"/>
              <w:bottom w:w="0" w:type="dxa"/>
            </w:tcMar>
            <w:vAlign w:val="center"/>
          </w:tcPr>
          <w:p w14:paraId="36A6991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Phung Ngoc Hong, Deputy General Manager </w:t>
            </w:r>
          </w:p>
        </w:tc>
        <w:tc>
          <w:tcPr>
            <w:tcW w:w="665" w:type="pct"/>
            <w:shd w:val="clear" w:color="auto" w:fill="auto"/>
            <w:tcMar>
              <w:top w:w="0" w:type="dxa"/>
              <w:bottom w:w="0" w:type="dxa"/>
            </w:tcMar>
            <w:vAlign w:val="center"/>
          </w:tcPr>
          <w:p w14:paraId="304C14F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0100108543 by Hanoi Department of Planning and Investment </w:t>
            </w:r>
          </w:p>
        </w:tc>
        <w:tc>
          <w:tcPr>
            <w:tcW w:w="529" w:type="pct"/>
            <w:shd w:val="clear" w:color="auto" w:fill="auto"/>
            <w:tcMar>
              <w:top w:w="0" w:type="dxa"/>
              <w:bottom w:w="0" w:type="dxa"/>
            </w:tcMar>
            <w:vAlign w:val="center"/>
          </w:tcPr>
          <w:p w14:paraId="71CD537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81, Tran Hung Dao Street,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 </w:t>
            </w:r>
          </w:p>
        </w:tc>
        <w:tc>
          <w:tcPr>
            <w:tcW w:w="523" w:type="pct"/>
            <w:shd w:val="clear" w:color="auto" w:fill="auto"/>
            <w:tcMar>
              <w:top w:w="0" w:type="dxa"/>
              <w:bottom w:w="0" w:type="dxa"/>
            </w:tcMar>
            <w:vAlign w:val="center"/>
          </w:tcPr>
          <w:p w14:paraId="6D081994"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Regular</w:t>
            </w:r>
          </w:p>
        </w:tc>
        <w:tc>
          <w:tcPr>
            <w:tcW w:w="993" w:type="pct"/>
            <w:shd w:val="clear" w:color="auto" w:fill="auto"/>
            <w:tcMar>
              <w:top w:w="0" w:type="dxa"/>
              <w:bottom w:w="0" w:type="dxa"/>
            </w:tcMar>
            <w:vAlign w:val="center"/>
          </w:tcPr>
          <w:p w14:paraId="6ACA2DB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153/NQ-DHDCD</w:t>
            </w:r>
          </w:p>
        </w:tc>
        <w:tc>
          <w:tcPr>
            <w:tcW w:w="802" w:type="pct"/>
            <w:shd w:val="clear" w:color="auto" w:fill="auto"/>
            <w:tcMar>
              <w:top w:w="0" w:type="dxa"/>
              <w:bottom w:w="0" w:type="dxa"/>
            </w:tcMar>
            <w:vAlign w:val="center"/>
          </w:tcPr>
          <w:p w14:paraId="69479A9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and sell educational books, supplies, grant publishing license, rent facilities,...</w:t>
            </w:r>
          </w:p>
        </w:tc>
        <w:tc>
          <w:tcPr>
            <w:tcW w:w="281" w:type="pct"/>
            <w:shd w:val="clear" w:color="auto" w:fill="auto"/>
            <w:tcMar>
              <w:top w:w="0" w:type="dxa"/>
              <w:bottom w:w="0" w:type="dxa"/>
            </w:tcMar>
            <w:vAlign w:val="center"/>
          </w:tcPr>
          <w:p w14:paraId="7B01A096"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r w:rsidR="00A14430" w:rsidRPr="00B5734C" w14:paraId="3372F6DA" w14:textId="77777777" w:rsidTr="00B5734C">
        <w:trPr>
          <w:cantSplit/>
        </w:trPr>
        <w:tc>
          <w:tcPr>
            <w:tcW w:w="200" w:type="pct"/>
            <w:shd w:val="clear" w:color="auto" w:fill="auto"/>
            <w:tcMar>
              <w:top w:w="0" w:type="dxa"/>
              <w:bottom w:w="0" w:type="dxa"/>
            </w:tcMar>
            <w:vAlign w:val="center"/>
          </w:tcPr>
          <w:p w14:paraId="628A909D"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36" w:type="pct"/>
            <w:shd w:val="clear" w:color="auto" w:fill="auto"/>
            <w:tcMar>
              <w:top w:w="0" w:type="dxa"/>
              <w:bottom w:w="0" w:type="dxa"/>
            </w:tcMar>
            <w:vAlign w:val="center"/>
          </w:tcPr>
          <w:p w14:paraId="78DAC27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Education Publishing House Limited Company at Ho Chi Minh City</w:t>
            </w:r>
          </w:p>
        </w:tc>
        <w:tc>
          <w:tcPr>
            <w:tcW w:w="571" w:type="pct"/>
            <w:shd w:val="clear" w:color="auto" w:fill="auto"/>
            <w:tcMar>
              <w:top w:w="0" w:type="dxa"/>
              <w:bottom w:w="0" w:type="dxa"/>
            </w:tcMar>
            <w:vAlign w:val="center"/>
          </w:tcPr>
          <w:p w14:paraId="7B63D4A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w:t>
            </w:r>
            <w:proofErr w:type="spellStart"/>
            <w:r>
              <w:rPr>
                <w:rFonts w:ascii="Arial" w:hAnsi="Arial"/>
                <w:color w:val="010000"/>
                <w:sz w:val="20"/>
              </w:rPr>
              <w:t>Nhuan</w:t>
            </w:r>
            <w:proofErr w:type="spellEnd"/>
            <w:r>
              <w:rPr>
                <w:rFonts w:ascii="Arial" w:hAnsi="Arial"/>
                <w:color w:val="010000"/>
                <w:sz w:val="20"/>
              </w:rPr>
              <w:t xml:space="preserve"> - Deputy Manager</w:t>
            </w:r>
          </w:p>
        </w:tc>
        <w:tc>
          <w:tcPr>
            <w:tcW w:w="665" w:type="pct"/>
            <w:shd w:val="clear" w:color="auto" w:fill="auto"/>
            <w:tcMar>
              <w:top w:w="0" w:type="dxa"/>
              <w:bottom w:w="0" w:type="dxa"/>
            </w:tcMar>
            <w:vAlign w:val="center"/>
          </w:tcPr>
          <w:p w14:paraId="3FE2012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0100108543, by Ho Chi Minh City Department of Planning and Investment  </w:t>
            </w:r>
          </w:p>
        </w:tc>
        <w:tc>
          <w:tcPr>
            <w:tcW w:w="529" w:type="pct"/>
            <w:shd w:val="clear" w:color="auto" w:fill="auto"/>
            <w:tcMar>
              <w:top w:w="0" w:type="dxa"/>
              <w:bottom w:w="0" w:type="dxa"/>
            </w:tcMar>
            <w:vAlign w:val="center"/>
          </w:tcPr>
          <w:p w14:paraId="5C522F9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231 Nguyen Van Cu, Ward 04, District 5, Ho Chi Minh City;</w:t>
            </w:r>
          </w:p>
        </w:tc>
        <w:tc>
          <w:tcPr>
            <w:tcW w:w="523" w:type="pct"/>
            <w:shd w:val="clear" w:color="auto" w:fill="auto"/>
            <w:tcMar>
              <w:top w:w="0" w:type="dxa"/>
              <w:bottom w:w="0" w:type="dxa"/>
            </w:tcMar>
            <w:vAlign w:val="center"/>
          </w:tcPr>
          <w:p w14:paraId="57F7D30C"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Regular</w:t>
            </w:r>
          </w:p>
        </w:tc>
        <w:tc>
          <w:tcPr>
            <w:tcW w:w="993" w:type="pct"/>
            <w:shd w:val="clear" w:color="auto" w:fill="auto"/>
            <w:tcMar>
              <w:top w:w="0" w:type="dxa"/>
              <w:bottom w:w="0" w:type="dxa"/>
            </w:tcMar>
            <w:vAlign w:val="center"/>
          </w:tcPr>
          <w:p w14:paraId="5968597C"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c>
          <w:tcPr>
            <w:tcW w:w="802" w:type="pct"/>
            <w:shd w:val="clear" w:color="auto" w:fill="auto"/>
            <w:tcMar>
              <w:top w:w="0" w:type="dxa"/>
              <w:bottom w:w="0" w:type="dxa"/>
            </w:tcMar>
            <w:vAlign w:val="center"/>
          </w:tcPr>
          <w:p w14:paraId="133DD9FE"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and sell educational books, supplies, grant publishing license, rent facilities,...</w:t>
            </w:r>
          </w:p>
        </w:tc>
        <w:tc>
          <w:tcPr>
            <w:tcW w:w="281" w:type="pct"/>
            <w:shd w:val="clear" w:color="auto" w:fill="auto"/>
            <w:tcMar>
              <w:top w:w="0" w:type="dxa"/>
              <w:bottom w:w="0" w:type="dxa"/>
            </w:tcMar>
            <w:vAlign w:val="center"/>
          </w:tcPr>
          <w:p w14:paraId="46E0A6FC"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r w:rsidR="00A14430" w:rsidRPr="00B5734C" w14:paraId="651ADB33" w14:textId="77777777" w:rsidTr="00B5734C">
        <w:trPr>
          <w:cantSplit/>
        </w:trPr>
        <w:tc>
          <w:tcPr>
            <w:tcW w:w="200" w:type="pct"/>
            <w:shd w:val="clear" w:color="auto" w:fill="auto"/>
            <w:tcMar>
              <w:top w:w="0" w:type="dxa"/>
              <w:bottom w:w="0" w:type="dxa"/>
            </w:tcMar>
            <w:vAlign w:val="center"/>
          </w:tcPr>
          <w:p w14:paraId="5C74D2D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36" w:type="pct"/>
            <w:shd w:val="clear" w:color="auto" w:fill="auto"/>
            <w:tcMar>
              <w:top w:w="0" w:type="dxa"/>
              <w:bottom w:w="0" w:type="dxa"/>
            </w:tcMar>
            <w:vAlign w:val="center"/>
          </w:tcPr>
          <w:p w14:paraId="3E861B8F" w14:textId="492EC0AE" w:rsidR="00A14430" w:rsidRPr="00B5734C" w:rsidRDefault="00881789" w:rsidP="00CE3A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Duong Educational Book and Equipment Joint Stock Company</w:t>
            </w:r>
          </w:p>
        </w:tc>
        <w:tc>
          <w:tcPr>
            <w:tcW w:w="571" w:type="pct"/>
            <w:shd w:val="clear" w:color="auto" w:fill="auto"/>
            <w:tcMar>
              <w:top w:w="0" w:type="dxa"/>
              <w:bottom w:w="0" w:type="dxa"/>
            </w:tcMar>
            <w:vAlign w:val="center"/>
          </w:tcPr>
          <w:p w14:paraId="39DC06F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Phan Van </w:t>
            </w:r>
            <w:proofErr w:type="spellStart"/>
            <w:r>
              <w:rPr>
                <w:rFonts w:ascii="Arial" w:hAnsi="Arial"/>
                <w:color w:val="010000"/>
                <w:sz w:val="20"/>
              </w:rPr>
              <w:t>Chinh</w:t>
            </w:r>
            <w:proofErr w:type="spellEnd"/>
            <w:r>
              <w:rPr>
                <w:rFonts w:ascii="Arial" w:hAnsi="Arial"/>
                <w:color w:val="010000"/>
                <w:sz w:val="20"/>
              </w:rPr>
              <w:t xml:space="preserve"> - Member of the Board of Directors;</w:t>
            </w:r>
          </w:p>
        </w:tc>
        <w:tc>
          <w:tcPr>
            <w:tcW w:w="665" w:type="pct"/>
            <w:shd w:val="clear" w:color="auto" w:fill="auto"/>
            <w:tcMar>
              <w:top w:w="0" w:type="dxa"/>
              <w:bottom w:w="0" w:type="dxa"/>
            </w:tcMar>
            <w:vAlign w:val="center"/>
          </w:tcPr>
          <w:p w14:paraId="4904905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3700622234, by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 </w:t>
            </w:r>
          </w:p>
        </w:tc>
        <w:tc>
          <w:tcPr>
            <w:tcW w:w="529" w:type="pct"/>
            <w:shd w:val="clear" w:color="auto" w:fill="auto"/>
            <w:tcMar>
              <w:top w:w="0" w:type="dxa"/>
              <w:bottom w:w="0" w:type="dxa"/>
            </w:tcMar>
            <w:vAlign w:val="center"/>
          </w:tcPr>
          <w:p w14:paraId="4F224C8B"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88 Tran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Ward, Thu </w:t>
            </w:r>
            <w:proofErr w:type="spellStart"/>
            <w:r>
              <w:rPr>
                <w:rFonts w:ascii="Arial" w:hAnsi="Arial"/>
                <w:color w:val="010000"/>
                <w:sz w:val="20"/>
              </w:rPr>
              <w:t>Dau</w:t>
            </w:r>
            <w:proofErr w:type="spellEnd"/>
            <w:r>
              <w:rPr>
                <w:rFonts w:ascii="Arial" w:hAnsi="Arial"/>
                <w:color w:val="010000"/>
                <w:sz w:val="20"/>
              </w:rPr>
              <w:t xml:space="preserve"> Mot City, </w:t>
            </w:r>
            <w:proofErr w:type="spellStart"/>
            <w:r>
              <w:rPr>
                <w:rFonts w:ascii="Arial" w:hAnsi="Arial"/>
                <w:color w:val="010000"/>
                <w:sz w:val="20"/>
              </w:rPr>
              <w:t>Binh</w:t>
            </w:r>
            <w:proofErr w:type="spellEnd"/>
            <w:r>
              <w:rPr>
                <w:rFonts w:ascii="Arial" w:hAnsi="Arial"/>
                <w:color w:val="010000"/>
                <w:sz w:val="20"/>
              </w:rPr>
              <w:t xml:space="preserve"> Duong</w:t>
            </w:r>
          </w:p>
        </w:tc>
        <w:tc>
          <w:tcPr>
            <w:tcW w:w="523" w:type="pct"/>
            <w:shd w:val="clear" w:color="auto" w:fill="auto"/>
            <w:tcMar>
              <w:top w:w="0" w:type="dxa"/>
              <w:bottom w:w="0" w:type="dxa"/>
            </w:tcMar>
            <w:vAlign w:val="center"/>
          </w:tcPr>
          <w:p w14:paraId="71DF62C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Regular</w:t>
            </w:r>
          </w:p>
        </w:tc>
        <w:tc>
          <w:tcPr>
            <w:tcW w:w="993" w:type="pct"/>
            <w:shd w:val="clear" w:color="auto" w:fill="auto"/>
            <w:tcMar>
              <w:top w:w="0" w:type="dxa"/>
              <w:bottom w:w="0" w:type="dxa"/>
            </w:tcMar>
            <w:vAlign w:val="center"/>
          </w:tcPr>
          <w:p w14:paraId="21DCACC2"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153/NQ-DHDCD</w:t>
            </w:r>
          </w:p>
        </w:tc>
        <w:tc>
          <w:tcPr>
            <w:tcW w:w="802" w:type="pct"/>
            <w:shd w:val="clear" w:color="auto" w:fill="auto"/>
            <w:tcMar>
              <w:top w:w="0" w:type="dxa"/>
              <w:bottom w:w="0" w:type="dxa"/>
            </w:tcMar>
            <w:vAlign w:val="center"/>
          </w:tcPr>
          <w:p w14:paraId="29DC40C1"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and sell educational books, teaching equipment,...</w:t>
            </w:r>
          </w:p>
        </w:tc>
        <w:tc>
          <w:tcPr>
            <w:tcW w:w="281" w:type="pct"/>
            <w:shd w:val="clear" w:color="auto" w:fill="auto"/>
            <w:tcMar>
              <w:top w:w="0" w:type="dxa"/>
              <w:bottom w:w="0" w:type="dxa"/>
            </w:tcMar>
            <w:vAlign w:val="center"/>
          </w:tcPr>
          <w:p w14:paraId="01AD0163"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r w:rsidR="00A14430" w:rsidRPr="00B5734C" w14:paraId="419C3308" w14:textId="77777777" w:rsidTr="00B5734C">
        <w:trPr>
          <w:cantSplit/>
        </w:trPr>
        <w:tc>
          <w:tcPr>
            <w:tcW w:w="200" w:type="pct"/>
            <w:shd w:val="clear" w:color="auto" w:fill="auto"/>
            <w:tcMar>
              <w:top w:w="0" w:type="dxa"/>
              <w:bottom w:w="0" w:type="dxa"/>
            </w:tcMar>
            <w:vAlign w:val="center"/>
          </w:tcPr>
          <w:p w14:paraId="5258222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436" w:type="pct"/>
            <w:shd w:val="clear" w:color="auto" w:fill="auto"/>
            <w:tcMar>
              <w:top w:w="0" w:type="dxa"/>
              <w:bottom w:w="0" w:type="dxa"/>
            </w:tcMar>
            <w:vAlign w:val="center"/>
          </w:tcPr>
          <w:p w14:paraId="239A7DB1" w14:textId="1BBE65B0" w:rsidR="00A14430" w:rsidRPr="00B5734C" w:rsidRDefault="00881789" w:rsidP="00CE3A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Ba Ria - </w:t>
            </w:r>
            <w:proofErr w:type="spellStart"/>
            <w:r>
              <w:rPr>
                <w:rFonts w:ascii="Arial" w:hAnsi="Arial"/>
                <w:color w:val="010000"/>
                <w:sz w:val="20"/>
              </w:rPr>
              <w:t>Vung</w:t>
            </w:r>
            <w:proofErr w:type="spellEnd"/>
            <w:r>
              <w:rPr>
                <w:rFonts w:ascii="Arial" w:hAnsi="Arial"/>
                <w:color w:val="010000"/>
                <w:sz w:val="20"/>
              </w:rPr>
              <w:t xml:space="preserve"> Tau Water Supply Joint Stock Company</w:t>
            </w:r>
          </w:p>
        </w:tc>
        <w:tc>
          <w:tcPr>
            <w:tcW w:w="571" w:type="pct"/>
            <w:shd w:val="clear" w:color="auto" w:fill="auto"/>
            <w:tcMar>
              <w:top w:w="0" w:type="dxa"/>
              <w:bottom w:w="0" w:type="dxa"/>
            </w:tcMar>
            <w:vAlign w:val="center"/>
          </w:tcPr>
          <w:p w14:paraId="78D4B308"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The Quang - Chair of the Board of Directors</w:t>
            </w:r>
          </w:p>
        </w:tc>
        <w:tc>
          <w:tcPr>
            <w:tcW w:w="665" w:type="pct"/>
            <w:shd w:val="clear" w:color="auto" w:fill="auto"/>
            <w:tcMar>
              <w:top w:w="0" w:type="dxa"/>
              <w:bottom w:w="0" w:type="dxa"/>
            </w:tcMar>
            <w:vAlign w:val="center"/>
          </w:tcPr>
          <w:p w14:paraId="12E541E7"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3500661123, by Ba Ria- </w:t>
            </w:r>
            <w:proofErr w:type="spellStart"/>
            <w:r>
              <w:rPr>
                <w:rFonts w:ascii="Arial" w:hAnsi="Arial"/>
                <w:color w:val="010000"/>
                <w:sz w:val="20"/>
              </w:rPr>
              <w:t>Vung</w:t>
            </w:r>
            <w:proofErr w:type="spellEnd"/>
            <w:r>
              <w:rPr>
                <w:rFonts w:ascii="Arial" w:hAnsi="Arial"/>
                <w:color w:val="010000"/>
                <w:sz w:val="20"/>
              </w:rPr>
              <w:t xml:space="preserve"> Tau Department of Planning and Investment</w:t>
            </w:r>
          </w:p>
        </w:tc>
        <w:tc>
          <w:tcPr>
            <w:tcW w:w="529" w:type="pct"/>
            <w:shd w:val="clear" w:color="auto" w:fill="auto"/>
            <w:tcMar>
              <w:top w:w="0" w:type="dxa"/>
              <w:bottom w:w="0" w:type="dxa"/>
            </w:tcMar>
            <w:vAlign w:val="center"/>
          </w:tcPr>
          <w:p w14:paraId="001E0879"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237 Le </w:t>
            </w:r>
            <w:proofErr w:type="spellStart"/>
            <w:r>
              <w:rPr>
                <w:rFonts w:ascii="Arial" w:hAnsi="Arial"/>
                <w:color w:val="010000"/>
                <w:sz w:val="20"/>
              </w:rPr>
              <w:t>Loi</w:t>
            </w:r>
            <w:proofErr w:type="spellEnd"/>
            <w:r>
              <w:rPr>
                <w:rFonts w:ascii="Arial" w:hAnsi="Arial"/>
                <w:color w:val="010000"/>
                <w:sz w:val="20"/>
              </w:rPr>
              <w:t xml:space="preserve">, Ward 6, </w:t>
            </w:r>
            <w:proofErr w:type="spellStart"/>
            <w:r>
              <w:rPr>
                <w:rFonts w:ascii="Arial" w:hAnsi="Arial"/>
                <w:color w:val="010000"/>
                <w:sz w:val="20"/>
              </w:rPr>
              <w:t>Vung</w:t>
            </w:r>
            <w:proofErr w:type="spellEnd"/>
            <w:r>
              <w:rPr>
                <w:rFonts w:ascii="Arial" w:hAnsi="Arial"/>
                <w:color w:val="010000"/>
                <w:sz w:val="20"/>
              </w:rPr>
              <w:t xml:space="preserve"> Tau City, Ba Ria- </w:t>
            </w:r>
            <w:proofErr w:type="spellStart"/>
            <w:r>
              <w:rPr>
                <w:rFonts w:ascii="Arial" w:hAnsi="Arial"/>
                <w:color w:val="010000"/>
                <w:sz w:val="20"/>
              </w:rPr>
              <w:t>Vung</w:t>
            </w:r>
            <w:proofErr w:type="spellEnd"/>
            <w:r>
              <w:rPr>
                <w:rFonts w:ascii="Arial" w:hAnsi="Arial"/>
                <w:color w:val="010000"/>
                <w:sz w:val="20"/>
              </w:rPr>
              <w:t xml:space="preserve"> Tau Province</w:t>
            </w:r>
          </w:p>
        </w:tc>
        <w:tc>
          <w:tcPr>
            <w:tcW w:w="523" w:type="pct"/>
            <w:shd w:val="clear" w:color="auto" w:fill="auto"/>
            <w:tcMar>
              <w:top w:w="0" w:type="dxa"/>
              <w:bottom w:w="0" w:type="dxa"/>
            </w:tcMar>
            <w:vAlign w:val="center"/>
          </w:tcPr>
          <w:p w14:paraId="1B37BD5C"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Regular</w:t>
            </w:r>
          </w:p>
        </w:tc>
        <w:tc>
          <w:tcPr>
            <w:tcW w:w="993" w:type="pct"/>
            <w:shd w:val="clear" w:color="auto" w:fill="auto"/>
            <w:tcMar>
              <w:top w:w="0" w:type="dxa"/>
              <w:bottom w:w="0" w:type="dxa"/>
            </w:tcMar>
            <w:vAlign w:val="center"/>
          </w:tcPr>
          <w:p w14:paraId="44683D20"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153/NQ-DHDCD</w:t>
            </w:r>
          </w:p>
        </w:tc>
        <w:tc>
          <w:tcPr>
            <w:tcW w:w="802" w:type="pct"/>
            <w:shd w:val="clear" w:color="auto" w:fill="auto"/>
            <w:tcMar>
              <w:top w:w="0" w:type="dxa"/>
              <w:bottom w:w="0" w:type="dxa"/>
            </w:tcMar>
            <w:vAlign w:val="center"/>
          </w:tcPr>
          <w:p w14:paraId="6DFDE085" w14:textId="77777777" w:rsidR="00A14430" w:rsidRPr="00B5734C" w:rsidRDefault="00881789" w:rsidP="00B573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 and sell educational books, teaching equipment,...</w:t>
            </w:r>
          </w:p>
        </w:tc>
        <w:tc>
          <w:tcPr>
            <w:tcW w:w="281" w:type="pct"/>
            <w:shd w:val="clear" w:color="auto" w:fill="auto"/>
            <w:tcMar>
              <w:top w:w="0" w:type="dxa"/>
              <w:bottom w:w="0" w:type="dxa"/>
            </w:tcMar>
            <w:vAlign w:val="center"/>
          </w:tcPr>
          <w:p w14:paraId="3F9B3DBC" w14:textId="77777777" w:rsidR="00A14430" w:rsidRPr="00B5734C" w:rsidRDefault="00A14430" w:rsidP="00B5734C">
            <w:pPr>
              <w:tabs>
                <w:tab w:val="left" w:pos="360"/>
              </w:tabs>
              <w:spacing w:after="120" w:line="360" w:lineRule="auto"/>
              <w:rPr>
                <w:rFonts w:ascii="Arial" w:eastAsia="Arial" w:hAnsi="Arial" w:cs="Arial"/>
                <w:color w:val="010000"/>
                <w:sz w:val="20"/>
                <w:szCs w:val="20"/>
              </w:rPr>
            </w:pPr>
          </w:p>
        </w:tc>
      </w:tr>
    </w:tbl>
    <w:p w14:paraId="205E9CAA" w14:textId="77777777" w:rsidR="00A14430" w:rsidRPr="00B5734C" w:rsidRDefault="00881789" w:rsidP="00B5734C">
      <w:pPr>
        <w:numPr>
          <w:ilvl w:val="1"/>
          <w:numId w:val="1"/>
        </w:numPr>
        <w:pBdr>
          <w:top w:val="nil"/>
          <w:left w:val="nil"/>
          <w:bottom w:val="nil"/>
          <w:right w:val="nil"/>
          <w:between w:val="nil"/>
        </w:pBdr>
        <w:tabs>
          <w:tab w:val="left" w:pos="360"/>
          <w:tab w:val="left" w:pos="432"/>
          <w:tab w:val="left" w:pos="1550"/>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in which affiliated persons of members of the Board of Directors, members of the Supervisory Board, the General Manager and other managers are members of the Board of Directors or the Executive General Manager.</w:t>
      </w:r>
    </w:p>
    <w:p w14:paraId="68ACE8AB" w14:textId="77777777" w:rsidR="00A14430" w:rsidRPr="00B5734C" w:rsidRDefault="00881789" w:rsidP="00B5734C">
      <w:pPr>
        <w:numPr>
          <w:ilvl w:val="1"/>
          <w:numId w:val="1"/>
        </w:numPr>
        <w:pBdr>
          <w:top w:val="nil"/>
          <w:left w:val="nil"/>
          <w:bottom w:val="nil"/>
          <w:right w:val="nil"/>
          <w:between w:val="nil"/>
        </w:pBdr>
        <w:tabs>
          <w:tab w:val="left" w:pos="360"/>
          <w:tab w:val="left" w:pos="432"/>
          <w:tab w:val="left" w:pos="1578"/>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the members of the Supervisory Board, General Manager) and other managers:</w:t>
      </w:r>
    </w:p>
    <w:p w14:paraId="4C66C9D4" w14:textId="77777777" w:rsidR="00A14430" w:rsidRPr="00B5734C" w:rsidRDefault="00881789" w:rsidP="00B5734C">
      <w:pPr>
        <w:numPr>
          <w:ilvl w:val="0"/>
          <w:numId w:val="8"/>
        </w:numPr>
        <w:pBdr>
          <w:top w:val="nil"/>
          <w:left w:val="nil"/>
          <w:bottom w:val="nil"/>
          <w:right w:val="nil"/>
          <w:between w:val="nil"/>
        </w:pBdr>
        <w:tabs>
          <w:tab w:val="left" w:pos="360"/>
          <w:tab w:val="left" w:pos="432"/>
          <w:tab w:val="left" w:pos="1578"/>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1E599E76" w14:textId="77777777" w:rsidR="00A14430" w:rsidRPr="00B5734C" w:rsidRDefault="00881789" w:rsidP="00B5734C">
      <w:pPr>
        <w:numPr>
          <w:ilvl w:val="0"/>
          <w:numId w:val="7"/>
        </w:numPr>
        <w:pBdr>
          <w:top w:val="nil"/>
          <w:left w:val="nil"/>
          <w:bottom w:val="nil"/>
          <w:right w:val="nil"/>
          <w:between w:val="nil"/>
        </w:pBdr>
        <w:tabs>
          <w:tab w:val="left" w:pos="360"/>
          <w:tab w:val="left" w:pos="432"/>
          <w:tab w:val="left" w:pos="1578"/>
        </w:tabs>
        <w:spacing w:after="120" w:line="360" w:lineRule="auto"/>
        <w:ind w:left="0" w:firstLine="0"/>
        <w:rPr>
          <w:rFonts w:ascii="Arial" w:eastAsia="Arial" w:hAnsi="Arial" w:cs="Arial"/>
          <w:color w:val="010000"/>
          <w:sz w:val="20"/>
          <w:szCs w:val="20"/>
        </w:rPr>
      </w:pPr>
      <w:r>
        <w:rPr>
          <w:rFonts w:ascii="Arial" w:hAnsi="Arial"/>
          <w:color w:val="010000"/>
          <w:sz w:val="20"/>
        </w:rPr>
        <w:t>Listing company’s share transactions of PDMR and affiliated persons of PDMR.</w:t>
      </w:r>
    </w:p>
    <w:p w14:paraId="6F20E38A" w14:textId="0218409D" w:rsidR="00A14430" w:rsidRPr="00B5734C" w:rsidRDefault="00881789" w:rsidP="00B5734C">
      <w:pPr>
        <w:numPr>
          <w:ilvl w:val="0"/>
          <w:numId w:val="2"/>
        </w:numPr>
        <w:pBdr>
          <w:top w:val="nil"/>
          <w:left w:val="nil"/>
          <w:bottom w:val="nil"/>
          <w:right w:val="nil"/>
          <w:between w:val="nil"/>
        </w:pBdr>
        <w:tabs>
          <w:tab w:val="left" w:pos="360"/>
          <w:tab w:val="left" w:pos="432"/>
          <w:tab w:val="left" w:pos="1308"/>
        </w:tabs>
        <w:spacing w:after="120" w:line="360" w:lineRule="auto"/>
        <w:rPr>
          <w:rFonts w:ascii="Arial" w:eastAsia="Arial" w:hAnsi="Arial" w:cs="Arial"/>
          <w:color w:val="010000"/>
          <w:sz w:val="20"/>
          <w:szCs w:val="20"/>
        </w:rPr>
      </w:pPr>
      <w:proofErr w:type="spellStart"/>
      <w:r>
        <w:rPr>
          <w:rFonts w:ascii="Arial" w:hAnsi="Arial"/>
          <w:color w:val="010000"/>
          <w:sz w:val="20"/>
        </w:rPr>
        <w:t>Othes</w:t>
      </w:r>
      <w:proofErr w:type="spellEnd"/>
      <w:r>
        <w:rPr>
          <w:rFonts w:ascii="Arial" w:hAnsi="Arial"/>
          <w:color w:val="010000"/>
          <w:sz w:val="20"/>
        </w:rPr>
        <w:t xml:space="preserve"> significant issues:</w:t>
      </w:r>
      <w:r w:rsidR="00E53A77">
        <w:rPr>
          <w:rFonts w:ascii="Arial" w:hAnsi="Arial"/>
          <w:color w:val="010000"/>
          <w:sz w:val="20"/>
        </w:rPr>
        <w:t xml:space="preserve"> None.</w:t>
      </w:r>
      <w:bookmarkStart w:id="3" w:name="_GoBack"/>
      <w:bookmarkEnd w:id="3"/>
    </w:p>
    <w:sectPr w:rsidR="00A14430" w:rsidRPr="00B5734C" w:rsidSect="00623A1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1C3"/>
    <w:multiLevelType w:val="multilevel"/>
    <w:tmpl w:val="71F086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B23C95"/>
    <w:multiLevelType w:val="multilevel"/>
    <w:tmpl w:val="E572EA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91C3581"/>
    <w:multiLevelType w:val="multilevel"/>
    <w:tmpl w:val="A74EE7F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153F07"/>
    <w:multiLevelType w:val="multilevel"/>
    <w:tmpl w:val="72383BD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E86D79"/>
    <w:multiLevelType w:val="multilevel"/>
    <w:tmpl w:val="9AD0AD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FC53F3"/>
    <w:multiLevelType w:val="multilevel"/>
    <w:tmpl w:val="C04CC9F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9F058E1"/>
    <w:multiLevelType w:val="multilevel"/>
    <w:tmpl w:val="E53005E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E0B7686"/>
    <w:multiLevelType w:val="multilevel"/>
    <w:tmpl w:val="CA28F3C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42534A"/>
    <w:multiLevelType w:val="multilevel"/>
    <w:tmpl w:val="2FAE7ED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1603361"/>
    <w:multiLevelType w:val="multilevel"/>
    <w:tmpl w:val="9DE25E88"/>
    <w:lvl w:ilvl="0">
      <w:start w:val="9"/>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9"/>
  </w:num>
  <w:num w:numId="3">
    <w:abstractNumId w:val="4"/>
  </w:num>
  <w:num w:numId="4">
    <w:abstractNumId w:val="1"/>
  </w:num>
  <w:num w:numId="5">
    <w:abstractNumId w:val="3"/>
  </w:num>
  <w:num w:numId="6">
    <w:abstractNumId w:val="7"/>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30"/>
    <w:rsid w:val="00194C17"/>
    <w:rsid w:val="00623A16"/>
    <w:rsid w:val="00881789"/>
    <w:rsid w:val="008D2B6E"/>
    <w:rsid w:val="00A14430"/>
    <w:rsid w:val="00B5734C"/>
    <w:rsid w:val="00CE3ADB"/>
    <w:rsid w:val="00DC660A"/>
    <w:rsid w:val="00E53A77"/>
    <w:rsid w:val="00EE7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7ECC"/>
  <w15:docId w15:val="{56714B60-2A94-4C65-86D7-82EDADF1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D4465A"/>
      <w:sz w:val="11"/>
      <w:szCs w:val="11"/>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D4465A"/>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Bodytext30">
    <w:name w:val="Body text (3)"/>
    <w:basedOn w:val="Normal"/>
    <w:link w:val="Bodytext3"/>
    <w:pPr>
      <w:ind w:left="2100"/>
    </w:pPr>
    <w:rPr>
      <w:rFonts w:ascii="Times New Roman" w:eastAsia="Times New Roman" w:hAnsi="Times New Roman" w:cs="Times New Roman"/>
      <w:sz w:val="18"/>
      <w:szCs w:val="1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40">
    <w:name w:val="Body text (4)"/>
    <w:basedOn w:val="Normal"/>
    <w:link w:val="Bodytext4"/>
    <w:pPr>
      <w:spacing w:line="492" w:lineRule="auto"/>
      <w:jc w:val="center"/>
    </w:pPr>
    <w:rPr>
      <w:rFonts w:ascii="Times New Roman" w:eastAsia="Times New Roman" w:hAnsi="Times New Roman" w:cs="Times New Roman"/>
      <w:color w:val="D4465A"/>
      <w:sz w:val="11"/>
      <w:szCs w:val="11"/>
    </w:rPr>
  </w:style>
  <w:style w:type="paragraph" w:customStyle="1" w:styleId="Bodytext20">
    <w:name w:val="Body text (2)"/>
    <w:basedOn w:val="Normal"/>
    <w:link w:val="Bodytext2"/>
    <w:rPr>
      <w:rFonts w:ascii="Arial" w:eastAsia="Arial" w:hAnsi="Arial" w:cs="Arial"/>
      <w:color w:val="D4465A"/>
      <w:sz w:val="16"/>
      <w:szCs w:val="16"/>
    </w:rPr>
  </w:style>
  <w:style w:type="paragraph" w:customStyle="1" w:styleId="Bodytext50">
    <w:name w:val="Body text (5)"/>
    <w:basedOn w:val="Normal"/>
    <w:link w:val="Bodytext5"/>
    <w:rPr>
      <w:rFonts w:ascii="Times New Roman" w:eastAsia="Times New Roman" w:hAnsi="Times New Roman" w:cs="Times New Roman"/>
      <w:sz w:val="16"/>
      <w:szCs w:val="16"/>
    </w:rPr>
  </w:style>
  <w:style w:type="paragraph" w:styleId="ListParagraph">
    <w:name w:val="List Paragraph"/>
    <w:basedOn w:val="Normal"/>
    <w:uiPriority w:val="34"/>
    <w:qFormat/>
    <w:rsid w:val="006F63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K1AF6fTOVP9xo5rkW1ACUbuIxA==">CgMxLjA4AHIhMUR6XzFuLVBJM044YWR4LS1XbURDSHNjLTVVYXBrcmhH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2024-01-26T02:51:00Z</dcterms:created>
  <dcterms:modified xsi:type="dcterms:W3CDTF">2024-01-29T04:13:00Z</dcterms:modified>
</cp:coreProperties>
</file>