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22E3" w14:textId="77777777" w:rsidR="00C32194" w:rsidRDefault="007B2268">
      <w:pPr>
        <w:keepNext/>
        <w:keepLines/>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SZG: Annual Corporate Governance Report 2023</w:t>
      </w:r>
    </w:p>
    <w:p w14:paraId="21926976" w14:textId="1B5B44BD" w:rsidR="00C32194" w:rsidRDefault="007B2268">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24, 2024, </w:t>
      </w:r>
      <w:proofErr w:type="spellStart"/>
      <w:r>
        <w:rPr>
          <w:rFonts w:ascii="Arial" w:hAnsi="Arial"/>
          <w:color w:val="010000"/>
          <w:sz w:val="20"/>
        </w:rPr>
        <w:t>Sonadezi</w:t>
      </w:r>
      <w:proofErr w:type="spellEnd"/>
      <w:r>
        <w:rPr>
          <w:rFonts w:ascii="Arial" w:hAnsi="Arial"/>
          <w:color w:val="010000"/>
          <w:sz w:val="20"/>
        </w:rPr>
        <w:t xml:space="preserve"> Giang </w:t>
      </w:r>
      <w:proofErr w:type="spellStart"/>
      <w:r>
        <w:rPr>
          <w:rFonts w:ascii="Arial" w:hAnsi="Arial"/>
          <w:color w:val="010000"/>
          <w:sz w:val="20"/>
        </w:rPr>
        <w:t>Dien</w:t>
      </w:r>
      <w:proofErr w:type="spellEnd"/>
      <w:r>
        <w:rPr>
          <w:rFonts w:ascii="Arial" w:hAnsi="Arial"/>
          <w:color w:val="010000"/>
          <w:sz w:val="20"/>
        </w:rPr>
        <w:t xml:space="preserve"> Joint Stock Company announced Report No. 35/BC-SZG-HDQT on the corporate governance in 2023 as follows:</w:t>
      </w:r>
    </w:p>
    <w:p w14:paraId="08E48540" w14:textId="77777777" w:rsidR="00C32194" w:rsidRDefault="007B2268">
      <w:pPr>
        <w:numPr>
          <w:ilvl w:val="0"/>
          <w:numId w:val="6"/>
        </w:numPr>
        <w:pBdr>
          <w:top w:val="nil"/>
          <w:left w:val="nil"/>
          <w:bottom w:val="nil"/>
          <w:right w:val="nil"/>
          <w:between w:val="nil"/>
        </w:pBdr>
        <w:tabs>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 xml:space="preserve">Corporation; </w:t>
      </w:r>
      <w:proofErr w:type="spellStart"/>
      <w:r>
        <w:rPr>
          <w:rFonts w:ascii="Arial" w:hAnsi="Arial"/>
          <w:color w:val="010000"/>
          <w:sz w:val="20"/>
        </w:rPr>
        <w:t>Sonadezi</w:t>
      </w:r>
      <w:proofErr w:type="spellEnd"/>
      <w:r>
        <w:rPr>
          <w:rFonts w:ascii="Arial" w:hAnsi="Arial"/>
          <w:color w:val="010000"/>
          <w:sz w:val="20"/>
        </w:rPr>
        <w:t xml:space="preserve"> Giang </w:t>
      </w:r>
      <w:proofErr w:type="spellStart"/>
      <w:r>
        <w:rPr>
          <w:rFonts w:ascii="Arial" w:hAnsi="Arial"/>
          <w:color w:val="010000"/>
          <w:sz w:val="20"/>
        </w:rPr>
        <w:t>Dien</w:t>
      </w:r>
      <w:proofErr w:type="spellEnd"/>
      <w:r>
        <w:rPr>
          <w:rFonts w:ascii="Arial" w:hAnsi="Arial"/>
          <w:color w:val="010000"/>
          <w:sz w:val="20"/>
        </w:rPr>
        <w:t xml:space="preserve"> Joint Stock Company.</w:t>
      </w:r>
    </w:p>
    <w:p w14:paraId="41D89043" w14:textId="76716471" w:rsidR="00C32194" w:rsidRDefault="007B2268">
      <w:pPr>
        <w:numPr>
          <w:ilvl w:val="0"/>
          <w:numId w:val="6"/>
        </w:numPr>
        <w:pBdr>
          <w:top w:val="nil"/>
          <w:left w:val="nil"/>
          <w:bottom w:val="nil"/>
          <w:right w:val="nil"/>
          <w:between w:val="nil"/>
        </w:pBdr>
        <w:tabs>
          <w:tab w:val="left" w:pos="432"/>
          <w:tab w:val="left" w:pos="625"/>
        </w:tabs>
        <w:spacing w:after="120" w:line="360" w:lineRule="auto"/>
        <w:rPr>
          <w:rFonts w:ascii="Arial" w:eastAsia="Arial" w:hAnsi="Arial" w:cs="Arial"/>
          <w:color w:val="010000"/>
          <w:sz w:val="20"/>
          <w:szCs w:val="20"/>
        </w:rPr>
      </w:pPr>
      <w:r>
        <w:rPr>
          <w:rFonts w:ascii="Arial" w:hAnsi="Arial"/>
          <w:color w:val="010000"/>
          <w:sz w:val="20"/>
        </w:rPr>
        <w:t xml:space="preserve">Head office address: Road 1, Bien </w:t>
      </w:r>
      <w:proofErr w:type="spellStart"/>
      <w:r>
        <w:rPr>
          <w:rFonts w:ascii="Arial" w:hAnsi="Arial"/>
          <w:color w:val="010000"/>
          <w:sz w:val="20"/>
        </w:rPr>
        <w:t>Hoa</w:t>
      </w:r>
      <w:proofErr w:type="spellEnd"/>
      <w:r>
        <w:rPr>
          <w:rFonts w:ascii="Arial" w:hAnsi="Arial"/>
          <w:color w:val="010000"/>
          <w:sz w:val="20"/>
        </w:rPr>
        <w:t xml:space="preserve"> 1 Industrial Park,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w:t>
      </w:r>
    </w:p>
    <w:p w14:paraId="2C233408" w14:textId="0BF1B87F" w:rsidR="00C32194" w:rsidRDefault="007B2268">
      <w:pPr>
        <w:numPr>
          <w:ilvl w:val="0"/>
          <w:numId w:val="6"/>
        </w:numPr>
        <w:pBdr>
          <w:top w:val="nil"/>
          <w:left w:val="nil"/>
          <w:bottom w:val="nil"/>
          <w:right w:val="nil"/>
          <w:between w:val="nil"/>
        </w:pBdr>
        <w:tabs>
          <w:tab w:val="left" w:pos="432"/>
          <w:tab w:val="left" w:pos="625"/>
        </w:tabs>
        <w:spacing w:after="120" w:line="360" w:lineRule="auto"/>
        <w:rPr>
          <w:rFonts w:ascii="Arial" w:eastAsia="Arial" w:hAnsi="Arial" w:cs="Arial"/>
          <w:color w:val="010000"/>
          <w:sz w:val="20"/>
          <w:szCs w:val="20"/>
        </w:rPr>
      </w:pPr>
      <w:r>
        <w:rPr>
          <w:rFonts w:ascii="Arial" w:hAnsi="Arial"/>
          <w:color w:val="010000"/>
          <w:sz w:val="20"/>
        </w:rPr>
        <w:t>Tel: 0251 3833388; Fax: 0251</w:t>
      </w:r>
      <w:r w:rsidR="004E3347">
        <w:rPr>
          <w:rFonts w:ascii="Arial" w:hAnsi="Arial"/>
          <w:color w:val="010000"/>
          <w:sz w:val="20"/>
          <w:lang w:val="vi-VN"/>
        </w:rPr>
        <w:t xml:space="preserve"> </w:t>
      </w:r>
      <w:r>
        <w:rPr>
          <w:rFonts w:ascii="Arial" w:hAnsi="Arial"/>
          <w:color w:val="010000"/>
          <w:sz w:val="20"/>
        </w:rPr>
        <w:t>3833399</w:t>
      </w:r>
    </w:p>
    <w:p w14:paraId="5D8FDAA4" w14:textId="77777777" w:rsidR="00C32194" w:rsidRDefault="007B2268">
      <w:pPr>
        <w:numPr>
          <w:ilvl w:val="0"/>
          <w:numId w:val="6"/>
        </w:numPr>
        <w:pBdr>
          <w:top w:val="nil"/>
          <w:left w:val="nil"/>
          <w:bottom w:val="nil"/>
          <w:right w:val="nil"/>
          <w:between w:val="nil"/>
        </w:pBdr>
        <w:tabs>
          <w:tab w:val="left" w:pos="432"/>
          <w:tab w:val="left" w:pos="625"/>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szg@sonaclezi-giangdicn.vn</w:t>
        </w:r>
      </w:hyperlink>
    </w:p>
    <w:p w14:paraId="72C3A735" w14:textId="77777777" w:rsidR="00C32194" w:rsidRDefault="007B2268">
      <w:pPr>
        <w:numPr>
          <w:ilvl w:val="0"/>
          <w:numId w:val="6"/>
        </w:numPr>
        <w:pBdr>
          <w:top w:val="nil"/>
          <w:left w:val="nil"/>
          <w:bottom w:val="nil"/>
          <w:right w:val="nil"/>
          <w:between w:val="nil"/>
        </w:pBdr>
        <w:tabs>
          <w:tab w:val="left" w:pos="432"/>
          <w:tab w:val="left" w:pos="625"/>
        </w:tabs>
        <w:spacing w:after="120" w:line="360" w:lineRule="auto"/>
        <w:rPr>
          <w:rFonts w:ascii="Arial" w:eastAsia="Arial" w:hAnsi="Arial" w:cs="Arial"/>
          <w:color w:val="010000"/>
          <w:sz w:val="20"/>
          <w:szCs w:val="20"/>
        </w:rPr>
      </w:pPr>
      <w:r>
        <w:rPr>
          <w:rFonts w:ascii="Arial" w:hAnsi="Arial"/>
          <w:color w:val="010000"/>
          <w:sz w:val="20"/>
        </w:rPr>
        <w:t>Charter capital: VN</w:t>
      </w:r>
      <w:r>
        <w:rPr>
          <w:rFonts w:ascii="Arial" w:hAnsi="Arial"/>
          <w:color w:val="010000"/>
          <w:sz w:val="20"/>
        </w:rPr>
        <w:t>D 548,980,000,000</w:t>
      </w:r>
    </w:p>
    <w:p w14:paraId="56F29018" w14:textId="77777777" w:rsidR="00C32194" w:rsidRDefault="007B2268">
      <w:pPr>
        <w:numPr>
          <w:ilvl w:val="0"/>
          <w:numId w:val="6"/>
        </w:numPr>
        <w:pBdr>
          <w:top w:val="nil"/>
          <w:left w:val="nil"/>
          <w:bottom w:val="nil"/>
          <w:right w:val="nil"/>
          <w:between w:val="nil"/>
        </w:pBdr>
        <w:tabs>
          <w:tab w:val="left" w:pos="432"/>
          <w:tab w:val="left" w:pos="625"/>
        </w:tabs>
        <w:spacing w:after="120" w:line="360" w:lineRule="auto"/>
        <w:rPr>
          <w:rFonts w:ascii="Arial" w:eastAsia="Arial" w:hAnsi="Arial" w:cs="Arial"/>
          <w:color w:val="010000"/>
          <w:sz w:val="20"/>
          <w:szCs w:val="20"/>
        </w:rPr>
      </w:pPr>
      <w:r>
        <w:rPr>
          <w:rFonts w:ascii="Arial" w:hAnsi="Arial"/>
          <w:color w:val="010000"/>
          <w:sz w:val="20"/>
        </w:rPr>
        <w:t>Securities code: SZG</w:t>
      </w:r>
    </w:p>
    <w:p w14:paraId="328EBBAA" w14:textId="77777777" w:rsidR="00C32194" w:rsidRDefault="007B2268">
      <w:pPr>
        <w:numPr>
          <w:ilvl w:val="0"/>
          <w:numId w:val="6"/>
        </w:numPr>
        <w:pBdr>
          <w:top w:val="nil"/>
          <w:left w:val="nil"/>
          <w:bottom w:val="nil"/>
          <w:right w:val="nil"/>
          <w:between w:val="nil"/>
        </w:pBdr>
        <w:tabs>
          <w:tab w:val="left" w:pos="432"/>
          <w:tab w:val="left" w:pos="62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8C24585" w14:textId="77777777" w:rsidR="00C32194" w:rsidRDefault="007B2268">
      <w:pPr>
        <w:keepNext/>
        <w:keepLines/>
        <w:numPr>
          <w:ilvl w:val="0"/>
          <w:numId w:val="7"/>
        </w:numPr>
        <w:pBdr>
          <w:top w:val="nil"/>
          <w:left w:val="nil"/>
          <w:bottom w:val="nil"/>
          <w:right w:val="nil"/>
          <w:between w:val="nil"/>
        </w:pBdr>
        <w:tabs>
          <w:tab w:val="left" w:pos="432"/>
          <w:tab w:val="left" w:pos="693"/>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3FF1D43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the </w:t>
      </w:r>
      <w:r>
        <w:rPr>
          <w:rFonts w:ascii="Arial" w:hAnsi="Arial"/>
          <w:color w:val="010000"/>
          <w:sz w:val="20"/>
        </w:rPr>
        <w:t>meetings and General Mandate/Decisions.</w:t>
      </w:r>
    </w:p>
    <w:tbl>
      <w:tblPr>
        <w:tblStyle w:val="a"/>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6"/>
        <w:gridCol w:w="1641"/>
        <w:gridCol w:w="1162"/>
        <w:gridCol w:w="5310"/>
      </w:tblGrid>
      <w:tr w:rsidR="00C32194" w14:paraId="4293DEF4" w14:textId="77777777" w:rsidTr="00EB4308">
        <w:tc>
          <w:tcPr>
            <w:tcW w:w="906" w:type="dxa"/>
            <w:shd w:val="clear" w:color="auto" w:fill="auto"/>
            <w:tcMar>
              <w:top w:w="0" w:type="dxa"/>
              <w:bottom w:w="0" w:type="dxa"/>
            </w:tcMar>
            <w:vAlign w:val="center"/>
          </w:tcPr>
          <w:p w14:paraId="3B66EDBD"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41" w:type="dxa"/>
            <w:shd w:val="clear" w:color="auto" w:fill="auto"/>
            <w:tcMar>
              <w:top w:w="0" w:type="dxa"/>
              <w:bottom w:w="0" w:type="dxa"/>
            </w:tcMar>
            <w:vAlign w:val="center"/>
          </w:tcPr>
          <w:p w14:paraId="76BB487E"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162" w:type="dxa"/>
            <w:shd w:val="clear" w:color="auto" w:fill="auto"/>
            <w:tcMar>
              <w:top w:w="0" w:type="dxa"/>
              <w:bottom w:w="0" w:type="dxa"/>
            </w:tcMar>
            <w:vAlign w:val="center"/>
          </w:tcPr>
          <w:p w14:paraId="09D90C01"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310" w:type="dxa"/>
            <w:shd w:val="clear" w:color="auto" w:fill="auto"/>
            <w:tcMar>
              <w:top w:w="0" w:type="dxa"/>
              <w:bottom w:w="0" w:type="dxa"/>
            </w:tcMar>
            <w:vAlign w:val="center"/>
          </w:tcPr>
          <w:p w14:paraId="66AE2A26"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EB4308" w14:paraId="0AA2E226" w14:textId="77777777" w:rsidTr="00EB4308">
        <w:trPr>
          <w:trHeight w:val="575"/>
        </w:trPr>
        <w:tc>
          <w:tcPr>
            <w:tcW w:w="906" w:type="dxa"/>
            <w:shd w:val="clear" w:color="auto" w:fill="auto"/>
            <w:tcMar>
              <w:top w:w="0" w:type="dxa"/>
              <w:bottom w:w="0" w:type="dxa"/>
            </w:tcMar>
            <w:vAlign w:val="center"/>
          </w:tcPr>
          <w:p w14:paraId="3DDD06B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41" w:type="dxa"/>
            <w:shd w:val="clear" w:color="auto" w:fill="auto"/>
            <w:tcMar>
              <w:top w:w="0" w:type="dxa"/>
              <w:bottom w:w="0" w:type="dxa"/>
            </w:tcMar>
            <w:vAlign w:val="center"/>
          </w:tcPr>
          <w:p w14:paraId="6358612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93/2023/NQ- SZG</w:t>
            </w:r>
          </w:p>
        </w:tc>
        <w:tc>
          <w:tcPr>
            <w:tcW w:w="1162" w:type="dxa"/>
            <w:shd w:val="clear" w:color="auto" w:fill="auto"/>
            <w:tcMar>
              <w:top w:w="0" w:type="dxa"/>
              <w:bottom w:w="0" w:type="dxa"/>
            </w:tcMar>
            <w:vAlign w:val="center"/>
          </w:tcPr>
          <w:p w14:paraId="509486A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5310" w:type="dxa"/>
            <w:shd w:val="clear" w:color="auto" w:fill="auto"/>
            <w:tcMar>
              <w:top w:w="0" w:type="dxa"/>
              <w:bottom w:w="0" w:type="dxa"/>
            </w:tcMar>
            <w:vAlign w:val="center"/>
          </w:tcPr>
          <w:p w14:paraId="6CFEEBA4" w14:textId="55CA003B" w:rsidR="00EB4308" w:rsidRPr="004E3347" w:rsidRDefault="004E3347"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Pr>
                <w:rFonts w:ascii="Arial" w:hAnsi="Arial"/>
                <w:color w:val="010000"/>
                <w:sz w:val="20"/>
              </w:rPr>
              <w:t>Annual</w:t>
            </w:r>
            <w:r>
              <w:rPr>
                <w:rFonts w:ascii="Arial" w:hAnsi="Arial"/>
                <w:color w:val="010000"/>
                <w:sz w:val="20"/>
                <w:lang w:val="vi-VN"/>
              </w:rPr>
              <w:t xml:space="preserve"> </w:t>
            </w:r>
            <w:r w:rsidR="00EB4308">
              <w:rPr>
                <w:rFonts w:ascii="Arial" w:hAnsi="Arial"/>
                <w:color w:val="010000"/>
                <w:sz w:val="20"/>
              </w:rPr>
              <w:t>General Mandate</w:t>
            </w:r>
            <w:r>
              <w:rPr>
                <w:rFonts w:ascii="Arial" w:hAnsi="Arial"/>
                <w:color w:val="010000"/>
                <w:sz w:val="20"/>
                <w:lang w:val="vi-VN"/>
              </w:rPr>
              <w:t xml:space="preserve"> 2023</w:t>
            </w:r>
          </w:p>
        </w:tc>
      </w:tr>
    </w:tbl>
    <w:p w14:paraId="12A92613" w14:textId="77777777" w:rsidR="00C32194" w:rsidRDefault="007B2268" w:rsidP="00EB4308">
      <w:pPr>
        <w:keepNext/>
        <w:keepLines/>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E265907" w14:textId="77777777" w:rsidR="00C32194" w:rsidRDefault="007B2268" w:rsidP="00EB430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Board of </w:t>
      </w:r>
      <w:r>
        <w:rPr>
          <w:rFonts w:ascii="Arial" w:hAnsi="Arial"/>
          <w:color w:val="010000"/>
          <w:sz w:val="20"/>
        </w:rPr>
        <w:t>Directors</w:t>
      </w:r>
    </w:p>
    <w:tbl>
      <w:tblPr>
        <w:tblStyle w:val="a0"/>
        <w:tblW w:w="9018" w:type="dxa"/>
        <w:tblLayout w:type="fixed"/>
        <w:tblLook w:val="0400" w:firstRow="0" w:lastRow="0" w:firstColumn="0" w:lastColumn="0" w:noHBand="0" w:noVBand="1"/>
      </w:tblPr>
      <w:tblGrid>
        <w:gridCol w:w="726"/>
        <w:gridCol w:w="2542"/>
        <w:gridCol w:w="2464"/>
        <w:gridCol w:w="1643"/>
        <w:gridCol w:w="1643"/>
      </w:tblGrid>
      <w:tr w:rsidR="00C32194" w14:paraId="48FA287D" w14:textId="77777777">
        <w:tc>
          <w:tcPr>
            <w:tcW w:w="727" w:type="dxa"/>
            <w:vMerge w:val="restart"/>
            <w:tcBorders>
              <w:top w:val="single" w:sz="4" w:space="0" w:color="000000"/>
              <w:left w:val="single" w:sz="4" w:space="0" w:color="000000"/>
            </w:tcBorders>
            <w:shd w:val="clear" w:color="auto" w:fill="auto"/>
            <w:tcMar>
              <w:top w:w="0" w:type="dxa"/>
              <w:bottom w:w="0" w:type="dxa"/>
            </w:tcMar>
            <w:vAlign w:val="center"/>
          </w:tcPr>
          <w:p w14:paraId="20324F3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2" w:type="dxa"/>
            <w:vMerge w:val="restart"/>
            <w:tcBorders>
              <w:top w:val="single" w:sz="4" w:space="0" w:color="000000"/>
              <w:left w:val="single" w:sz="4" w:space="0" w:color="000000"/>
            </w:tcBorders>
            <w:shd w:val="clear" w:color="auto" w:fill="auto"/>
            <w:tcMar>
              <w:top w:w="0" w:type="dxa"/>
              <w:bottom w:w="0" w:type="dxa"/>
            </w:tcMar>
            <w:vAlign w:val="center"/>
          </w:tcPr>
          <w:p w14:paraId="4516AE0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64" w:type="dxa"/>
            <w:vMerge w:val="restart"/>
            <w:tcBorders>
              <w:top w:val="single" w:sz="4" w:space="0" w:color="000000"/>
              <w:left w:val="single" w:sz="4" w:space="0" w:color="000000"/>
            </w:tcBorders>
            <w:shd w:val="clear" w:color="auto" w:fill="auto"/>
            <w:tcMar>
              <w:top w:w="0" w:type="dxa"/>
              <w:bottom w:w="0" w:type="dxa"/>
            </w:tcMar>
            <w:vAlign w:val="center"/>
          </w:tcPr>
          <w:p w14:paraId="121E23D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28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51FA4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C32194" w14:paraId="1239388E" w14:textId="77777777">
        <w:tc>
          <w:tcPr>
            <w:tcW w:w="727" w:type="dxa"/>
            <w:vMerge/>
            <w:tcBorders>
              <w:top w:val="single" w:sz="4" w:space="0" w:color="000000"/>
              <w:left w:val="single" w:sz="4" w:space="0" w:color="000000"/>
            </w:tcBorders>
            <w:shd w:val="clear" w:color="auto" w:fill="auto"/>
            <w:tcMar>
              <w:top w:w="0" w:type="dxa"/>
              <w:bottom w:w="0" w:type="dxa"/>
            </w:tcMar>
            <w:vAlign w:val="center"/>
          </w:tcPr>
          <w:p w14:paraId="3FF028F0"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542" w:type="dxa"/>
            <w:vMerge/>
            <w:tcBorders>
              <w:top w:val="single" w:sz="4" w:space="0" w:color="000000"/>
              <w:left w:val="single" w:sz="4" w:space="0" w:color="000000"/>
            </w:tcBorders>
            <w:shd w:val="clear" w:color="auto" w:fill="auto"/>
            <w:tcMar>
              <w:top w:w="0" w:type="dxa"/>
              <w:bottom w:w="0" w:type="dxa"/>
            </w:tcMar>
            <w:vAlign w:val="center"/>
          </w:tcPr>
          <w:p w14:paraId="7B5F5DBE"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464" w:type="dxa"/>
            <w:vMerge/>
            <w:tcBorders>
              <w:top w:val="single" w:sz="4" w:space="0" w:color="000000"/>
              <w:left w:val="single" w:sz="4" w:space="0" w:color="000000"/>
            </w:tcBorders>
            <w:shd w:val="clear" w:color="auto" w:fill="auto"/>
            <w:tcMar>
              <w:top w:w="0" w:type="dxa"/>
              <w:bottom w:w="0" w:type="dxa"/>
            </w:tcMar>
            <w:vAlign w:val="center"/>
          </w:tcPr>
          <w:p w14:paraId="149C4B12"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643" w:type="dxa"/>
            <w:tcBorders>
              <w:top w:val="single" w:sz="4" w:space="0" w:color="000000"/>
              <w:left w:val="single" w:sz="4" w:space="0" w:color="000000"/>
            </w:tcBorders>
            <w:shd w:val="clear" w:color="auto" w:fill="auto"/>
            <w:tcMar>
              <w:top w:w="0" w:type="dxa"/>
              <w:bottom w:w="0" w:type="dxa"/>
            </w:tcMar>
            <w:vAlign w:val="center"/>
          </w:tcPr>
          <w:p w14:paraId="4AF8AD8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270D6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32194" w14:paraId="136840E5" w14:textId="77777777">
        <w:tc>
          <w:tcPr>
            <w:tcW w:w="727" w:type="dxa"/>
            <w:vMerge w:val="restart"/>
            <w:tcBorders>
              <w:top w:val="single" w:sz="4" w:space="0" w:color="000000"/>
              <w:left w:val="single" w:sz="4" w:space="0" w:color="000000"/>
            </w:tcBorders>
            <w:shd w:val="clear" w:color="auto" w:fill="auto"/>
            <w:tcMar>
              <w:top w:w="0" w:type="dxa"/>
              <w:bottom w:w="0" w:type="dxa"/>
            </w:tcMar>
            <w:vAlign w:val="center"/>
          </w:tcPr>
          <w:p w14:paraId="383B4BC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2" w:type="dxa"/>
            <w:vMerge w:val="restart"/>
            <w:tcBorders>
              <w:top w:val="single" w:sz="4" w:space="0" w:color="000000"/>
              <w:left w:val="single" w:sz="4" w:space="0" w:color="000000"/>
            </w:tcBorders>
            <w:shd w:val="clear" w:color="auto" w:fill="auto"/>
            <w:tcMar>
              <w:top w:w="0" w:type="dxa"/>
              <w:bottom w:w="0" w:type="dxa"/>
            </w:tcMar>
            <w:vAlign w:val="center"/>
          </w:tcPr>
          <w:p w14:paraId="55D78B0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Hoai Nam</w:t>
            </w:r>
          </w:p>
        </w:tc>
        <w:tc>
          <w:tcPr>
            <w:tcW w:w="2464" w:type="dxa"/>
            <w:tcBorders>
              <w:top w:val="single" w:sz="4" w:space="0" w:color="000000"/>
              <w:left w:val="single" w:sz="4" w:space="0" w:color="000000"/>
            </w:tcBorders>
            <w:shd w:val="clear" w:color="auto" w:fill="auto"/>
            <w:tcMar>
              <w:top w:w="0" w:type="dxa"/>
              <w:bottom w:w="0" w:type="dxa"/>
            </w:tcMar>
            <w:vAlign w:val="center"/>
          </w:tcPr>
          <w:p w14:paraId="48FD750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3E7FF73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3CF3F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r>
      <w:tr w:rsidR="00C32194" w14:paraId="1FC2A88B" w14:textId="77777777">
        <w:tc>
          <w:tcPr>
            <w:tcW w:w="727" w:type="dxa"/>
            <w:vMerge/>
            <w:tcBorders>
              <w:top w:val="single" w:sz="4" w:space="0" w:color="000000"/>
              <w:left w:val="single" w:sz="4" w:space="0" w:color="000000"/>
            </w:tcBorders>
            <w:shd w:val="clear" w:color="auto" w:fill="auto"/>
            <w:tcMar>
              <w:top w:w="0" w:type="dxa"/>
              <w:bottom w:w="0" w:type="dxa"/>
            </w:tcMar>
            <w:vAlign w:val="center"/>
          </w:tcPr>
          <w:p w14:paraId="218E55D4"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542" w:type="dxa"/>
            <w:vMerge/>
            <w:tcBorders>
              <w:top w:val="single" w:sz="4" w:space="0" w:color="000000"/>
              <w:left w:val="single" w:sz="4" w:space="0" w:color="000000"/>
            </w:tcBorders>
            <w:shd w:val="clear" w:color="auto" w:fill="auto"/>
            <w:tcMar>
              <w:top w:w="0" w:type="dxa"/>
              <w:bottom w:w="0" w:type="dxa"/>
            </w:tcMar>
            <w:vAlign w:val="center"/>
          </w:tcPr>
          <w:p w14:paraId="6C7F682D"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464" w:type="dxa"/>
            <w:tcBorders>
              <w:top w:val="single" w:sz="4" w:space="0" w:color="000000"/>
              <w:left w:val="single" w:sz="4" w:space="0" w:color="000000"/>
            </w:tcBorders>
            <w:shd w:val="clear" w:color="auto" w:fill="auto"/>
            <w:tcMar>
              <w:top w:w="0" w:type="dxa"/>
              <w:bottom w:w="0" w:type="dxa"/>
            </w:tcMar>
            <w:vAlign w:val="center"/>
          </w:tcPr>
          <w:p w14:paraId="6ECC6F1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w:t>
            </w:r>
            <w:r>
              <w:rPr>
                <w:rFonts w:ascii="Arial" w:hAnsi="Arial"/>
                <w:color w:val="010000"/>
                <w:sz w:val="20"/>
              </w:rPr>
              <w:t xml:space="preserve">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33CEE98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E1929F"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6101A121" w14:textId="77777777">
        <w:tc>
          <w:tcPr>
            <w:tcW w:w="727" w:type="dxa"/>
            <w:vMerge w:val="restart"/>
            <w:tcBorders>
              <w:top w:val="single" w:sz="4" w:space="0" w:color="000000"/>
              <w:left w:val="single" w:sz="4" w:space="0" w:color="000000"/>
            </w:tcBorders>
            <w:shd w:val="clear" w:color="auto" w:fill="auto"/>
            <w:tcMar>
              <w:top w:w="0" w:type="dxa"/>
              <w:bottom w:w="0" w:type="dxa"/>
            </w:tcMar>
            <w:vAlign w:val="center"/>
          </w:tcPr>
          <w:p w14:paraId="09C89A9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2" w:type="dxa"/>
            <w:vMerge w:val="restart"/>
            <w:tcBorders>
              <w:top w:val="single" w:sz="4" w:space="0" w:color="000000"/>
              <w:left w:val="single" w:sz="4" w:space="0" w:color="000000"/>
            </w:tcBorders>
            <w:shd w:val="clear" w:color="auto" w:fill="auto"/>
            <w:tcMar>
              <w:top w:w="0" w:type="dxa"/>
              <w:bottom w:w="0" w:type="dxa"/>
            </w:tcMar>
            <w:vAlign w:val="center"/>
          </w:tcPr>
          <w:p w14:paraId="6FE042C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Hanh</w:t>
            </w:r>
            <w:proofErr w:type="spellEnd"/>
          </w:p>
        </w:tc>
        <w:tc>
          <w:tcPr>
            <w:tcW w:w="2464" w:type="dxa"/>
            <w:tcBorders>
              <w:top w:val="single" w:sz="4" w:space="0" w:color="000000"/>
              <w:left w:val="single" w:sz="4" w:space="0" w:color="000000"/>
            </w:tcBorders>
            <w:shd w:val="clear" w:color="auto" w:fill="auto"/>
            <w:tcMar>
              <w:top w:w="0" w:type="dxa"/>
              <w:bottom w:w="0" w:type="dxa"/>
            </w:tcMar>
            <w:vAlign w:val="center"/>
          </w:tcPr>
          <w:p w14:paraId="096E28D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6222105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D95E40"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2F8D0E31" w14:textId="77777777">
        <w:tc>
          <w:tcPr>
            <w:tcW w:w="727" w:type="dxa"/>
            <w:vMerge/>
            <w:tcBorders>
              <w:top w:val="single" w:sz="4" w:space="0" w:color="000000"/>
              <w:left w:val="single" w:sz="4" w:space="0" w:color="000000"/>
            </w:tcBorders>
            <w:shd w:val="clear" w:color="auto" w:fill="auto"/>
            <w:tcMar>
              <w:top w:w="0" w:type="dxa"/>
              <w:bottom w:w="0" w:type="dxa"/>
            </w:tcMar>
            <w:vAlign w:val="center"/>
          </w:tcPr>
          <w:p w14:paraId="168F4DB3"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542" w:type="dxa"/>
            <w:vMerge/>
            <w:tcBorders>
              <w:top w:val="single" w:sz="4" w:space="0" w:color="000000"/>
              <w:left w:val="single" w:sz="4" w:space="0" w:color="000000"/>
            </w:tcBorders>
            <w:shd w:val="clear" w:color="auto" w:fill="auto"/>
            <w:tcMar>
              <w:top w:w="0" w:type="dxa"/>
              <w:bottom w:w="0" w:type="dxa"/>
            </w:tcMar>
            <w:vAlign w:val="center"/>
          </w:tcPr>
          <w:p w14:paraId="12A49649"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464" w:type="dxa"/>
            <w:tcBorders>
              <w:top w:val="single" w:sz="4" w:space="0" w:color="000000"/>
              <w:left w:val="single" w:sz="4" w:space="0" w:color="000000"/>
            </w:tcBorders>
            <w:shd w:val="clear" w:color="auto" w:fill="auto"/>
            <w:tcMar>
              <w:top w:w="0" w:type="dxa"/>
              <w:bottom w:w="0" w:type="dxa"/>
            </w:tcMar>
            <w:vAlign w:val="center"/>
          </w:tcPr>
          <w:p w14:paraId="4F26223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04FBA4E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F2BEC3"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1FB4BB9E"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51662EF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2" w:type="dxa"/>
            <w:tcBorders>
              <w:top w:val="single" w:sz="4" w:space="0" w:color="000000"/>
              <w:left w:val="single" w:sz="4" w:space="0" w:color="000000"/>
            </w:tcBorders>
            <w:shd w:val="clear" w:color="auto" w:fill="auto"/>
            <w:tcMar>
              <w:top w:w="0" w:type="dxa"/>
              <w:bottom w:w="0" w:type="dxa"/>
            </w:tcMar>
            <w:vAlign w:val="center"/>
          </w:tcPr>
          <w:p w14:paraId="58257AC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Tan </w:t>
            </w:r>
            <w:proofErr w:type="spellStart"/>
            <w:r>
              <w:rPr>
                <w:rFonts w:ascii="Arial" w:hAnsi="Arial"/>
                <w:color w:val="010000"/>
                <w:sz w:val="20"/>
              </w:rPr>
              <w:t>Nhat</w:t>
            </w:r>
            <w:proofErr w:type="spellEnd"/>
          </w:p>
        </w:tc>
        <w:tc>
          <w:tcPr>
            <w:tcW w:w="2464" w:type="dxa"/>
            <w:tcBorders>
              <w:top w:val="single" w:sz="4" w:space="0" w:color="000000"/>
              <w:left w:val="single" w:sz="4" w:space="0" w:color="000000"/>
            </w:tcBorders>
            <w:shd w:val="clear" w:color="auto" w:fill="auto"/>
            <w:tcMar>
              <w:top w:w="0" w:type="dxa"/>
              <w:bottom w:w="0" w:type="dxa"/>
            </w:tcMar>
            <w:vAlign w:val="center"/>
          </w:tcPr>
          <w:p w14:paraId="30E4CA9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543DAF1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72FF30"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48AEA8E0"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738E547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42" w:type="dxa"/>
            <w:tcBorders>
              <w:top w:val="single" w:sz="4" w:space="0" w:color="000000"/>
              <w:left w:val="single" w:sz="4" w:space="0" w:color="000000"/>
            </w:tcBorders>
            <w:shd w:val="clear" w:color="auto" w:fill="auto"/>
            <w:tcMar>
              <w:top w:w="0" w:type="dxa"/>
              <w:bottom w:w="0" w:type="dxa"/>
            </w:tcMar>
            <w:vAlign w:val="center"/>
          </w:tcPr>
          <w:p w14:paraId="364A6E2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Ngo Xuan </w:t>
            </w:r>
            <w:r>
              <w:rPr>
                <w:rFonts w:ascii="Arial" w:hAnsi="Arial"/>
                <w:color w:val="010000"/>
                <w:sz w:val="20"/>
              </w:rPr>
              <w:t>Quang</w:t>
            </w:r>
          </w:p>
        </w:tc>
        <w:tc>
          <w:tcPr>
            <w:tcW w:w="2464" w:type="dxa"/>
            <w:tcBorders>
              <w:top w:val="single" w:sz="4" w:space="0" w:color="000000"/>
              <w:left w:val="single" w:sz="4" w:space="0" w:color="000000"/>
            </w:tcBorders>
            <w:shd w:val="clear" w:color="auto" w:fill="auto"/>
            <w:tcMar>
              <w:top w:w="0" w:type="dxa"/>
              <w:bottom w:w="0" w:type="dxa"/>
            </w:tcMar>
            <w:vAlign w:val="center"/>
          </w:tcPr>
          <w:p w14:paraId="6070DF2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3" w:type="dxa"/>
            <w:tcBorders>
              <w:top w:val="single" w:sz="4" w:space="0" w:color="000000"/>
              <w:left w:val="single" w:sz="4" w:space="0" w:color="000000"/>
            </w:tcBorders>
            <w:shd w:val="clear" w:color="auto" w:fill="auto"/>
            <w:tcMar>
              <w:top w:w="0" w:type="dxa"/>
              <w:bottom w:w="0" w:type="dxa"/>
            </w:tcMar>
            <w:vAlign w:val="center"/>
          </w:tcPr>
          <w:p w14:paraId="652DC73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405FF9"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72FC0BF5"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175E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6551F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Truong Dinh Hiep</w:t>
            </w:r>
          </w:p>
        </w:tc>
        <w:tc>
          <w:tcPr>
            <w:tcW w:w="24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07824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1D7AB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F99CAB" w14:textId="77777777" w:rsidR="00C32194" w:rsidRDefault="00C32194">
            <w:pPr>
              <w:tabs>
                <w:tab w:val="left" w:pos="432"/>
              </w:tabs>
              <w:spacing w:after="120" w:line="360" w:lineRule="auto"/>
              <w:rPr>
                <w:rFonts w:ascii="Arial" w:eastAsia="Arial" w:hAnsi="Arial" w:cs="Arial"/>
                <w:color w:val="010000"/>
                <w:sz w:val="20"/>
                <w:szCs w:val="20"/>
              </w:rPr>
            </w:pPr>
          </w:p>
        </w:tc>
      </w:tr>
    </w:tbl>
    <w:p w14:paraId="4A63ACEA" w14:textId="77777777" w:rsidR="00C32194" w:rsidRDefault="007B2268">
      <w:pPr>
        <w:numPr>
          <w:ilvl w:val="0"/>
          <w:numId w:val="3"/>
        </w:numPr>
        <w:pBdr>
          <w:top w:val="nil"/>
          <w:left w:val="nil"/>
          <w:bottom w:val="nil"/>
          <w:right w:val="nil"/>
          <w:between w:val="nil"/>
        </w:pBdr>
        <w:tabs>
          <w:tab w:val="left" w:pos="432"/>
          <w:tab w:val="left" w:pos="57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p w14:paraId="6CED710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 2023, the Board of Directors held 04 meetings and had 55 times collecting </w:t>
      </w:r>
      <w:r>
        <w:rPr>
          <w:rFonts w:ascii="Arial" w:hAnsi="Arial"/>
          <w:color w:val="010000"/>
          <w:sz w:val="20"/>
        </w:rPr>
        <w:t>members of the Board of Directors’ opinions via a ballot. The meetings are held in accordance with the order and procedures specified in the Company's Charter with the full participation of members of the Board of Directors and approved the following issue</w:t>
      </w:r>
      <w:r>
        <w:rPr>
          <w:rFonts w:ascii="Arial" w:hAnsi="Arial"/>
          <w:color w:val="010000"/>
          <w:sz w:val="20"/>
        </w:rPr>
        <w: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
        <w:gridCol w:w="2327"/>
        <w:gridCol w:w="1481"/>
        <w:gridCol w:w="4749"/>
      </w:tblGrid>
      <w:tr w:rsidR="00EB4308" w14:paraId="00E37763" w14:textId="77777777" w:rsidTr="00EB4308">
        <w:tc>
          <w:tcPr>
            <w:tcW w:w="256" w:type="pct"/>
            <w:shd w:val="clear" w:color="auto" w:fill="auto"/>
            <w:tcMar>
              <w:top w:w="0" w:type="dxa"/>
              <w:bottom w:w="0" w:type="dxa"/>
            </w:tcMar>
            <w:vAlign w:val="center"/>
          </w:tcPr>
          <w:p w14:paraId="6C1652EA" w14:textId="77777777" w:rsidR="00EB4308" w:rsidRDefault="00EB43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90" w:type="pct"/>
            <w:shd w:val="clear" w:color="auto" w:fill="auto"/>
            <w:tcMar>
              <w:top w:w="0" w:type="dxa"/>
              <w:bottom w:w="0" w:type="dxa"/>
            </w:tcMar>
            <w:vAlign w:val="center"/>
          </w:tcPr>
          <w:p w14:paraId="2F77C389" w14:textId="77777777" w:rsidR="00EB4308" w:rsidRDefault="00EB43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821" w:type="pct"/>
            <w:shd w:val="clear" w:color="auto" w:fill="auto"/>
            <w:tcMar>
              <w:top w:w="0" w:type="dxa"/>
              <w:bottom w:w="0" w:type="dxa"/>
            </w:tcMar>
            <w:vAlign w:val="center"/>
          </w:tcPr>
          <w:p w14:paraId="2095213C" w14:textId="77777777" w:rsidR="00EB4308" w:rsidRDefault="00EB43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633" w:type="pct"/>
            <w:shd w:val="clear" w:color="auto" w:fill="auto"/>
            <w:tcMar>
              <w:top w:w="0" w:type="dxa"/>
              <w:bottom w:w="0" w:type="dxa"/>
            </w:tcMar>
            <w:vAlign w:val="center"/>
          </w:tcPr>
          <w:p w14:paraId="1428B2B2" w14:textId="77777777" w:rsidR="00EB4308" w:rsidRDefault="00EB43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EB4308" w14:paraId="7C161A7A" w14:textId="77777777" w:rsidTr="00EB4308">
        <w:tc>
          <w:tcPr>
            <w:tcW w:w="256" w:type="pct"/>
            <w:shd w:val="clear" w:color="auto" w:fill="auto"/>
            <w:tcMar>
              <w:top w:w="0" w:type="dxa"/>
              <w:bottom w:w="0" w:type="dxa"/>
            </w:tcMar>
            <w:vAlign w:val="center"/>
          </w:tcPr>
          <w:p w14:paraId="3167CEE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90" w:type="pct"/>
            <w:shd w:val="clear" w:color="auto" w:fill="auto"/>
            <w:tcMar>
              <w:top w:w="0" w:type="dxa"/>
              <w:bottom w:w="0" w:type="dxa"/>
            </w:tcMar>
            <w:vAlign w:val="center"/>
          </w:tcPr>
          <w:p w14:paraId="767A629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01/QD-SAF-HDQT</w:t>
            </w:r>
          </w:p>
        </w:tc>
        <w:tc>
          <w:tcPr>
            <w:tcW w:w="821" w:type="pct"/>
            <w:shd w:val="clear" w:color="auto" w:fill="auto"/>
            <w:tcMar>
              <w:top w:w="0" w:type="dxa"/>
              <w:bottom w:w="0" w:type="dxa"/>
            </w:tcMar>
            <w:vAlign w:val="center"/>
          </w:tcPr>
          <w:p w14:paraId="50262AC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2633" w:type="pct"/>
            <w:shd w:val="clear" w:color="auto" w:fill="auto"/>
            <w:tcMar>
              <w:top w:w="0" w:type="dxa"/>
              <w:bottom w:w="0" w:type="dxa"/>
            </w:tcMar>
            <w:vAlign w:val="center"/>
          </w:tcPr>
          <w:p w14:paraId="6344727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the "Construction Contract for Warehouse 18" of the Investment Project on Warehouse Rental Complex in Giang </w:t>
            </w:r>
            <w:proofErr w:type="spellStart"/>
            <w:r>
              <w:rPr>
                <w:rFonts w:ascii="Arial" w:hAnsi="Arial"/>
                <w:color w:val="010000"/>
                <w:sz w:val="20"/>
              </w:rPr>
              <w:t>Dien</w:t>
            </w:r>
            <w:proofErr w:type="spellEnd"/>
            <w:r>
              <w:rPr>
                <w:rFonts w:ascii="Arial" w:hAnsi="Arial"/>
                <w:color w:val="010000"/>
                <w:sz w:val="20"/>
              </w:rPr>
              <w:t xml:space="preserve"> Industrial Zone with a related party</w:t>
            </w:r>
          </w:p>
        </w:tc>
      </w:tr>
      <w:tr w:rsidR="00EB4308" w14:paraId="35E975B7" w14:textId="77777777" w:rsidTr="00EB4308">
        <w:tc>
          <w:tcPr>
            <w:tcW w:w="256" w:type="pct"/>
            <w:shd w:val="clear" w:color="auto" w:fill="auto"/>
            <w:tcMar>
              <w:top w:w="0" w:type="dxa"/>
              <w:bottom w:w="0" w:type="dxa"/>
            </w:tcMar>
            <w:vAlign w:val="center"/>
          </w:tcPr>
          <w:p w14:paraId="7702B85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90" w:type="pct"/>
            <w:shd w:val="clear" w:color="auto" w:fill="auto"/>
            <w:tcMar>
              <w:top w:w="0" w:type="dxa"/>
              <w:bottom w:w="0" w:type="dxa"/>
            </w:tcMar>
            <w:vAlign w:val="center"/>
          </w:tcPr>
          <w:p w14:paraId="3E671C4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29/QD-SAF-HDQT</w:t>
            </w:r>
          </w:p>
        </w:tc>
        <w:tc>
          <w:tcPr>
            <w:tcW w:w="821" w:type="pct"/>
            <w:shd w:val="clear" w:color="auto" w:fill="auto"/>
            <w:tcMar>
              <w:top w:w="0" w:type="dxa"/>
              <w:bottom w:w="0" w:type="dxa"/>
            </w:tcMar>
            <w:vAlign w:val="center"/>
          </w:tcPr>
          <w:p w14:paraId="14B3AF1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2633" w:type="pct"/>
            <w:shd w:val="clear" w:color="auto" w:fill="auto"/>
            <w:tcMar>
              <w:top w:w="0" w:type="dxa"/>
              <w:bottom w:w="0" w:type="dxa"/>
            </w:tcMar>
            <w:vAlign w:val="center"/>
          </w:tcPr>
          <w:p w14:paraId="4C502DF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plan for contractor selection for the remaining bid packages of the Investment Project on Construction and Business Infrastructure Development of Giang </w:t>
            </w:r>
            <w:proofErr w:type="spellStart"/>
            <w:r>
              <w:rPr>
                <w:rFonts w:ascii="Arial" w:hAnsi="Arial"/>
                <w:color w:val="010000"/>
                <w:sz w:val="20"/>
              </w:rPr>
              <w:t>Dien</w:t>
            </w:r>
            <w:proofErr w:type="spellEnd"/>
            <w:r>
              <w:rPr>
                <w:rFonts w:ascii="Arial" w:hAnsi="Arial"/>
                <w:color w:val="010000"/>
                <w:sz w:val="20"/>
              </w:rPr>
              <w:t xml:space="preserve"> Industrial Zone - Phase 3 (Batch 17)</w:t>
            </w:r>
          </w:p>
        </w:tc>
      </w:tr>
      <w:tr w:rsidR="00EB4308" w14:paraId="2BADACC5" w14:textId="77777777" w:rsidTr="00EB4308">
        <w:tc>
          <w:tcPr>
            <w:tcW w:w="256" w:type="pct"/>
            <w:shd w:val="clear" w:color="auto" w:fill="auto"/>
            <w:tcMar>
              <w:top w:w="0" w:type="dxa"/>
              <w:bottom w:w="0" w:type="dxa"/>
            </w:tcMar>
            <w:vAlign w:val="center"/>
          </w:tcPr>
          <w:p w14:paraId="5855B80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90" w:type="pct"/>
            <w:shd w:val="clear" w:color="auto" w:fill="auto"/>
            <w:tcMar>
              <w:top w:w="0" w:type="dxa"/>
              <w:bottom w:w="0" w:type="dxa"/>
            </w:tcMar>
            <w:vAlign w:val="center"/>
          </w:tcPr>
          <w:p w14:paraId="6B8200D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32/QD-SAF-HDQT</w:t>
            </w:r>
          </w:p>
        </w:tc>
        <w:tc>
          <w:tcPr>
            <w:tcW w:w="821" w:type="pct"/>
            <w:shd w:val="clear" w:color="auto" w:fill="auto"/>
            <w:tcMar>
              <w:top w:w="0" w:type="dxa"/>
              <w:bottom w:w="0" w:type="dxa"/>
            </w:tcMar>
            <w:vAlign w:val="center"/>
          </w:tcPr>
          <w:p w14:paraId="7567348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2633" w:type="pct"/>
            <w:shd w:val="clear" w:color="auto" w:fill="auto"/>
            <w:tcMar>
              <w:top w:w="0" w:type="dxa"/>
              <w:bottom w:w="0" w:type="dxa"/>
            </w:tcMar>
            <w:vAlign w:val="center"/>
          </w:tcPr>
          <w:p w14:paraId="135846E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termination and signing the Contract to supply bottled drinking water, bottled water brand "</w:t>
            </w:r>
            <w:proofErr w:type="spellStart"/>
            <w:r>
              <w:rPr>
                <w:rFonts w:ascii="Arial" w:hAnsi="Arial"/>
                <w:color w:val="010000"/>
                <w:sz w:val="20"/>
              </w:rPr>
              <w:t>Doriv</w:t>
            </w:r>
            <w:proofErr w:type="spellEnd"/>
            <w:r>
              <w:rPr>
                <w:rFonts w:ascii="Arial" w:hAnsi="Arial"/>
                <w:color w:val="010000"/>
                <w:sz w:val="20"/>
              </w:rPr>
              <w:t>" for working purposes at the Company with D0WAC0</w:t>
            </w:r>
          </w:p>
        </w:tc>
      </w:tr>
      <w:tr w:rsidR="00EB4308" w14:paraId="6B175E33" w14:textId="77777777" w:rsidTr="00EB4308">
        <w:tc>
          <w:tcPr>
            <w:tcW w:w="256" w:type="pct"/>
            <w:shd w:val="clear" w:color="auto" w:fill="auto"/>
            <w:tcMar>
              <w:top w:w="0" w:type="dxa"/>
              <w:bottom w:w="0" w:type="dxa"/>
            </w:tcMar>
            <w:vAlign w:val="center"/>
          </w:tcPr>
          <w:p w14:paraId="40C9B9D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90" w:type="pct"/>
            <w:shd w:val="clear" w:color="auto" w:fill="auto"/>
            <w:tcMar>
              <w:top w:w="0" w:type="dxa"/>
              <w:bottom w:w="0" w:type="dxa"/>
            </w:tcMar>
            <w:vAlign w:val="center"/>
          </w:tcPr>
          <w:p w14:paraId="15EB306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33/NQ-SZG-HDQT</w:t>
            </w:r>
          </w:p>
        </w:tc>
        <w:tc>
          <w:tcPr>
            <w:tcW w:w="821" w:type="pct"/>
            <w:shd w:val="clear" w:color="auto" w:fill="auto"/>
            <w:tcMar>
              <w:top w:w="0" w:type="dxa"/>
              <w:bottom w:w="0" w:type="dxa"/>
            </w:tcMar>
            <w:vAlign w:val="center"/>
          </w:tcPr>
          <w:p w14:paraId="7AAC4A8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633" w:type="pct"/>
            <w:shd w:val="clear" w:color="auto" w:fill="auto"/>
            <w:tcMar>
              <w:top w:w="0" w:type="dxa"/>
              <w:bottom w:w="0" w:type="dxa"/>
            </w:tcMar>
            <w:vAlign w:val="center"/>
          </w:tcPr>
          <w:p w14:paraId="3EB369C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organizing the Annual General Meeting of Shareholders in 2023</w:t>
            </w:r>
          </w:p>
        </w:tc>
      </w:tr>
      <w:tr w:rsidR="00EB4308" w14:paraId="2CFF04B6" w14:textId="77777777" w:rsidTr="00EB4308">
        <w:tc>
          <w:tcPr>
            <w:tcW w:w="256" w:type="pct"/>
            <w:shd w:val="clear" w:color="auto" w:fill="auto"/>
            <w:tcMar>
              <w:top w:w="0" w:type="dxa"/>
              <w:bottom w:w="0" w:type="dxa"/>
            </w:tcMar>
            <w:vAlign w:val="center"/>
          </w:tcPr>
          <w:p w14:paraId="7A85B03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90" w:type="pct"/>
            <w:shd w:val="clear" w:color="auto" w:fill="auto"/>
            <w:tcMar>
              <w:top w:w="0" w:type="dxa"/>
              <w:bottom w:w="0" w:type="dxa"/>
            </w:tcMar>
            <w:vAlign w:val="center"/>
          </w:tcPr>
          <w:p w14:paraId="75C5A77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42/QD-SAF-HDQT</w:t>
            </w:r>
          </w:p>
        </w:tc>
        <w:tc>
          <w:tcPr>
            <w:tcW w:w="821" w:type="pct"/>
            <w:shd w:val="clear" w:color="auto" w:fill="auto"/>
            <w:tcMar>
              <w:top w:w="0" w:type="dxa"/>
              <w:bottom w:w="0" w:type="dxa"/>
            </w:tcMar>
            <w:vAlign w:val="center"/>
          </w:tcPr>
          <w:p w14:paraId="3AB63B5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2633" w:type="pct"/>
            <w:shd w:val="clear" w:color="auto" w:fill="auto"/>
            <w:tcMar>
              <w:top w:w="0" w:type="dxa"/>
              <w:bottom w:w="0" w:type="dxa"/>
            </w:tcMar>
            <w:vAlign w:val="center"/>
          </w:tcPr>
          <w:p w14:paraId="7C0FAB4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supporting the purchase of land lots or ready-built attached houses for households with acquired land areas of over 5,000 sqm in 2023 under the Giang </w:t>
            </w:r>
            <w:proofErr w:type="spellStart"/>
            <w:r>
              <w:rPr>
                <w:rFonts w:ascii="Arial" w:hAnsi="Arial"/>
                <w:color w:val="010000"/>
                <w:sz w:val="20"/>
              </w:rPr>
              <w:t>Dien</w:t>
            </w:r>
            <w:proofErr w:type="spellEnd"/>
            <w:r>
              <w:rPr>
                <w:rFonts w:ascii="Arial" w:hAnsi="Arial"/>
                <w:color w:val="010000"/>
                <w:sz w:val="20"/>
              </w:rPr>
              <w:t xml:space="preserve"> Residential and Service Urban Area project</w:t>
            </w:r>
          </w:p>
        </w:tc>
      </w:tr>
      <w:tr w:rsidR="00EB4308" w14:paraId="2FE1F131" w14:textId="77777777" w:rsidTr="00EB4308">
        <w:tc>
          <w:tcPr>
            <w:tcW w:w="256" w:type="pct"/>
            <w:vMerge w:val="restart"/>
            <w:shd w:val="clear" w:color="auto" w:fill="auto"/>
            <w:tcMar>
              <w:top w:w="0" w:type="dxa"/>
              <w:bottom w:w="0" w:type="dxa"/>
            </w:tcMar>
            <w:vAlign w:val="center"/>
          </w:tcPr>
          <w:p w14:paraId="4E64784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290" w:type="pct"/>
            <w:vMerge w:val="restart"/>
            <w:shd w:val="clear" w:color="auto" w:fill="auto"/>
            <w:tcMar>
              <w:top w:w="0" w:type="dxa"/>
              <w:bottom w:w="0" w:type="dxa"/>
            </w:tcMar>
            <w:vAlign w:val="center"/>
          </w:tcPr>
          <w:p w14:paraId="7F684DC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04/2023/NQ-SZG- HDQT</w:t>
            </w:r>
          </w:p>
        </w:tc>
        <w:tc>
          <w:tcPr>
            <w:tcW w:w="821" w:type="pct"/>
            <w:vMerge w:val="restart"/>
            <w:shd w:val="clear" w:color="auto" w:fill="auto"/>
            <w:tcMar>
              <w:top w:w="0" w:type="dxa"/>
              <w:bottom w:w="0" w:type="dxa"/>
            </w:tcMar>
            <w:vAlign w:val="center"/>
          </w:tcPr>
          <w:p w14:paraId="5F7CDEC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633" w:type="pct"/>
            <w:shd w:val="clear" w:color="auto" w:fill="auto"/>
            <w:tcMar>
              <w:top w:w="0" w:type="dxa"/>
              <w:bottom w:w="0" w:type="dxa"/>
            </w:tcMar>
            <w:vAlign w:val="center"/>
          </w:tcPr>
          <w:p w14:paraId="547A579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the contract to monitor environmental quality of </w:t>
            </w:r>
            <w:proofErr w:type="spellStart"/>
            <w:r>
              <w:rPr>
                <w:rFonts w:ascii="Arial" w:hAnsi="Arial"/>
                <w:color w:val="010000"/>
                <w:sz w:val="20"/>
              </w:rPr>
              <w:t>Sonadezi</w:t>
            </w:r>
            <w:proofErr w:type="spellEnd"/>
            <w:r>
              <w:rPr>
                <w:rFonts w:ascii="Arial" w:hAnsi="Arial"/>
                <w:color w:val="010000"/>
                <w:sz w:val="20"/>
              </w:rPr>
              <w:t xml:space="preserve"> Building in 2023 with SDV</w:t>
            </w:r>
          </w:p>
        </w:tc>
      </w:tr>
      <w:tr w:rsidR="00EB4308" w14:paraId="53A4A2C6" w14:textId="77777777" w:rsidTr="00EB4308">
        <w:tc>
          <w:tcPr>
            <w:tcW w:w="256" w:type="pct"/>
            <w:vMerge/>
            <w:shd w:val="clear" w:color="auto" w:fill="auto"/>
            <w:tcMar>
              <w:top w:w="0" w:type="dxa"/>
              <w:bottom w:w="0" w:type="dxa"/>
            </w:tcMar>
            <w:vAlign w:val="center"/>
          </w:tcPr>
          <w:p w14:paraId="09EEC04B"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2753A868"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4F70693C"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2681F94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borrowing working capital to serve production and business activities of the Company</w:t>
            </w:r>
          </w:p>
        </w:tc>
      </w:tr>
      <w:tr w:rsidR="00EB4308" w14:paraId="22E36A71" w14:textId="77777777" w:rsidTr="00EB4308">
        <w:tc>
          <w:tcPr>
            <w:tcW w:w="256" w:type="pct"/>
            <w:vMerge/>
            <w:shd w:val="clear" w:color="auto" w:fill="auto"/>
            <w:tcMar>
              <w:top w:w="0" w:type="dxa"/>
              <w:bottom w:w="0" w:type="dxa"/>
            </w:tcMar>
            <w:vAlign w:val="center"/>
          </w:tcPr>
          <w:p w14:paraId="6E0569A8"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60B3492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590AC944"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0DD81CF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finalizing payroll in 2022 and payroll fund for Employees, payroll fund and remuneration for Managers in 2023</w:t>
            </w:r>
          </w:p>
        </w:tc>
      </w:tr>
      <w:tr w:rsidR="00EB4308" w14:paraId="355180BB" w14:textId="77777777" w:rsidTr="00EB4308">
        <w:tc>
          <w:tcPr>
            <w:tcW w:w="256" w:type="pct"/>
            <w:vMerge/>
            <w:shd w:val="clear" w:color="auto" w:fill="auto"/>
            <w:tcMar>
              <w:top w:w="0" w:type="dxa"/>
              <w:bottom w:w="0" w:type="dxa"/>
            </w:tcMar>
            <w:vAlign w:val="center"/>
          </w:tcPr>
          <w:p w14:paraId="0977359D"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3D50833B"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54C734F1"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946D87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amendments and supplements to the Company’s Emulation and Commendation Regulations</w:t>
            </w:r>
          </w:p>
        </w:tc>
      </w:tr>
      <w:tr w:rsidR="00EB4308" w14:paraId="2368DC5B" w14:textId="77777777" w:rsidTr="00EB4308">
        <w:tc>
          <w:tcPr>
            <w:tcW w:w="256" w:type="pct"/>
            <w:vMerge/>
            <w:shd w:val="clear" w:color="auto" w:fill="auto"/>
            <w:tcMar>
              <w:top w:w="0" w:type="dxa"/>
              <w:bottom w:w="0" w:type="dxa"/>
            </w:tcMar>
            <w:vAlign w:val="center"/>
          </w:tcPr>
          <w:p w14:paraId="12C44C85"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0FB841D7"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2AC29F7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076B465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the price framework for land lease, warehouse lease at Giang </w:t>
            </w:r>
            <w:proofErr w:type="spellStart"/>
            <w:r>
              <w:rPr>
                <w:rFonts w:ascii="Arial" w:hAnsi="Arial"/>
                <w:color w:val="010000"/>
                <w:sz w:val="20"/>
              </w:rPr>
              <w:t>Dien</w:t>
            </w:r>
            <w:proofErr w:type="spellEnd"/>
            <w:r>
              <w:rPr>
                <w:rFonts w:ascii="Arial" w:hAnsi="Arial"/>
                <w:color w:val="010000"/>
                <w:sz w:val="20"/>
              </w:rPr>
              <w:t xml:space="preserve"> Industrial Zone in 2023</w:t>
            </w:r>
          </w:p>
        </w:tc>
      </w:tr>
      <w:tr w:rsidR="00EB4308" w14:paraId="44391A6E" w14:textId="77777777" w:rsidTr="00EB4308">
        <w:tc>
          <w:tcPr>
            <w:tcW w:w="256" w:type="pct"/>
            <w:shd w:val="clear" w:color="auto" w:fill="auto"/>
            <w:tcMar>
              <w:top w:w="0" w:type="dxa"/>
              <w:bottom w:w="0" w:type="dxa"/>
            </w:tcMar>
            <w:vAlign w:val="center"/>
          </w:tcPr>
          <w:p w14:paraId="08DA5AE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90" w:type="pct"/>
            <w:shd w:val="clear" w:color="auto" w:fill="auto"/>
            <w:tcMar>
              <w:top w:w="0" w:type="dxa"/>
              <w:bottom w:w="0" w:type="dxa"/>
            </w:tcMar>
            <w:vAlign w:val="center"/>
          </w:tcPr>
          <w:p w14:paraId="3BDD896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87/QD-SAF-HDQT</w:t>
            </w:r>
          </w:p>
        </w:tc>
        <w:tc>
          <w:tcPr>
            <w:tcW w:w="821" w:type="pct"/>
            <w:shd w:val="clear" w:color="auto" w:fill="auto"/>
            <w:tcMar>
              <w:top w:w="0" w:type="dxa"/>
              <w:bottom w:w="0" w:type="dxa"/>
            </w:tcMar>
            <w:vAlign w:val="center"/>
          </w:tcPr>
          <w:p w14:paraId="3CED5DE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633" w:type="pct"/>
            <w:shd w:val="clear" w:color="auto" w:fill="auto"/>
            <w:tcMar>
              <w:top w:w="0" w:type="dxa"/>
              <w:bottom w:w="0" w:type="dxa"/>
            </w:tcMar>
            <w:vAlign w:val="center"/>
          </w:tcPr>
          <w:p w14:paraId="7938622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warehouse rental rates and accompanying preferential conditions for Warehouses No. 17 and 18 at Giang </w:t>
            </w:r>
            <w:proofErr w:type="spellStart"/>
            <w:r>
              <w:rPr>
                <w:rFonts w:ascii="Arial" w:hAnsi="Arial"/>
                <w:color w:val="010000"/>
                <w:sz w:val="20"/>
              </w:rPr>
              <w:t>Dien</w:t>
            </w:r>
            <w:proofErr w:type="spellEnd"/>
            <w:r>
              <w:rPr>
                <w:rFonts w:ascii="Arial" w:hAnsi="Arial"/>
                <w:color w:val="010000"/>
                <w:sz w:val="20"/>
              </w:rPr>
              <w:t xml:space="preserve"> Industrial Zone</w:t>
            </w:r>
          </w:p>
        </w:tc>
      </w:tr>
      <w:tr w:rsidR="00EB4308" w14:paraId="7582386F" w14:textId="77777777" w:rsidTr="00EB4308">
        <w:tc>
          <w:tcPr>
            <w:tcW w:w="256" w:type="pct"/>
            <w:shd w:val="clear" w:color="auto" w:fill="auto"/>
            <w:tcMar>
              <w:top w:w="0" w:type="dxa"/>
              <w:bottom w:w="0" w:type="dxa"/>
            </w:tcMar>
            <w:vAlign w:val="center"/>
          </w:tcPr>
          <w:p w14:paraId="5DB7C9D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290" w:type="pct"/>
            <w:shd w:val="clear" w:color="auto" w:fill="auto"/>
            <w:tcMar>
              <w:top w:w="0" w:type="dxa"/>
              <w:bottom w:w="0" w:type="dxa"/>
            </w:tcMar>
            <w:vAlign w:val="center"/>
          </w:tcPr>
          <w:p w14:paraId="6EC688A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95/QD-SAF-HDQT</w:t>
            </w:r>
          </w:p>
        </w:tc>
        <w:tc>
          <w:tcPr>
            <w:tcW w:w="821" w:type="pct"/>
            <w:shd w:val="clear" w:color="auto" w:fill="auto"/>
            <w:tcMar>
              <w:top w:w="0" w:type="dxa"/>
              <w:bottom w:w="0" w:type="dxa"/>
            </w:tcMar>
            <w:vAlign w:val="center"/>
          </w:tcPr>
          <w:p w14:paraId="5175692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33" w:type="pct"/>
            <w:shd w:val="clear" w:color="auto" w:fill="auto"/>
            <w:tcMar>
              <w:top w:w="0" w:type="dxa"/>
              <w:bottom w:w="0" w:type="dxa"/>
            </w:tcMar>
            <w:vAlign w:val="center"/>
          </w:tcPr>
          <w:p w14:paraId="2050BC9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issuing Regulations on personnel planning work of the Company</w:t>
            </w:r>
          </w:p>
        </w:tc>
      </w:tr>
      <w:tr w:rsidR="00EB4308" w14:paraId="333B113B" w14:textId="77777777" w:rsidTr="00EB4308">
        <w:tc>
          <w:tcPr>
            <w:tcW w:w="256" w:type="pct"/>
            <w:shd w:val="clear" w:color="auto" w:fill="auto"/>
            <w:tcMar>
              <w:top w:w="0" w:type="dxa"/>
              <w:bottom w:w="0" w:type="dxa"/>
            </w:tcMar>
            <w:vAlign w:val="center"/>
          </w:tcPr>
          <w:p w14:paraId="1FBBEBE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290" w:type="pct"/>
            <w:shd w:val="clear" w:color="auto" w:fill="auto"/>
            <w:tcMar>
              <w:top w:w="0" w:type="dxa"/>
              <w:bottom w:w="0" w:type="dxa"/>
            </w:tcMar>
            <w:vAlign w:val="center"/>
          </w:tcPr>
          <w:p w14:paraId="075657F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94/QD-SAF-HDQT</w:t>
            </w:r>
          </w:p>
        </w:tc>
        <w:tc>
          <w:tcPr>
            <w:tcW w:w="821" w:type="pct"/>
            <w:shd w:val="clear" w:color="auto" w:fill="auto"/>
            <w:tcMar>
              <w:top w:w="0" w:type="dxa"/>
              <w:bottom w:w="0" w:type="dxa"/>
            </w:tcMar>
            <w:vAlign w:val="center"/>
          </w:tcPr>
          <w:p w14:paraId="1678433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633" w:type="pct"/>
            <w:shd w:val="clear" w:color="auto" w:fill="auto"/>
            <w:tcMar>
              <w:top w:w="0" w:type="dxa"/>
              <w:bottom w:w="0" w:type="dxa"/>
            </w:tcMar>
            <w:vAlign w:val="center"/>
          </w:tcPr>
          <w:p w14:paraId="1EB680B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extending the payment deadline for land rental fees and reducing the leased land area under the Land Sublease Contract No. 60/HDTĐ/GD signed with Van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Thinh</w:t>
            </w:r>
            <w:proofErr w:type="spellEnd"/>
            <w:r>
              <w:rPr>
                <w:rFonts w:ascii="Arial" w:hAnsi="Arial"/>
                <w:color w:val="010000"/>
                <w:sz w:val="20"/>
              </w:rPr>
              <w:t xml:space="preserve"> Company Limited</w:t>
            </w:r>
          </w:p>
        </w:tc>
      </w:tr>
      <w:tr w:rsidR="00EB4308" w14:paraId="0BFA3D34" w14:textId="77777777" w:rsidTr="00EB4308">
        <w:tc>
          <w:tcPr>
            <w:tcW w:w="256" w:type="pct"/>
            <w:shd w:val="clear" w:color="auto" w:fill="auto"/>
            <w:tcMar>
              <w:top w:w="0" w:type="dxa"/>
              <w:bottom w:w="0" w:type="dxa"/>
            </w:tcMar>
            <w:vAlign w:val="center"/>
          </w:tcPr>
          <w:p w14:paraId="7C10D14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290" w:type="pct"/>
            <w:shd w:val="clear" w:color="auto" w:fill="auto"/>
            <w:tcMar>
              <w:top w:w="0" w:type="dxa"/>
              <w:bottom w:w="0" w:type="dxa"/>
            </w:tcMar>
            <w:vAlign w:val="center"/>
          </w:tcPr>
          <w:p w14:paraId="2C3AAB7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189/SZG-HDQT</w:t>
            </w:r>
          </w:p>
        </w:tc>
        <w:tc>
          <w:tcPr>
            <w:tcW w:w="821" w:type="pct"/>
            <w:shd w:val="clear" w:color="auto" w:fill="auto"/>
            <w:tcMar>
              <w:top w:w="0" w:type="dxa"/>
              <w:bottom w:w="0" w:type="dxa"/>
            </w:tcMar>
            <w:vAlign w:val="center"/>
          </w:tcPr>
          <w:p w14:paraId="61D130D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633" w:type="pct"/>
            <w:shd w:val="clear" w:color="auto" w:fill="auto"/>
            <w:tcMar>
              <w:top w:w="0" w:type="dxa"/>
              <w:bottom w:w="0" w:type="dxa"/>
            </w:tcMar>
            <w:vAlign w:val="center"/>
          </w:tcPr>
          <w:p w14:paraId="314AEFC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the capital representative collecting for opinions to convene the Annual General Meeting of Shareholders</w:t>
            </w:r>
          </w:p>
        </w:tc>
      </w:tr>
      <w:tr w:rsidR="00EB4308" w14:paraId="73581DCB" w14:textId="77777777" w:rsidTr="00EB4308">
        <w:tc>
          <w:tcPr>
            <w:tcW w:w="256" w:type="pct"/>
            <w:shd w:val="clear" w:color="auto" w:fill="auto"/>
            <w:tcMar>
              <w:top w:w="0" w:type="dxa"/>
              <w:bottom w:w="0" w:type="dxa"/>
            </w:tcMar>
            <w:vAlign w:val="center"/>
          </w:tcPr>
          <w:p w14:paraId="1A0A99B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290" w:type="pct"/>
            <w:shd w:val="clear" w:color="auto" w:fill="auto"/>
            <w:tcMar>
              <w:top w:w="0" w:type="dxa"/>
              <w:bottom w:w="0" w:type="dxa"/>
            </w:tcMar>
            <w:vAlign w:val="center"/>
          </w:tcPr>
          <w:p w14:paraId="23B86A5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98/QD-SAF-HDQT</w:t>
            </w:r>
          </w:p>
        </w:tc>
        <w:tc>
          <w:tcPr>
            <w:tcW w:w="821" w:type="pct"/>
            <w:shd w:val="clear" w:color="auto" w:fill="auto"/>
            <w:tcMar>
              <w:top w:w="0" w:type="dxa"/>
              <w:bottom w:w="0" w:type="dxa"/>
            </w:tcMar>
            <w:vAlign w:val="center"/>
          </w:tcPr>
          <w:p w14:paraId="74D5139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2633" w:type="pct"/>
            <w:shd w:val="clear" w:color="auto" w:fill="auto"/>
            <w:tcMar>
              <w:top w:w="0" w:type="dxa"/>
              <w:bottom w:w="0" w:type="dxa"/>
            </w:tcMar>
            <w:vAlign w:val="center"/>
          </w:tcPr>
          <w:p w14:paraId="2D5CEB8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paying other support expenses for Ms. Pham Ngoc Hanh's household under the Giang </w:t>
            </w:r>
            <w:proofErr w:type="spellStart"/>
            <w:r>
              <w:rPr>
                <w:rFonts w:ascii="Arial" w:hAnsi="Arial"/>
                <w:color w:val="010000"/>
                <w:sz w:val="20"/>
              </w:rPr>
              <w:t>Dien</w:t>
            </w:r>
            <w:proofErr w:type="spellEnd"/>
            <w:r>
              <w:rPr>
                <w:rFonts w:ascii="Arial" w:hAnsi="Arial"/>
                <w:color w:val="010000"/>
                <w:sz w:val="20"/>
              </w:rPr>
              <w:t xml:space="preserve"> Industrial Zone project</w:t>
            </w:r>
          </w:p>
        </w:tc>
      </w:tr>
      <w:tr w:rsidR="00EB4308" w14:paraId="4D91FF69" w14:textId="77777777" w:rsidTr="00EB4308">
        <w:tc>
          <w:tcPr>
            <w:tcW w:w="256" w:type="pct"/>
            <w:shd w:val="clear" w:color="auto" w:fill="auto"/>
            <w:tcMar>
              <w:top w:w="0" w:type="dxa"/>
              <w:bottom w:w="0" w:type="dxa"/>
            </w:tcMar>
            <w:vAlign w:val="center"/>
          </w:tcPr>
          <w:p w14:paraId="167BF81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90" w:type="pct"/>
            <w:shd w:val="clear" w:color="auto" w:fill="auto"/>
            <w:tcMar>
              <w:top w:w="0" w:type="dxa"/>
              <w:bottom w:w="0" w:type="dxa"/>
            </w:tcMar>
            <w:vAlign w:val="center"/>
          </w:tcPr>
          <w:p w14:paraId="2CE99A9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99/QD-SAF-HDQT</w:t>
            </w:r>
          </w:p>
        </w:tc>
        <w:tc>
          <w:tcPr>
            <w:tcW w:w="821" w:type="pct"/>
            <w:shd w:val="clear" w:color="auto" w:fill="auto"/>
            <w:tcMar>
              <w:top w:w="0" w:type="dxa"/>
              <w:bottom w:w="0" w:type="dxa"/>
            </w:tcMar>
            <w:vAlign w:val="center"/>
          </w:tcPr>
          <w:p w14:paraId="18DC85F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633" w:type="pct"/>
            <w:shd w:val="clear" w:color="auto" w:fill="auto"/>
            <w:tcMar>
              <w:top w:w="0" w:type="dxa"/>
              <w:bottom w:w="0" w:type="dxa"/>
            </w:tcMar>
            <w:vAlign w:val="center"/>
          </w:tcPr>
          <w:p w14:paraId="5F0B6EC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distributing and paying additional 2022 remuneration for the Board of Directors and the Supervisory Board</w:t>
            </w:r>
          </w:p>
        </w:tc>
      </w:tr>
      <w:tr w:rsidR="00EB4308" w14:paraId="3D139402" w14:textId="77777777" w:rsidTr="00EB4308">
        <w:tc>
          <w:tcPr>
            <w:tcW w:w="256" w:type="pct"/>
            <w:shd w:val="clear" w:color="auto" w:fill="auto"/>
            <w:tcMar>
              <w:top w:w="0" w:type="dxa"/>
              <w:bottom w:w="0" w:type="dxa"/>
            </w:tcMar>
            <w:vAlign w:val="center"/>
          </w:tcPr>
          <w:p w14:paraId="75002D5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290" w:type="pct"/>
            <w:shd w:val="clear" w:color="auto" w:fill="auto"/>
            <w:tcMar>
              <w:top w:w="0" w:type="dxa"/>
              <w:bottom w:w="0" w:type="dxa"/>
            </w:tcMar>
            <w:vAlign w:val="center"/>
          </w:tcPr>
          <w:p w14:paraId="22D9614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112/QD-SAF-HDQT</w:t>
            </w:r>
          </w:p>
        </w:tc>
        <w:tc>
          <w:tcPr>
            <w:tcW w:w="821" w:type="pct"/>
            <w:shd w:val="clear" w:color="auto" w:fill="auto"/>
            <w:tcMar>
              <w:top w:w="0" w:type="dxa"/>
              <w:bottom w:w="0" w:type="dxa"/>
            </w:tcMar>
            <w:vAlign w:val="center"/>
          </w:tcPr>
          <w:p w14:paraId="087539C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2633" w:type="pct"/>
            <w:shd w:val="clear" w:color="auto" w:fill="auto"/>
            <w:tcMar>
              <w:top w:w="0" w:type="dxa"/>
              <w:bottom w:w="0" w:type="dxa"/>
            </w:tcMar>
            <w:vAlign w:val="center"/>
          </w:tcPr>
          <w:p w14:paraId="143588F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evaluating the Company’s Capital Representative in 2022</w:t>
            </w:r>
          </w:p>
        </w:tc>
      </w:tr>
      <w:tr w:rsidR="00EB4308" w14:paraId="5A1AD412" w14:textId="77777777" w:rsidTr="00EB4308">
        <w:tc>
          <w:tcPr>
            <w:tcW w:w="256" w:type="pct"/>
            <w:shd w:val="clear" w:color="auto" w:fill="auto"/>
            <w:tcMar>
              <w:top w:w="0" w:type="dxa"/>
              <w:bottom w:w="0" w:type="dxa"/>
            </w:tcMar>
            <w:vAlign w:val="center"/>
          </w:tcPr>
          <w:p w14:paraId="3321D84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290" w:type="pct"/>
            <w:shd w:val="clear" w:color="auto" w:fill="auto"/>
            <w:tcMar>
              <w:top w:w="0" w:type="dxa"/>
              <w:bottom w:w="0" w:type="dxa"/>
            </w:tcMar>
            <w:vAlign w:val="center"/>
          </w:tcPr>
          <w:p w14:paraId="34732DE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115/QD-SAF-HDQT</w:t>
            </w:r>
          </w:p>
        </w:tc>
        <w:tc>
          <w:tcPr>
            <w:tcW w:w="821" w:type="pct"/>
            <w:shd w:val="clear" w:color="auto" w:fill="auto"/>
            <w:tcMar>
              <w:top w:w="0" w:type="dxa"/>
              <w:bottom w:w="0" w:type="dxa"/>
            </w:tcMar>
            <w:vAlign w:val="center"/>
          </w:tcPr>
          <w:p w14:paraId="41B4D86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17, 2023</w:t>
            </w:r>
          </w:p>
        </w:tc>
        <w:tc>
          <w:tcPr>
            <w:tcW w:w="2633" w:type="pct"/>
            <w:shd w:val="clear" w:color="auto" w:fill="auto"/>
            <w:tcMar>
              <w:top w:w="0" w:type="dxa"/>
              <w:bottom w:w="0" w:type="dxa"/>
            </w:tcMar>
            <w:vAlign w:val="center"/>
          </w:tcPr>
          <w:p w14:paraId="51DEA6F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paying brokerage commission to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One Member Company Limited which provided advice and introduced tenants for Warehouse B at Giang </w:t>
            </w:r>
            <w:proofErr w:type="spellStart"/>
            <w:r>
              <w:rPr>
                <w:rFonts w:ascii="Arial" w:hAnsi="Arial"/>
                <w:color w:val="010000"/>
                <w:sz w:val="20"/>
              </w:rPr>
              <w:t>Dien</w:t>
            </w:r>
            <w:proofErr w:type="spellEnd"/>
            <w:r>
              <w:rPr>
                <w:rFonts w:ascii="Arial" w:hAnsi="Arial"/>
                <w:color w:val="010000"/>
                <w:sz w:val="20"/>
              </w:rPr>
              <w:t xml:space="preserve"> Industrial Zone</w:t>
            </w:r>
          </w:p>
        </w:tc>
      </w:tr>
      <w:tr w:rsidR="00EB4308" w14:paraId="130B55CA" w14:textId="77777777" w:rsidTr="00EB4308">
        <w:tc>
          <w:tcPr>
            <w:tcW w:w="256" w:type="pct"/>
            <w:shd w:val="clear" w:color="auto" w:fill="auto"/>
            <w:tcMar>
              <w:top w:w="0" w:type="dxa"/>
              <w:bottom w:w="0" w:type="dxa"/>
            </w:tcMar>
            <w:vAlign w:val="center"/>
          </w:tcPr>
          <w:p w14:paraId="52469AB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290" w:type="pct"/>
            <w:shd w:val="clear" w:color="auto" w:fill="auto"/>
            <w:tcMar>
              <w:top w:w="0" w:type="dxa"/>
              <w:bottom w:w="0" w:type="dxa"/>
            </w:tcMar>
            <w:vAlign w:val="center"/>
          </w:tcPr>
          <w:p w14:paraId="79AA590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122/QD-SAF-HDQT</w:t>
            </w:r>
          </w:p>
        </w:tc>
        <w:tc>
          <w:tcPr>
            <w:tcW w:w="821" w:type="pct"/>
            <w:shd w:val="clear" w:color="auto" w:fill="auto"/>
            <w:tcMar>
              <w:top w:w="0" w:type="dxa"/>
              <w:bottom w:w="0" w:type="dxa"/>
            </w:tcMar>
            <w:vAlign w:val="center"/>
          </w:tcPr>
          <w:p w14:paraId="17279AF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633" w:type="pct"/>
            <w:shd w:val="clear" w:color="auto" w:fill="auto"/>
            <w:tcMar>
              <w:top w:w="0" w:type="dxa"/>
              <w:bottom w:w="0" w:type="dxa"/>
            </w:tcMar>
            <w:vAlign w:val="center"/>
          </w:tcPr>
          <w:p w14:paraId="6570118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the Contract to make the proposal report for the environmental license of the "Investment Project on Construction and Business of </w:t>
            </w:r>
            <w:proofErr w:type="spellStart"/>
            <w:r>
              <w:rPr>
                <w:rFonts w:ascii="Arial" w:hAnsi="Arial"/>
                <w:color w:val="010000"/>
                <w:sz w:val="20"/>
              </w:rPr>
              <w:t>Sonadezi</w:t>
            </w:r>
            <w:proofErr w:type="spellEnd"/>
            <w:r>
              <w:rPr>
                <w:rFonts w:ascii="Arial" w:hAnsi="Arial"/>
                <w:color w:val="010000"/>
                <w:sz w:val="20"/>
              </w:rPr>
              <w:t xml:space="preserve"> Building" with </w:t>
            </w:r>
            <w:proofErr w:type="spellStart"/>
            <w:r>
              <w:rPr>
                <w:rFonts w:ascii="Arial" w:hAnsi="Arial"/>
                <w:color w:val="010000"/>
                <w:sz w:val="20"/>
              </w:rPr>
              <w:t>Sonadezi</w:t>
            </w:r>
            <w:proofErr w:type="spellEnd"/>
            <w:r>
              <w:rPr>
                <w:rFonts w:ascii="Arial" w:hAnsi="Arial"/>
                <w:color w:val="010000"/>
                <w:sz w:val="20"/>
              </w:rPr>
              <w:t xml:space="preserve"> Service Joint Stock Company</w:t>
            </w:r>
          </w:p>
        </w:tc>
      </w:tr>
      <w:tr w:rsidR="00EB4308" w14:paraId="689E0FF3" w14:textId="77777777" w:rsidTr="00EB4308">
        <w:tc>
          <w:tcPr>
            <w:tcW w:w="256" w:type="pct"/>
            <w:shd w:val="clear" w:color="auto" w:fill="auto"/>
            <w:tcMar>
              <w:top w:w="0" w:type="dxa"/>
              <w:bottom w:w="0" w:type="dxa"/>
            </w:tcMar>
            <w:vAlign w:val="center"/>
          </w:tcPr>
          <w:p w14:paraId="34E6D73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290" w:type="pct"/>
            <w:shd w:val="clear" w:color="auto" w:fill="auto"/>
            <w:tcMar>
              <w:top w:w="0" w:type="dxa"/>
              <w:bottom w:w="0" w:type="dxa"/>
            </w:tcMar>
            <w:vAlign w:val="center"/>
          </w:tcPr>
          <w:p w14:paraId="16DC031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124/QD-SAF-HDQT</w:t>
            </w:r>
          </w:p>
        </w:tc>
        <w:tc>
          <w:tcPr>
            <w:tcW w:w="821" w:type="pct"/>
            <w:shd w:val="clear" w:color="auto" w:fill="auto"/>
            <w:tcMar>
              <w:top w:w="0" w:type="dxa"/>
              <w:bottom w:w="0" w:type="dxa"/>
            </w:tcMar>
            <w:vAlign w:val="center"/>
          </w:tcPr>
          <w:p w14:paraId="11708C7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2633" w:type="pct"/>
            <w:shd w:val="clear" w:color="auto" w:fill="auto"/>
            <w:tcMar>
              <w:top w:w="0" w:type="dxa"/>
              <w:bottom w:w="0" w:type="dxa"/>
            </w:tcMar>
            <w:vAlign w:val="center"/>
          </w:tcPr>
          <w:p w14:paraId="25C865C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extending the End Date and applicable rental rates for the extended period of Contract No. 30/HDTD/GD signed with Air Manufacturing Innovation Vietnam Limited Liability Company</w:t>
            </w:r>
          </w:p>
        </w:tc>
      </w:tr>
      <w:tr w:rsidR="00EB4308" w14:paraId="4A13060B" w14:textId="77777777" w:rsidTr="00EB4308">
        <w:tc>
          <w:tcPr>
            <w:tcW w:w="256" w:type="pct"/>
            <w:shd w:val="clear" w:color="auto" w:fill="auto"/>
            <w:tcMar>
              <w:top w:w="0" w:type="dxa"/>
              <w:bottom w:w="0" w:type="dxa"/>
            </w:tcMar>
            <w:vAlign w:val="center"/>
          </w:tcPr>
          <w:p w14:paraId="12D6C95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90" w:type="pct"/>
            <w:shd w:val="clear" w:color="auto" w:fill="auto"/>
            <w:tcMar>
              <w:top w:w="0" w:type="dxa"/>
              <w:bottom w:w="0" w:type="dxa"/>
            </w:tcMar>
            <w:vAlign w:val="center"/>
          </w:tcPr>
          <w:p w14:paraId="54F64C2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123/QD-SAF-HDQT</w:t>
            </w:r>
          </w:p>
        </w:tc>
        <w:tc>
          <w:tcPr>
            <w:tcW w:w="821" w:type="pct"/>
            <w:shd w:val="clear" w:color="auto" w:fill="auto"/>
            <w:tcMar>
              <w:top w:w="0" w:type="dxa"/>
              <w:bottom w:w="0" w:type="dxa"/>
            </w:tcMar>
            <w:vAlign w:val="center"/>
          </w:tcPr>
          <w:p w14:paraId="07D3FCD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2023</w:t>
            </w:r>
          </w:p>
        </w:tc>
        <w:tc>
          <w:tcPr>
            <w:tcW w:w="2633" w:type="pct"/>
            <w:shd w:val="clear" w:color="auto" w:fill="auto"/>
            <w:tcMar>
              <w:top w:w="0" w:type="dxa"/>
              <w:bottom w:w="0" w:type="dxa"/>
            </w:tcMar>
            <w:vAlign w:val="center"/>
          </w:tcPr>
          <w:p w14:paraId="6A98607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personnel of the Appraisal Team for Contractor Selection Plan for the remaining bid packages of the Investment Project on Construction and Business Infrastructure Development of Giang </w:t>
            </w:r>
            <w:proofErr w:type="spellStart"/>
            <w:r>
              <w:rPr>
                <w:rFonts w:ascii="Arial" w:hAnsi="Arial"/>
                <w:color w:val="010000"/>
                <w:sz w:val="20"/>
              </w:rPr>
              <w:t>Dien</w:t>
            </w:r>
            <w:proofErr w:type="spellEnd"/>
            <w:r>
              <w:rPr>
                <w:rFonts w:ascii="Arial" w:hAnsi="Arial"/>
                <w:color w:val="010000"/>
                <w:sz w:val="20"/>
              </w:rPr>
              <w:t xml:space="preserve"> Industrial Zone</w:t>
            </w:r>
          </w:p>
        </w:tc>
      </w:tr>
      <w:tr w:rsidR="00EB4308" w14:paraId="723BD7B0" w14:textId="77777777" w:rsidTr="00EB4308">
        <w:tc>
          <w:tcPr>
            <w:tcW w:w="256" w:type="pct"/>
            <w:shd w:val="clear" w:color="auto" w:fill="auto"/>
            <w:tcMar>
              <w:top w:w="0" w:type="dxa"/>
              <w:bottom w:w="0" w:type="dxa"/>
            </w:tcMar>
            <w:vAlign w:val="center"/>
          </w:tcPr>
          <w:p w14:paraId="56DBAFC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290" w:type="pct"/>
            <w:shd w:val="clear" w:color="auto" w:fill="auto"/>
            <w:tcMar>
              <w:top w:w="0" w:type="dxa"/>
              <w:bottom w:w="0" w:type="dxa"/>
            </w:tcMar>
            <w:vAlign w:val="center"/>
          </w:tcPr>
          <w:p w14:paraId="44F3790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132QD-SZG-HDQT</w:t>
            </w:r>
          </w:p>
        </w:tc>
        <w:tc>
          <w:tcPr>
            <w:tcW w:w="821" w:type="pct"/>
            <w:shd w:val="clear" w:color="auto" w:fill="auto"/>
            <w:tcMar>
              <w:top w:w="0" w:type="dxa"/>
              <w:bottom w:w="0" w:type="dxa"/>
            </w:tcMar>
            <w:vAlign w:val="center"/>
          </w:tcPr>
          <w:p w14:paraId="4B77C90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633" w:type="pct"/>
            <w:shd w:val="clear" w:color="auto" w:fill="auto"/>
            <w:tcMar>
              <w:top w:w="0" w:type="dxa"/>
              <w:bottom w:w="0" w:type="dxa"/>
            </w:tcMar>
            <w:vAlign w:val="center"/>
          </w:tcPr>
          <w:p w14:paraId="4D68F60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personnel of the Appraisal Team for Contractor Selection Plan for the remaining bid packages of the Investment Project on Construction and Business Infrastructure Development of Giang </w:t>
            </w:r>
            <w:proofErr w:type="spellStart"/>
            <w:r>
              <w:rPr>
                <w:rFonts w:ascii="Arial" w:hAnsi="Arial"/>
                <w:color w:val="010000"/>
                <w:sz w:val="20"/>
              </w:rPr>
              <w:t>Dien</w:t>
            </w:r>
            <w:proofErr w:type="spellEnd"/>
            <w:r>
              <w:rPr>
                <w:rFonts w:ascii="Arial" w:hAnsi="Arial"/>
                <w:color w:val="010000"/>
                <w:sz w:val="20"/>
              </w:rPr>
              <w:t xml:space="preserve"> Industrial Zone</w:t>
            </w:r>
          </w:p>
        </w:tc>
      </w:tr>
      <w:tr w:rsidR="00EB4308" w14:paraId="3B7E5F1A" w14:textId="77777777" w:rsidTr="00EB4308">
        <w:tc>
          <w:tcPr>
            <w:tcW w:w="256" w:type="pct"/>
            <w:shd w:val="clear" w:color="auto" w:fill="auto"/>
            <w:tcMar>
              <w:top w:w="0" w:type="dxa"/>
              <w:bottom w:w="0" w:type="dxa"/>
            </w:tcMar>
            <w:vAlign w:val="center"/>
          </w:tcPr>
          <w:p w14:paraId="7CCE662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290" w:type="pct"/>
            <w:shd w:val="clear" w:color="auto" w:fill="auto"/>
            <w:tcMar>
              <w:top w:w="0" w:type="dxa"/>
              <w:bottom w:w="0" w:type="dxa"/>
            </w:tcMar>
            <w:vAlign w:val="center"/>
          </w:tcPr>
          <w:p w14:paraId="15320A0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130/QD-SAF-HDQT</w:t>
            </w:r>
          </w:p>
        </w:tc>
        <w:tc>
          <w:tcPr>
            <w:tcW w:w="821" w:type="pct"/>
            <w:shd w:val="clear" w:color="auto" w:fill="auto"/>
            <w:tcMar>
              <w:top w:w="0" w:type="dxa"/>
              <w:bottom w:w="0" w:type="dxa"/>
            </w:tcMar>
            <w:vAlign w:val="center"/>
          </w:tcPr>
          <w:p w14:paraId="3BB7DEB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633" w:type="pct"/>
            <w:shd w:val="clear" w:color="auto" w:fill="auto"/>
            <w:tcMar>
              <w:top w:w="0" w:type="dxa"/>
              <w:bottom w:w="0" w:type="dxa"/>
            </w:tcMar>
            <w:vAlign w:val="center"/>
          </w:tcPr>
          <w:p w14:paraId="17E7544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the annex to extend the office lease contract at </w:t>
            </w:r>
            <w:proofErr w:type="spellStart"/>
            <w:r>
              <w:rPr>
                <w:rFonts w:ascii="Arial" w:hAnsi="Arial"/>
                <w:color w:val="010000"/>
                <w:sz w:val="20"/>
              </w:rPr>
              <w:t>Sonadezi</w:t>
            </w:r>
            <w:proofErr w:type="spellEnd"/>
            <w:r>
              <w:rPr>
                <w:rFonts w:ascii="Arial" w:hAnsi="Arial"/>
                <w:color w:val="010000"/>
                <w:sz w:val="20"/>
              </w:rPr>
              <w:t xml:space="preserve"> Building with </w:t>
            </w:r>
            <w:proofErr w:type="spellStart"/>
            <w:r>
              <w:rPr>
                <w:rFonts w:ascii="Arial" w:hAnsi="Arial"/>
                <w:color w:val="010000"/>
                <w:sz w:val="20"/>
              </w:rPr>
              <w:t>Sonadezi</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Shareholding Company</w:t>
            </w:r>
          </w:p>
        </w:tc>
      </w:tr>
      <w:tr w:rsidR="00EB4308" w14:paraId="2B22A059" w14:textId="77777777" w:rsidTr="00EB4308">
        <w:tc>
          <w:tcPr>
            <w:tcW w:w="256" w:type="pct"/>
            <w:shd w:val="clear" w:color="auto" w:fill="auto"/>
            <w:tcMar>
              <w:top w:w="0" w:type="dxa"/>
              <w:bottom w:w="0" w:type="dxa"/>
            </w:tcMar>
            <w:vAlign w:val="center"/>
          </w:tcPr>
          <w:p w14:paraId="7A133DC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290" w:type="pct"/>
            <w:shd w:val="clear" w:color="auto" w:fill="auto"/>
            <w:tcMar>
              <w:top w:w="0" w:type="dxa"/>
              <w:bottom w:w="0" w:type="dxa"/>
            </w:tcMar>
            <w:vAlign w:val="center"/>
          </w:tcPr>
          <w:p w14:paraId="4F3643F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126/QD-SAF-HDQT</w:t>
            </w:r>
          </w:p>
        </w:tc>
        <w:tc>
          <w:tcPr>
            <w:tcW w:w="821" w:type="pct"/>
            <w:shd w:val="clear" w:color="auto" w:fill="auto"/>
            <w:tcMar>
              <w:top w:w="0" w:type="dxa"/>
              <w:bottom w:w="0" w:type="dxa"/>
            </w:tcMar>
            <w:vAlign w:val="center"/>
          </w:tcPr>
          <w:p w14:paraId="6FD9ABE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2633" w:type="pct"/>
            <w:shd w:val="clear" w:color="auto" w:fill="auto"/>
            <w:tcMar>
              <w:top w:w="0" w:type="dxa"/>
              <w:bottom w:w="0" w:type="dxa"/>
            </w:tcMar>
            <w:vAlign w:val="center"/>
          </w:tcPr>
          <w:p w14:paraId="0CA4829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supporting Ms. Nguyen Thi </w:t>
            </w:r>
            <w:proofErr w:type="spellStart"/>
            <w:r>
              <w:rPr>
                <w:rFonts w:ascii="Arial" w:hAnsi="Arial"/>
                <w:color w:val="010000"/>
                <w:sz w:val="20"/>
              </w:rPr>
              <w:t>Dang's</w:t>
            </w:r>
            <w:proofErr w:type="spellEnd"/>
            <w:r>
              <w:rPr>
                <w:rFonts w:ascii="Arial" w:hAnsi="Arial"/>
                <w:color w:val="010000"/>
                <w:sz w:val="20"/>
              </w:rPr>
              <w:t xml:space="preserve"> household under the An </w:t>
            </w:r>
            <w:proofErr w:type="spellStart"/>
            <w:r>
              <w:rPr>
                <w:rFonts w:ascii="Arial" w:hAnsi="Arial"/>
                <w:color w:val="010000"/>
                <w:sz w:val="20"/>
              </w:rPr>
              <w:t>Binh</w:t>
            </w:r>
            <w:proofErr w:type="spellEnd"/>
            <w:r>
              <w:rPr>
                <w:rFonts w:ascii="Arial" w:hAnsi="Arial"/>
                <w:color w:val="010000"/>
                <w:sz w:val="20"/>
              </w:rPr>
              <w:t xml:space="preserve"> Residential Area expansion project</w:t>
            </w:r>
          </w:p>
        </w:tc>
      </w:tr>
      <w:tr w:rsidR="00EB4308" w14:paraId="5499111D" w14:textId="77777777" w:rsidTr="00EB4308">
        <w:tc>
          <w:tcPr>
            <w:tcW w:w="256" w:type="pct"/>
            <w:vMerge w:val="restart"/>
            <w:shd w:val="clear" w:color="auto" w:fill="auto"/>
            <w:tcMar>
              <w:top w:w="0" w:type="dxa"/>
              <w:bottom w:w="0" w:type="dxa"/>
            </w:tcMar>
            <w:vAlign w:val="center"/>
          </w:tcPr>
          <w:p w14:paraId="6A6E4AA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290" w:type="pct"/>
            <w:vMerge w:val="restart"/>
            <w:shd w:val="clear" w:color="auto" w:fill="auto"/>
            <w:tcMar>
              <w:top w:w="0" w:type="dxa"/>
              <w:bottom w:w="0" w:type="dxa"/>
            </w:tcMar>
            <w:vAlign w:val="center"/>
          </w:tcPr>
          <w:p w14:paraId="241B5F83" w14:textId="53C1ED52" w:rsidR="00EB4308" w:rsidRDefault="00EB430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05/2023/NQ-SZG-HDQT</w:t>
            </w:r>
          </w:p>
        </w:tc>
        <w:tc>
          <w:tcPr>
            <w:tcW w:w="821" w:type="pct"/>
            <w:vMerge w:val="restart"/>
            <w:shd w:val="clear" w:color="auto" w:fill="auto"/>
            <w:tcMar>
              <w:top w:w="0" w:type="dxa"/>
              <w:bottom w:w="0" w:type="dxa"/>
            </w:tcMar>
            <w:vAlign w:val="center"/>
          </w:tcPr>
          <w:p w14:paraId="492BFD7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22, 2023</w:t>
            </w:r>
          </w:p>
        </w:tc>
        <w:tc>
          <w:tcPr>
            <w:tcW w:w="2633" w:type="pct"/>
            <w:shd w:val="clear" w:color="auto" w:fill="auto"/>
            <w:tcMar>
              <w:top w:w="0" w:type="dxa"/>
              <w:bottom w:w="0" w:type="dxa"/>
            </w:tcMar>
            <w:vAlign w:val="center"/>
          </w:tcPr>
          <w:p w14:paraId="37A7355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selecting the audit company to audit the Financial Statements 2023 of the Company</w:t>
            </w:r>
          </w:p>
        </w:tc>
      </w:tr>
      <w:tr w:rsidR="00EB4308" w14:paraId="74BB7E5A" w14:textId="77777777" w:rsidTr="00EB4308">
        <w:tc>
          <w:tcPr>
            <w:tcW w:w="256" w:type="pct"/>
            <w:vMerge/>
            <w:shd w:val="clear" w:color="auto" w:fill="auto"/>
            <w:tcMar>
              <w:top w:w="0" w:type="dxa"/>
              <w:bottom w:w="0" w:type="dxa"/>
            </w:tcMar>
            <w:vAlign w:val="center"/>
          </w:tcPr>
          <w:p w14:paraId="0F3258B5"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1981E30F"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26F07EFB"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344366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reducing the late interest penalty for An </w:t>
            </w:r>
            <w:proofErr w:type="spellStart"/>
            <w:r>
              <w:rPr>
                <w:rFonts w:ascii="Arial" w:hAnsi="Arial"/>
                <w:color w:val="010000"/>
                <w:sz w:val="20"/>
              </w:rPr>
              <w:t>Thinh</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Investment Joint Stock Company related to land rental fees according to Land Sublease Contract No. 24/HDTD/GD</w:t>
            </w:r>
          </w:p>
        </w:tc>
      </w:tr>
      <w:tr w:rsidR="00EB4308" w14:paraId="709139F7" w14:textId="77777777" w:rsidTr="00EB4308">
        <w:tc>
          <w:tcPr>
            <w:tcW w:w="256" w:type="pct"/>
            <w:vMerge/>
            <w:shd w:val="clear" w:color="auto" w:fill="auto"/>
            <w:tcMar>
              <w:top w:w="0" w:type="dxa"/>
              <w:bottom w:w="0" w:type="dxa"/>
            </w:tcMar>
            <w:vAlign w:val="center"/>
          </w:tcPr>
          <w:p w14:paraId="57EB4A9D"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789A560D"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53E43BF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5DC52E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merging and transferring the functions, tasks and personnel of the Technical-Service Team, </w:t>
            </w:r>
            <w:r>
              <w:rPr>
                <w:rFonts w:ascii="Arial" w:hAnsi="Arial"/>
                <w:color w:val="010000"/>
                <w:sz w:val="20"/>
              </w:rPr>
              <w:lastRenderedPageBreak/>
              <w:t>Human Resources Administration Department to the Technical Department</w:t>
            </w:r>
          </w:p>
        </w:tc>
      </w:tr>
      <w:tr w:rsidR="00EB4308" w14:paraId="7DE154EC" w14:textId="77777777" w:rsidTr="00EB4308">
        <w:tc>
          <w:tcPr>
            <w:tcW w:w="256" w:type="pct"/>
            <w:vMerge/>
            <w:shd w:val="clear" w:color="auto" w:fill="auto"/>
            <w:tcMar>
              <w:top w:w="0" w:type="dxa"/>
              <w:bottom w:w="0" w:type="dxa"/>
            </w:tcMar>
            <w:vAlign w:val="center"/>
          </w:tcPr>
          <w:p w14:paraId="0E69A694"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06283A56"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50529C0E"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0C39A26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paying 2021, 2022 bonuses for the Company's Managers</w:t>
            </w:r>
          </w:p>
        </w:tc>
      </w:tr>
      <w:tr w:rsidR="00EB4308" w14:paraId="29D7EA15" w14:textId="77777777" w:rsidTr="00EB4308">
        <w:tc>
          <w:tcPr>
            <w:tcW w:w="256" w:type="pct"/>
            <w:vMerge/>
            <w:shd w:val="clear" w:color="auto" w:fill="auto"/>
            <w:tcMar>
              <w:top w:w="0" w:type="dxa"/>
              <w:bottom w:w="0" w:type="dxa"/>
            </w:tcMar>
            <w:vAlign w:val="center"/>
          </w:tcPr>
          <w:p w14:paraId="4883E78E"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07571C5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33E5E7D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119F0CB8" w14:textId="70C03DA4" w:rsidR="00EB4308" w:rsidRDefault="00EB430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the adjustment and supplementation of contractor selection plans for bidding packages under the Construction and Infrastructure Development Investment Project of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 Phase 3 (batch 17)</w:t>
            </w:r>
          </w:p>
        </w:tc>
      </w:tr>
      <w:tr w:rsidR="00EB4308" w14:paraId="0D7B3D5E" w14:textId="77777777" w:rsidTr="00EB4308">
        <w:tc>
          <w:tcPr>
            <w:tcW w:w="256" w:type="pct"/>
            <w:shd w:val="clear" w:color="auto" w:fill="auto"/>
            <w:tcMar>
              <w:top w:w="0" w:type="dxa"/>
              <w:bottom w:w="0" w:type="dxa"/>
            </w:tcMar>
            <w:vAlign w:val="center"/>
          </w:tcPr>
          <w:p w14:paraId="5B3BEFA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290" w:type="pct"/>
            <w:shd w:val="clear" w:color="auto" w:fill="auto"/>
            <w:tcMar>
              <w:top w:w="0" w:type="dxa"/>
              <w:bottom w:w="0" w:type="dxa"/>
            </w:tcMar>
            <w:vAlign w:val="center"/>
          </w:tcPr>
          <w:p w14:paraId="2565090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144/QD-SAF-HDQT</w:t>
            </w:r>
          </w:p>
        </w:tc>
        <w:tc>
          <w:tcPr>
            <w:tcW w:w="821" w:type="pct"/>
            <w:shd w:val="clear" w:color="auto" w:fill="auto"/>
            <w:tcMar>
              <w:top w:w="0" w:type="dxa"/>
              <w:bottom w:w="0" w:type="dxa"/>
            </w:tcMar>
            <w:vAlign w:val="center"/>
          </w:tcPr>
          <w:p w14:paraId="3018DA1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633" w:type="pct"/>
            <w:shd w:val="clear" w:color="auto" w:fill="auto"/>
            <w:tcMar>
              <w:top w:w="0" w:type="dxa"/>
              <w:bottom w:w="0" w:type="dxa"/>
            </w:tcMar>
            <w:vAlign w:val="center"/>
          </w:tcPr>
          <w:p w14:paraId="447472A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rental pricing policy for Building E - An </w:t>
            </w:r>
            <w:proofErr w:type="spellStart"/>
            <w:r>
              <w:rPr>
                <w:rFonts w:ascii="Arial" w:hAnsi="Arial"/>
                <w:color w:val="010000"/>
                <w:sz w:val="20"/>
              </w:rPr>
              <w:t>Binh</w:t>
            </w:r>
            <w:proofErr w:type="spellEnd"/>
            <w:r>
              <w:rPr>
                <w:rFonts w:ascii="Arial" w:hAnsi="Arial"/>
                <w:color w:val="010000"/>
                <w:sz w:val="20"/>
              </w:rPr>
              <w:t xml:space="preserve"> Residential Area</w:t>
            </w:r>
          </w:p>
        </w:tc>
      </w:tr>
      <w:tr w:rsidR="00EB4308" w14:paraId="629E582F" w14:textId="77777777" w:rsidTr="00EB4308">
        <w:tc>
          <w:tcPr>
            <w:tcW w:w="256" w:type="pct"/>
            <w:shd w:val="clear" w:color="auto" w:fill="auto"/>
            <w:tcMar>
              <w:top w:w="0" w:type="dxa"/>
              <w:bottom w:w="0" w:type="dxa"/>
            </w:tcMar>
            <w:vAlign w:val="center"/>
          </w:tcPr>
          <w:p w14:paraId="4BEE083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290" w:type="pct"/>
            <w:shd w:val="clear" w:color="auto" w:fill="auto"/>
            <w:tcMar>
              <w:top w:w="0" w:type="dxa"/>
              <w:bottom w:w="0" w:type="dxa"/>
            </w:tcMar>
            <w:vAlign w:val="center"/>
          </w:tcPr>
          <w:p w14:paraId="05BD908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156/QD-SAF-HDQT</w:t>
            </w:r>
          </w:p>
        </w:tc>
        <w:tc>
          <w:tcPr>
            <w:tcW w:w="821" w:type="pct"/>
            <w:shd w:val="clear" w:color="auto" w:fill="auto"/>
            <w:tcMar>
              <w:top w:w="0" w:type="dxa"/>
              <w:bottom w:w="0" w:type="dxa"/>
            </w:tcMar>
            <w:vAlign w:val="center"/>
          </w:tcPr>
          <w:p w14:paraId="545F4D0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2633" w:type="pct"/>
            <w:shd w:val="clear" w:color="auto" w:fill="auto"/>
            <w:tcMar>
              <w:top w:w="0" w:type="dxa"/>
              <w:bottom w:w="0" w:type="dxa"/>
            </w:tcMar>
            <w:vAlign w:val="center"/>
          </w:tcPr>
          <w:p w14:paraId="671A331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making additional provision and reversing provision for bad debts in the first 6 months of 2023</w:t>
            </w:r>
          </w:p>
        </w:tc>
      </w:tr>
      <w:tr w:rsidR="00EB4308" w14:paraId="46A525E2" w14:textId="77777777" w:rsidTr="00EB4308">
        <w:tc>
          <w:tcPr>
            <w:tcW w:w="256" w:type="pct"/>
            <w:shd w:val="clear" w:color="auto" w:fill="auto"/>
            <w:tcMar>
              <w:top w:w="0" w:type="dxa"/>
              <w:bottom w:w="0" w:type="dxa"/>
            </w:tcMar>
            <w:vAlign w:val="center"/>
          </w:tcPr>
          <w:p w14:paraId="6FA9E68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290" w:type="pct"/>
            <w:shd w:val="clear" w:color="auto" w:fill="auto"/>
            <w:tcMar>
              <w:top w:w="0" w:type="dxa"/>
              <w:bottom w:w="0" w:type="dxa"/>
            </w:tcMar>
            <w:vAlign w:val="center"/>
          </w:tcPr>
          <w:p w14:paraId="63FCBE2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157/QD-SAF-HDQT</w:t>
            </w:r>
          </w:p>
        </w:tc>
        <w:tc>
          <w:tcPr>
            <w:tcW w:w="821" w:type="pct"/>
            <w:shd w:val="clear" w:color="auto" w:fill="auto"/>
            <w:tcMar>
              <w:top w:w="0" w:type="dxa"/>
              <w:bottom w:w="0" w:type="dxa"/>
            </w:tcMar>
            <w:vAlign w:val="center"/>
          </w:tcPr>
          <w:p w14:paraId="7216B4C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2633" w:type="pct"/>
            <w:shd w:val="clear" w:color="auto" w:fill="auto"/>
            <w:tcMar>
              <w:top w:w="0" w:type="dxa"/>
              <w:bottom w:w="0" w:type="dxa"/>
            </w:tcMar>
            <w:vAlign w:val="center"/>
          </w:tcPr>
          <w:p w14:paraId="6C2135D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salary scale promotion for managerial staff of the Company</w:t>
            </w:r>
          </w:p>
        </w:tc>
      </w:tr>
      <w:tr w:rsidR="00EB4308" w14:paraId="3F06DAE2" w14:textId="77777777" w:rsidTr="00EB4308">
        <w:tc>
          <w:tcPr>
            <w:tcW w:w="256" w:type="pct"/>
            <w:shd w:val="clear" w:color="auto" w:fill="auto"/>
            <w:tcMar>
              <w:top w:w="0" w:type="dxa"/>
              <w:bottom w:w="0" w:type="dxa"/>
            </w:tcMar>
            <w:vAlign w:val="center"/>
          </w:tcPr>
          <w:p w14:paraId="48AB314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290" w:type="pct"/>
            <w:shd w:val="clear" w:color="auto" w:fill="auto"/>
            <w:tcMar>
              <w:top w:w="0" w:type="dxa"/>
              <w:bottom w:w="0" w:type="dxa"/>
            </w:tcMar>
            <w:vAlign w:val="center"/>
          </w:tcPr>
          <w:p w14:paraId="6A8D88D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158/QD-SAF-HDQT</w:t>
            </w:r>
          </w:p>
        </w:tc>
        <w:tc>
          <w:tcPr>
            <w:tcW w:w="821" w:type="pct"/>
            <w:shd w:val="clear" w:color="auto" w:fill="auto"/>
            <w:tcMar>
              <w:top w:w="0" w:type="dxa"/>
              <w:bottom w:w="0" w:type="dxa"/>
            </w:tcMar>
            <w:vAlign w:val="center"/>
          </w:tcPr>
          <w:p w14:paraId="52C888F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633" w:type="pct"/>
            <w:shd w:val="clear" w:color="auto" w:fill="auto"/>
            <w:tcMar>
              <w:top w:w="0" w:type="dxa"/>
              <w:bottom w:w="0" w:type="dxa"/>
            </w:tcMar>
            <w:vAlign w:val="center"/>
          </w:tcPr>
          <w:p w14:paraId="723B16D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seconding staff to attend courses at </w:t>
            </w:r>
            <w:proofErr w:type="spellStart"/>
            <w:r>
              <w:rPr>
                <w:rFonts w:ascii="Arial" w:hAnsi="Arial"/>
                <w:color w:val="010000"/>
                <w:sz w:val="20"/>
              </w:rPr>
              <w:t>Sonadezi</w:t>
            </w:r>
            <w:proofErr w:type="spellEnd"/>
            <w:r>
              <w:rPr>
                <w:rFonts w:ascii="Arial" w:hAnsi="Arial"/>
                <w:color w:val="010000"/>
                <w:sz w:val="20"/>
              </w:rPr>
              <w:t xml:space="preserve"> College of Technology and Management</w:t>
            </w:r>
          </w:p>
        </w:tc>
      </w:tr>
      <w:tr w:rsidR="00EB4308" w14:paraId="398013B6" w14:textId="77777777" w:rsidTr="00EB4308">
        <w:tc>
          <w:tcPr>
            <w:tcW w:w="256" w:type="pct"/>
            <w:shd w:val="clear" w:color="auto" w:fill="auto"/>
            <w:tcMar>
              <w:top w:w="0" w:type="dxa"/>
              <w:bottom w:w="0" w:type="dxa"/>
            </w:tcMar>
            <w:vAlign w:val="center"/>
          </w:tcPr>
          <w:p w14:paraId="0507E8A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290" w:type="pct"/>
            <w:shd w:val="clear" w:color="auto" w:fill="auto"/>
            <w:tcMar>
              <w:top w:w="0" w:type="dxa"/>
              <w:bottom w:w="0" w:type="dxa"/>
            </w:tcMar>
            <w:vAlign w:val="center"/>
          </w:tcPr>
          <w:p w14:paraId="1B75B66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171/QD-SAF-HDQT</w:t>
            </w:r>
          </w:p>
        </w:tc>
        <w:tc>
          <w:tcPr>
            <w:tcW w:w="821" w:type="pct"/>
            <w:shd w:val="clear" w:color="auto" w:fill="auto"/>
            <w:tcMar>
              <w:top w:w="0" w:type="dxa"/>
              <w:bottom w:w="0" w:type="dxa"/>
            </w:tcMar>
            <w:vAlign w:val="center"/>
          </w:tcPr>
          <w:p w14:paraId="0DE41FF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633" w:type="pct"/>
            <w:shd w:val="clear" w:color="auto" w:fill="auto"/>
            <w:tcMar>
              <w:top w:w="0" w:type="dxa"/>
              <w:bottom w:w="0" w:type="dxa"/>
            </w:tcMar>
            <w:vAlign w:val="center"/>
          </w:tcPr>
          <w:p w14:paraId="03AAC1D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approving the supplementary list of managerial and leadership nominees of the Company for the 2020-2025 and 2025-2030 terms (2023)</w:t>
            </w:r>
          </w:p>
        </w:tc>
      </w:tr>
      <w:tr w:rsidR="00EB4308" w14:paraId="3E4E1910" w14:textId="77777777" w:rsidTr="00EB4308">
        <w:tc>
          <w:tcPr>
            <w:tcW w:w="256" w:type="pct"/>
            <w:shd w:val="clear" w:color="auto" w:fill="auto"/>
            <w:tcMar>
              <w:top w:w="0" w:type="dxa"/>
              <w:bottom w:w="0" w:type="dxa"/>
            </w:tcMar>
            <w:vAlign w:val="center"/>
          </w:tcPr>
          <w:p w14:paraId="0180EE2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290" w:type="pct"/>
            <w:shd w:val="clear" w:color="auto" w:fill="auto"/>
            <w:tcMar>
              <w:top w:w="0" w:type="dxa"/>
              <w:bottom w:w="0" w:type="dxa"/>
            </w:tcMar>
            <w:vAlign w:val="center"/>
          </w:tcPr>
          <w:p w14:paraId="4A3D417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174/QD-SAF-HDQT</w:t>
            </w:r>
          </w:p>
        </w:tc>
        <w:tc>
          <w:tcPr>
            <w:tcW w:w="821" w:type="pct"/>
            <w:shd w:val="clear" w:color="auto" w:fill="auto"/>
            <w:tcMar>
              <w:top w:w="0" w:type="dxa"/>
              <w:bottom w:w="0" w:type="dxa"/>
            </w:tcMar>
            <w:vAlign w:val="center"/>
          </w:tcPr>
          <w:p w14:paraId="2B05FA6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2633" w:type="pct"/>
            <w:shd w:val="clear" w:color="auto" w:fill="auto"/>
            <w:tcMar>
              <w:top w:w="0" w:type="dxa"/>
              <w:bottom w:w="0" w:type="dxa"/>
            </w:tcMar>
            <w:vAlign w:val="center"/>
          </w:tcPr>
          <w:p w14:paraId="1F651EB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the Contract to implement the "Operation testing of Wastewater Treatment Plant Phase 2 - Stage 2" bidding package with </w:t>
            </w:r>
            <w:proofErr w:type="spellStart"/>
            <w:r>
              <w:rPr>
                <w:rFonts w:ascii="Arial" w:hAnsi="Arial"/>
                <w:color w:val="010000"/>
                <w:sz w:val="20"/>
              </w:rPr>
              <w:t>Sonadezi</w:t>
            </w:r>
            <w:proofErr w:type="spellEnd"/>
            <w:r>
              <w:rPr>
                <w:rFonts w:ascii="Arial" w:hAnsi="Arial"/>
                <w:color w:val="010000"/>
                <w:sz w:val="20"/>
              </w:rPr>
              <w:t xml:space="preserve"> Service Joint Stock Company</w:t>
            </w:r>
          </w:p>
        </w:tc>
      </w:tr>
      <w:tr w:rsidR="00EB4308" w14:paraId="19E090B5" w14:textId="77777777" w:rsidTr="00EB4308">
        <w:tc>
          <w:tcPr>
            <w:tcW w:w="256" w:type="pct"/>
            <w:shd w:val="clear" w:color="auto" w:fill="auto"/>
            <w:tcMar>
              <w:top w:w="0" w:type="dxa"/>
              <w:bottom w:w="0" w:type="dxa"/>
            </w:tcMar>
            <w:vAlign w:val="center"/>
          </w:tcPr>
          <w:p w14:paraId="5524421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290" w:type="pct"/>
            <w:shd w:val="clear" w:color="auto" w:fill="auto"/>
            <w:tcMar>
              <w:top w:w="0" w:type="dxa"/>
              <w:bottom w:w="0" w:type="dxa"/>
            </w:tcMar>
            <w:vAlign w:val="center"/>
          </w:tcPr>
          <w:p w14:paraId="6B077C6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176/QD-SAF-HDQT</w:t>
            </w:r>
          </w:p>
        </w:tc>
        <w:tc>
          <w:tcPr>
            <w:tcW w:w="821" w:type="pct"/>
            <w:shd w:val="clear" w:color="auto" w:fill="auto"/>
            <w:tcMar>
              <w:top w:w="0" w:type="dxa"/>
              <w:bottom w:w="0" w:type="dxa"/>
            </w:tcMar>
            <w:vAlign w:val="center"/>
          </w:tcPr>
          <w:p w14:paraId="193CBA1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2633" w:type="pct"/>
            <w:shd w:val="clear" w:color="auto" w:fill="auto"/>
            <w:tcMar>
              <w:top w:w="0" w:type="dxa"/>
              <w:bottom w:w="0" w:type="dxa"/>
            </w:tcMar>
            <w:vAlign w:val="center"/>
          </w:tcPr>
          <w:p w14:paraId="49BCA8A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Appraisal Team for Feasibility Study Report of the Drainage Canal along IZ Boundary (from boundary marker 16 to </w:t>
            </w:r>
            <w:proofErr w:type="spellStart"/>
            <w:r>
              <w:rPr>
                <w:rFonts w:ascii="Arial" w:hAnsi="Arial"/>
                <w:color w:val="010000"/>
                <w:sz w:val="20"/>
              </w:rPr>
              <w:t>21A</w:t>
            </w:r>
            <w:proofErr w:type="spellEnd"/>
            <w:r>
              <w:rPr>
                <w:rFonts w:ascii="Arial" w:hAnsi="Arial"/>
                <w:color w:val="010000"/>
                <w:sz w:val="20"/>
              </w:rPr>
              <w:t xml:space="preserve">) at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province</w:t>
            </w:r>
          </w:p>
        </w:tc>
      </w:tr>
      <w:tr w:rsidR="00EB4308" w14:paraId="42920379" w14:textId="77777777" w:rsidTr="00EB4308">
        <w:tc>
          <w:tcPr>
            <w:tcW w:w="256" w:type="pct"/>
            <w:shd w:val="clear" w:color="auto" w:fill="auto"/>
            <w:tcMar>
              <w:top w:w="0" w:type="dxa"/>
              <w:bottom w:w="0" w:type="dxa"/>
            </w:tcMar>
            <w:vAlign w:val="center"/>
          </w:tcPr>
          <w:p w14:paraId="571C267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290" w:type="pct"/>
            <w:shd w:val="clear" w:color="auto" w:fill="auto"/>
            <w:tcMar>
              <w:top w:w="0" w:type="dxa"/>
              <w:bottom w:w="0" w:type="dxa"/>
            </w:tcMar>
            <w:vAlign w:val="center"/>
          </w:tcPr>
          <w:p w14:paraId="6DFBFA8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177/QD-SAF-HDQT</w:t>
            </w:r>
          </w:p>
        </w:tc>
        <w:tc>
          <w:tcPr>
            <w:tcW w:w="821" w:type="pct"/>
            <w:shd w:val="clear" w:color="auto" w:fill="auto"/>
            <w:tcMar>
              <w:top w:w="0" w:type="dxa"/>
              <w:bottom w:w="0" w:type="dxa"/>
            </w:tcMar>
            <w:vAlign w:val="center"/>
          </w:tcPr>
          <w:p w14:paraId="76C78E7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2633" w:type="pct"/>
            <w:shd w:val="clear" w:color="auto" w:fill="auto"/>
            <w:tcMar>
              <w:top w:w="0" w:type="dxa"/>
              <w:bottom w:w="0" w:type="dxa"/>
            </w:tcMar>
            <w:vAlign w:val="center"/>
          </w:tcPr>
          <w:p w14:paraId="60B27C7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Feasibility Study Report of the Drainage Canal along IZ Boundary (from boundary marker 16 to 21A)</w:t>
            </w:r>
          </w:p>
        </w:tc>
      </w:tr>
      <w:tr w:rsidR="00EB4308" w14:paraId="5048712F" w14:textId="77777777" w:rsidTr="00EB4308">
        <w:tc>
          <w:tcPr>
            <w:tcW w:w="256" w:type="pct"/>
            <w:shd w:val="clear" w:color="auto" w:fill="auto"/>
            <w:tcMar>
              <w:top w:w="0" w:type="dxa"/>
              <w:bottom w:w="0" w:type="dxa"/>
            </w:tcMar>
            <w:vAlign w:val="center"/>
          </w:tcPr>
          <w:p w14:paraId="769C198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290" w:type="pct"/>
            <w:shd w:val="clear" w:color="auto" w:fill="auto"/>
            <w:tcMar>
              <w:top w:w="0" w:type="dxa"/>
              <w:bottom w:w="0" w:type="dxa"/>
            </w:tcMar>
            <w:vAlign w:val="center"/>
          </w:tcPr>
          <w:p w14:paraId="5D8CA22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175/QD-SAF-HDQT</w:t>
            </w:r>
          </w:p>
        </w:tc>
        <w:tc>
          <w:tcPr>
            <w:tcW w:w="821" w:type="pct"/>
            <w:shd w:val="clear" w:color="auto" w:fill="auto"/>
            <w:tcMar>
              <w:top w:w="0" w:type="dxa"/>
              <w:bottom w:w="0" w:type="dxa"/>
            </w:tcMar>
            <w:vAlign w:val="center"/>
          </w:tcPr>
          <w:p w14:paraId="7735253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2633" w:type="pct"/>
            <w:shd w:val="clear" w:color="auto" w:fill="auto"/>
            <w:tcMar>
              <w:top w:w="0" w:type="dxa"/>
              <w:bottom w:w="0" w:type="dxa"/>
            </w:tcMar>
            <w:vAlign w:val="center"/>
          </w:tcPr>
          <w:p w14:paraId="4CE12BD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removal plan for old trees along Road ĐCD.02 (from DCD.07- DCD.09), Road DCD.07 (from DCD.02- ĐCD.08) and replanting </w:t>
            </w:r>
            <w:r>
              <w:rPr>
                <w:rFonts w:ascii="Arial" w:hAnsi="Arial"/>
                <w:color w:val="010000"/>
                <w:sz w:val="20"/>
              </w:rPr>
              <w:lastRenderedPageBreak/>
              <w:t>suitable trees</w:t>
            </w:r>
          </w:p>
        </w:tc>
      </w:tr>
      <w:tr w:rsidR="00EB4308" w14:paraId="1EEAE50D" w14:textId="77777777" w:rsidTr="00EB4308">
        <w:tc>
          <w:tcPr>
            <w:tcW w:w="256" w:type="pct"/>
            <w:shd w:val="clear" w:color="auto" w:fill="auto"/>
            <w:tcMar>
              <w:top w:w="0" w:type="dxa"/>
              <w:bottom w:w="0" w:type="dxa"/>
            </w:tcMar>
            <w:vAlign w:val="center"/>
          </w:tcPr>
          <w:p w14:paraId="062B000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w:t>
            </w:r>
          </w:p>
        </w:tc>
        <w:tc>
          <w:tcPr>
            <w:tcW w:w="1290" w:type="pct"/>
            <w:shd w:val="clear" w:color="auto" w:fill="auto"/>
            <w:tcMar>
              <w:top w:w="0" w:type="dxa"/>
              <w:bottom w:w="0" w:type="dxa"/>
            </w:tcMar>
            <w:vAlign w:val="center"/>
          </w:tcPr>
          <w:p w14:paraId="3AABD75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199/QD-SAF-HDQT</w:t>
            </w:r>
          </w:p>
        </w:tc>
        <w:tc>
          <w:tcPr>
            <w:tcW w:w="821" w:type="pct"/>
            <w:shd w:val="clear" w:color="auto" w:fill="auto"/>
            <w:tcMar>
              <w:top w:w="0" w:type="dxa"/>
              <w:bottom w:w="0" w:type="dxa"/>
            </w:tcMar>
            <w:vAlign w:val="center"/>
          </w:tcPr>
          <w:p w14:paraId="6D72030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2633" w:type="pct"/>
            <w:shd w:val="clear" w:color="auto" w:fill="auto"/>
            <w:tcMar>
              <w:top w:w="0" w:type="dxa"/>
              <w:bottom w:w="0" w:type="dxa"/>
            </w:tcMar>
            <w:vAlign w:val="center"/>
          </w:tcPr>
          <w:p w14:paraId="49EBAB4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warehouse rental rates and related incentives for Warehouse </w:t>
            </w:r>
            <w:proofErr w:type="spellStart"/>
            <w:r>
              <w:rPr>
                <w:rFonts w:ascii="Arial" w:hAnsi="Arial"/>
                <w:color w:val="010000"/>
                <w:sz w:val="20"/>
              </w:rPr>
              <w:t>NX41</w:t>
            </w:r>
            <w:proofErr w:type="spellEnd"/>
            <w:r>
              <w:rPr>
                <w:rFonts w:ascii="Arial" w:hAnsi="Arial"/>
                <w:color w:val="010000"/>
                <w:sz w:val="20"/>
              </w:rPr>
              <w:t xml:space="preserve">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18BCC5B5" w14:textId="77777777" w:rsidTr="00EB4308">
        <w:tc>
          <w:tcPr>
            <w:tcW w:w="256" w:type="pct"/>
            <w:shd w:val="clear" w:color="auto" w:fill="auto"/>
            <w:tcMar>
              <w:top w:w="0" w:type="dxa"/>
              <w:bottom w:w="0" w:type="dxa"/>
            </w:tcMar>
            <w:vAlign w:val="center"/>
          </w:tcPr>
          <w:p w14:paraId="3461E54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290" w:type="pct"/>
            <w:shd w:val="clear" w:color="auto" w:fill="auto"/>
            <w:tcMar>
              <w:top w:w="0" w:type="dxa"/>
              <w:bottom w:w="0" w:type="dxa"/>
            </w:tcMar>
            <w:vAlign w:val="center"/>
          </w:tcPr>
          <w:p w14:paraId="2AA5F8E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172/QD-SZG-HDQT</w:t>
            </w:r>
          </w:p>
        </w:tc>
        <w:tc>
          <w:tcPr>
            <w:tcW w:w="821" w:type="pct"/>
            <w:shd w:val="clear" w:color="auto" w:fill="auto"/>
            <w:tcMar>
              <w:top w:w="0" w:type="dxa"/>
              <w:bottom w:w="0" w:type="dxa"/>
            </w:tcMar>
            <w:vAlign w:val="center"/>
          </w:tcPr>
          <w:p w14:paraId="3C49EE5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07, 2023</w:t>
            </w:r>
          </w:p>
        </w:tc>
        <w:tc>
          <w:tcPr>
            <w:tcW w:w="2633" w:type="pct"/>
            <w:shd w:val="clear" w:color="auto" w:fill="auto"/>
            <w:tcMar>
              <w:top w:w="0" w:type="dxa"/>
              <w:bottom w:w="0" w:type="dxa"/>
            </w:tcMar>
            <w:vAlign w:val="center"/>
          </w:tcPr>
          <w:p w14:paraId="7B4A2DB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leasing of land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5865FE86" w14:textId="77777777" w:rsidTr="00EB4308">
        <w:tc>
          <w:tcPr>
            <w:tcW w:w="256" w:type="pct"/>
            <w:shd w:val="clear" w:color="auto" w:fill="auto"/>
            <w:tcMar>
              <w:top w:w="0" w:type="dxa"/>
              <w:bottom w:w="0" w:type="dxa"/>
            </w:tcMar>
            <w:vAlign w:val="center"/>
          </w:tcPr>
          <w:p w14:paraId="1CF9792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290" w:type="pct"/>
            <w:shd w:val="clear" w:color="auto" w:fill="auto"/>
            <w:tcMar>
              <w:top w:w="0" w:type="dxa"/>
              <w:bottom w:w="0" w:type="dxa"/>
            </w:tcMar>
            <w:vAlign w:val="center"/>
          </w:tcPr>
          <w:p w14:paraId="29A8F90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88/QD-SZG-HDQT</w:t>
            </w:r>
          </w:p>
        </w:tc>
        <w:tc>
          <w:tcPr>
            <w:tcW w:w="821" w:type="pct"/>
            <w:shd w:val="clear" w:color="auto" w:fill="auto"/>
            <w:tcMar>
              <w:top w:w="0" w:type="dxa"/>
              <w:bottom w:w="0" w:type="dxa"/>
            </w:tcMar>
            <w:vAlign w:val="center"/>
          </w:tcPr>
          <w:p w14:paraId="526635B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633" w:type="pct"/>
            <w:shd w:val="clear" w:color="auto" w:fill="auto"/>
            <w:tcMar>
              <w:top w:w="0" w:type="dxa"/>
              <w:bottom w:w="0" w:type="dxa"/>
            </w:tcMar>
            <w:vAlign w:val="center"/>
          </w:tcPr>
          <w:p w14:paraId="3626B15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approving staff to participate in a study tour in Australia</w:t>
            </w:r>
          </w:p>
        </w:tc>
      </w:tr>
      <w:tr w:rsidR="00EB4308" w14:paraId="04326066" w14:textId="77777777" w:rsidTr="00EB4308">
        <w:tc>
          <w:tcPr>
            <w:tcW w:w="256" w:type="pct"/>
            <w:shd w:val="clear" w:color="auto" w:fill="auto"/>
            <w:tcMar>
              <w:top w:w="0" w:type="dxa"/>
              <w:bottom w:w="0" w:type="dxa"/>
            </w:tcMar>
            <w:vAlign w:val="center"/>
          </w:tcPr>
          <w:p w14:paraId="5BE22D1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290" w:type="pct"/>
            <w:shd w:val="clear" w:color="auto" w:fill="auto"/>
            <w:tcMar>
              <w:top w:w="0" w:type="dxa"/>
              <w:bottom w:w="0" w:type="dxa"/>
            </w:tcMar>
            <w:vAlign w:val="center"/>
          </w:tcPr>
          <w:p w14:paraId="0EE910C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201/QD-SZG-HDQT</w:t>
            </w:r>
          </w:p>
        </w:tc>
        <w:tc>
          <w:tcPr>
            <w:tcW w:w="821" w:type="pct"/>
            <w:shd w:val="clear" w:color="auto" w:fill="auto"/>
            <w:tcMar>
              <w:top w:w="0" w:type="dxa"/>
              <w:bottom w:w="0" w:type="dxa"/>
            </w:tcMar>
            <w:vAlign w:val="center"/>
          </w:tcPr>
          <w:p w14:paraId="1E36072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2633" w:type="pct"/>
            <w:shd w:val="clear" w:color="auto" w:fill="auto"/>
            <w:tcMar>
              <w:top w:w="0" w:type="dxa"/>
              <w:bottom w:w="0" w:type="dxa"/>
            </w:tcMar>
            <w:vAlign w:val="center"/>
          </w:tcPr>
          <w:p w14:paraId="19BC262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contractor selection plan for bidding packages under Construction and Infrastructure Development Investment Project of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 Phase 3 (period No.18)</w:t>
            </w:r>
          </w:p>
        </w:tc>
      </w:tr>
      <w:tr w:rsidR="00EB4308" w14:paraId="0694C72B" w14:textId="77777777" w:rsidTr="00EB4308">
        <w:tc>
          <w:tcPr>
            <w:tcW w:w="256" w:type="pct"/>
            <w:shd w:val="clear" w:color="auto" w:fill="auto"/>
            <w:tcMar>
              <w:top w:w="0" w:type="dxa"/>
              <w:bottom w:w="0" w:type="dxa"/>
            </w:tcMar>
            <w:vAlign w:val="center"/>
          </w:tcPr>
          <w:p w14:paraId="1BA8E9F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290" w:type="pct"/>
            <w:shd w:val="clear" w:color="auto" w:fill="auto"/>
            <w:tcMar>
              <w:top w:w="0" w:type="dxa"/>
              <w:bottom w:w="0" w:type="dxa"/>
            </w:tcMar>
            <w:vAlign w:val="center"/>
          </w:tcPr>
          <w:p w14:paraId="3A23A7E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200/QD-SZG-HDQT</w:t>
            </w:r>
          </w:p>
        </w:tc>
        <w:tc>
          <w:tcPr>
            <w:tcW w:w="821" w:type="pct"/>
            <w:shd w:val="clear" w:color="auto" w:fill="auto"/>
            <w:tcMar>
              <w:top w:w="0" w:type="dxa"/>
              <w:bottom w:w="0" w:type="dxa"/>
            </w:tcMar>
            <w:vAlign w:val="center"/>
          </w:tcPr>
          <w:p w14:paraId="04EE261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2633" w:type="pct"/>
            <w:shd w:val="clear" w:color="auto" w:fill="auto"/>
            <w:tcMar>
              <w:top w:w="0" w:type="dxa"/>
              <w:bottom w:w="0" w:type="dxa"/>
            </w:tcMar>
            <w:vAlign w:val="center"/>
          </w:tcPr>
          <w:p w14:paraId="3F37DE8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contractor selection plan for bidding packages Phase 9 of Industrial Leasehold Complex Construction Project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6EF7C6AB" w14:textId="77777777" w:rsidTr="00EB4308">
        <w:tc>
          <w:tcPr>
            <w:tcW w:w="256" w:type="pct"/>
            <w:shd w:val="clear" w:color="auto" w:fill="auto"/>
            <w:tcMar>
              <w:top w:w="0" w:type="dxa"/>
              <w:bottom w:w="0" w:type="dxa"/>
            </w:tcMar>
            <w:vAlign w:val="center"/>
          </w:tcPr>
          <w:p w14:paraId="14A96D2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290" w:type="pct"/>
            <w:shd w:val="clear" w:color="auto" w:fill="auto"/>
            <w:tcMar>
              <w:top w:w="0" w:type="dxa"/>
              <w:bottom w:w="0" w:type="dxa"/>
            </w:tcMar>
            <w:vAlign w:val="center"/>
          </w:tcPr>
          <w:p w14:paraId="42CE25C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204/QD-SZG-HDQT</w:t>
            </w:r>
          </w:p>
        </w:tc>
        <w:tc>
          <w:tcPr>
            <w:tcW w:w="821" w:type="pct"/>
            <w:shd w:val="clear" w:color="auto" w:fill="auto"/>
            <w:tcMar>
              <w:top w:w="0" w:type="dxa"/>
              <w:bottom w:w="0" w:type="dxa"/>
            </w:tcMar>
            <w:vAlign w:val="center"/>
          </w:tcPr>
          <w:p w14:paraId="798CE3C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33" w:type="pct"/>
            <w:shd w:val="clear" w:color="auto" w:fill="auto"/>
            <w:tcMar>
              <w:top w:w="0" w:type="dxa"/>
              <w:bottom w:w="0" w:type="dxa"/>
            </w:tcMar>
            <w:vAlign w:val="center"/>
          </w:tcPr>
          <w:p w14:paraId="2D0ABC2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dividend payment for the second period of 2022 (final period)</w:t>
            </w:r>
          </w:p>
        </w:tc>
      </w:tr>
      <w:tr w:rsidR="00EB4308" w14:paraId="682686A9" w14:textId="77777777" w:rsidTr="00EB4308">
        <w:tc>
          <w:tcPr>
            <w:tcW w:w="256" w:type="pct"/>
            <w:shd w:val="clear" w:color="auto" w:fill="auto"/>
            <w:tcMar>
              <w:top w:w="0" w:type="dxa"/>
              <w:bottom w:w="0" w:type="dxa"/>
            </w:tcMar>
            <w:vAlign w:val="center"/>
          </w:tcPr>
          <w:p w14:paraId="328D6E8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290" w:type="pct"/>
            <w:shd w:val="clear" w:color="auto" w:fill="auto"/>
            <w:tcMar>
              <w:top w:w="0" w:type="dxa"/>
              <w:bottom w:w="0" w:type="dxa"/>
            </w:tcMar>
            <w:vAlign w:val="center"/>
          </w:tcPr>
          <w:p w14:paraId="76D70EB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207/QD-SZG-HDQT</w:t>
            </w:r>
          </w:p>
        </w:tc>
        <w:tc>
          <w:tcPr>
            <w:tcW w:w="821" w:type="pct"/>
            <w:shd w:val="clear" w:color="auto" w:fill="auto"/>
            <w:tcMar>
              <w:top w:w="0" w:type="dxa"/>
              <w:bottom w:w="0" w:type="dxa"/>
            </w:tcMar>
            <w:vAlign w:val="center"/>
          </w:tcPr>
          <w:p w14:paraId="335D114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633" w:type="pct"/>
            <w:shd w:val="clear" w:color="auto" w:fill="auto"/>
            <w:tcMar>
              <w:top w:w="0" w:type="dxa"/>
              <w:bottom w:w="0" w:type="dxa"/>
            </w:tcMar>
            <w:vAlign w:val="center"/>
          </w:tcPr>
          <w:p w14:paraId="146C6F4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appendix to extend the office leasing contract at </w:t>
            </w:r>
            <w:proofErr w:type="spellStart"/>
            <w:r>
              <w:rPr>
                <w:rFonts w:ascii="Arial" w:hAnsi="Arial"/>
                <w:color w:val="010000"/>
                <w:sz w:val="20"/>
              </w:rPr>
              <w:t>Sonadezi</w:t>
            </w:r>
            <w:proofErr w:type="spellEnd"/>
            <w:r>
              <w:rPr>
                <w:rFonts w:ascii="Arial" w:hAnsi="Arial"/>
                <w:color w:val="010000"/>
                <w:sz w:val="20"/>
              </w:rPr>
              <w:t xml:space="preserve"> Tower with </w:t>
            </w:r>
            <w:proofErr w:type="spellStart"/>
            <w:r>
              <w:rPr>
                <w:rFonts w:ascii="Arial" w:hAnsi="Arial"/>
                <w:color w:val="010000"/>
                <w:sz w:val="20"/>
              </w:rPr>
              <w:t>Sonadezi</w:t>
            </w:r>
            <w:proofErr w:type="spellEnd"/>
            <w:r>
              <w:rPr>
                <w:rFonts w:ascii="Arial" w:hAnsi="Arial"/>
                <w:color w:val="010000"/>
                <w:sz w:val="20"/>
              </w:rPr>
              <w:t xml:space="preserve"> Corporation</w:t>
            </w:r>
          </w:p>
        </w:tc>
      </w:tr>
      <w:tr w:rsidR="00EB4308" w14:paraId="1CF33D41" w14:textId="77777777" w:rsidTr="00EB4308">
        <w:tc>
          <w:tcPr>
            <w:tcW w:w="256" w:type="pct"/>
            <w:vMerge w:val="restart"/>
            <w:shd w:val="clear" w:color="auto" w:fill="auto"/>
            <w:tcMar>
              <w:top w:w="0" w:type="dxa"/>
              <w:bottom w:w="0" w:type="dxa"/>
            </w:tcMar>
            <w:vAlign w:val="center"/>
          </w:tcPr>
          <w:p w14:paraId="2909002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290" w:type="pct"/>
            <w:vMerge w:val="restart"/>
            <w:shd w:val="clear" w:color="auto" w:fill="auto"/>
            <w:tcMar>
              <w:top w:w="0" w:type="dxa"/>
              <w:bottom w:w="0" w:type="dxa"/>
            </w:tcMar>
            <w:vAlign w:val="center"/>
          </w:tcPr>
          <w:p w14:paraId="3301E715" w14:textId="1A09ABD9" w:rsidR="00EB4308" w:rsidRDefault="00EB430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06/2023/NQ-SZG-HDQT</w:t>
            </w:r>
          </w:p>
        </w:tc>
        <w:tc>
          <w:tcPr>
            <w:tcW w:w="821" w:type="pct"/>
            <w:vMerge w:val="restart"/>
            <w:shd w:val="clear" w:color="auto" w:fill="auto"/>
            <w:tcMar>
              <w:top w:w="0" w:type="dxa"/>
              <w:bottom w:w="0" w:type="dxa"/>
            </w:tcMar>
            <w:vAlign w:val="center"/>
          </w:tcPr>
          <w:p w14:paraId="6B0AD7B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2633" w:type="pct"/>
            <w:shd w:val="clear" w:color="auto" w:fill="auto"/>
            <w:tcMar>
              <w:top w:w="0" w:type="dxa"/>
              <w:bottom w:w="0" w:type="dxa"/>
            </w:tcMar>
            <w:vAlign w:val="center"/>
          </w:tcPr>
          <w:p w14:paraId="1A032F9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withdrawing the lawsuit against An </w:t>
            </w:r>
            <w:proofErr w:type="spellStart"/>
            <w:r>
              <w:rPr>
                <w:rFonts w:ascii="Arial" w:hAnsi="Arial"/>
                <w:color w:val="010000"/>
                <w:sz w:val="20"/>
              </w:rPr>
              <w:t>Thinh</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Investment Joint Stock Company related to land rental fees according to Land Sublease Contract No. 24/HDTD/GD</w:t>
            </w:r>
          </w:p>
        </w:tc>
      </w:tr>
      <w:tr w:rsidR="00EB4308" w14:paraId="0E2C626C" w14:textId="77777777" w:rsidTr="00EB4308">
        <w:tc>
          <w:tcPr>
            <w:tcW w:w="256" w:type="pct"/>
            <w:vMerge/>
            <w:shd w:val="clear" w:color="auto" w:fill="auto"/>
            <w:tcMar>
              <w:top w:w="0" w:type="dxa"/>
              <w:bottom w:w="0" w:type="dxa"/>
            </w:tcMar>
            <w:vAlign w:val="center"/>
          </w:tcPr>
          <w:p w14:paraId="3A81B06B"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1C59CF7E"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3C79C75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26E1927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paying interim dividend in 2023 </w:t>
            </w:r>
          </w:p>
        </w:tc>
      </w:tr>
      <w:tr w:rsidR="00EB4308" w14:paraId="60ED8638" w14:textId="77777777" w:rsidTr="00EB4308">
        <w:tc>
          <w:tcPr>
            <w:tcW w:w="256" w:type="pct"/>
            <w:vMerge/>
            <w:shd w:val="clear" w:color="auto" w:fill="auto"/>
            <w:tcMar>
              <w:top w:w="0" w:type="dxa"/>
              <w:bottom w:w="0" w:type="dxa"/>
            </w:tcMar>
            <w:vAlign w:val="center"/>
          </w:tcPr>
          <w:p w14:paraId="57C87285"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3FDE3561"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4AB294A4"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3FFD3F9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appendix to adjust office leasing area at </w:t>
            </w:r>
            <w:proofErr w:type="spellStart"/>
            <w:r>
              <w:rPr>
                <w:rFonts w:ascii="Arial" w:hAnsi="Arial"/>
                <w:color w:val="010000"/>
                <w:sz w:val="20"/>
              </w:rPr>
              <w:t>Sonadezi</w:t>
            </w:r>
            <w:proofErr w:type="spellEnd"/>
            <w:r>
              <w:rPr>
                <w:rFonts w:ascii="Arial" w:hAnsi="Arial"/>
                <w:color w:val="010000"/>
                <w:sz w:val="20"/>
              </w:rPr>
              <w:t xml:space="preserve"> Tower with </w:t>
            </w:r>
            <w:proofErr w:type="spellStart"/>
            <w:r>
              <w:rPr>
                <w:rFonts w:ascii="Arial" w:hAnsi="Arial"/>
                <w:color w:val="010000"/>
                <w:sz w:val="20"/>
              </w:rPr>
              <w:t>Sonadezi</w:t>
            </w:r>
            <w:proofErr w:type="spellEnd"/>
            <w:r>
              <w:rPr>
                <w:rFonts w:ascii="Arial" w:hAnsi="Arial"/>
                <w:color w:val="010000"/>
                <w:sz w:val="20"/>
              </w:rPr>
              <w:t xml:space="preserve"> Service Joint Stock Company</w:t>
            </w:r>
          </w:p>
        </w:tc>
      </w:tr>
      <w:tr w:rsidR="00EB4308" w14:paraId="7E8E4E64" w14:textId="77777777" w:rsidTr="00EB4308">
        <w:tc>
          <w:tcPr>
            <w:tcW w:w="256" w:type="pct"/>
            <w:vMerge/>
            <w:shd w:val="clear" w:color="auto" w:fill="auto"/>
            <w:tcMar>
              <w:top w:w="0" w:type="dxa"/>
              <w:bottom w:w="0" w:type="dxa"/>
            </w:tcMar>
            <w:vAlign w:val="center"/>
          </w:tcPr>
          <w:p w14:paraId="1343012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0C90748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1CD3822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935494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signing domain name transfer contract of “</w:t>
            </w:r>
            <w:proofErr w:type="spellStart"/>
            <w:r>
              <w:rPr>
                <w:rFonts w:ascii="Arial" w:hAnsi="Arial"/>
                <w:color w:val="010000"/>
                <w:sz w:val="20"/>
              </w:rPr>
              <w:t>sonadezi-giangdien.vn</w:t>
            </w:r>
            <w:proofErr w:type="spellEnd"/>
            <w:r>
              <w:rPr>
                <w:rFonts w:ascii="Arial" w:hAnsi="Arial"/>
                <w:color w:val="010000"/>
                <w:sz w:val="20"/>
              </w:rPr>
              <w:t xml:space="preserve">” from </w:t>
            </w:r>
            <w:proofErr w:type="spellStart"/>
            <w:r>
              <w:rPr>
                <w:rFonts w:ascii="Arial" w:hAnsi="Arial"/>
                <w:color w:val="010000"/>
                <w:sz w:val="20"/>
              </w:rPr>
              <w:t>Sonadezi</w:t>
            </w:r>
            <w:proofErr w:type="spellEnd"/>
            <w:r>
              <w:rPr>
                <w:rFonts w:ascii="Arial" w:hAnsi="Arial"/>
                <w:color w:val="010000"/>
                <w:sz w:val="20"/>
              </w:rPr>
              <w:t xml:space="preserve"> Corporation to </w:t>
            </w:r>
            <w:proofErr w:type="spellStart"/>
            <w:r>
              <w:rPr>
                <w:rFonts w:ascii="Arial" w:hAnsi="Arial"/>
                <w:color w:val="010000"/>
                <w:sz w:val="20"/>
              </w:rPr>
              <w:t>Sonadezi</w:t>
            </w:r>
            <w:proofErr w:type="spellEnd"/>
            <w:r>
              <w:rPr>
                <w:rFonts w:ascii="Arial" w:hAnsi="Arial"/>
                <w:color w:val="010000"/>
                <w:sz w:val="20"/>
              </w:rPr>
              <w:t xml:space="preserve"> Giang </w:t>
            </w:r>
            <w:proofErr w:type="spellStart"/>
            <w:r>
              <w:rPr>
                <w:rFonts w:ascii="Arial" w:hAnsi="Arial"/>
                <w:color w:val="010000"/>
                <w:sz w:val="20"/>
              </w:rPr>
              <w:t>Dien</w:t>
            </w:r>
            <w:proofErr w:type="spellEnd"/>
            <w:r>
              <w:rPr>
                <w:rFonts w:ascii="Arial" w:hAnsi="Arial"/>
                <w:color w:val="010000"/>
                <w:sz w:val="20"/>
              </w:rPr>
              <w:t xml:space="preserve"> Joint Stock Company</w:t>
            </w:r>
          </w:p>
        </w:tc>
      </w:tr>
      <w:tr w:rsidR="00EB4308" w14:paraId="1E49C2BF" w14:textId="77777777" w:rsidTr="00EB4308">
        <w:tc>
          <w:tcPr>
            <w:tcW w:w="256" w:type="pct"/>
            <w:vMerge/>
            <w:shd w:val="clear" w:color="auto" w:fill="auto"/>
            <w:tcMar>
              <w:top w:w="0" w:type="dxa"/>
              <w:bottom w:w="0" w:type="dxa"/>
            </w:tcMar>
            <w:vAlign w:val="center"/>
          </w:tcPr>
          <w:p w14:paraId="346253F5"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3B3B9AC5"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78AD5D51"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2DE1DFE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the adjustment plan of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1/2,000 detailed planning</w:t>
            </w:r>
          </w:p>
        </w:tc>
      </w:tr>
      <w:tr w:rsidR="00EB4308" w14:paraId="4920810C" w14:textId="77777777" w:rsidTr="00EB4308">
        <w:tc>
          <w:tcPr>
            <w:tcW w:w="256" w:type="pct"/>
            <w:vMerge/>
            <w:shd w:val="clear" w:color="auto" w:fill="auto"/>
            <w:tcMar>
              <w:top w:w="0" w:type="dxa"/>
              <w:bottom w:w="0" w:type="dxa"/>
            </w:tcMar>
            <w:vAlign w:val="center"/>
          </w:tcPr>
          <w:p w14:paraId="0EC0CA2B"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1518909E"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6A70AB54"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F699C9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approving the supplementary investment of 22kV Medium Voltage Line for Industrial Leasehold Complex Lot 14 and land lessees</w:t>
            </w:r>
          </w:p>
        </w:tc>
      </w:tr>
      <w:tr w:rsidR="00EB4308" w14:paraId="52A1A74D" w14:textId="77777777" w:rsidTr="00EB4308">
        <w:tc>
          <w:tcPr>
            <w:tcW w:w="256" w:type="pct"/>
            <w:vMerge/>
            <w:shd w:val="clear" w:color="auto" w:fill="auto"/>
            <w:tcMar>
              <w:top w:w="0" w:type="dxa"/>
              <w:bottom w:w="0" w:type="dxa"/>
            </w:tcMar>
            <w:vAlign w:val="center"/>
          </w:tcPr>
          <w:p w14:paraId="7F037422"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428B4732"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743712F7"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7FDF8AB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the addition of protective frames around the two outdoor areas on 19th floor of </w:t>
            </w:r>
            <w:proofErr w:type="spellStart"/>
            <w:r>
              <w:rPr>
                <w:rFonts w:ascii="Arial" w:hAnsi="Arial"/>
                <w:color w:val="010000"/>
                <w:sz w:val="20"/>
              </w:rPr>
              <w:t>Sonadezi</w:t>
            </w:r>
            <w:proofErr w:type="spellEnd"/>
            <w:r>
              <w:rPr>
                <w:rFonts w:ascii="Arial" w:hAnsi="Arial"/>
                <w:color w:val="010000"/>
                <w:sz w:val="20"/>
              </w:rPr>
              <w:t xml:space="preserve"> Tower</w:t>
            </w:r>
          </w:p>
        </w:tc>
      </w:tr>
      <w:tr w:rsidR="00EB4308" w14:paraId="25F8B674" w14:textId="77777777" w:rsidTr="00EB4308">
        <w:tc>
          <w:tcPr>
            <w:tcW w:w="256" w:type="pct"/>
            <w:vMerge/>
            <w:shd w:val="clear" w:color="auto" w:fill="auto"/>
            <w:tcMar>
              <w:top w:w="0" w:type="dxa"/>
              <w:bottom w:w="0" w:type="dxa"/>
            </w:tcMar>
            <w:vAlign w:val="center"/>
          </w:tcPr>
          <w:p w14:paraId="1E9C206C"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669494D7"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vMerge/>
            <w:shd w:val="clear" w:color="auto" w:fill="auto"/>
            <w:tcMar>
              <w:top w:w="0" w:type="dxa"/>
              <w:bottom w:w="0" w:type="dxa"/>
            </w:tcMar>
            <w:vAlign w:val="center"/>
          </w:tcPr>
          <w:p w14:paraId="6D1EF27D"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2633" w:type="pct"/>
            <w:shd w:val="clear" w:color="auto" w:fill="auto"/>
            <w:tcMar>
              <w:top w:w="0" w:type="dxa"/>
              <w:bottom w:w="0" w:type="dxa"/>
            </w:tcMar>
            <w:vAlign w:val="center"/>
          </w:tcPr>
          <w:p w14:paraId="5749A55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the implementation of housing project for workers and experts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774979E4" w14:textId="77777777" w:rsidTr="00EB4308">
        <w:tc>
          <w:tcPr>
            <w:tcW w:w="256" w:type="pct"/>
            <w:shd w:val="clear" w:color="auto" w:fill="auto"/>
            <w:tcMar>
              <w:top w:w="0" w:type="dxa"/>
              <w:bottom w:w="0" w:type="dxa"/>
            </w:tcMar>
            <w:vAlign w:val="center"/>
          </w:tcPr>
          <w:p w14:paraId="517C48B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290" w:type="pct"/>
            <w:shd w:val="clear" w:color="auto" w:fill="auto"/>
            <w:tcMar>
              <w:top w:w="0" w:type="dxa"/>
              <w:bottom w:w="0" w:type="dxa"/>
            </w:tcMar>
            <w:vAlign w:val="center"/>
          </w:tcPr>
          <w:p w14:paraId="27FFA19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229/QD-SAF-HDQT</w:t>
            </w:r>
          </w:p>
        </w:tc>
        <w:tc>
          <w:tcPr>
            <w:tcW w:w="821" w:type="pct"/>
            <w:shd w:val="clear" w:color="auto" w:fill="auto"/>
            <w:tcMar>
              <w:top w:w="0" w:type="dxa"/>
              <w:bottom w:w="0" w:type="dxa"/>
            </w:tcMar>
            <w:vAlign w:val="center"/>
          </w:tcPr>
          <w:p w14:paraId="14E75F1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2633" w:type="pct"/>
            <w:shd w:val="clear" w:color="auto" w:fill="auto"/>
            <w:tcMar>
              <w:top w:w="0" w:type="dxa"/>
              <w:bottom w:w="0" w:type="dxa"/>
            </w:tcMar>
            <w:vAlign w:val="center"/>
          </w:tcPr>
          <w:p w14:paraId="0B3806D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extending the office leasing contract at </w:t>
            </w:r>
            <w:proofErr w:type="spellStart"/>
            <w:r>
              <w:rPr>
                <w:rFonts w:ascii="Arial" w:hAnsi="Arial"/>
                <w:color w:val="010000"/>
                <w:sz w:val="20"/>
              </w:rPr>
              <w:t>Sonadezi</w:t>
            </w:r>
            <w:proofErr w:type="spellEnd"/>
            <w:r>
              <w:rPr>
                <w:rFonts w:ascii="Arial" w:hAnsi="Arial"/>
                <w:color w:val="010000"/>
                <w:sz w:val="20"/>
              </w:rPr>
              <w:t xml:space="preserve"> Tower with </w:t>
            </w:r>
            <w:proofErr w:type="spellStart"/>
            <w:r>
              <w:rPr>
                <w:rFonts w:ascii="Arial" w:hAnsi="Arial"/>
                <w:color w:val="010000"/>
                <w:sz w:val="20"/>
              </w:rPr>
              <w:t>SONADEZI</w:t>
            </w:r>
            <w:proofErr w:type="spellEnd"/>
            <w:r>
              <w:rPr>
                <w:rFonts w:ascii="Arial" w:hAnsi="Arial"/>
                <w:color w:val="010000"/>
                <w:sz w:val="20"/>
              </w:rPr>
              <w:t xml:space="preserve"> Chau Duc Shareholding Company</w:t>
            </w:r>
          </w:p>
        </w:tc>
      </w:tr>
      <w:tr w:rsidR="00EB4308" w14:paraId="65980E06" w14:textId="77777777" w:rsidTr="00EB4308">
        <w:tc>
          <w:tcPr>
            <w:tcW w:w="256" w:type="pct"/>
            <w:shd w:val="clear" w:color="auto" w:fill="auto"/>
            <w:tcMar>
              <w:top w:w="0" w:type="dxa"/>
              <w:bottom w:w="0" w:type="dxa"/>
            </w:tcMar>
            <w:vAlign w:val="center"/>
          </w:tcPr>
          <w:p w14:paraId="58D61E3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290" w:type="pct"/>
            <w:shd w:val="clear" w:color="auto" w:fill="auto"/>
            <w:tcMar>
              <w:top w:w="0" w:type="dxa"/>
              <w:bottom w:w="0" w:type="dxa"/>
            </w:tcMar>
            <w:vAlign w:val="center"/>
          </w:tcPr>
          <w:p w14:paraId="2952A7C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237/QD-SZG-HDQT</w:t>
            </w:r>
          </w:p>
        </w:tc>
        <w:tc>
          <w:tcPr>
            <w:tcW w:w="821" w:type="pct"/>
            <w:shd w:val="clear" w:color="auto" w:fill="auto"/>
            <w:tcMar>
              <w:top w:w="0" w:type="dxa"/>
              <w:bottom w:w="0" w:type="dxa"/>
            </w:tcMar>
            <w:vAlign w:val="center"/>
          </w:tcPr>
          <w:p w14:paraId="62FA8DA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633" w:type="pct"/>
            <w:shd w:val="clear" w:color="auto" w:fill="auto"/>
            <w:tcMar>
              <w:top w:w="0" w:type="dxa"/>
              <w:bottom w:w="0" w:type="dxa"/>
            </w:tcMar>
            <w:vAlign w:val="center"/>
          </w:tcPr>
          <w:p w14:paraId="411900C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contractor selection plan (period No. 5) for the New Industrial Leasehold Complex Construction Project on land lots 02A and 14</w:t>
            </w:r>
          </w:p>
        </w:tc>
      </w:tr>
      <w:tr w:rsidR="00EB4308" w14:paraId="777809B2" w14:textId="77777777" w:rsidTr="00EB4308">
        <w:tc>
          <w:tcPr>
            <w:tcW w:w="256" w:type="pct"/>
            <w:shd w:val="clear" w:color="auto" w:fill="auto"/>
            <w:tcMar>
              <w:top w:w="0" w:type="dxa"/>
              <w:bottom w:w="0" w:type="dxa"/>
            </w:tcMar>
            <w:vAlign w:val="center"/>
          </w:tcPr>
          <w:p w14:paraId="155EE84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290" w:type="pct"/>
            <w:shd w:val="clear" w:color="auto" w:fill="auto"/>
            <w:tcMar>
              <w:top w:w="0" w:type="dxa"/>
              <w:bottom w:w="0" w:type="dxa"/>
            </w:tcMar>
            <w:vAlign w:val="center"/>
          </w:tcPr>
          <w:p w14:paraId="7502AFE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238/QD-SZG-HDQT</w:t>
            </w:r>
          </w:p>
        </w:tc>
        <w:tc>
          <w:tcPr>
            <w:tcW w:w="821" w:type="pct"/>
            <w:shd w:val="clear" w:color="auto" w:fill="auto"/>
            <w:tcMar>
              <w:top w:w="0" w:type="dxa"/>
              <w:bottom w:w="0" w:type="dxa"/>
            </w:tcMar>
            <w:vAlign w:val="center"/>
          </w:tcPr>
          <w:p w14:paraId="0324352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2633" w:type="pct"/>
            <w:shd w:val="clear" w:color="auto" w:fill="auto"/>
            <w:tcMar>
              <w:top w:w="0" w:type="dxa"/>
              <w:bottom w:w="0" w:type="dxa"/>
            </w:tcMar>
            <w:vAlign w:val="center"/>
          </w:tcPr>
          <w:p w14:paraId="1F16C34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Appraisal Team for contractor selection plan of Cleaning Service package at </w:t>
            </w:r>
            <w:proofErr w:type="spellStart"/>
            <w:r>
              <w:rPr>
                <w:rFonts w:ascii="Arial" w:hAnsi="Arial"/>
                <w:color w:val="010000"/>
                <w:sz w:val="20"/>
              </w:rPr>
              <w:t>Sonadezi</w:t>
            </w:r>
            <w:proofErr w:type="spellEnd"/>
            <w:r>
              <w:rPr>
                <w:rFonts w:ascii="Arial" w:hAnsi="Arial"/>
                <w:color w:val="010000"/>
                <w:sz w:val="20"/>
              </w:rPr>
              <w:t xml:space="preserve"> Tower in 2024 and Security Service package at </w:t>
            </w:r>
            <w:proofErr w:type="spellStart"/>
            <w:r>
              <w:rPr>
                <w:rFonts w:ascii="Arial" w:hAnsi="Arial"/>
                <w:color w:val="010000"/>
                <w:sz w:val="20"/>
              </w:rPr>
              <w:t>Sonadezi</w:t>
            </w:r>
            <w:proofErr w:type="spellEnd"/>
            <w:r>
              <w:rPr>
                <w:rFonts w:ascii="Arial" w:hAnsi="Arial"/>
                <w:color w:val="010000"/>
                <w:sz w:val="20"/>
              </w:rPr>
              <w:t xml:space="preserve"> Tower in 2024</w:t>
            </w:r>
          </w:p>
        </w:tc>
      </w:tr>
      <w:tr w:rsidR="00EB4308" w14:paraId="3C3A7F13" w14:textId="77777777" w:rsidTr="00EB4308">
        <w:tc>
          <w:tcPr>
            <w:tcW w:w="256" w:type="pct"/>
            <w:shd w:val="clear" w:color="auto" w:fill="auto"/>
            <w:tcMar>
              <w:top w:w="0" w:type="dxa"/>
              <w:bottom w:w="0" w:type="dxa"/>
            </w:tcMar>
            <w:vAlign w:val="center"/>
          </w:tcPr>
          <w:p w14:paraId="5318ECE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290" w:type="pct"/>
            <w:shd w:val="clear" w:color="auto" w:fill="auto"/>
            <w:tcMar>
              <w:top w:w="0" w:type="dxa"/>
              <w:bottom w:w="0" w:type="dxa"/>
            </w:tcMar>
            <w:vAlign w:val="center"/>
          </w:tcPr>
          <w:p w14:paraId="7E45EBE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240/QD-SZG-HDQT</w:t>
            </w:r>
          </w:p>
        </w:tc>
        <w:tc>
          <w:tcPr>
            <w:tcW w:w="821" w:type="pct"/>
            <w:shd w:val="clear" w:color="auto" w:fill="auto"/>
            <w:tcMar>
              <w:top w:w="0" w:type="dxa"/>
              <w:bottom w:w="0" w:type="dxa"/>
            </w:tcMar>
            <w:vAlign w:val="center"/>
          </w:tcPr>
          <w:p w14:paraId="5B78ED4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633" w:type="pct"/>
            <w:shd w:val="clear" w:color="auto" w:fill="auto"/>
            <w:tcMar>
              <w:top w:w="0" w:type="dxa"/>
              <w:bottom w:w="0" w:type="dxa"/>
            </w:tcMar>
            <w:vAlign w:val="center"/>
          </w:tcPr>
          <w:p w14:paraId="4933217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contractor selection plan for Cleaning Service package at </w:t>
            </w:r>
            <w:proofErr w:type="spellStart"/>
            <w:r>
              <w:rPr>
                <w:rFonts w:ascii="Arial" w:hAnsi="Arial"/>
                <w:color w:val="010000"/>
                <w:sz w:val="20"/>
              </w:rPr>
              <w:t>Sonadezi</w:t>
            </w:r>
            <w:proofErr w:type="spellEnd"/>
            <w:r>
              <w:rPr>
                <w:rFonts w:ascii="Arial" w:hAnsi="Arial"/>
                <w:color w:val="010000"/>
                <w:sz w:val="20"/>
              </w:rPr>
              <w:t xml:space="preserve"> Tower in 2024 and Security Service package at </w:t>
            </w:r>
            <w:proofErr w:type="spellStart"/>
            <w:r>
              <w:rPr>
                <w:rFonts w:ascii="Arial" w:hAnsi="Arial"/>
                <w:color w:val="010000"/>
                <w:sz w:val="20"/>
              </w:rPr>
              <w:t>Sonadezi</w:t>
            </w:r>
            <w:proofErr w:type="spellEnd"/>
            <w:r>
              <w:rPr>
                <w:rFonts w:ascii="Arial" w:hAnsi="Arial"/>
                <w:color w:val="010000"/>
                <w:sz w:val="20"/>
              </w:rPr>
              <w:t xml:space="preserve"> Tower in 2024</w:t>
            </w:r>
          </w:p>
        </w:tc>
      </w:tr>
      <w:tr w:rsidR="00EB4308" w14:paraId="7FE81848" w14:textId="77777777" w:rsidTr="00EB4308">
        <w:tc>
          <w:tcPr>
            <w:tcW w:w="256" w:type="pct"/>
            <w:shd w:val="clear" w:color="auto" w:fill="auto"/>
            <w:tcMar>
              <w:top w:w="0" w:type="dxa"/>
              <w:bottom w:w="0" w:type="dxa"/>
            </w:tcMar>
            <w:vAlign w:val="center"/>
          </w:tcPr>
          <w:p w14:paraId="2B29BFA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1290" w:type="pct"/>
            <w:shd w:val="clear" w:color="auto" w:fill="auto"/>
            <w:tcMar>
              <w:top w:w="0" w:type="dxa"/>
              <w:bottom w:w="0" w:type="dxa"/>
            </w:tcMar>
            <w:vAlign w:val="center"/>
          </w:tcPr>
          <w:p w14:paraId="7BA9B1D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239/QD-SZG-HDQT</w:t>
            </w:r>
          </w:p>
        </w:tc>
        <w:tc>
          <w:tcPr>
            <w:tcW w:w="821" w:type="pct"/>
            <w:shd w:val="clear" w:color="auto" w:fill="auto"/>
            <w:tcMar>
              <w:top w:w="0" w:type="dxa"/>
              <w:bottom w:w="0" w:type="dxa"/>
            </w:tcMar>
            <w:vAlign w:val="center"/>
          </w:tcPr>
          <w:p w14:paraId="38189F4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2633" w:type="pct"/>
            <w:shd w:val="clear" w:color="auto" w:fill="auto"/>
            <w:tcMar>
              <w:top w:w="0" w:type="dxa"/>
              <w:bottom w:w="0" w:type="dxa"/>
            </w:tcMar>
            <w:vAlign w:val="center"/>
          </w:tcPr>
          <w:p w14:paraId="23A46CA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and supplementing contents related to signing Appendix of office leasing contract extension at </w:t>
            </w:r>
            <w:proofErr w:type="spellStart"/>
            <w:r>
              <w:rPr>
                <w:rFonts w:ascii="Arial" w:hAnsi="Arial"/>
                <w:color w:val="010000"/>
                <w:sz w:val="20"/>
              </w:rPr>
              <w:t>Sonadezi</w:t>
            </w:r>
            <w:proofErr w:type="spellEnd"/>
            <w:r>
              <w:rPr>
                <w:rFonts w:ascii="Arial" w:hAnsi="Arial"/>
                <w:color w:val="010000"/>
                <w:sz w:val="20"/>
              </w:rPr>
              <w:t xml:space="preserve"> Tower with </w:t>
            </w:r>
            <w:proofErr w:type="spellStart"/>
            <w:r>
              <w:rPr>
                <w:rFonts w:ascii="Arial" w:hAnsi="Arial"/>
                <w:color w:val="010000"/>
                <w:sz w:val="20"/>
              </w:rPr>
              <w:t>Sonadezi</w:t>
            </w:r>
            <w:proofErr w:type="spellEnd"/>
            <w:r>
              <w:rPr>
                <w:rFonts w:ascii="Arial" w:hAnsi="Arial"/>
                <w:color w:val="010000"/>
                <w:sz w:val="20"/>
              </w:rPr>
              <w:t xml:space="preserve"> Corporation</w:t>
            </w:r>
          </w:p>
        </w:tc>
      </w:tr>
      <w:tr w:rsidR="00EB4308" w14:paraId="0892633E" w14:textId="77777777" w:rsidTr="00EB4308">
        <w:tc>
          <w:tcPr>
            <w:tcW w:w="256" w:type="pct"/>
            <w:shd w:val="clear" w:color="auto" w:fill="auto"/>
            <w:tcMar>
              <w:top w:w="0" w:type="dxa"/>
              <w:bottom w:w="0" w:type="dxa"/>
            </w:tcMar>
            <w:vAlign w:val="center"/>
          </w:tcPr>
          <w:p w14:paraId="05F87AB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290" w:type="pct"/>
            <w:shd w:val="clear" w:color="auto" w:fill="auto"/>
            <w:tcMar>
              <w:top w:w="0" w:type="dxa"/>
              <w:bottom w:w="0" w:type="dxa"/>
            </w:tcMar>
            <w:vAlign w:val="center"/>
          </w:tcPr>
          <w:p w14:paraId="2888A25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248/QD-SZG-HDQT</w:t>
            </w:r>
          </w:p>
        </w:tc>
        <w:tc>
          <w:tcPr>
            <w:tcW w:w="821" w:type="pct"/>
            <w:shd w:val="clear" w:color="auto" w:fill="auto"/>
            <w:tcMar>
              <w:top w:w="0" w:type="dxa"/>
              <w:bottom w:w="0" w:type="dxa"/>
            </w:tcMar>
            <w:vAlign w:val="center"/>
          </w:tcPr>
          <w:p w14:paraId="1CC9822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2633" w:type="pct"/>
            <w:shd w:val="clear" w:color="auto" w:fill="auto"/>
            <w:tcMar>
              <w:top w:w="0" w:type="dxa"/>
              <w:bottom w:w="0" w:type="dxa"/>
            </w:tcMar>
            <w:vAlign w:val="center"/>
          </w:tcPr>
          <w:p w14:paraId="79921C9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Management Fee rates at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7DF894E9" w14:textId="77777777" w:rsidTr="00EB4308">
        <w:tc>
          <w:tcPr>
            <w:tcW w:w="256" w:type="pct"/>
            <w:shd w:val="clear" w:color="auto" w:fill="auto"/>
            <w:tcMar>
              <w:top w:w="0" w:type="dxa"/>
              <w:bottom w:w="0" w:type="dxa"/>
            </w:tcMar>
            <w:vAlign w:val="center"/>
          </w:tcPr>
          <w:p w14:paraId="72F5F63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290" w:type="pct"/>
            <w:shd w:val="clear" w:color="auto" w:fill="auto"/>
            <w:tcMar>
              <w:top w:w="0" w:type="dxa"/>
              <w:bottom w:w="0" w:type="dxa"/>
            </w:tcMar>
            <w:vAlign w:val="center"/>
          </w:tcPr>
          <w:p w14:paraId="60F2D09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241/ND-SZG-HDQT</w:t>
            </w:r>
          </w:p>
        </w:tc>
        <w:tc>
          <w:tcPr>
            <w:tcW w:w="821" w:type="pct"/>
            <w:shd w:val="clear" w:color="auto" w:fill="auto"/>
            <w:tcMar>
              <w:top w:w="0" w:type="dxa"/>
              <w:bottom w:w="0" w:type="dxa"/>
            </w:tcMar>
            <w:vAlign w:val="center"/>
          </w:tcPr>
          <w:p w14:paraId="5E39884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2633" w:type="pct"/>
            <w:shd w:val="clear" w:color="auto" w:fill="auto"/>
            <w:tcMar>
              <w:top w:w="0" w:type="dxa"/>
              <w:bottom w:w="0" w:type="dxa"/>
            </w:tcMar>
            <w:vAlign w:val="center"/>
          </w:tcPr>
          <w:p w14:paraId="602DC79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adjustment of Investment Certificate for Construction and Infrastructure Development Investment Project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51A49587" w14:textId="77777777" w:rsidTr="00EB4308">
        <w:tc>
          <w:tcPr>
            <w:tcW w:w="256" w:type="pct"/>
            <w:shd w:val="clear" w:color="auto" w:fill="auto"/>
            <w:tcMar>
              <w:top w:w="0" w:type="dxa"/>
              <w:bottom w:w="0" w:type="dxa"/>
            </w:tcMar>
            <w:vAlign w:val="center"/>
          </w:tcPr>
          <w:p w14:paraId="4475A67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290" w:type="pct"/>
            <w:shd w:val="clear" w:color="auto" w:fill="auto"/>
            <w:tcMar>
              <w:top w:w="0" w:type="dxa"/>
              <w:bottom w:w="0" w:type="dxa"/>
            </w:tcMar>
            <w:vAlign w:val="center"/>
          </w:tcPr>
          <w:p w14:paraId="707F9B1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249/QD-SZG-HDQT</w:t>
            </w:r>
          </w:p>
        </w:tc>
        <w:tc>
          <w:tcPr>
            <w:tcW w:w="821" w:type="pct"/>
            <w:shd w:val="clear" w:color="auto" w:fill="auto"/>
            <w:tcMar>
              <w:top w:w="0" w:type="dxa"/>
              <w:bottom w:w="0" w:type="dxa"/>
            </w:tcMar>
            <w:vAlign w:val="center"/>
          </w:tcPr>
          <w:p w14:paraId="6A6C965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2633" w:type="pct"/>
            <w:shd w:val="clear" w:color="auto" w:fill="auto"/>
            <w:tcMar>
              <w:top w:w="0" w:type="dxa"/>
              <w:bottom w:w="0" w:type="dxa"/>
            </w:tcMar>
            <w:vAlign w:val="center"/>
          </w:tcPr>
          <w:p w14:paraId="62D1812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final financial settlement of Salary Fund in 2023</w:t>
            </w:r>
          </w:p>
        </w:tc>
      </w:tr>
      <w:tr w:rsidR="00EB4308" w14:paraId="056934C9" w14:textId="77777777" w:rsidTr="00EB4308">
        <w:tc>
          <w:tcPr>
            <w:tcW w:w="256" w:type="pct"/>
            <w:shd w:val="clear" w:color="auto" w:fill="auto"/>
            <w:tcMar>
              <w:top w:w="0" w:type="dxa"/>
              <w:bottom w:w="0" w:type="dxa"/>
            </w:tcMar>
            <w:vAlign w:val="center"/>
          </w:tcPr>
          <w:p w14:paraId="32093D7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290" w:type="pct"/>
            <w:shd w:val="clear" w:color="auto" w:fill="auto"/>
            <w:tcMar>
              <w:top w:w="0" w:type="dxa"/>
              <w:bottom w:w="0" w:type="dxa"/>
            </w:tcMar>
            <w:vAlign w:val="center"/>
          </w:tcPr>
          <w:p w14:paraId="278743B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253/QD-SZG-HDQT</w:t>
            </w:r>
          </w:p>
        </w:tc>
        <w:tc>
          <w:tcPr>
            <w:tcW w:w="821" w:type="pct"/>
            <w:shd w:val="clear" w:color="auto" w:fill="auto"/>
            <w:tcMar>
              <w:top w:w="0" w:type="dxa"/>
              <w:bottom w:w="0" w:type="dxa"/>
            </w:tcMar>
            <w:vAlign w:val="center"/>
          </w:tcPr>
          <w:p w14:paraId="0B3D7C4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2633" w:type="pct"/>
            <w:shd w:val="clear" w:color="auto" w:fill="auto"/>
            <w:tcMar>
              <w:top w:w="0" w:type="dxa"/>
              <w:bottom w:w="0" w:type="dxa"/>
            </w:tcMar>
            <w:vAlign w:val="center"/>
          </w:tcPr>
          <w:p w14:paraId="50D57D7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contractor selection plan for consulting service packages serving the Audit bidding package for Warehouses No.1 to No.16 of Industrial Leasehold Complex construction project in </w:t>
            </w:r>
            <w:r>
              <w:rPr>
                <w:rFonts w:ascii="Arial" w:hAnsi="Arial"/>
                <w:color w:val="010000"/>
                <w:sz w:val="20"/>
              </w:rPr>
              <w:lastRenderedPageBreak/>
              <w:t xml:space="preserve">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7CFF980E" w14:textId="77777777" w:rsidTr="00EB4308">
        <w:tc>
          <w:tcPr>
            <w:tcW w:w="256" w:type="pct"/>
            <w:shd w:val="clear" w:color="auto" w:fill="auto"/>
            <w:tcMar>
              <w:top w:w="0" w:type="dxa"/>
              <w:bottom w:w="0" w:type="dxa"/>
            </w:tcMar>
            <w:vAlign w:val="center"/>
          </w:tcPr>
          <w:p w14:paraId="301ABAE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48</w:t>
            </w:r>
          </w:p>
        </w:tc>
        <w:tc>
          <w:tcPr>
            <w:tcW w:w="1290" w:type="pct"/>
            <w:shd w:val="clear" w:color="auto" w:fill="auto"/>
            <w:tcMar>
              <w:top w:w="0" w:type="dxa"/>
              <w:bottom w:w="0" w:type="dxa"/>
            </w:tcMar>
            <w:vAlign w:val="center"/>
          </w:tcPr>
          <w:p w14:paraId="0C81902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251/QD-SZG-HDQT</w:t>
            </w:r>
          </w:p>
        </w:tc>
        <w:tc>
          <w:tcPr>
            <w:tcW w:w="821" w:type="pct"/>
            <w:shd w:val="clear" w:color="auto" w:fill="auto"/>
            <w:tcMar>
              <w:top w:w="0" w:type="dxa"/>
              <w:bottom w:w="0" w:type="dxa"/>
            </w:tcMar>
            <w:vAlign w:val="center"/>
          </w:tcPr>
          <w:p w14:paraId="6185012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2633" w:type="pct"/>
            <w:shd w:val="clear" w:color="auto" w:fill="auto"/>
            <w:tcMar>
              <w:top w:w="0" w:type="dxa"/>
              <w:bottom w:w="0" w:type="dxa"/>
            </w:tcMar>
            <w:vAlign w:val="center"/>
          </w:tcPr>
          <w:p w14:paraId="4689800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office leasing duration at </w:t>
            </w:r>
            <w:proofErr w:type="spellStart"/>
            <w:r>
              <w:rPr>
                <w:rFonts w:ascii="Arial" w:hAnsi="Arial"/>
                <w:color w:val="010000"/>
                <w:sz w:val="20"/>
              </w:rPr>
              <w:t>Sonadezi</w:t>
            </w:r>
            <w:proofErr w:type="spellEnd"/>
            <w:r>
              <w:rPr>
                <w:rFonts w:ascii="Arial" w:hAnsi="Arial"/>
                <w:color w:val="010000"/>
                <w:sz w:val="20"/>
              </w:rPr>
              <w:t xml:space="preserve"> Tower with </w:t>
            </w:r>
            <w:proofErr w:type="spellStart"/>
            <w:r>
              <w:rPr>
                <w:rFonts w:ascii="Arial" w:hAnsi="Arial"/>
                <w:color w:val="010000"/>
                <w:sz w:val="20"/>
              </w:rPr>
              <w:t>Sonadezi</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Shareholding Company</w:t>
            </w:r>
          </w:p>
        </w:tc>
      </w:tr>
      <w:tr w:rsidR="00EB4308" w14:paraId="1A6BE885" w14:textId="77777777" w:rsidTr="00EB4308">
        <w:tc>
          <w:tcPr>
            <w:tcW w:w="256" w:type="pct"/>
            <w:shd w:val="clear" w:color="auto" w:fill="auto"/>
            <w:tcMar>
              <w:top w:w="0" w:type="dxa"/>
              <w:bottom w:w="0" w:type="dxa"/>
            </w:tcMar>
            <w:vAlign w:val="center"/>
          </w:tcPr>
          <w:p w14:paraId="747953C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290" w:type="pct"/>
            <w:shd w:val="clear" w:color="auto" w:fill="auto"/>
            <w:tcMar>
              <w:top w:w="0" w:type="dxa"/>
              <w:bottom w:w="0" w:type="dxa"/>
            </w:tcMar>
            <w:vAlign w:val="center"/>
          </w:tcPr>
          <w:p w14:paraId="6D8F314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255/QD-SZG-HDQT</w:t>
            </w:r>
          </w:p>
        </w:tc>
        <w:tc>
          <w:tcPr>
            <w:tcW w:w="821" w:type="pct"/>
            <w:shd w:val="clear" w:color="auto" w:fill="auto"/>
            <w:tcMar>
              <w:top w:w="0" w:type="dxa"/>
              <w:bottom w:w="0" w:type="dxa"/>
            </w:tcMar>
            <w:vAlign w:val="center"/>
          </w:tcPr>
          <w:p w14:paraId="2962A87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2633" w:type="pct"/>
            <w:shd w:val="clear" w:color="auto" w:fill="auto"/>
            <w:tcMar>
              <w:top w:w="0" w:type="dxa"/>
              <w:bottom w:w="0" w:type="dxa"/>
            </w:tcMar>
            <w:vAlign w:val="center"/>
          </w:tcPr>
          <w:p w14:paraId="48E4D8A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adjusting personnel of Bid Evaluation Team for remaining bidding packages under Construction and Infrastructure Development Investment Project in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7733DEC9" w14:textId="77777777" w:rsidTr="00EB4308">
        <w:tc>
          <w:tcPr>
            <w:tcW w:w="256" w:type="pct"/>
            <w:shd w:val="clear" w:color="auto" w:fill="auto"/>
            <w:tcMar>
              <w:top w:w="0" w:type="dxa"/>
              <w:bottom w:w="0" w:type="dxa"/>
            </w:tcMar>
            <w:vAlign w:val="center"/>
          </w:tcPr>
          <w:p w14:paraId="38C4052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290" w:type="pct"/>
            <w:shd w:val="clear" w:color="auto" w:fill="auto"/>
            <w:tcMar>
              <w:top w:w="0" w:type="dxa"/>
              <w:bottom w:w="0" w:type="dxa"/>
            </w:tcMar>
            <w:vAlign w:val="center"/>
          </w:tcPr>
          <w:p w14:paraId="5306133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252/QD-SZG-HDQT</w:t>
            </w:r>
          </w:p>
        </w:tc>
        <w:tc>
          <w:tcPr>
            <w:tcW w:w="821" w:type="pct"/>
            <w:shd w:val="clear" w:color="auto" w:fill="auto"/>
            <w:tcMar>
              <w:top w:w="0" w:type="dxa"/>
              <w:bottom w:w="0" w:type="dxa"/>
            </w:tcMar>
            <w:vAlign w:val="center"/>
          </w:tcPr>
          <w:p w14:paraId="2B1BF65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2633" w:type="pct"/>
            <w:shd w:val="clear" w:color="auto" w:fill="auto"/>
            <w:tcMar>
              <w:top w:w="0" w:type="dxa"/>
              <w:bottom w:w="0" w:type="dxa"/>
            </w:tcMar>
            <w:vAlign w:val="center"/>
          </w:tcPr>
          <w:p w14:paraId="6AC6BE9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Bid Evaluation Team for consulting service packages serving Cleaning Service package and Security Service package at </w:t>
            </w:r>
            <w:proofErr w:type="spellStart"/>
            <w:r>
              <w:rPr>
                <w:rFonts w:ascii="Arial" w:hAnsi="Arial"/>
                <w:color w:val="010000"/>
                <w:sz w:val="20"/>
              </w:rPr>
              <w:t>Sonadezi</w:t>
            </w:r>
            <w:proofErr w:type="spellEnd"/>
            <w:r>
              <w:rPr>
                <w:rFonts w:ascii="Arial" w:hAnsi="Arial"/>
                <w:color w:val="010000"/>
                <w:sz w:val="20"/>
              </w:rPr>
              <w:t xml:space="preserve"> Tower in 2024</w:t>
            </w:r>
          </w:p>
        </w:tc>
      </w:tr>
      <w:tr w:rsidR="00EB4308" w14:paraId="65D8DE3B" w14:textId="77777777" w:rsidTr="00EB4308">
        <w:tc>
          <w:tcPr>
            <w:tcW w:w="256" w:type="pct"/>
            <w:shd w:val="clear" w:color="auto" w:fill="auto"/>
            <w:tcMar>
              <w:top w:w="0" w:type="dxa"/>
              <w:bottom w:w="0" w:type="dxa"/>
            </w:tcMar>
            <w:vAlign w:val="center"/>
          </w:tcPr>
          <w:p w14:paraId="1BF6C573"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290" w:type="pct"/>
            <w:shd w:val="clear" w:color="auto" w:fill="auto"/>
            <w:tcMar>
              <w:top w:w="0" w:type="dxa"/>
              <w:bottom w:w="0" w:type="dxa"/>
            </w:tcMar>
            <w:vAlign w:val="center"/>
          </w:tcPr>
          <w:p w14:paraId="65018D2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254/QD-SZG-HDQT</w:t>
            </w:r>
          </w:p>
        </w:tc>
        <w:tc>
          <w:tcPr>
            <w:tcW w:w="821" w:type="pct"/>
            <w:shd w:val="clear" w:color="auto" w:fill="auto"/>
            <w:tcMar>
              <w:top w:w="0" w:type="dxa"/>
              <w:bottom w:w="0" w:type="dxa"/>
            </w:tcMar>
            <w:vAlign w:val="center"/>
          </w:tcPr>
          <w:p w14:paraId="0790790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2633" w:type="pct"/>
            <w:shd w:val="clear" w:color="auto" w:fill="auto"/>
            <w:tcMar>
              <w:top w:w="0" w:type="dxa"/>
              <w:bottom w:w="0" w:type="dxa"/>
            </w:tcMar>
            <w:vAlign w:val="center"/>
          </w:tcPr>
          <w:p w14:paraId="4C80621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contractor selection plan for consulting service packages serving Cleaning Service package and Security Service package at </w:t>
            </w:r>
            <w:proofErr w:type="spellStart"/>
            <w:r>
              <w:rPr>
                <w:rFonts w:ascii="Arial" w:hAnsi="Arial"/>
                <w:color w:val="010000"/>
                <w:sz w:val="20"/>
              </w:rPr>
              <w:t>Sonadezi</w:t>
            </w:r>
            <w:proofErr w:type="spellEnd"/>
            <w:r>
              <w:rPr>
                <w:rFonts w:ascii="Arial" w:hAnsi="Arial"/>
                <w:color w:val="010000"/>
                <w:sz w:val="20"/>
              </w:rPr>
              <w:t xml:space="preserve"> Tower in 2024</w:t>
            </w:r>
          </w:p>
        </w:tc>
      </w:tr>
      <w:tr w:rsidR="00EB4308" w14:paraId="737CA875" w14:textId="77777777" w:rsidTr="00EB4308">
        <w:tc>
          <w:tcPr>
            <w:tcW w:w="256" w:type="pct"/>
            <w:shd w:val="clear" w:color="auto" w:fill="auto"/>
            <w:tcMar>
              <w:top w:w="0" w:type="dxa"/>
              <w:bottom w:w="0" w:type="dxa"/>
            </w:tcMar>
            <w:vAlign w:val="center"/>
          </w:tcPr>
          <w:p w14:paraId="4BD2612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290" w:type="pct"/>
            <w:shd w:val="clear" w:color="auto" w:fill="auto"/>
            <w:tcMar>
              <w:top w:w="0" w:type="dxa"/>
              <w:bottom w:w="0" w:type="dxa"/>
            </w:tcMar>
            <w:vAlign w:val="center"/>
          </w:tcPr>
          <w:p w14:paraId="60E6590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267/QD-SZG-HDQT</w:t>
            </w:r>
          </w:p>
        </w:tc>
        <w:tc>
          <w:tcPr>
            <w:tcW w:w="821" w:type="pct"/>
            <w:shd w:val="clear" w:color="auto" w:fill="auto"/>
            <w:tcMar>
              <w:top w:w="0" w:type="dxa"/>
              <w:bottom w:w="0" w:type="dxa"/>
            </w:tcMar>
            <w:vAlign w:val="center"/>
          </w:tcPr>
          <w:p w14:paraId="7FF25A6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2633" w:type="pct"/>
            <w:shd w:val="clear" w:color="auto" w:fill="auto"/>
            <w:tcMar>
              <w:top w:w="0" w:type="dxa"/>
              <w:bottom w:w="0" w:type="dxa"/>
            </w:tcMar>
            <w:vAlign w:val="center"/>
          </w:tcPr>
          <w:p w14:paraId="0F82FAB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the Appraisal Team for Feasibility Study Report of 22kV Medium Voltage Line for Industrial Leasehold Complex Lot 14 and land lessees</w:t>
            </w:r>
          </w:p>
        </w:tc>
      </w:tr>
      <w:tr w:rsidR="00EB4308" w14:paraId="6775E796" w14:textId="77777777" w:rsidTr="00EB4308">
        <w:tc>
          <w:tcPr>
            <w:tcW w:w="256" w:type="pct"/>
            <w:shd w:val="clear" w:color="auto" w:fill="auto"/>
            <w:tcMar>
              <w:top w:w="0" w:type="dxa"/>
              <w:bottom w:w="0" w:type="dxa"/>
            </w:tcMar>
            <w:vAlign w:val="center"/>
          </w:tcPr>
          <w:p w14:paraId="10578279"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1290" w:type="pct"/>
            <w:shd w:val="clear" w:color="auto" w:fill="auto"/>
            <w:tcMar>
              <w:top w:w="0" w:type="dxa"/>
              <w:bottom w:w="0" w:type="dxa"/>
            </w:tcMar>
            <w:vAlign w:val="center"/>
          </w:tcPr>
          <w:p w14:paraId="08351A1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268/QD-SZG-HDQT</w:t>
            </w:r>
          </w:p>
        </w:tc>
        <w:tc>
          <w:tcPr>
            <w:tcW w:w="821" w:type="pct"/>
            <w:shd w:val="clear" w:color="auto" w:fill="auto"/>
            <w:tcMar>
              <w:top w:w="0" w:type="dxa"/>
              <w:bottom w:w="0" w:type="dxa"/>
            </w:tcMar>
            <w:vAlign w:val="center"/>
          </w:tcPr>
          <w:p w14:paraId="783614A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2633" w:type="pct"/>
            <w:shd w:val="clear" w:color="auto" w:fill="auto"/>
            <w:tcMar>
              <w:top w:w="0" w:type="dxa"/>
              <w:bottom w:w="0" w:type="dxa"/>
            </w:tcMar>
            <w:vAlign w:val="center"/>
          </w:tcPr>
          <w:p w14:paraId="4DC25A8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approving the Feasibility Study Report of 22kV Medium Voltage Line for Industrial Leasehold Complex Lot 14 and land lessees</w:t>
            </w:r>
          </w:p>
        </w:tc>
      </w:tr>
      <w:tr w:rsidR="00EB4308" w14:paraId="2480083C" w14:textId="77777777" w:rsidTr="00EB4308">
        <w:tc>
          <w:tcPr>
            <w:tcW w:w="256" w:type="pct"/>
            <w:shd w:val="clear" w:color="auto" w:fill="auto"/>
            <w:tcMar>
              <w:top w:w="0" w:type="dxa"/>
              <w:bottom w:w="0" w:type="dxa"/>
            </w:tcMar>
            <w:vAlign w:val="center"/>
          </w:tcPr>
          <w:p w14:paraId="3142495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1290" w:type="pct"/>
            <w:shd w:val="clear" w:color="auto" w:fill="auto"/>
            <w:tcMar>
              <w:top w:w="0" w:type="dxa"/>
              <w:bottom w:w="0" w:type="dxa"/>
            </w:tcMar>
            <w:vAlign w:val="center"/>
          </w:tcPr>
          <w:p w14:paraId="5705A038"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266/QD-SZG-HDQT</w:t>
            </w:r>
          </w:p>
        </w:tc>
        <w:tc>
          <w:tcPr>
            <w:tcW w:w="821" w:type="pct"/>
            <w:shd w:val="clear" w:color="auto" w:fill="auto"/>
            <w:tcMar>
              <w:top w:w="0" w:type="dxa"/>
              <w:bottom w:w="0" w:type="dxa"/>
            </w:tcMar>
            <w:vAlign w:val="center"/>
          </w:tcPr>
          <w:p w14:paraId="0DE074F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2633" w:type="pct"/>
            <w:shd w:val="clear" w:color="auto" w:fill="auto"/>
            <w:tcMar>
              <w:top w:w="0" w:type="dxa"/>
              <w:bottom w:w="0" w:type="dxa"/>
            </w:tcMar>
            <w:vAlign w:val="center"/>
          </w:tcPr>
          <w:p w14:paraId="76F3DB6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approving the contractor selection plan for bidding packages under Construction and Infrastructure Development Investment Project of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 Phase 3 (Round 20)</w:t>
            </w:r>
          </w:p>
        </w:tc>
      </w:tr>
      <w:tr w:rsidR="00EB4308" w14:paraId="6401FEE8" w14:textId="77777777" w:rsidTr="00EB4308">
        <w:tc>
          <w:tcPr>
            <w:tcW w:w="256" w:type="pct"/>
            <w:vMerge w:val="restart"/>
            <w:shd w:val="clear" w:color="auto" w:fill="auto"/>
            <w:tcMar>
              <w:top w:w="0" w:type="dxa"/>
              <w:bottom w:w="0" w:type="dxa"/>
            </w:tcMar>
            <w:vAlign w:val="center"/>
          </w:tcPr>
          <w:p w14:paraId="5EC8BC1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1290" w:type="pct"/>
            <w:vMerge w:val="restart"/>
            <w:shd w:val="clear" w:color="auto" w:fill="auto"/>
            <w:tcMar>
              <w:top w:w="0" w:type="dxa"/>
              <w:bottom w:w="0" w:type="dxa"/>
            </w:tcMar>
            <w:vAlign w:val="center"/>
          </w:tcPr>
          <w:p w14:paraId="619DE9FE" w14:textId="001273A3" w:rsidR="00EB4308" w:rsidRDefault="00EB430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07/2023/NQ-SZG-HDQT</w:t>
            </w:r>
          </w:p>
        </w:tc>
        <w:tc>
          <w:tcPr>
            <w:tcW w:w="821" w:type="pct"/>
            <w:shd w:val="clear" w:color="auto" w:fill="auto"/>
            <w:tcMar>
              <w:top w:w="0" w:type="dxa"/>
              <w:bottom w:w="0" w:type="dxa"/>
            </w:tcMar>
            <w:vAlign w:val="center"/>
          </w:tcPr>
          <w:p w14:paraId="02269842"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1DABCD6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dismissing Ms. Nguyen Thi </w:t>
            </w:r>
            <w:proofErr w:type="spellStart"/>
            <w:r>
              <w:rPr>
                <w:rFonts w:ascii="Arial" w:hAnsi="Arial"/>
                <w:color w:val="010000"/>
                <w:sz w:val="20"/>
              </w:rPr>
              <w:t>Hanh</w:t>
            </w:r>
            <w:proofErr w:type="spellEnd"/>
          </w:p>
        </w:tc>
      </w:tr>
      <w:tr w:rsidR="00EB4308" w14:paraId="418C4F41" w14:textId="77777777" w:rsidTr="00EB4308">
        <w:tc>
          <w:tcPr>
            <w:tcW w:w="256" w:type="pct"/>
            <w:vMerge/>
            <w:shd w:val="clear" w:color="auto" w:fill="auto"/>
            <w:tcMar>
              <w:top w:w="0" w:type="dxa"/>
              <w:bottom w:w="0" w:type="dxa"/>
            </w:tcMar>
            <w:vAlign w:val="center"/>
          </w:tcPr>
          <w:p w14:paraId="3B9CEBB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0E0A9DE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4857532C"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591E8CA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dismissing Mr. Tran Hoai Nam</w:t>
            </w:r>
          </w:p>
        </w:tc>
      </w:tr>
      <w:tr w:rsidR="00EB4308" w14:paraId="0ECF5DC0" w14:textId="77777777" w:rsidTr="00EB4308">
        <w:tc>
          <w:tcPr>
            <w:tcW w:w="256" w:type="pct"/>
            <w:vMerge/>
            <w:shd w:val="clear" w:color="auto" w:fill="auto"/>
            <w:tcMar>
              <w:top w:w="0" w:type="dxa"/>
              <w:bottom w:w="0" w:type="dxa"/>
            </w:tcMar>
            <w:vAlign w:val="center"/>
          </w:tcPr>
          <w:p w14:paraId="3EC94EE0"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4BE3AE2F"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89E0D7F"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6278CBD4"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electing Ms. Nguyen Thi </w:t>
            </w:r>
            <w:proofErr w:type="spellStart"/>
            <w:r>
              <w:rPr>
                <w:rFonts w:ascii="Arial" w:hAnsi="Arial"/>
                <w:color w:val="010000"/>
                <w:sz w:val="20"/>
              </w:rPr>
              <w:t>Hanh</w:t>
            </w:r>
            <w:proofErr w:type="spellEnd"/>
            <w:r>
              <w:rPr>
                <w:rFonts w:ascii="Arial" w:hAnsi="Arial"/>
                <w:color w:val="010000"/>
                <w:sz w:val="20"/>
              </w:rPr>
              <w:t xml:space="preserve"> as Chair of the Board of Director</w:t>
            </w:r>
          </w:p>
        </w:tc>
      </w:tr>
      <w:tr w:rsidR="00EB4308" w14:paraId="1D3A1CC3" w14:textId="77777777" w:rsidTr="00EB4308">
        <w:tc>
          <w:tcPr>
            <w:tcW w:w="256" w:type="pct"/>
            <w:vMerge/>
            <w:shd w:val="clear" w:color="auto" w:fill="auto"/>
            <w:tcMar>
              <w:top w:w="0" w:type="dxa"/>
              <w:bottom w:w="0" w:type="dxa"/>
            </w:tcMar>
            <w:vAlign w:val="center"/>
          </w:tcPr>
          <w:p w14:paraId="444C4094"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3C563F96"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53D244D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44A6F24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Hoang </w:t>
            </w:r>
            <w:proofErr w:type="spellStart"/>
            <w:r>
              <w:rPr>
                <w:rFonts w:ascii="Arial" w:hAnsi="Arial"/>
                <w:color w:val="010000"/>
                <w:sz w:val="20"/>
              </w:rPr>
              <w:t>Sy</w:t>
            </w:r>
            <w:proofErr w:type="spellEnd"/>
            <w:r>
              <w:rPr>
                <w:rFonts w:ascii="Arial" w:hAnsi="Arial"/>
                <w:color w:val="010000"/>
                <w:sz w:val="20"/>
              </w:rPr>
              <w:t xml:space="preserve"> </w:t>
            </w:r>
            <w:proofErr w:type="spellStart"/>
            <w:r>
              <w:rPr>
                <w:rFonts w:ascii="Arial" w:hAnsi="Arial"/>
                <w:color w:val="010000"/>
                <w:sz w:val="20"/>
              </w:rPr>
              <w:t>Quyet</w:t>
            </w:r>
            <w:proofErr w:type="spellEnd"/>
            <w:r>
              <w:rPr>
                <w:rFonts w:ascii="Arial" w:hAnsi="Arial"/>
                <w:color w:val="010000"/>
                <w:sz w:val="20"/>
              </w:rPr>
              <w:t xml:space="preserve"> as General Manager</w:t>
            </w:r>
          </w:p>
        </w:tc>
      </w:tr>
      <w:tr w:rsidR="00EB4308" w14:paraId="5ED700A5" w14:textId="77777777" w:rsidTr="00EB4308">
        <w:tc>
          <w:tcPr>
            <w:tcW w:w="256" w:type="pct"/>
            <w:vMerge/>
            <w:shd w:val="clear" w:color="auto" w:fill="auto"/>
            <w:tcMar>
              <w:top w:w="0" w:type="dxa"/>
              <w:bottom w:w="0" w:type="dxa"/>
            </w:tcMar>
            <w:vAlign w:val="center"/>
          </w:tcPr>
          <w:p w14:paraId="596E1C83"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7048A5DA"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E0F9B5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27C7889D"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changing business registration contents</w:t>
            </w:r>
          </w:p>
        </w:tc>
      </w:tr>
      <w:tr w:rsidR="00EB4308" w14:paraId="512049D3" w14:textId="77777777" w:rsidTr="00EB4308">
        <w:tc>
          <w:tcPr>
            <w:tcW w:w="256" w:type="pct"/>
            <w:vMerge/>
            <w:shd w:val="clear" w:color="auto" w:fill="auto"/>
            <w:tcMar>
              <w:top w:w="0" w:type="dxa"/>
              <w:bottom w:w="0" w:type="dxa"/>
            </w:tcMar>
            <w:vAlign w:val="center"/>
          </w:tcPr>
          <w:p w14:paraId="79409101"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1290" w:type="pct"/>
            <w:vMerge/>
            <w:shd w:val="clear" w:color="auto" w:fill="auto"/>
            <w:tcMar>
              <w:top w:w="0" w:type="dxa"/>
              <w:bottom w:w="0" w:type="dxa"/>
            </w:tcMar>
            <w:vAlign w:val="center"/>
          </w:tcPr>
          <w:p w14:paraId="3D07D61D" w14:textId="77777777" w:rsidR="00EB4308" w:rsidRDefault="00EB4308">
            <w:pPr>
              <w:pBdr>
                <w:top w:val="nil"/>
                <w:left w:val="nil"/>
                <w:bottom w:val="nil"/>
                <w:right w:val="nil"/>
                <w:between w:val="nil"/>
              </w:pBdr>
              <w:spacing w:line="276"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0ADEF06"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633" w:type="pct"/>
            <w:shd w:val="clear" w:color="auto" w:fill="auto"/>
            <w:tcMar>
              <w:top w:w="0" w:type="dxa"/>
              <w:bottom w:w="0" w:type="dxa"/>
            </w:tcMar>
            <w:vAlign w:val="center"/>
          </w:tcPr>
          <w:p w14:paraId="5BB7A6E0"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evaluating the Company's Executive Manager in 2023</w:t>
            </w:r>
          </w:p>
        </w:tc>
      </w:tr>
      <w:tr w:rsidR="00EB4308" w14:paraId="707152FE" w14:textId="77777777" w:rsidTr="00EB4308">
        <w:tc>
          <w:tcPr>
            <w:tcW w:w="256" w:type="pct"/>
            <w:shd w:val="clear" w:color="auto" w:fill="auto"/>
            <w:tcMar>
              <w:top w:w="0" w:type="dxa"/>
              <w:bottom w:w="0" w:type="dxa"/>
            </w:tcMar>
            <w:vAlign w:val="center"/>
          </w:tcPr>
          <w:p w14:paraId="5EBD086E"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1290" w:type="pct"/>
            <w:shd w:val="clear" w:color="auto" w:fill="auto"/>
            <w:tcMar>
              <w:top w:w="0" w:type="dxa"/>
              <w:bottom w:w="0" w:type="dxa"/>
            </w:tcMar>
            <w:vAlign w:val="center"/>
          </w:tcPr>
          <w:p w14:paraId="14F9499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315/QD-SZG-HDQT</w:t>
            </w:r>
          </w:p>
        </w:tc>
        <w:tc>
          <w:tcPr>
            <w:tcW w:w="821" w:type="pct"/>
            <w:shd w:val="clear" w:color="auto" w:fill="auto"/>
            <w:tcMar>
              <w:top w:w="0" w:type="dxa"/>
              <w:bottom w:w="0" w:type="dxa"/>
            </w:tcMar>
            <w:vAlign w:val="center"/>
          </w:tcPr>
          <w:p w14:paraId="3A87FED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2633" w:type="pct"/>
            <w:shd w:val="clear" w:color="auto" w:fill="auto"/>
            <w:tcMar>
              <w:top w:w="0" w:type="dxa"/>
              <w:bottom w:w="0" w:type="dxa"/>
            </w:tcMar>
            <w:vAlign w:val="center"/>
          </w:tcPr>
          <w:p w14:paraId="0E485CAB"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appendix to extend Security Service contract at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p>
        </w:tc>
      </w:tr>
      <w:tr w:rsidR="00EB4308" w14:paraId="5A5DA840" w14:textId="77777777" w:rsidTr="00EB4308">
        <w:tc>
          <w:tcPr>
            <w:tcW w:w="256" w:type="pct"/>
            <w:shd w:val="clear" w:color="auto" w:fill="auto"/>
            <w:tcMar>
              <w:top w:w="0" w:type="dxa"/>
              <w:bottom w:w="0" w:type="dxa"/>
            </w:tcMar>
            <w:vAlign w:val="center"/>
          </w:tcPr>
          <w:p w14:paraId="4689C01A"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1290" w:type="pct"/>
            <w:shd w:val="clear" w:color="auto" w:fill="auto"/>
            <w:tcMar>
              <w:top w:w="0" w:type="dxa"/>
              <w:bottom w:w="0" w:type="dxa"/>
            </w:tcMar>
            <w:vAlign w:val="center"/>
          </w:tcPr>
          <w:p w14:paraId="2D9B7997"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316/QD-SZG-HDQT</w:t>
            </w:r>
          </w:p>
        </w:tc>
        <w:tc>
          <w:tcPr>
            <w:tcW w:w="821" w:type="pct"/>
            <w:shd w:val="clear" w:color="auto" w:fill="auto"/>
            <w:tcMar>
              <w:top w:w="0" w:type="dxa"/>
              <w:bottom w:w="0" w:type="dxa"/>
            </w:tcMar>
            <w:vAlign w:val="center"/>
          </w:tcPr>
          <w:p w14:paraId="40946F05"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2633" w:type="pct"/>
            <w:shd w:val="clear" w:color="auto" w:fill="auto"/>
            <w:tcMar>
              <w:top w:w="0" w:type="dxa"/>
              <w:bottom w:w="0" w:type="dxa"/>
            </w:tcMar>
            <w:vAlign w:val="center"/>
          </w:tcPr>
          <w:p w14:paraId="1973F281" w14:textId="77777777" w:rsidR="00EB4308" w:rsidRDefault="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signing appendix to extend Infrastructure Maintenance Contract of Giang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IZ</w:t>
            </w:r>
            <w:proofErr w:type="spellEnd"/>
            <w:r>
              <w:rPr>
                <w:rFonts w:ascii="Arial" w:hAnsi="Arial"/>
                <w:color w:val="010000"/>
                <w:sz w:val="20"/>
              </w:rPr>
              <w:t xml:space="preserve"> and connecting road in 2023</w:t>
            </w:r>
          </w:p>
        </w:tc>
      </w:tr>
    </w:tbl>
    <w:p w14:paraId="560C8AB2" w14:textId="77777777" w:rsidR="00C32194" w:rsidRDefault="007B226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w:t>
      </w:r>
      <w:r>
        <w:rPr>
          <w:rFonts w:ascii="Arial" w:hAnsi="Arial"/>
          <w:color w:val="010000"/>
          <w:sz w:val="20"/>
        </w:rPr>
        <w:t xml:space="preserve"> Board (in 2023)</w:t>
      </w:r>
    </w:p>
    <w:p w14:paraId="3A31BAA3" w14:textId="77777777" w:rsidR="00C32194" w:rsidRDefault="007B226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9" w:type="dxa"/>
        <w:tblLayout w:type="fixed"/>
        <w:tblLook w:val="0400" w:firstRow="0" w:lastRow="0" w:firstColumn="0" w:lastColumn="0" w:noHBand="0" w:noVBand="1"/>
      </w:tblPr>
      <w:tblGrid>
        <w:gridCol w:w="684"/>
        <w:gridCol w:w="2446"/>
        <w:gridCol w:w="1416"/>
        <w:gridCol w:w="1313"/>
        <w:gridCol w:w="1037"/>
        <w:gridCol w:w="2123"/>
      </w:tblGrid>
      <w:tr w:rsidR="00C32194" w14:paraId="51544674" w14:textId="77777777">
        <w:tc>
          <w:tcPr>
            <w:tcW w:w="684" w:type="dxa"/>
            <w:vMerge w:val="restart"/>
            <w:tcBorders>
              <w:top w:val="single" w:sz="4" w:space="0" w:color="000000"/>
              <w:left w:val="single" w:sz="4" w:space="0" w:color="000000"/>
            </w:tcBorders>
            <w:shd w:val="clear" w:color="auto" w:fill="auto"/>
            <w:tcMar>
              <w:top w:w="0" w:type="dxa"/>
              <w:bottom w:w="0" w:type="dxa"/>
            </w:tcMar>
            <w:vAlign w:val="center"/>
          </w:tcPr>
          <w:p w14:paraId="20D1CF3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46" w:type="dxa"/>
            <w:vMerge w:val="restart"/>
            <w:tcBorders>
              <w:top w:val="single" w:sz="4" w:space="0" w:color="000000"/>
              <w:left w:val="single" w:sz="4" w:space="0" w:color="000000"/>
            </w:tcBorders>
            <w:shd w:val="clear" w:color="auto" w:fill="auto"/>
            <w:tcMar>
              <w:top w:w="0" w:type="dxa"/>
              <w:bottom w:w="0" w:type="dxa"/>
            </w:tcMar>
            <w:vAlign w:val="center"/>
          </w:tcPr>
          <w:p w14:paraId="2C0830B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Supervisory Board</w:t>
            </w:r>
          </w:p>
          <w:p w14:paraId="51411F3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w:t>
            </w:r>
          </w:p>
        </w:tc>
        <w:tc>
          <w:tcPr>
            <w:tcW w:w="1416" w:type="dxa"/>
            <w:vMerge w:val="restart"/>
            <w:tcBorders>
              <w:top w:val="single" w:sz="4" w:space="0" w:color="000000"/>
              <w:left w:val="single" w:sz="4" w:space="0" w:color="000000"/>
            </w:tcBorders>
            <w:shd w:val="clear" w:color="auto" w:fill="auto"/>
            <w:tcMar>
              <w:top w:w="0" w:type="dxa"/>
              <w:bottom w:w="0" w:type="dxa"/>
            </w:tcMar>
            <w:vAlign w:val="center"/>
          </w:tcPr>
          <w:p w14:paraId="4A565E5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350" w:type="dxa"/>
            <w:gridSpan w:val="2"/>
            <w:tcBorders>
              <w:top w:val="single" w:sz="4" w:space="0" w:color="000000"/>
              <w:left w:val="single" w:sz="4" w:space="0" w:color="000000"/>
            </w:tcBorders>
            <w:shd w:val="clear" w:color="auto" w:fill="auto"/>
            <w:tcMar>
              <w:top w:w="0" w:type="dxa"/>
              <w:bottom w:w="0" w:type="dxa"/>
            </w:tcMar>
            <w:vAlign w:val="center"/>
          </w:tcPr>
          <w:p w14:paraId="6E6CEFC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2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37F23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32194" w14:paraId="117ADF46" w14:textId="77777777">
        <w:tc>
          <w:tcPr>
            <w:tcW w:w="684" w:type="dxa"/>
            <w:vMerge/>
            <w:tcBorders>
              <w:top w:val="single" w:sz="4" w:space="0" w:color="000000"/>
              <w:left w:val="single" w:sz="4" w:space="0" w:color="000000"/>
            </w:tcBorders>
            <w:shd w:val="clear" w:color="auto" w:fill="auto"/>
            <w:tcMar>
              <w:top w:w="0" w:type="dxa"/>
              <w:bottom w:w="0" w:type="dxa"/>
            </w:tcMar>
            <w:vAlign w:val="center"/>
          </w:tcPr>
          <w:p w14:paraId="291FB080"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2446" w:type="dxa"/>
            <w:vMerge/>
            <w:tcBorders>
              <w:top w:val="single" w:sz="4" w:space="0" w:color="000000"/>
              <w:left w:val="single" w:sz="4" w:space="0" w:color="000000"/>
            </w:tcBorders>
            <w:shd w:val="clear" w:color="auto" w:fill="auto"/>
            <w:tcMar>
              <w:top w:w="0" w:type="dxa"/>
              <w:bottom w:w="0" w:type="dxa"/>
            </w:tcMar>
            <w:vAlign w:val="center"/>
          </w:tcPr>
          <w:p w14:paraId="3FC2E89B"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416" w:type="dxa"/>
            <w:vMerge/>
            <w:tcBorders>
              <w:top w:val="single" w:sz="4" w:space="0" w:color="000000"/>
              <w:left w:val="single" w:sz="4" w:space="0" w:color="000000"/>
            </w:tcBorders>
            <w:shd w:val="clear" w:color="auto" w:fill="auto"/>
            <w:tcMar>
              <w:top w:w="0" w:type="dxa"/>
              <w:bottom w:w="0" w:type="dxa"/>
            </w:tcMar>
            <w:vAlign w:val="center"/>
          </w:tcPr>
          <w:p w14:paraId="33624E70"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313" w:type="dxa"/>
            <w:tcBorders>
              <w:top w:val="single" w:sz="4" w:space="0" w:color="000000"/>
              <w:left w:val="single" w:sz="4" w:space="0" w:color="000000"/>
            </w:tcBorders>
            <w:shd w:val="clear" w:color="auto" w:fill="auto"/>
            <w:tcMar>
              <w:top w:w="0" w:type="dxa"/>
              <w:bottom w:w="0" w:type="dxa"/>
            </w:tcMar>
            <w:vAlign w:val="center"/>
          </w:tcPr>
          <w:p w14:paraId="5D67E72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37" w:type="dxa"/>
            <w:tcBorders>
              <w:top w:val="single" w:sz="4" w:space="0" w:color="000000"/>
              <w:left w:val="single" w:sz="4" w:space="0" w:color="000000"/>
            </w:tcBorders>
            <w:shd w:val="clear" w:color="auto" w:fill="auto"/>
            <w:tcMar>
              <w:top w:w="0" w:type="dxa"/>
              <w:bottom w:w="0" w:type="dxa"/>
            </w:tcMar>
            <w:vAlign w:val="center"/>
          </w:tcPr>
          <w:p w14:paraId="761B42B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212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DB633D"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r>
      <w:tr w:rsidR="00C32194" w14:paraId="2128AC78" w14:textId="77777777">
        <w:tc>
          <w:tcPr>
            <w:tcW w:w="684" w:type="dxa"/>
            <w:tcBorders>
              <w:top w:val="single" w:sz="4" w:space="0" w:color="000000"/>
              <w:left w:val="single" w:sz="4" w:space="0" w:color="000000"/>
            </w:tcBorders>
            <w:shd w:val="clear" w:color="auto" w:fill="auto"/>
            <w:tcMar>
              <w:top w:w="0" w:type="dxa"/>
              <w:bottom w:w="0" w:type="dxa"/>
            </w:tcMar>
            <w:vAlign w:val="center"/>
          </w:tcPr>
          <w:p w14:paraId="31D4382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46" w:type="dxa"/>
            <w:tcBorders>
              <w:top w:val="single" w:sz="4" w:space="0" w:color="000000"/>
              <w:left w:val="single" w:sz="4" w:space="0" w:color="000000"/>
            </w:tcBorders>
            <w:shd w:val="clear" w:color="auto" w:fill="auto"/>
            <w:tcMar>
              <w:top w:w="0" w:type="dxa"/>
              <w:bottom w:w="0" w:type="dxa"/>
            </w:tcMar>
            <w:vAlign w:val="center"/>
          </w:tcPr>
          <w:p w14:paraId="357BF59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Ngo Thi</w:t>
            </w:r>
            <w:r>
              <w:rPr>
                <w:rFonts w:ascii="Arial" w:hAnsi="Arial"/>
                <w:color w:val="010000"/>
                <w:sz w:val="20"/>
              </w:rPr>
              <w:t xml:space="preserve"> Thu </w:t>
            </w:r>
            <w:proofErr w:type="spellStart"/>
            <w:r>
              <w:rPr>
                <w:rFonts w:ascii="Arial" w:hAnsi="Arial"/>
                <w:color w:val="010000"/>
                <w:sz w:val="20"/>
              </w:rPr>
              <w:t>Hien</w:t>
            </w:r>
            <w:proofErr w:type="spellEnd"/>
          </w:p>
        </w:tc>
        <w:tc>
          <w:tcPr>
            <w:tcW w:w="1416" w:type="dxa"/>
            <w:tcBorders>
              <w:top w:val="single" w:sz="4" w:space="0" w:color="000000"/>
              <w:left w:val="single" w:sz="4" w:space="0" w:color="000000"/>
            </w:tcBorders>
            <w:shd w:val="clear" w:color="auto" w:fill="auto"/>
            <w:tcMar>
              <w:top w:w="0" w:type="dxa"/>
              <w:bottom w:w="0" w:type="dxa"/>
            </w:tcMar>
            <w:vAlign w:val="center"/>
          </w:tcPr>
          <w:p w14:paraId="6F8929C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313" w:type="dxa"/>
            <w:tcBorders>
              <w:top w:val="single" w:sz="4" w:space="0" w:color="000000"/>
              <w:left w:val="single" w:sz="4" w:space="0" w:color="000000"/>
            </w:tcBorders>
            <w:shd w:val="clear" w:color="auto" w:fill="auto"/>
            <w:tcMar>
              <w:top w:w="0" w:type="dxa"/>
              <w:bottom w:w="0" w:type="dxa"/>
            </w:tcMar>
            <w:vAlign w:val="center"/>
          </w:tcPr>
          <w:p w14:paraId="7C155AB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037" w:type="dxa"/>
            <w:tcBorders>
              <w:top w:val="single" w:sz="4" w:space="0" w:color="000000"/>
              <w:left w:val="single" w:sz="4" w:space="0" w:color="000000"/>
            </w:tcBorders>
            <w:shd w:val="clear" w:color="auto" w:fill="auto"/>
            <w:tcMar>
              <w:top w:w="0" w:type="dxa"/>
              <w:bottom w:w="0" w:type="dxa"/>
            </w:tcMar>
            <w:vAlign w:val="center"/>
          </w:tcPr>
          <w:p w14:paraId="5A44FB36" w14:textId="77777777" w:rsidR="00C32194" w:rsidRDefault="00C32194">
            <w:pPr>
              <w:tabs>
                <w:tab w:val="left" w:pos="432"/>
              </w:tabs>
              <w:spacing w:after="120" w:line="360" w:lineRule="auto"/>
              <w:rPr>
                <w:rFonts w:ascii="Arial" w:eastAsia="Arial" w:hAnsi="Arial" w:cs="Arial"/>
                <w:color w:val="010000"/>
                <w:sz w:val="20"/>
                <w:szCs w:val="20"/>
              </w:rPr>
            </w:pPr>
          </w:p>
        </w:tc>
        <w:tc>
          <w:tcPr>
            <w:tcW w:w="212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66286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r>
      <w:tr w:rsidR="00C32194" w14:paraId="66CC0C93" w14:textId="77777777">
        <w:tc>
          <w:tcPr>
            <w:tcW w:w="684" w:type="dxa"/>
            <w:tcBorders>
              <w:top w:val="single" w:sz="4" w:space="0" w:color="000000"/>
              <w:left w:val="single" w:sz="4" w:space="0" w:color="000000"/>
            </w:tcBorders>
            <w:shd w:val="clear" w:color="auto" w:fill="auto"/>
            <w:tcMar>
              <w:top w:w="0" w:type="dxa"/>
              <w:bottom w:w="0" w:type="dxa"/>
            </w:tcMar>
            <w:vAlign w:val="center"/>
          </w:tcPr>
          <w:p w14:paraId="306D422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46" w:type="dxa"/>
            <w:tcBorders>
              <w:top w:val="single" w:sz="4" w:space="0" w:color="000000"/>
              <w:left w:val="single" w:sz="4" w:space="0" w:color="000000"/>
            </w:tcBorders>
            <w:shd w:val="clear" w:color="auto" w:fill="auto"/>
            <w:tcMar>
              <w:top w:w="0" w:type="dxa"/>
              <w:bottom w:w="0" w:type="dxa"/>
            </w:tcMar>
            <w:vAlign w:val="center"/>
          </w:tcPr>
          <w:p w14:paraId="6A8F7B6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Tu Loan</w:t>
            </w:r>
          </w:p>
        </w:tc>
        <w:tc>
          <w:tcPr>
            <w:tcW w:w="1416" w:type="dxa"/>
            <w:tcBorders>
              <w:top w:val="single" w:sz="4" w:space="0" w:color="000000"/>
              <w:left w:val="single" w:sz="4" w:space="0" w:color="000000"/>
            </w:tcBorders>
            <w:shd w:val="clear" w:color="auto" w:fill="auto"/>
            <w:tcMar>
              <w:top w:w="0" w:type="dxa"/>
              <w:bottom w:w="0" w:type="dxa"/>
            </w:tcMar>
            <w:vAlign w:val="center"/>
          </w:tcPr>
          <w:p w14:paraId="1D7D0E5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13" w:type="dxa"/>
            <w:tcBorders>
              <w:top w:val="single" w:sz="4" w:space="0" w:color="000000"/>
              <w:left w:val="single" w:sz="4" w:space="0" w:color="000000"/>
            </w:tcBorders>
            <w:shd w:val="clear" w:color="auto" w:fill="auto"/>
            <w:tcMar>
              <w:top w:w="0" w:type="dxa"/>
              <w:bottom w:w="0" w:type="dxa"/>
            </w:tcMar>
            <w:vAlign w:val="center"/>
          </w:tcPr>
          <w:p w14:paraId="619BA16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037" w:type="dxa"/>
            <w:tcBorders>
              <w:top w:val="single" w:sz="4" w:space="0" w:color="000000"/>
              <w:left w:val="single" w:sz="4" w:space="0" w:color="000000"/>
            </w:tcBorders>
            <w:shd w:val="clear" w:color="auto" w:fill="auto"/>
            <w:tcMar>
              <w:top w:w="0" w:type="dxa"/>
              <w:bottom w:w="0" w:type="dxa"/>
            </w:tcMar>
            <w:vAlign w:val="center"/>
          </w:tcPr>
          <w:p w14:paraId="2A8BD40C" w14:textId="77777777" w:rsidR="00C32194" w:rsidRDefault="00C32194">
            <w:pPr>
              <w:tabs>
                <w:tab w:val="left" w:pos="432"/>
              </w:tabs>
              <w:spacing w:after="120" w:line="360" w:lineRule="auto"/>
              <w:rPr>
                <w:rFonts w:ascii="Arial" w:eastAsia="Arial" w:hAnsi="Arial" w:cs="Arial"/>
                <w:color w:val="010000"/>
                <w:sz w:val="20"/>
                <w:szCs w:val="20"/>
              </w:rPr>
            </w:pPr>
          </w:p>
        </w:tc>
        <w:tc>
          <w:tcPr>
            <w:tcW w:w="212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528BD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w:t>
            </w:r>
          </w:p>
        </w:tc>
      </w:tr>
      <w:tr w:rsidR="00C32194" w14:paraId="1548348C" w14:textId="77777777">
        <w:tc>
          <w:tcPr>
            <w:tcW w:w="6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0B503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0847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Viet Long</w:t>
            </w:r>
          </w:p>
        </w:tc>
        <w:tc>
          <w:tcPr>
            <w:tcW w:w="14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70EE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C3214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0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FD87D" w14:textId="77777777" w:rsidR="00C32194" w:rsidRDefault="00C32194">
            <w:pPr>
              <w:tabs>
                <w:tab w:val="left" w:pos="432"/>
              </w:tabs>
              <w:spacing w:after="120" w:line="360" w:lineRule="auto"/>
              <w:rPr>
                <w:rFonts w:ascii="Arial" w:eastAsia="Arial" w:hAnsi="Arial" w:cs="Arial"/>
                <w:color w:val="010000"/>
                <w:sz w:val="20"/>
                <w:szCs w:val="20"/>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1027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Banking, Traffic Construction Engineer</w:t>
            </w:r>
          </w:p>
        </w:tc>
      </w:tr>
    </w:tbl>
    <w:p w14:paraId="0E14A3DF" w14:textId="77777777" w:rsidR="00C32194" w:rsidRDefault="007B226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863"/>
        <w:gridCol w:w="1135"/>
        <w:gridCol w:w="1275"/>
        <w:gridCol w:w="1540"/>
        <w:gridCol w:w="1302"/>
        <w:gridCol w:w="1218"/>
      </w:tblGrid>
      <w:tr w:rsidR="00C32194" w14:paraId="33464913" w14:textId="77777777">
        <w:tc>
          <w:tcPr>
            <w:tcW w:w="686" w:type="dxa"/>
            <w:shd w:val="clear" w:color="auto" w:fill="auto"/>
            <w:tcMar>
              <w:top w:w="0" w:type="dxa"/>
              <w:bottom w:w="0" w:type="dxa"/>
            </w:tcMar>
            <w:vAlign w:val="center"/>
          </w:tcPr>
          <w:p w14:paraId="48DF60A7"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63" w:type="dxa"/>
            <w:shd w:val="clear" w:color="auto" w:fill="auto"/>
            <w:tcMar>
              <w:top w:w="0" w:type="dxa"/>
              <w:bottom w:w="0" w:type="dxa"/>
            </w:tcMar>
            <w:vAlign w:val="center"/>
          </w:tcPr>
          <w:p w14:paraId="3C8BBAD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135" w:type="dxa"/>
            <w:shd w:val="clear" w:color="auto" w:fill="auto"/>
            <w:tcMar>
              <w:top w:w="0" w:type="dxa"/>
              <w:bottom w:w="0" w:type="dxa"/>
            </w:tcMar>
            <w:vAlign w:val="center"/>
          </w:tcPr>
          <w:p w14:paraId="578A96B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75" w:type="dxa"/>
            <w:shd w:val="clear" w:color="auto" w:fill="auto"/>
            <w:tcMar>
              <w:top w:w="0" w:type="dxa"/>
              <w:bottom w:w="0" w:type="dxa"/>
            </w:tcMar>
            <w:vAlign w:val="center"/>
          </w:tcPr>
          <w:p w14:paraId="7AC53D4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40" w:type="dxa"/>
            <w:shd w:val="clear" w:color="auto" w:fill="auto"/>
            <w:tcMar>
              <w:top w:w="0" w:type="dxa"/>
              <w:bottom w:w="0" w:type="dxa"/>
            </w:tcMar>
            <w:vAlign w:val="center"/>
          </w:tcPr>
          <w:p w14:paraId="7BCBBEB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02" w:type="dxa"/>
            <w:shd w:val="clear" w:color="auto" w:fill="auto"/>
            <w:tcMar>
              <w:top w:w="0" w:type="dxa"/>
              <w:bottom w:w="0" w:type="dxa"/>
            </w:tcMar>
            <w:vAlign w:val="center"/>
          </w:tcPr>
          <w:p w14:paraId="5260D6C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18" w:type="dxa"/>
            <w:shd w:val="clear" w:color="auto" w:fill="auto"/>
            <w:tcMar>
              <w:top w:w="0" w:type="dxa"/>
              <w:bottom w:w="0" w:type="dxa"/>
            </w:tcMar>
            <w:vAlign w:val="center"/>
          </w:tcPr>
          <w:p w14:paraId="681CC88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32194" w14:paraId="1BCABE4C" w14:textId="77777777">
        <w:tc>
          <w:tcPr>
            <w:tcW w:w="686" w:type="dxa"/>
            <w:shd w:val="clear" w:color="auto" w:fill="auto"/>
            <w:tcMar>
              <w:top w:w="0" w:type="dxa"/>
              <w:bottom w:w="0" w:type="dxa"/>
            </w:tcMar>
            <w:vAlign w:val="center"/>
          </w:tcPr>
          <w:p w14:paraId="2A6E29CE"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63" w:type="dxa"/>
            <w:shd w:val="clear" w:color="auto" w:fill="auto"/>
            <w:tcMar>
              <w:top w:w="0" w:type="dxa"/>
              <w:bottom w:w="0" w:type="dxa"/>
            </w:tcMar>
            <w:vAlign w:val="center"/>
          </w:tcPr>
          <w:p w14:paraId="5F469DC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Hanh</w:t>
            </w:r>
            <w:proofErr w:type="spellEnd"/>
          </w:p>
        </w:tc>
        <w:tc>
          <w:tcPr>
            <w:tcW w:w="1135" w:type="dxa"/>
            <w:shd w:val="clear" w:color="auto" w:fill="auto"/>
            <w:tcMar>
              <w:top w:w="0" w:type="dxa"/>
              <w:bottom w:w="0" w:type="dxa"/>
            </w:tcMar>
            <w:vAlign w:val="center"/>
          </w:tcPr>
          <w:p w14:paraId="331EA76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Manager </w:t>
            </w:r>
          </w:p>
        </w:tc>
        <w:tc>
          <w:tcPr>
            <w:tcW w:w="1275" w:type="dxa"/>
            <w:shd w:val="clear" w:color="auto" w:fill="auto"/>
            <w:tcMar>
              <w:top w:w="0" w:type="dxa"/>
              <w:bottom w:w="0" w:type="dxa"/>
            </w:tcMar>
            <w:vAlign w:val="center"/>
          </w:tcPr>
          <w:p w14:paraId="3A087C9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03, 1976</w:t>
            </w:r>
          </w:p>
        </w:tc>
        <w:tc>
          <w:tcPr>
            <w:tcW w:w="1540" w:type="dxa"/>
            <w:shd w:val="clear" w:color="auto" w:fill="auto"/>
            <w:tcMar>
              <w:top w:w="0" w:type="dxa"/>
              <w:bottom w:w="0" w:type="dxa"/>
            </w:tcMar>
            <w:vAlign w:val="center"/>
          </w:tcPr>
          <w:p w14:paraId="72A0C82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1302" w:type="dxa"/>
            <w:shd w:val="clear" w:color="auto" w:fill="auto"/>
            <w:tcMar>
              <w:top w:w="0" w:type="dxa"/>
              <w:bottom w:w="0" w:type="dxa"/>
            </w:tcMar>
            <w:vAlign w:val="center"/>
          </w:tcPr>
          <w:p w14:paraId="1D2C7B4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218" w:type="dxa"/>
            <w:shd w:val="clear" w:color="auto" w:fill="auto"/>
            <w:tcMar>
              <w:top w:w="0" w:type="dxa"/>
              <w:bottom w:w="0" w:type="dxa"/>
            </w:tcMar>
            <w:vAlign w:val="center"/>
          </w:tcPr>
          <w:p w14:paraId="4E833D1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r>
      <w:tr w:rsidR="00C32194" w14:paraId="1278805F" w14:textId="77777777">
        <w:tc>
          <w:tcPr>
            <w:tcW w:w="686" w:type="dxa"/>
            <w:shd w:val="clear" w:color="auto" w:fill="auto"/>
            <w:tcMar>
              <w:top w:w="0" w:type="dxa"/>
              <w:bottom w:w="0" w:type="dxa"/>
            </w:tcMar>
            <w:vAlign w:val="center"/>
          </w:tcPr>
          <w:p w14:paraId="4BF32C85"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63" w:type="dxa"/>
            <w:shd w:val="clear" w:color="auto" w:fill="auto"/>
            <w:tcMar>
              <w:top w:w="0" w:type="dxa"/>
              <w:bottom w:w="0" w:type="dxa"/>
            </w:tcMar>
            <w:vAlign w:val="center"/>
          </w:tcPr>
          <w:p w14:paraId="4AFFCC0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Sy</w:t>
            </w:r>
            <w:proofErr w:type="spellEnd"/>
            <w:r>
              <w:rPr>
                <w:rFonts w:ascii="Arial" w:hAnsi="Arial"/>
                <w:color w:val="010000"/>
                <w:sz w:val="20"/>
              </w:rPr>
              <w:t xml:space="preserve"> </w:t>
            </w:r>
            <w:proofErr w:type="spellStart"/>
            <w:r>
              <w:rPr>
                <w:rFonts w:ascii="Arial" w:hAnsi="Arial"/>
                <w:color w:val="010000"/>
                <w:sz w:val="20"/>
              </w:rPr>
              <w:t>Quyet</w:t>
            </w:r>
            <w:proofErr w:type="spellEnd"/>
          </w:p>
        </w:tc>
        <w:tc>
          <w:tcPr>
            <w:tcW w:w="1135" w:type="dxa"/>
            <w:shd w:val="clear" w:color="auto" w:fill="auto"/>
            <w:tcMar>
              <w:top w:w="0" w:type="dxa"/>
              <w:bottom w:w="0" w:type="dxa"/>
            </w:tcMar>
            <w:vAlign w:val="center"/>
          </w:tcPr>
          <w:p w14:paraId="5242D6A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275" w:type="dxa"/>
            <w:shd w:val="clear" w:color="auto" w:fill="auto"/>
            <w:tcMar>
              <w:top w:w="0" w:type="dxa"/>
              <w:bottom w:w="0" w:type="dxa"/>
            </w:tcMar>
            <w:vAlign w:val="center"/>
          </w:tcPr>
          <w:p w14:paraId="693086C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1981</w:t>
            </w:r>
          </w:p>
        </w:tc>
        <w:tc>
          <w:tcPr>
            <w:tcW w:w="1540" w:type="dxa"/>
            <w:shd w:val="clear" w:color="auto" w:fill="auto"/>
            <w:tcMar>
              <w:top w:w="0" w:type="dxa"/>
              <w:bottom w:w="0" w:type="dxa"/>
            </w:tcMar>
            <w:vAlign w:val="center"/>
          </w:tcPr>
          <w:p w14:paraId="05B035A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Post and Telecommunications Economic Engineer - Construction Technical </w:t>
            </w:r>
            <w:r>
              <w:rPr>
                <w:rFonts w:ascii="Arial" w:hAnsi="Arial"/>
                <w:color w:val="010000"/>
                <w:sz w:val="20"/>
              </w:rPr>
              <w:lastRenderedPageBreak/>
              <w:t>Engineer</w:t>
            </w:r>
          </w:p>
        </w:tc>
        <w:tc>
          <w:tcPr>
            <w:tcW w:w="1302" w:type="dxa"/>
            <w:shd w:val="clear" w:color="auto" w:fill="auto"/>
            <w:tcMar>
              <w:top w:w="0" w:type="dxa"/>
              <w:bottom w:w="0" w:type="dxa"/>
            </w:tcMar>
            <w:vAlign w:val="center"/>
          </w:tcPr>
          <w:p w14:paraId="5407E11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December 18, 2023</w:t>
            </w:r>
          </w:p>
        </w:tc>
        <w:tc>
          <w:tcPr>
            <w:tcW w:w="1218" w:type="dxa"/>
            <w:shd w:val="clear" w:color="auto" w:fill="auto"/>
            <w:tcMar>
              <w:top w:w="0" w:type="dxa"/>
              <w:bottom w:w="0" w:type="dxa"/>
            </w:tcMar>
            <w:vAlign w:val="center"/>
          </w:tcPr>
          <w:p w14:paraId="4D535F36" w14:textId="77777777" w:rsidR="00C32194" w:rsidRDefault="00C32194">
            <w:pPr>
              <w:tabs>
                <w:tab w:val="left" w:pos="432"/>
              </w:tabs>
              <w:spacing w:after="120" w:line="360" w:lineRule="auto"/>
              <w:rPr>
                <w:rFonts w:ascii="Arial" w:eastAsia="Arial" w:hAnsi="Arial" w:cs="Arial"/>
                <w:color w:val="010000"/>
                <w:sz w:val="20"/>
                <w:szCs w:val="20"/>
              </w:rPr>
            </w:pPr>
          </w:p>
        </w:tc>
      </w:tr>
      <w:tr w:rsidR="00C32194" w14:paraId="7E0F4B3A" w14:textId="77777777">
        <w:tc>
          <w:tcPr>
            <w:tcW w:w="686" w:type="dxa"/>
            <w:shd w:val="clear" w:color="auto" w:fill="auto"/>
            <w:tcMar>
              <w:top w:w="0" w:type="dxa"/>
              <w:bottom w:w="0" w:type="dxa"/>
            </w:tcMar>
            <w:vAlign w:val="center"/>
          </w:tcPr>
          <w:p w14:paraId="33E1899D"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863" w:type="dxa"/>
            <w:shd w:val="clear" w:color="auto" w:fill="auto"/>
            <w:tcMar>
              <w:top w:w="0" w:type="dxa"/>
              <w:bottom w:w="0" w:type="dxa"/>
            </w:tcMar>
            <w:vAlign w:val="center"/>
          </w:tcPr>
          <w:p w14:paraId="6E69225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Xuan Quang</w:t>
            </w:r>
          </w:p>
        </w:tc>
        <w:tc>
          <w:tcPr>
            <w:tcW w:w="1135" w:type="dxa"/>
            <w:shd w:val="clear" w:color="auto" w:fill="auto"/>
            <w:tcMar>
              <w:top w:w="0" w:type="dxa"/>
              <w:bottom w:w="0" w:type="dxa"/>
            </w:tcMar>
            <w:vAlign w:val="center"/>
          </w:tcPr>
          <w:p w14:paraId="5257BA2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275" w:type="dxa"/>
            <w:shd w:val="clear" w:color="auto" w:fill="auto"/>
            <w:tcMar>
              <w:top w:w="0" w:type="dxa"/>
              <w:bottom w:w="0" w:type="dxa"/>
            </w:tcMar>
            <w:vAlign w:val="center"/>
          </w:tcPr>
          <w:p w14:paraId="0A8C38F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1976</w:t>
            </w:r>
          </w:p>
        </w:tc>
        <w:tc>
          <w:tcPr>
            <w:tcW w:w="1540" w:type="dxa"/>
            <w:shd w:val="clear" w:color="auto" w:fill="auto"/>
            <w:tcMar>
              <w:top w:w="0" w:type="dxa"/>
              <w:bottom w:w="0" w:type="dxa"/>
            </w:tcMar>
            <w:vAlign w:val="center"/>
          </w:tcPr>
          <w:p w14:paraId="40721F5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02" w:type="dxa"/>
            <w:shd w:val="clear" w:color="auto" w:fill="auto"/>
            <w:tcMar>
              <w:top w:w="0" w:type="dxa"/>
              <w:bottom w:w="0" w:type="dxa"/>
            </w:tcMar>
            <w:vAlign w:val="center"/>
          </w:tcPr>
          <w:p w14:paraId="75283A1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1218" w:type="dxa"/>
            <w:shd w:val="clear" w:color="auto" w:fill="auto"/>
            <w:tcMar>
              <w:top w:w="0" w:type="dxa"/>
              <w:bottom w:w="0" w:type="dxa"/>
            </w:tcMar>
            <w:vAlign w:val="center"/>
          </w:tcPr>
          <w:p w14:paraId="234A8CFB" w14:textId="77777777" w:rsidR="00C32194" w:rsidRDefault="00C32194">
            <w:pPr>
              <w:tabs>
                <w:tab w:val="left" w:pos="432"/>
              </w:tabs>
              <w:spacing w:after="120" w:line="360" w:lineRule="auto"/>
              <w:rPr>
                <w:rFonts w:ascii="Arial" w:eastAsia="Arial" w:hAnsi="Arial" w:cs="Arial"/>
                <w:color w:val="010000"/>
                <w:sz w:val="20"/>
                <w:szCs w:val="20"/>
              </w:rPr>
            </w:pPr>
          </w:p>
        </w:tc>
      </w:tr>
    </w:tbl>
    <w:p w14:paraId="6307261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2118"/>
        <w:gridCol w:w="2381"/>
        <w:gridCol w:w="2006"/>
      </w:tblGrid>
      <w:tr w:rsidR="00C32194" w14:paraId="773F1CB5" w14:textId="77777777">
        <w:tc>
          <w:tcPr>
            <w:tcW w:w="2514" w:type="dxa"/>
            <w:shd w:val="clear" w:color="auto" w:fill="auto"/>
            <w:tcMar>
              <w:top w:w="0" w:type="dxa"/>
              <w:bottom w:w="0" w:type="dxa"/>
            </w:tcMar>
            <w:vAlign w:val="center"/>
          </w:tcPr>
          <w:p w14:paraId="244DB55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118" w:type="dxa"/>
            <w:shd w:val="clear" w:color="auto" w:fill="auto"/>
            <w:tcMar>
              <w:top w:w="0" w:type="dxa"/>
              <w:bottom w:w="0" w:type="dxa"/>
            </w:tcMar>
            <w:vAlign w:val="center"/>
          </w:tcPr>
          <w:p w14:paraId="5433D60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t>birth</w:t>
            </w:r>
          </w:p>
        </w:tc>
        <w:tc>
          <w:tcPr>
            <w:tcW w:w="2381" w:type="dxa"/>
            <w:shd w:val="clear" w:color="auto" w:fill="auto"/>
            <w:tcMar>
              <w:top w:w="0" w:type="dxa"/>
              <w:bottom w:w="0" w:type="dxa"/>
            </w:tcMar>
            <w:vAlign w:val="center"/>
          </w:tcPr>
          <w:p w14:paraId="63A5ABB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06" w:type="dxa"/>
            <w:shd w:val="clear" w:color="auto" w:fill="auto"/>
            <w:tcMar>
              <w:top w:w="0" w:type="dxa"/>
              <w:bottom w:w="0" w:type="dxa"/>
            </w:tcMar>
            <w:vAlign w:val="center"/>
          </w:tcPr>
          <w:p w14:paraId="65B8A28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C32194" w14:paraId="31674BF2" w14:textId="77777777">
        <w:tc>
          <w:tcPr>
            <w:tcW w:w="2514" w:type="dxa"/>
            <w:shd w:val="clear" w:color="auto" w:fill="auto"/>
            <w:tcMar>
              <w:top w:w="0" w:type="dxa"/>
              <w:bottom w:w="0" w:type="dxa"/>
            </w:tcMar>
            <w:vAlign w:val="center"/>
          </w:tcPr>
          <w:p w14:paraId="4B3D308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Bach Thao</w:t>
            </w:r>
          </w:p>
        </w:tc>
        <w:tc>
          <w:tcPr>
            <w:tcW w:w="2118" w:type="dxa"/>
            <w:shd w:val="clear" w:color="auto" w:fill="auto"/>
            <w:tcMar>
              <w:top w:w="0" w:type="dxa"/>
              <w:bottom w:w="0" w:type="dxa"/>
            </w:tcMar>
            <w:vAlign w:val="center"/>
          </w:tcPr>
          <w:p w14:paraId="057BB71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22, 1982</w:t>
            </w:r>
          </w:p>
        </w:tc>
        <w:tc>
          <w:tcPr>
            <w:tcW w:w="2381" w:type="dxa"/>
            <w:shd w:val="clear" w:color="auto" w:fill="auto"/>
            <w:tcMar>
              <w:top w:w="0" w:type="dxa"/>
              <w:bottom w:w="0" w:type="dxa"/>
            </w:tcMar>
            <w:vAlign w:val="center"/>
          </w:tcPr>
          <w:p w14:paraId="762B8D1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006" w:type="dxa"/>
            <w:shd w:val="clear" w:color="auto" w:fill="auto"/>
            <w:tcMar>
              <w:top w:w="0" w:type="dxa"/>
              <w:bottom w:w="0" w:type="dxa"/>
            </w:tcMar>
            <w:vAlign w:val="center"/>
          </w:tcPr>
          <w:p w14:paraId="7FD1DF0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4/07/2022</w:t>
            </w:r>
          </w:p>
        </w:tc>
      </w:tr>
    </w:tbl>
    <w:p w14:paraId="62D94260" w14:textId="77777777" w:rsidR="00C32194" w:rsidRDefault="007B2268">
      <w:pPr>
        <w:keepNext/>
        <w:keepLines/>
        <w:numPr>
          <w:ilvl w:val="0"/>
          <w:numId w:val="1"/>
        </w:numPr>
        <w:pBdr>
          <w:top w:val="nil"/>
          <w:left w:val="nil"/>
          <w:bottom w:val="nil"/>
          <w:right w:val="nil"/>
          <w:between w:val="nil"/>
        </w:pBdr>
        <w:tabs>
          <w:tab w:val="left" w:pos="432"/>
          <w:tab w:val="left" w:pos="51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3D4574F" w14:textId="77777777" w:rsidR="00C32194" w:rsidRDefault="007B2268">
      <w:pPr>
        <w:numPr>
          <w:ilvl w:val="0"/>
          <w:numId w:val="1"/>
        </w:numPr>
        <w:pBdr>
          <w:top w:val="nil"/>
          <w:left w:val="nil"/>
          <w:bottom w:val="nil"/>
          <w:right w:val="nil"/>
          <w:between w:val="nil"/>
        </w:pBdr>
        <w:tabs>
          <w:tab w:val="left" w:pos="432"/>
          <w:tab w:val="left" w:pos="618"/>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of the public company (report of 2023) and transactions between the affiliated persons of </w:t>
      </w:r>
      <w:r>
        <w:rPr>
          <w:rFonts w:ascii="Arial" w:hAnsi="Arial"/>
          <w:color w:val="010000"/>
          <w:sz w:val="20"/>
        </w:rPr>
        <w:t>the Company with the Company itself</w:t>
      </w:r>
    </w:p>
    <w:p w14:paraId="442643E5" w14:textId="77777777" w:rsidR="00C32194" w:rsidRDefault="007B2268">
      <w:pPr>
        <w:numPr>
          <w:ilvl w:val="0"/>
          <w:numId w:val="2"/>
        </w:num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p w14:paraId="0B078C0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Appendix 2 attached.</w:t>
      </w:r>
    </w:p>
    <w:p w14:paraId="3B928D61" w14:textId="77777777" w:rsidR="00C32194" w:rsidRDefault="007B2268">
      <w:pPr>
        <w:numPr>
          <w:ilvl w:val="0"/>
          <w:numId w:val="2"/>
        </w:numPr>
        <w:pBdr>
          <w:top w:val="nil"/>
          <w:left w:val="nil"/>
          <w:bottom w:val="nil"/>
          <w:right w:val="nil"/>
          <w:between w:val="nil"/>
        </w:pBdr>
        <w:tabs>
          <w:tab w:val="left" w:pos="369"/>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PDMR, affiliated persons of PDMR and </w:t>
      </w:r>
      <w:proofErr w:type="gramStart"/>
      <w:r>
        <w:rPr>
          <w:rFonts w:ascii="Arial" w:hAnsi="Arial"/>
          <w:color w:val="010000"/>
          <w:sz w:val="20"/>
        </w:rPr>
        <w:t>subsidiaries  controlled</w:t>
      </w:r>
      <w:proofErr w:type="gramEnd"/>
      <w:r>
        <w:rPr>
          <w:rFonts w:ascii="Arial" w:hAnsi="Arial"/>
          <w:color w:val="010000"/>
          <w:sz w:val="20"/>
        </w:rPr>
        <w:t xml:space="preserve"> by the Company.</w:t>
      </w:r>
    </w:p>
    <w:p w14:paraId="0046909E" w14:textId="77777777" w:rsidR="00C32194" w:rsidRDefault="007B2268">
      <w:pPr>
        <w:numPr>
          <w:ilvl w:val="0"/>
          <w:numId w:val="2"/>
        </w:numPr>
        <w:pBdr>
          <w:top w:val="nil"/>
          <w:left w:val="nil"/>
          <w:bottom w:val="nil"/>
          <w:right w:val="nil"/>
          <w:between w:val="nil"/>
        </w:pBdr>
        <w:tabs>
          <w:tab w:val="left" w:pos="366"/>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2E26B0BA" w14:textId="77777777" w:rsidR="00C32194" w:rsidRDefault="007B2268">
      <w:pPr>
        <w:numPr>
          <w:ilvl w:val="1"/>
          <w:numId w:val="2"/>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w:t>
      </w:r>
      <w:r>
        <w:rPr>
          <w:rFonts w:ascii="Arial" w:hAnsi="Arial"/>
          <w:color w:val="010000"/>
          <w:sz w:val="20"/>
        </w:rPr>
        <w:t xml:space="preserve">Directors, members of the Supervisory Board, the Manager (the General Manager) and other managers have been founding members or members of the Board of Directors, the Executive Manager (the General Manager) for the past three (03) years (calculated at the </w:t>
      </w:r>
      <w:r>
        <w:rPr>
          <w:rFonts w:ascii="Arial" w:hAnsi="Arial"/>
          <w:color w:val="010000"/>
          <w:sz w:val="20"/>
        </w:rPr>
        <w:t>time of reporting).</w:t>
      </w:r>
    </w:p>
    <w:p w14:paraId="1D56934F" w14:textId="77777777" w:rsidR="00C32194" w:rsidRDefault="007B2268">
      <w:pPr>
        <w:numPr>
          <w:ilvl w:val="1"/>
          <w:numId w:val="2"/>
        </w:numPr>
        <w:pBdr>
          <w:top w:val="nil"/>
          <w:left w:val="nil"/>
          <w:bottom w:val="nil"/>
          <w:right w:val="nil"/>
          <w:between w:val="nil"/>
        </w:pBdr>
        <w:tabs>
          <w:tab w:val="left" w:pos="432"/>
          <w:tab w:val="left" w:pos="742"/>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w:t>
      </w:r>
      <w:r>
        <w:rPr>
          <w:rFonts w:ascii="Arial" w:hAnsi="Arial"/>
          <w:color w:val="010000"/>
          <w:sz w:val="20"/>
        </w:rPr>
        <w:t>f Directors, the Executive Manager (the General Manager).</w:t>
      </w:r>
    </w:p>
    <w:p w14:paraId="1D5E075B" w14:textId="77777777" w:rsidR="00C32194" w:rsidRDefault="007B2268">
      <w:pPr>
        <w:numPr>
          <w:ilvl w:val="1"/>
          <w:numId w:val="2"/>
        </w:numPr>
        <w:pBdr>
          <w:top w:val="nil"/>
          <w:left w:val="nil"/>
          <w:bottom w:val="nil"/>
          <w:right w:val="nil"/>
          <w:between w:val="nil"/>
        </w:pBdr>
        <w:tabs>
          <w:tab w:val="left" w:pos="432"/>
          <w:tab w:val="left" w:pos="73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w:t>
      </w:r>
      <w:r>
        <w:rPr>
          <w:rFonts w:ascii="Arial" w:hAnsi="Arial"/>
          <w:color w:val="010000"/>
          <w:sz w:val="20"/>
        </w:rPr>
        <w:t xml:space="preserve"> other managers.</w:t>
      </w:r>
    </w:p>
    <w:p w14:paraId="3B4CF6BD" w14:textId="77777777" w:rsidR="00C32194" w:rsidRDefault="007B2268">
      <w:pPr>
        <w:numPr>
          <w:ilvl w:val="0"/>
          <w:numId w:val="1"/>
        </w:numPr>
        <w:pBdr>
          <w:top w:val="nil"/>
          <w:left w:val="nil"/>
          <w:bottom w:val="nil"/>
          <w:right w:val="nil"/>
          <w:between w:val="nil"/>
        </w:pBdr>
        <w:tabs>
          <w:tab w:val="left" w:pos="432"/>
          <w:tab w:val="left" w:pos="89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(Report in 2023)</w:t>
      </w:r>
    </w:p>
    <w:p w14:paraId="12A291D8" w14:textId="77777777" w:rsidR="00C32194" w:rsidRDefault="007B2268">
      <w:pPr>
        <w:numPr>
          <w:ilvl w:val="0"/>
          <w:numId w:val="5"/>
        </w:numPr>
        <w:pBdr>
          <w:top w:val="nil"/>
          <w:left w:val="nil"/>
          <w:bottom w:val="nil"/>
          <w:right w:val="nil"/>
          <w:between w:val="nil"/>
        </w:pBdr>
        <w:tabs>
          <w:tab w:val="left" w:pos="29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5"/>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6"/>
        <w:gridCol w:w="1279"/>
        <w:gridCol w:w="1934"/>
        <w:gridCol w:w="1007"/>
        <w:gridCol w:w="954"/>
        <w:gridCol w:w="947"/>
        <w:gridCol w:w="954"/>
        <w:gridCol w:w="1248"/>
      </w:tblGrid>
      <w:tr w:rsidR="00C32194" w14:paraId="37E53DE5" w14:textId="77777777" w:rsidTr="00EB4308">
        <w:tc>
          <w:tcPr>
            <w:tcW w:w="696" w:type="dxa"/>
            <w:vMerge w:val="restart"/>
            <w:shd w:val="clear" w:color="auto" w:fill="auto"/>
            <w:tcMar>
              <w:top w:w="0" w:type="dxa"/>
              <w:bottom w:w="0" w:type="dxa"/>
            </w:tcMar>
            <w:vAlign w:val="center"/>
          </w:tcPr>
          <w:p w14:paraId="01C1D58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79" w:type="dxa"/>
            <w:vMerge w:val="restart"/>
            <w:shd w:val="clear" w:color="auto" w:fill="auto"/>
            <w:tcMar>
              <w:top w:w="0" w:type="dxa"/>
              <w:bottom w:w="0" w:type="dxa"/>
            </w:tcMar>
            <w:vAlign w:val="center"/>
          </w:tcPr>
          <w:p w14:paraId="042854A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934" w:type="dxa"/>
            <w:vMerge w:val="restart"/>
            <w:shd w:val="clear" w:color="auto" w:fill="auto"/>
            <w:tcMar>
              <w:top w:w="0" w:type="dxa"/>
              <w:bottom w:w="0" w:type="dxa"/>
            </w:tcMar>
            <w:vAlign w:val="center"/>
          </w:tcPr>
          <w:p w14:paraId="1A44A3F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61" w:type="dxa"/>
            <w:gridSpan w:val="2"/>
            <w:shd w:val="clear" w:color="auto" w:fill="auto"/>
            <w:tcMar>
              <w:top w:w="0" w:type="dxa"/>
              <w:bottom w:w="0" w:type="dxa"/>
            </w:tcMar>
            <w:vAlign w:val="center"/>
          </w:tcPr>
          <w:p w14:paraId="56536A5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w:t>
            </w:r>
            <w:r>
              <w:rPr>
                <w:rFonts w:ascii="Arial" w:hAnsi="Arial"/>
                <w:color w:val="010000"/>
                <w:sz w:val="20"/>
              </w:rPr>
              <w:t xml:space="preserve"> the period</w:t>
            </w:r>
          </w:p>
        </w:tc>
        <w:tc>
          <w:tcPr>
            <w:tcW w:w="1901" w:type="dxa"/>
            <w:gridSpan w:val="2"/>
            <w:shd w:val="clear" w:color="auto" w:fill="auto"/>
            <w:tcMar>
              <w:top w:w="0" w:type="dxa"/>
              <w:bottom w:w="0" w:type="dxa"/>
            </w:tcMar>
            <w:vAlign w:val="center"/>
          </w:tcPr>
          <w:p w14:paraId="5923E6A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248" w:type="dxa"/>
            <w:vMerge w:val="restart"/>
            <w:shd w:val="clear" w:color="auto" w:fill="auto"/>
            <w:tcMar>
              <w:top w:w="0" w:type="dxa"/>
              <w:bottom w:w="0" w:type="dxa"/>
            </w:tcMar>
            <w:vAlign w:val="center"/>
          </w:tcPr>
          <w:p w14:paraId="5154A90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Reasons for increase or decrease (buy, sell, </w:t>
            </w:r>
            <w:r>
              <w:rPr>
                <w:rFonts w:ascii="Arial" w:hAnsi="Arial"/>
                <w:color w:val="010000"/>
                <w:sz w:val="20"/>
              </w:rPr>
              <w:lastRenderedPageBreak/>
              <w:t>convert, reward, ...)</w:t>
            </w:r>
          </w:p>
        </w:tc>
      </w:tr>
      <w:tr w:rsidR="00C32194" w14:paraId="7B154E1B" w14:textId="77777777" w:rsidTr="00EB4308">
        <w:tc>
          <w:tcPr>
            <w:tcW w:w="696" w:type="dxa"/>
            <w:vMerge/>
            <w:shd w:val="clear" w:color="auto" w:fill="auto"/>
            <w:tcMar>
              <w:top w:w="0" w:type="dxa"/>
              <w:bottom w:w="0" w:type="dxa"/>
            </w:tcMar>
            <w:vAlign w:val="center"/>
          </w:tcPr>
          <w:p w14:paraId="7084578D"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9" w:type="dxa"/>
            <w:vMerge/>
            <w:shd w:val="clear" w:color="auto" w:fill="auto"/>
            <w:tcMar>
              <w:top w:w="0" w:type="dxa"/>
              <w:bottom w:w="0" w:type="dxa"/>
            </w:tcMar>
            <w:vAlign w:val="center"/>
          </w:tcPr>
          <w:p w14:paraId="201FA281"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934" w:type="dxa"/>
            <w:vMerge/>
            <w:shd w:val="clear" w:color="auto" w:fill="auto"/>
            <w:tcMar>
              <w:top w:w="0" w:type="dxa"/>
              <w:bottom w:w="0" w:type="dxa"/>
            </w:tcMar>
            <w:vAlign w:val="center"/>
          </w:tcPr>
          <w:p w14:paraId="78A9E017"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007" w:type="dxa"/>
            <w:shd w:val="clear" w:color="auto" w:fill="auto"/>
            <w:tcMar>
              <w:top w:w="0" w:type="dxa"/>
              <w:bottom w:w="0" w:type="dxa"/>
            </w:tcMar>
            <w:vAlign w:val="center"/>
          </w:tcPr>
          <w:p w14:paraId="2806B92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54" w:type="dxa"/>
            <w:shd w:val="clear" w:color="auto" w:fill="auto"/>
            <w:tcMar>
              <w:top w:w="0" w:type="dxa"/>
              <w:bottom w:w="0" w:type="dxa"/>
            </w:tcMar>
            <w:vAlign w:val="center"/>
          </w:tcPr>
          <w:p w14:paraId="24FA157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947" w:type="dxa"/>
            <w:shd w:val="clear" w:color="auto" w:fill="auto"/>
            <w:tcMar>
              <w:top w:w="0" w:type="dxa"/>
              <w:bottom w:w="0" w:type="dxa"/>
            </w:tcMar>
            <w:vAlign w:val="center"/>
          </w:tcPr>
          <w:p w14:paraId="2916393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offered shares</w:t>
            </w:r>
          </w:p>
        </w:tc>
        <w:tc>
          <w:tcPr>
            <w:tcW w:w="954" w:type="dxa"/>
            <w:shd w:val="clear" w:color="auto" w:fill="auto"/>
            <w:tcMar>
              <w:top w:w="0" w:type="dxa"/>
              <w:bottom w:w="0" w:type="dxa"/>
            </w:tcMar>
            <w:vAlign w:val="center"/>
          </w:tcPr>
          <w:p w14:paraId="549DDBA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248" w:type="dxa"/>
            <w:vMerge/>
            <w:shd w:val="clear" w:color="auto" w:fill="auto"/>
            <w:tcMar>
              <w:top w:w="0" w:type="dxa"/>
              <w:bottom w:w="0" w:type="dxa"/>
            </w:tcMar>
            <w:vAlign w:val="center"/>
          </w:tcPr>
          <w:p w14:paraId="47008C5B"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r>
      <w:tr w:rsidR="00C32194" w14:paraId="1192B2BA" w14:textId="77777777" w:rsidTr="00EB4308">
        <w:tc>
          <w:tcPr>
            <w:tcW w:w="696" w:type="dxa"/>
            <w:shd w:val="clear" w:color="auto" w:fill="auto"/>
            <w:tcMar>
              <w:top w:w="0" w:type="dxa"/>
              <w:bottom w:w="0" w:type="dxa"/>
            </w:tcMar>
            <w:vAlign w:val="center"/>
          </w:tcPr>
          <w:p w14:paraId="7B6253D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79" w:type="dxa"/>
            <w:shd w:val="clear" w:color="auto" w:fill="auto"/>
            <w:tcMar>
              <w:top w:w="0" w:type="dxa"/>
              <w:bottom w:w="0" w:type="dxa"/>
            </w:tcMar>
            <w:vAlign w:val="center"/>
          </w:tcPr>
          <w:p w14:paraId="0637975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Ngo Thi Thu Ha</w:t>
            </w:r>
          </w:p>
        </w:tc>
        <w:tc>
          <w:tcPr>
            <w:tcW w:w="1934" w:type="dxa"/>
            <w:shd w:val="clear" w:color="auto" w:fill="auto"/>
            <w:tcMar>
              <w:top w:w="0" w:type="dxa"/>
              <w:bottom w:w="0" w:type="dxa"/>
            </w:tcMar>
            <w:vAlign w:val="center"/>
          </w:tcPr>
          <w:p w14:paraId="1DB64AB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biological daughter of Ms. Ngo Thi Thu </w:t>
            </w:r>
            <w:proofErr w:type="spellStart"/>
            <w:r>
              <w:rPr>
                <w:rFonts w:ascii="Arial" w:hAnsi="Arial"/>
                <w:color w:val="010000"/>
                <w:sz w:val="20"/>
              </w:rPr>
              <w:t>Hien</w:t>
            </w:r>
            <w:proofErr w:type="spellEnd"/>
          </w:p>
        </w:tc>
        <w:tc>
          <w:tcPr>
            <w:tcW w:w="1007" w:type="dxa"/>
            <w:shd w:val="clear" w:color="auto" w:fill="auto"/>
            <w:tcMar>
              <w:top w:w="0" w:type="dxa"/>
              <w:bottom w:w="0" w:type="dxa"/>
            </w:tcMar>
            <w:vAlign w:val="center"/>
          </w:tcPr>
          <w:p w14:paraId="755CFAF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w:t>
            </w:r>
          </w:p>
        </w:tc>
        <w:tc>
          <w:tcPr>
            <w:tcW w:w="954" w:type="dxa"/>
            <w:shd w:val="clear" w:color="auto" w:fill="auto"/>
            <w:tcMar>
              <w:top w:w="0" w:type="dxa"/>
              <w:bottom w:w="0" w:type="dxa"/>
            </w:tcMar>
            <w:vAlign w:val="center"/>
          </w:tcPr>
          <w:p w14:paraId="0B1591B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0.55%</w:t>
            </w:r>
          </w:p>
        </w:tc>
        <w:tc>
          <w:tcPr>
            <w:tcW w:w="947" w:type="dxa"/>
            <w:shd w:val="clear" w:color="auto" w:fill="auto"/>
            <w:tcMar>
              <w:top w:w="0" w:type="dxa"/>
              <w:bottom w:w="0" w:type="dxa"/>
            </w:tcMar>
            <w:vAlign w:val="center"/>
          </w:tcPr>
          <w:p w14:paraId="55837F7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w:t>
            </w:r>
          </w:p>
        </w:tc>
        <w:tc>
          <w:tcPr>
            <w:tcW w:w="954" w:type="dxa"/>
            <w:shd w:val="clear" w:color="auto" w:fill="auto"/>
            <w:tcMar>
              <w:top w:w="0" w:type="dxa"/>
              <w:bottom w:w="0" w:type="dxa"/>
            </w:tcMar>
            <w:vAlign w:val="center"/>
          </w:tcPr>
          <w:p w14:paraId="30BE6A6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w:t>
            </w:r>
          </w:p>
        </w:tc>
        <w:tc>
          <w:tcPr>
            <w:tcW w:w="1248" w:type="dxa"/>
            <w:shd w:val="clear" w:color="auto" w:fill="auto"/>
            <w:tcMar>
              <w:top w:w="0" w:type="dxa"/>
              <w:bottom w:w="0" w:type="dxa"/>
            </w:tcMar>
            <w:vAlign w:val="center"/>
          </w:tcPr>
          <w:p w14:paraId="1404A74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w:t>
            </w:r>
          </w:p>
        </w:tc>
      </w:tr>
    </w:tbl>
    <w:p w14:paraId="43DF522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IX. Other significant issues: None.</w:t>
      </w:r>
    </w:p>
    <w:p w14:paraId="6960628F" w14:textId="77777777" w:rsidR="00C32194" w:rsidRDefault="00C3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42F2605" w14:textId="593F91C8" w:rsidR="00C32194" w:rsidRDefault="00EB430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Appendix 02: Transactions between the Company and affiliated persons of the Company</w:t>
      </w:r>
      <w:proofErr w:type="gramStart"/>
      <w:r>
        <w:rPr>
          <w:rFonts w:ascii="Arial" w:hAnsi="Arial"/>
          <w:color w:val="010000"/>
          <w:sz w:val="20"/>
        </w:rPr>
        <w:t>: ;</w:t>
      </w:r>
      <w:proofErr w:type="gramEnd"/>
      <w:r>
        <w:rPr>
          <w:rFonts w:ascii="Arial" w:hAnsi="Arial"/>
          <w:color w:val="010000"/>
          <w:sz w:val="20"/>
        </w:rPr>
        <w:t>or between the Company and major shareholders, PDMR, and affiliated person of PDMR .</w:t>
      </w:r>
    </w:p>
    <w:p w14:paraId="6FD2378D" w14:textId="77777777" w:rsidR="00C32194" w:rsidRDefault="007B226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Attached with </w:t>
      </w:r>
      <w:r>
        <w:rPr>
          <w:rFonts w:ascii="Arial" w:hAnsi="Arial"/>
          <w:color w:val="010000"/>
          <w:sz w:val="20"/>
        </w:rPr>
        <w:t>this Report No. 35/PLYK-SZG-HDQT dated January 24, 2024</w:t>
      </w:r>
    </w:p>
    <w:tbl>
      <w:tblPr>
        <w:tblStyle w:val="a6"/>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885"/>
        <w:gridCol w:w="1275"/>
        <w:gridCol w:w="1335"/>
        <w:gridCol w:w="1080"/>
        <w:gridCol w:w="855"/>
        <w:gridCol w:w="1275"/>
        <w:gridCol w:w="1140"/>
        <w:gridCol w:w="795"/>
      </w:tblGrid>
      <w:tr w:rsidR="00C32194" w14:paraId="29CC1AE8" w14:textId="77777777">
        <w:tc>
          <w:tcPr>
            <w:tcW w:w="390" w:type="dxa"/>
            <w:shd w:val="clear" w:color="auto" w:fill="auto"/>
            <w:vAlign w:val="center"/>
          </w:tcPr>
          <w:p w14:paraId="6EA9FCB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w:t>
            </w:r>
          </w:p>
        </w:tc>
        <w:tc>
          <w:tcPr>
            <w:tcW w:w="885" w:type="dxa"/>
            <w:shd w:val="clear" w:color="auto" w:fill="auto"/>
            <w:vAlign w:val="center"/>
          </w:tcPr>
          <w:p w14:paraId="0A5169F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275" w:type="dxa"/>
            <w:shd w:val="clear" w:color="auto" w:fill="auto"/>
            <w:vAlign w:val="center"/>
          </w:tcPr>
          <w:p w14:paraId="705B5FC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335" w:type="dxa"/>
            <w:shd w:val="clear" w:color="auto" w:fill="auto"/>
            <w:vAlign w:val="center"/>
          </w:tcPr>
          <w:p w14:paraId="7C764BD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080" w:type="dxa"/>
            <w:shd w:val="clear" w:color="auto" w:fill="auto"/>
            <w:vAlign w:val="center"/>
          </w:tcPr>
          <w:p w14:paraId="6147EBA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855" w:type="dxa"/>
            <w:shd w:val="clear" w:color="auto" w:fill="auto"/>
            <w:vAlign w:val="center"/>
          </w:tcPr>
          <w:p w14:paraId="1F27D48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275" w:type="dxa"/>
            <w:shd w:val="clear" w:color="auto" w:fill="auto"/>
            <w:vAlign w:val="center"/>
          </w:tcPr>
          <w:p w14:paraId="5610689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w:t>
            </w:r>
            <w:r>
              <w:rPr>
                <w:rFonts w:ascii="Arial" w:hAnsi="Arial"/>
                <w:color w:val="010000"/>
                <w:sz w:val="20"/>
              </w:rPr>
              <w:t xml:space="preserve"> Meeting of Shareholder No. or Board Resolution/Decision No. (including date of issue, if any)</w:t>
            </w:r>
          </w:p>
        </w:tc>
        <w:tc>
          <w:tcPr>
            <w:tcW w:w="1140" w:type="dxa"/>
            <w:shd w:val="clear" w:color="auto" w:fill="auto"/>
            <w:vAlign w:val="center"/>
          </w:tcPr>
          <w:p w14:paraId="4E88B81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795" w:type="dxa"/>
            <w:shd w:val="clear" w:color="auto" w:fill="auto"/>
            <w:vAlign w:val="center"/>
          </w:tcPr>
          <w:p w14:paraId="6E0AA79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32194" w14:paraId="7AE53296" w14:textId="77777777">
        <w:tc>
          <w:tcPr>
            <w:tcW w:w="390" w:type="dxa"/>
            <w:shd w:val="clear" w:color="auto" w:fill="auto"/>
            <w:vAlign w:val="center"/>
          </w:tcPr>
          <w:p w14:paraId="1631020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85" w:type="dxa"/>
            <w:shd w:val="clear" w:color="auto" w:fill="auto"/>
            <w:vAlign w:val="center"/>
          </w:tcPr>
          <w:p w14:paraId="7127DF3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SONADEZI Corporation (SNZ)</w:t>
            </w:r>
          </w:p>
        </w:tc>
        <w:tc>
          <w:tcPr>
            <w:tcW w:w="1275" w:type="dxa"/>
            <w:shd w:val="clear" w:color="auto" w:fill="auto"/>
            <w:vAlign w:val="center"/>
          </w:tcPr>
          <w:p w14:paraId="21AC54C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335" w:type="dxa"/>
            <w:shd w:val="clear" w:color="auto" w:fill="auto"/>
            <w:vAlign w:val="center"/>
          </w:tcPr>
          <w:p w14:paraId="6B3CDE2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3600335363 Date of issue: February 1, 2016</w:t>
            </w:r>
            <w:proofErr w:type="gramStart"/>
            <w:r>
              <w:rPr>
                <w:rFonts w:ascii="Arial" w:hAnsi="Arial"/>
                <w:color w:val="010000"/>
                <w:sz w:val="20"/>
              </w:rPr>
              <w:t>,  Place</w:t>
            </w:r>
            <w:proofErr w:type="gramEnd"/>
            <w:r>
              <w:rPr>
                <w:rFonts w:ascii="Arial" w:hAnsi="Arial"/>
                <w:color w:val="010000"/>
                <w:sz w:val="20"/>
              </w:rPr>
              <w:t xml:space="preserve"> of issue: Department of Planning and Investment </w:t>
            </w:r>
            <w:r>
              <w:rPr>
                <w:rFonts w:ascii="Arial" w:hAnsi="Arial"/>
                <w:color w:val="010000"/>
                <w:sz w:val="20"/>
              </w:rPr>
              <w:lastRenderedPageBreak/>
              <w:t xml:space="preserve">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1923A78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 Road 1, Bien </w:t>
            </w:r>
            <w:proofErr w:type="spellStart"/>
            <w:r>
              <w:rPr>
                <w:rFonts w:ascii="Arial" w:hAnsi="Arial"/>
                <w:color w:val="010000"/>
                <w:sz w:val="20"/>
              </w:rPr>
              <w:t>Hoa</w:t>
            </w:r>
            <w:proofErr w:type="spellEnd"/>
            <w:r>
              <w:rPr>
                <w:rFonts w:ascii="Arial" w:hAnsi="Arial"/>
                <w:color w:val="010000"/>
                <w:sz w:val="20"/>
              </w:rPr>
              <w:t xml:space="preserve"> Industrial Park,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w:t>
            </w:r>
          </w:p>
        </w:tc>
        <w:tc>
          <w:tcPr>
            <w:tcW w:w="855" w:type="dxa"/>
            <w:shd w:val="clear" w:color="auto" w:fill="auto"/>
            <w:vAlign w:val="center"/>
          </w:tcPr>
          <w:p w14:paraId="07DDED3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275" w:type="dxa"/>
            <w:shd w:val="clear" w:color="auto" w:fill="auto"/>
            <w:vAlign w:val="center"/>
          </w:tcPr>
          <w:p w14:paraId="67E0FE7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207/QD-SZG- HDQT dated September 6, 2023 of the Company</w:t>
            </w:r>
          </w:p>
        </w:tc>
        <w:tc>
          <w:tcPr>
            <w:tcW w:w="1140" w:type="dxa"/>
            <w:shd w:val="clear" w:color="auto" w:fill="auto"/>
            <w:vAlign w:val="center"/>
          </w:tcPr>
          <w:p w14:paraId="3D8DEAC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Rent an off</w:t>
            </w:r>
            <w:r>
              <w:rPr>
                <w:rFonts w:ascii="Arial" w:hAnsi="Arial"/>
                <w:color w:val="010000"/>
                <w:sz w:val="20"/>
              </w:rPr>
              <w:t xml:space="preserve">ice at </w:t>
            </w:r>
            <w:proofErr w:type="spellStart"/>
            <w:r>
              <w:rPr>
                <w:rFonts w:ascii="Arial" w:hAnsi="Arial"/>
                <w:color w:val="010000"/>
                <w:sz w:val="20"/>
              </w:rPr>
              <w:t>Sonadezi</w:t>
            </w:r>
            <w:proofErr w:type="spellEnd"/>
            <w:r>
              <w:rPr>
                <w:rFonts w:ascii="Arial" w:hAnsi="Arial"/>
                <w:color w:val="010000"/>
                <w:sz w:val="20"/>
              </w:rPr>
              <w:t xml:space="preserve"> Building for </w:t>
            </w:r>
            <w:proofErr w:type="spellStart"/>
            <w:r>
              <w:rPr>
                <w:rFonts w:ascii="Arial" w:hAnsi="Arial"/>
                <w:color w:val="010000"/>
                <w:sz w:val="20"/>
              </w:rPr>
              <w:t>VND</w:t>
            </w:r>
            <w:proofErr w:type="spellEnd"/>
            <w:r>
              <w:rPr>
                <w:rFonts w:ascii="Arial" w:hAnsi="Arial"/>
                <w:color w:val="010000"/>
                <w:sz w:val="20"/>
              </w:rPr>
              <w:t xml:space="preserve"> 4,299,270,000 </w:t>
            </w:r>
          </w:p>
        </w:tc>
        <w:tc>
          <w:tcPr>
            <w:tcW w:w="795" w:type="dxa"/>
            <w:shd w:val="clear" w:color="auto" w:fill="auto"/>
            <w:vAlign w:val="center"/>
          </w:tcPr>
          <w:p w14:paraId="087490D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goods</w:t>
            </w:r>
          </w:p>
        </w:tc>
      </w:tr>
      <w:tr w:rsidR="00C32194" w14:paraId="6CE410BD" w14:textId="77777777">
        <w:tc>
          <w:tcPr>
            <w:tcW w:w="390" w:type="dxa"/>
            <w:shd w:val="clear" w:color="auto" w:fill="auto"/>
            <w:vAlign w:val="center"/>
          </w:tcPr>
          <w:p w14:paraId="45D2A45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885" w:type="dxa"/>
            <w:shd w:val="clear" w:color="auto" w:fill="auto"/>
            <w:vAlign w:val="center"/>
          </w:tcPr>
          <w:p w14:paraId="3CF6B32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Sonadezi</w:t>
            </w:r>
            <w:proofErr w:type="spellEnd"/>
            <w:r>
              <w:rPr>
                <w:rFonts w:ascii="Arial" w:hAnsi="Arial"/>
                <w:color w:val="010000"/>
                <w:sz w:val="20"/>
              </w:rPr>
              <w:t xml:space="preserve"> College of Technology and Management</w:t>
            </w:r>
          </w:p>
        </w:tc>
        <w:tc>
          <w:tcPr>
            <w:tcW w:w="1275" w:type="dxa"/>
            <w:shd w:val="clear" w:color="auto" w:fill="auto"/>
            <w:vAlign w:val="center"/>
          </w:tcPr>
          <w:p w14:paraId="5F42F4E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Organization related to Affiliated company's PDMR in the same system of </w:t>
            </w:r>
            <w:proofErr w:type="spellStart"/>
            <w:r>
              <w:rPr>
                <w:rFonts w:ascii="Arial" w:hAnsi="Arial"/>
                <w:color w:val="010000"/>
                <w:sz w:val="20"/>
              </w:rPr>
              <w:t>Sonadezi</w:t>
            </w:r>
            <w:proofErr w:type="spellEnd"/>
            <w:r>
              <w:rPr>
                <w:rFonts w:ascii="Arial" w:hAnsi="Arial"/>
                <w:color w:val="010000"/>
                <w:sz w:val="20"/>
              </w:rPr>
              <w:t xml:space="preserve"> Corporation.</w:t>
            </w:r>
          </w:p>
        </w:tc>
        <w:tc>
          <w:tcPr>
            <w:tcW w:w="1335" w:type="dxa"/>
            <w:shd w:val="clear" w:color="auto" w:fill="auto"/>
            <w:vAlign w:val="center"/>
          </w:tcPr>
          <w:p w14:paraId="26BAC5D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3600788797</w:t>
            </w:r>
            <w:r>
              <w:rPr>
                <w:rFonts w:ascii="Arial" w:hAnsi="Arial"/>
                <w:color w:val="010000"/>
                <w:sz w:val="20"/>
              </w:rPr>
              <w:tab/>
              <w:t>Date of issue: June 1, 2005</w:t>
            </w:r>
            <w:proofErr w:type="gramStart"/>
            <w:r>
              <w:rPr>
                <w:rFonts w:ascii="Arial" w:hAnsi="Arial"/>
                <w:color w:val="010000"/>
                <w:sz w:val="20"/>
              </w:rPr>
              <w:t xml:space="preserve">,  </w:t>
            </w:r>
            <w:r>
              <w:rPr>
                <w:rFonts w:ascii="Arial" w:hAnsi="Arial"/>
                <w:color w:val="010000"/>
                <w:sz w:val="20"/>
              </w:rPr>
              <w:t>Place</w:t>
            </w:r>
            <w:proofErr w:type="gramEnd"/>
            <w:r>
              <w:rPr>
                <w:rFonts w:ascii="Arial" w:hAnsi="Arial"/>
                <w:color w:val="010000"/>
                <w:sz w:val="20"/>
              </w:rPr>
              <w:t xml:space="preserve"> of 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6644CD9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01, </w:t>
            </w:r>
            <w:proofErr w:type="spellStart"/>
            <w:r>
              <w:rPr>
                <w:rFonts w:ascii="Arial" w:hAnsi="Arial"/>
                <w:color w:val="010000"/>
                <w:sz w:val="20"/>
              </w:rPr>
              <w:t>6A</w:t>
            </w:r>
            <w:proofErr w:type="spellEnd"/>
            <w:r>
              <w:rPr>
                <w:rFonts w:ascii="Arial" w:hAnsi="Arial"/>
                <w:color w:val="010000"/>
                <w:sz w:val="20"/>
              </w:rPr>
              <w:t xml:space="preserve"> Street, Bien </w:t>
            </w:r>
            <w:proofErr w:type="spellStart"/>
            <w:r>
              <w:rPr>
                <w:rFonts w:ascii="Arial" w:hAnsi="Arial"/>
                <w:color w:val="010000"/>
                <w:sz w:val="20"/>
              </w:rPr>
              <w:t>Hoa</w:t>
            </w:r>
            <w:proofErr w:type="spellEnd"/>
            <w:r>
              <w:rPr>
                <w:rFonts w:ascii="Arial" w:hAnsi="Arial"/>
                <w:color w:val="010000"/>
                <w:sz w:val="20"/>
              </w:rPr>
              <w:t xml:space="preserve"> 2 Industrial Park, Long </w:t>
            </w:r>
            <w:proofErr w:type="spellStart"/>
            <w:r>
              <w:rPr>
                <w:rFonts w:ascii="Arial" w:hAnsi="Arial"/>
                <w:color w:val="010000"/>
                <w:sz w:val="20"/>
              </w:rPr>
              <w:t>Binh</w:t>
            </w:r>
            <w:proofErr w:type="spellEnd"/>
            <w:r>
              <w:rPr>
                <w:rFonts w:ascii="Arial" w:hAnsi="Arial"/>
                <w:color w:val="010000"/>
                <w:sz w:val="20"/>
              </w:rPr>
              <w:t xml:space="preserve"> Tan Ward, Bien </w:t>
            </w:r>
            <w:proofErr w:type="spellStart"/>
            <w:r>
              <w:rPr>
                <w:rFonts w:ascii="Arial" w:hAnsi="Arial"/>
                <w:color w:val="010000"/>
                <w:sz w:val="20"/>
              </w:rPr>
              <w:t>Hoa</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shd w:val="clear" w:color="auto" w:fill="auto"/>
            <w:vAlign w:val="center"/>
          </w:tcPr>
          <w:p w14:paraId="788F85F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13,20,25 July 27, 2023 and August 3, 2023</w:t>
            </w:r>
          </w:p>
        </w:tc>
        <w:tc>
          <w:tcPr>
            <w:tcW w:w="1275" w:type="dxa"/>
            <w:shd w:val="clear" w:color="auto" w:fill="auto"/>
            <w:vAlign w:val="center"/>
          </w:tcPr>
          <w:p w14:paraId="351482A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158/QD-SZG- HDQT dated July 12</w:t>
            </w:r>
            <w:r>
              <w:rPr>
                <w:rFonts w:ascii="Arial" w:hAnsi="Arial"/>
                <w:color w:val="010000"/>
                <w:sz w:val="20"/>
              </w:rPr>
              <w:t>, 2023 of the Company</w:t>
            </w:r>
          </w:p>
        </w:tc>
        <w:tc>
          <w:tcPr>
            <w:tcW w:w="1140" w:type="dxa"/>
            <w:shd w:val="clear" w:color="auto" w:fill="auto"/>
            <w:vAlign w:val="center"/>
          </w:tcPr>
          <w:p w14:paraId="6EE5BDD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Course for staff VND 15,000,000 </w:t>
            </w:r>
          </w:p>
        </w:tc>
        <w:tc>
          <w:tcPr>
            <w:tcW w:w="795" w:type="dxa"/>
            <w:shd w:val="clear" w:color="auto" w:fill="auto"/>
            <w:vAlign w:val="center"/>
          </w:tcPr>
          <w:p w14:paraId="7EB124F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goods</w:t>
            </w:r>
          </w:p>
        </w:tc>
      </w:tr>
      <w:tr w:rsidR="00C32194" w14:paraId="4EBC57F7" w14:textId="77777777">
        <w:tc>
          <w:tcPr>
            <w:tcW w:w="390" w:type="dxa"/>
            <w:shd w:val="clear" w:color="auto" w:fill="auto"/>
            <w:vAlign w:val="center"/>
          </w:tcPr>
          <w:p w14:paraId="046309F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85" w:type="dxa"/>
            <w:shd w:val="clear" w:color="auto" w:fill="auto"/>
            <w:vAlign w:val="center"/>
          </w:tcPr>
          <w:p w14:paraId="6682F4F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Water Joint Stock Company</w:t>
            </w:r>
          </w:p>
        </w:tc>
        <w:tc>
          <w:tcPr>
            <w:tcW w:w="1275" w:type="dxa"/>
            <w:shd w:val="clear" w:color="auto" w:fill="auto"/>
            <w:vAlign w:val="center"/>
          </w:tcPr>
          <w:p w14:paraId="48FCA19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Organizations related to Subsidiaries’ PDMR in the same system of </w:t>
            </w:r>
            <w:proofErr w:type="spellStart"/>
            <w:r>
              <w:rPr>
                <w:rFonts w:ascii="Arial" w:hAnsi="Arial"/>
                <w:color w:val="010000"/>
                <w:sz w:val="20"/>
              </w:rPr>
              <w:t>Sonadezi</w:t>
            </w:r>
            <w:proofErr w:type="spellEnd"/>
            <w:r>
              <w:rPr>
                <w:rFonts w:ascii="Arial" w:hAnsi="Arial"/>
                <w:color w:val="010000"/>
                <w:sz w:val="20"/>
              </w:rPr>
              <w:t xml:space="preserve"> Corporation.</w:t>
            </w:r>
          </w:p>
        </w:tc>
        <w:tc>
          <w:tcPr>
            <w:tcW w:w="1335" w:type="dxa"/>
            <w:shd w:val="clear" w:color="auto" w:fill="auto"/>
            <w:vAlign w:val="center"/>
          </w:tcPr>
          <w:p w14:paraId="1ECEF87E"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3600259296 (7th change) Date of Issue: May 11, 2021</w:t>
            </w:r>
            <w:proofErr w:type="gramStart"/>
            <w:r>
              <w:rPr>
                <w:rFonts w:ascii="Arial" w:hAnsi="Arial"/>
                <w:color w:val="010000"/>
                <w:sz w:val="20"/>
              </w:rPr>
              <w:t>,  Place</w:t>
            </w:r>
            <w:proofErr w:type="gramEnd"/>
            <w:r>
              <w:rPr>
                <w:rFonts w:ascii="Arial" w:hAnsi="Arial"/>
                <w:color w:val="010000"/>
                <w:sz w:val="20"/>
              </w:rPr>
              <w:t xml:space="preserve"> of 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2BF59A09" w14:textId="3AACBDE0"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48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w:t>
            </w:r>
            <w:proofErr w:type="spellStart"/>
            <w:r>
              <w:rPr>
                <w:rFonts w:ascii="Arial" w:hAnsi="Arial"/>
                <w:color w:val="010000"/>
                <w:sz w:val="20"/>
              </w:rPr>
              <w:t>Quyet</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shd w:val="clear" w:color="auto" w:fill="auto"/>
            <w:vAlign w:val="center"/>
          </w:tcPr>
          <w:p w14:paraId="08230F7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275" w:type="dxa"/>
            <w:shd w:val="clear" w:color="auto" w:fill="auto"/>
            <w:vAlign w:val="center"/>
          </w:tcPr>
          <w:p w14:paraId="4414BA3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32/QD-SZG-HDQT dated February 23, 2023.</w:t>
            </w:r>
          </w:p>
        </w:tc>
        <w:tc>
          <w:tcPr>
            <w:tcW w:w="1140" w:type="dxa"/>
            <w:shd w:val="clear" w:color="auto" w:fill="auto"/>
            <w:vAlign w:val="center"/>
          </w:tcPr>
          <w:p w14:paraId="20C84A8D" w14:textId="09144BAB"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Doriv</w:t>
            </w:r>
            <w:proofErr w:type="spellEnd"/>
            <w:r>
              <w:rPr>
                <w:rFonts w:ascii="Arial" w:hAnsi="Arial"/>
                <w:color w:val="010000"/>
                <w:sz w:val="20"/>
              </w:rPr>
              <w:t xml:space="preserve"> drinking water with a total value of</w:t>
            </w:r>
            <w:r>
              <w:rPr>
                <w:rFonts w:ascii="Arial" w:hAnsi="Arial"/>
                <w:color w:val="010000"/>
                <w:sz w:val="20"/>
              </w:rPr>
              <w:t xml:space="preserve"> VND 19,760,000 </w:t>
            </w:r>
          </w:p>
        </w:tc>
        <w:tc>
          <w:tcPr>
            <w:tcW w:w="795" w:type="dxa"/>
            <w:shd w:val="clear" w:color="auto" w:fill="auto"/>
            <w:vAlign w:val="center"/>
          </w:tcPr>
          <w:p w14:paraId="3EE0BCE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goods</w:t>
            </w:r>
          </w:p>
        </w:tc>
      </w:tr>
      <w:tr w:rsidR="00C32194" w14:paraId="7412A430" w14:textId="77777777">
        <w:tc>
          <w:tcPr>
            <w:tcW w:w="390" w:type="dxa"/>
            <w:shd w:val="clear" w:color="auto" w:fill="auto"/>
            <w:vAlign w:val="center"/>
          </w:tcPr>
          <w:p w14:paraId="2A877B5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85" w:type="dxa"/>
            <w:shd w:val="clear" w:color="auto" w:fill="auto"/>
            <w:vAlign w:val="center"/>
          </w:tcPr>
          <w:p w14:paraId="2A93A5E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Sonadezi</w:t>
            </w:r>
            <w:proofErr w:type="spellEnd"/>
            <w:r>
              <w:rPr>
                <w:rFonts w:ascii="Arial" w:hAnsi="Arial"/>
                <w:color w:val="010000"/>
                <w:sz w:val="20"/>
              </w:rPr>
              <w:t xml:space="preserve"> Long </w:t>
            </w:r>
            <w:proofErr w:type="spellStart"/>
            <w:r>
              <w:rPr>
                <w:rFonts w:ascii="Arial" w:hAnsi="Arial"/>
                <w:color w:val="010000"/>
                <w:sz w:val="20"/>
              </w:rPr>
              <w:t>Binh</w:t>
            </w:r>
            <w:proofErr w:type="spellEnd"/>
            <w:r>
              <w:rPr>
                <w:rFonts w:ascii="Arial" w:hAnsi="Arial"/>
                <w:color w:val="010000"/>
                <w:sz w:val="20"/>
              </w:rPr>
              <w:t xml:space="preserve"> Joint Stock Compa</w:t>
            </w:r>
            <w:r>
              <w:rPr>
                <w:rFonts w:ascii="Arial" w:hAnsi="Arial"/>
                <w:color w:val="010000"/>
                <w:sz w:val="20"/>
              </w:rPr>
              <w:lastRenderedPageBreak/>
              <w:t>ny.</w:t>
            </w:r>
          </w:p>
        </w:tc>
        <w:tc>
          <w:tcPr>
            <w:tcW w:w="1275" w:type="dxa"/>
            <w:shd w:val="clear" w:color="auto" w:fill="auto"/>
            <w:vAlign w:val="center"/>
          </w:tcPr>
          <w:p w14:paraId="7D514F75" w14:textId="77777777" w:rsidR="00C32194" w:rsidRDefault="007B2268">
            <w:pPr>
              <w:spacing w:after="120" w:line="360" w:lineRule="auto"/>
              <w:rPr>
                <w:rFonts w:ascii="Arial" w:eastAsia="Arial" w:hAnsi="Arial" w:cs="Arial"/>
                <w:color w:val="010000"/>
                <w:sz w:val="20"/>
                <w:szCs w:val="20"/>
              </w:rPr>
            </w:pPr>
            <w:r>
              <w:rPr>
                <w:rFonts w:ascii="Arial" w:hAnsi="Arial"/>
                <w:color w:val="010000"/>
                <w:sz w:val="20"/>
              </w:rPr>
              <w:lastRenderedPageBreak/>
              <w:t xml:space="preserve">Organizations related to Subsidiaries’ PDMR in the same system of </w:t>
            </w:r>
            <w:proofErr w:type="spellStart"/>
            <w:r>
              <w:rPr>
                <w:rFonts w:ascii="Arial" w:hAnsi="Arial"/>
                <w:color w:val="010000"/>
                <w:sz w:val="20"/>
              </w:rPr>
              <w:t>Sonadezi</w:t>
            </w:r>
            <w:proofErr w:type="spellEnd"/>
            <w:r>
              <w:rPr>
                <w:rFonts w:ascii="Arial" w:hAnsi="Arial"/>
                <w:color w:val="010000"/>
                <w:sz w:val="20"/>
              </w:rPr>
              <w:t xml:space="preserve"> </w:t>
            </w:r>
            <w:r>
              <w:rPr>
                <w:rFonts w:ascii="Arial" w:hAnsi="Arial"/>
                <w:color w:val="010000"/>
                <w:sz w:val="20"/>
              </w:rPr>
              <w:lastRenderedPageBreak/>
              <w:t>Corporation.</w:t>
            </w:r>
          </w:p>
        </w:tc>
        <w:tc>
          <w:tcPr>
            <w:tcW w:w="1335" w:type="dxa"/>
            <w:shd w:val="clear" w:color="auto" w:fill="auto"/>
            <w:vAlign w:val="center"/>
          </w:tcPr>
          <w:p w14:paraId="33623DF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 3601867699 (4th change) Date of issue: May 25, 2021</w:t>
            </w:r>
            <w:proofErr w:type="gramStart"/>
            <w:r>
              <w:rPr>
                <w:rFonts w:ascii="Arial" w:hAnsi="Arial"/>
                <w:color w:val="010000"/>
                <w:sz w:val="20"/>
              </w:rPr>
              <w:t>,  Place</w:t>
            </w:r>
            <w:proofErr w:type="gramEnd"/>
            <w:r>
              <w:rPr>
                <w:rFonts w:ascii="Arial" w:hAnsi="Arial"/>
                <w:color w:val="010000"/>
                <w:sz w:val="20"/>
              </w:rPr>
              <w:t xml:space="preserve"> of </w:t>
            </w:r>
            <w:r>
              <w:rPr>
                <w:rFonts w:ascii="Arial" w:hAnsi="Arial"/>
                <w:color w:val="010000"/>
                <w:sz w:val="20"/>
              </w:rPr>
              <w:lastRenderedPageBreak/>
              <w:t xml:space="preserve">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5AEF9C9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 Street </w:t>
            </w:r>
            <w:proofErr w:type="spellStart"/>
            <w:r>
              <w:rPr>
                <w:rFonts w:ascii="Arial" w:hAnsi="Arial"/>
                <w:color w:val="010000"/>
                <w:sz w:val="20"/>
              </w:rPr>
              <w:t>3A</w:t>
            </w:r>
            <w:proofErr w:type="spellEnd"/>
            <w:r>
              <w:rPr>
                <w:rFonts w:ascii="Arial" w:hAnsi="Arial"/>
                <w:color w:val="010000"/>
                <w:sz w:val="20"/>
              </w:rPr>
              <w:t xml:space="preserve">, Bien </w:t>
            </w:r>
            <w:proofErr w:type="spellStart"/>
            <w:r>
              <w:rPr>
                <w:rFonts w:ascii="Arial" w:hAnsi="Arial"/>
                <w:color w:val="010000"/>
                <w:sz w:val="20"/>
              </w:rPr>
              <w:t>Hoa</w:t>
            </w:r>
            <w:proofErr w:type="spellEnd"/>
            <w:r>
              <w:rPr>
                <w:rFonts w:ascii="Arial" w:hAnsi="Arial"/>
                <w:color w:val="010000"/>
                <w:sz w:val="20"/>
              </w:rPr>
              <w:t xml:space="preserve"> II Industrial Park, Bien </w:t>
            </w:r>
            <w:proofErr w:type="spellStart"/>
            <w:r>
              <w:rPr>
                <w:rFonts w:ascii="Arial" w:hAnsi="Arial"/>
                <w:color w:val="010000"/>
                <w:sz w:val="20"/>
              </w:rPr>
              <w:t>Hoa</w:t>
            </w:r>
            <w:proofErr w:type="spellEnd"/>
            <w:r>
              <w:rPr>
                <w:rFonts w:ascii="Arial" w:hAnsi="Arial"/>
                <w:color w:val="010000"/>
                <w:sz w:val="20"/>
              </w:rPr>
              <w:t xml:space="preserve"> City, </w:t>
            </w:r>
            <w:r>
              <w:rPr>
                <w:rFonts w:ascii="Arial" w:hAnsi="Arial"/>
                <w:color w:val="010000"/>
                <w:sz w:val="20"/>
              </w:rPr>
              <w:lastRenderedPageBreak/>
              <w:t xml:space="preserve">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shd w:val="clear" w:color="auto" w:fill="auto"/>
            <w:vAlign w:val="center"/>
          </w:tcPr>
          <w:p w14:paraId="3558579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275" w:type="dxa"/>
            <w:shd w:val="clear" w:color="auto" w:fill="auto"/>
            <w:vAlign w:val="center"/>
          </w:tcPr>
          <w:p w14:paraId="2CD26DBE" w14:textId="0FFD0262"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No. 237/QD-SZG-HDQT dated October 20, </w:t>
            </w:r>
            <w:r>
              <w:rPr>
                <w:rFonts w:ascii="Arial" w:hAnsi="Arial"/>
                <w:color w:val="010000"/>
                <w:sz w:val="20"/>
              </w:rPr>
              <w:lastRenderedPageBreak/>
              <w:t>2022.</w:t>
            </w:r>
          </w:p>
        </w:tc>
        <w:tc>
          <w:tcPr>
            <w:tcW w:w="1140" w:type="dxa"/>
            <w:shd w:val="clear" w:color="auto" w:fill="auto"/>
            <w:vAlign w:val="center"/>
          </w:tcPr>
          <w:p w14:paraId="1FC8D62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Advertising services</w:t>
            </w:r>
          </w:p>
          <w:p w14:paraId="76CBB47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210,000,000</w:t>
            </w:r>
          </w:p>
        </w:tc>
        <w:tc>
          <w:tcPr>
            <w:tcW w:w="795" w:type="dxa"/>
            <w:shd w:val="clear" w:color="auto" w:fill="auto"/>
            <w:vAlign w:val="center"/>
          </w:tcPr>
          <w:p w14:paraId="7FD6F21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goods</w:t>
            </w:r>
          </w:p>
        </w:tc>
      </w:tr>
      <w:tr w:rsidR="00C32194" w14:paraId="6FC0892D" w14:textId="77777777">
        <w:tc>
          <w:tcPr>
            <w:tcW w:w="390" w:type="dxa"/>
            <w:shd w:val="clear" w:color="auto" w:fill="auto"/>
            <w:vAlign w:val="center"/>
          </w:tcPr>
          <w:p w14:paraId="0A31B01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85" w:type="dxa"/>
            <w:shd w:val="clear" w:color="auto" w:fill="auto"/>
            <w:vAlign w:val="center"/>
          </w:tcPr>
          <w:p w14:paraId="2F3C1B9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Development Investment Construction Number 2 Joint Stock Company.</w:t>
            </w:r>
          </w:p>
        </w:tc>
        <w:tc>
          <w:tcPr>
            <w:tcW w:w="1275" w:type="dxa"/>
            <w:shd w:val="clear" w:color="auto" w:fill="auto"/>
            <w:vAlign w:val="center"/>
          </w:tcPr>
          <w:p w14:paraId="2FFA8E00" w14:textId="77777777" w:rsidR="00C32194" w:rsidRDefault="007B2268">
            <w:pPr>
              <w:spacing w:after="120" w:line="360" w:lineRule="auto"/>
              <w:rPr>
                <w:rFonts w:ascii="Arial" w:eastAsia="Arial" w:hAnsi="Arial" w:cs="Arial"/>
                <w:color w:val="010000"/>
                <w:sz w:val="20"/>
                <w:szCs w:val="20"/>
              </w:rPr>
            </w:pPr>
            <w:r>
              <w:rPr>
                <w:rFonts w:ascii="Arial" w:hAnsi="Arial"/>
                <w:color w:val="010000"/>
                <w:sz w:val="20"/>
              </w:rPr>
              <w:t xml:space="preserve">Organizations related to Subsidiaries’ PDMR in the same system of </w:t>
            </w:r>
            <w:proofErr w:type="spellStart"/>
            <w:r>
              <w:rPr>
                <w:rFonts w:ascii="Arial" w:hAnsi="Arial"/>
                <w:color w:val="010000"/>
                <w:sz w:val="20"/>
              </w:rPr>
              <w:t>Sonadezi</w:t>
            </w:r>
            <w:proofErr w:type="spellEnd"/>
            <w:r>
              <w:rPr>
                <w:rFonts w:ascii="Arial" w:hAnsi="Arial"/>
                <w:color w:val="010000"/>
                <w:sz w:val="20"/>
              </w:rPr>
              <w:t xml:space="preserve"> Corporation.</w:t>
            </w:r>
          </w:p>
        </w:tc>
        <w:tc>
          <w:tcPr>
            <w:tcW w:w="1335" w:type="dxa"/>
            <w:shd w:val="clear" w:color="auto" w:fill="auto"/>
            <w:vAlign w:val="center"/>
          </w:tcPr>
          <w:p w14:paraId="3A26674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3600259560</w:t>
            </w:r>
            <w:r>
              <w:rPr>
                <w:rFonts w:ascii="Arial" w:hAnsi="Arial"/>
                <w:color w:val="010000"/>
                <w:sz w:val="20"/>
              </w:rPr>
              <w:tab/>
              <w:t>Date of issue: January 03, 2006</w:t>
            </w:r>
            <w:proofErr w:type="gramStart"/>
            <w:r>
              <w:rPr>
                <w:rFonts w:ascii="Arial" w:hAnsi="Arial"/>
                <w:color w:val="010000"/>
                <w:sz w:val="20"/>
              </w:rPr>
              <w:t>,  Place</w:t>
            </w:r>
            <w:proofErr w:type="gramEnd"/>
            <w:r>
              <w:rPr>
                <w:rFonts w:ascii="Arial" w:hAnsi="Arial"/>
                <w:color w:val="010000"/>
                <w:sz w:val="20"/>
              </w:rPr>
              <w:t xml:space="preserve"> of 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6E55AB8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47, Street </w:t>
            </w:r>
            <w:proofErr w:type="spellStart"/>
            <w:r>
              <w:rPr>
                <w:rFonts w:ascii="Arial" w:hAnsi="Arial"/>
                <w:color w:val="010000"/>
                <w:sz w:val="20"/>
              </w:rPr>
              <w:t>D9</w:t>
            </w:r>
            <w:proofErr w:type="spellEnd"/>
            <w:r>
              <w:rPr>
                <w:rFonts w:ascii="Arial" w:hAnsi="Arial"/>
                <w:color w:val="010000"/>
                <w:sz w:val="20"/>
              </w:rPr>
              <w:t xml:space="preserve">, Vo Thi </w:t>
            </w:r>
            <w:proofErr w:type="spellStart"/>
            <w:r>
              <w:rPr>
                <w:rFonts w:ascii="Arial" w:hAnsi="Arial"/>
                <w:color w:val="010000"/>
                <w:sz w:val="20"/>
              </w:rPr>
              <w:t>Sau</w:t>
            </w:r>
            <w:proofErr w:type="spellEnd"/>
            <w:r>
              <w:rPr>
                <w:rFonts w:ascii="Arial" w:hAnsi="Arial"/>
                <w:color w:val="010000"/>
                <w:sz w:val="20"/>
              </w:rPr>
              <w:t xml:space="preserve"> Residential Area, Quarter 7, Thong </w:t>
            </w:r>
            <w:proofErr w:type="spellStart"/>
            <w:r>
              <w:rPr>
                <w:rFonts w:ascii="Arial" w:hAnsi="Arial"/>
                <w:color w:val="010000"/>
                <w:sz w:val="20"/>
              </w:rPr>
              <w:t>Nhat</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shd w:val="clear" w:color="auto" w:fill="auto"/>
            <w:vAlign w:val="center"/>
          </w:tcPr>
          <w:p w14:paraId="67A1F02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275" w:type="dxa"/>
            <w:shd w:val="clear" w:color="auto" w:fill="auto"/>
            <w:vAlign w:val="center"/>
          </w:tcPr>
          <w:p w14:paraId="4A86ABC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237/QD-SZG-HDQT dated October 20, 2022.</w:t>
            </w:r>
          </w:p>
        </w:tc>
        <w:tc>
          <w:tcPr>
            <w:tcW w:w="1140" w:type="dxa"/>
            <w:shd w:val="clear" w:color="auto" w:fill="auto"/>
            <w:vAlign w:val="center"/>
          </w:tcPr>
          <w:p w14:paraId="38F2019B" w14:textId="5E089514"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Advertisi</w:t>
            </w:r>
            <w:r>
              <w:rPr>
                <w:rFonts w:ascii="Arial" w:hAnsi="Arial"/>
                <w:color w:val="010000"/>
                <w:sz w:val="20"/>
              </w:rPr>
              <w:t xml:space="preserve">ng services with a total value of VND 80,000,000 </w:t>
            </w:r>
          </w:p>
        </w:tc>
        <w:tc>
          <w:tcPr>
            <w:tcW w:w="795" w:type="dxa"/>
            <w:shd w:val="clear" w:color="auto" w:fill="auto"/>
            <w:vAlign w:val="center"/>
          </w:tcPr>
          <w:p w14:paraId="373462D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goods</w:t>
            </w:r>
          </w:p>
        </w:tc>
      </w:tr>
      <w:tr w:rsidR="00C32194" w14:paraId="757BEA6D" w14:textId="77777777">
        <w:tc>
          <w:tcPr>
            <w:tcW w:w="390" w:type="dxa"/>
            <w:shd w:val="clear" w:color="auto" w:fill="auto"/>
            <w:vAlign w:val="center"/>
          </w:tcPr>
          <w:p w14:paraId="485B709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85" w:type="dxa"/>
            <w:shd w:val="clear" w:color="auto" w:fill="auto"/>
            <w:vAlign w:val="center"/>
          </w:tcPr>
          <w:p w14:paraId="76FB4AC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Sonadezi</w:t>
            </w:r>
            <w:proofErr w:type="spellEnd"/>
            <w:r>
              <w:rPr>
                <w:rFonts w:ascii="Arial" w:hAnsi="Arial"/>
                <w:color w:val="010000"/>
                <w:sz w:val="20"/>
              </w:rPr>
              <w:t xml:space="preserve"> Long Thanh Shareholding Company</w:t>
            </w:r>
          </w:p>
        </w:tc>
        <w:tc>
          <w:tcPr>
            <w:tcW w:w="1275" w:type="dxa"/>
            <w:shd w:val="clear" w:color="auto" w:fill="auto"/>
            <w:vAlign w:val="center"/>
          </w:tcPr>
          <w:p w14:paraId="217008FD" w14:textId="77777777" w:rsidR="00C32194" w:rsidRDefault="007B2268">
            <w:pPr>
              <w:spacing w:after="120" w:line="360" w:lineRule="auto"/>
              <w:rPr>
                <w:rFonts w:ascii="Arial" w:eastAsia="Arial" w:hAnsi="Arial" w:cs="Arial"/>
                <w:color w:val="010000"/>
                <w:sz w:val="20"/>
                <w:szCs w:val="20"/>
              </w:rPr>
            </w:pPr>
            <w:r>
              <w:rPr>
                <w:rFonts w:ascii="Arial" w:hAnsi="Arial"/>
                <w:color w:val="010000"/>
                <w:sz w:val="20"/>
              </w:rPr>
              <w:t xml:space="preserve">Organizations related to Subsidiaries’ PDMR in the same system of </w:t>
            </w:r>
            <w:proofErr w:type="spellStart"/>
            <w:r>
              <w:rPr>
                <w:rFonts w:ascii="Arial" w:hAnsi="Arial"/>
                <w:color w:val="010000"/>
                <w:sz w:val="20"/>
              </w:rPr>
              <w:t>Sonadezi</w:t>
            </w:r>
            <w:proofErr w:type="spellEnd"/>
            <w:r>
              <w:rPr>
                <w:rFonts w:ascii="Arial" w:hAnsi="Arial"/>
                <w:color w:val="010000"/>
                <w:sz w:val="20"/>
              </w:rPr>
              <w:t xml:space="preserve"> Corporation.</w:t>
            </w:r>
          </w:p>
        </w:tc>
        <w:tc>
          <w:tcPr>
            <w:tcW w:w="1335" w:type="dxa"/>
            <w:shd w:val="clear" w:color="auto" w:fill="auto"/>
            <w:vAlign w:val="center"/>
          </w:tcPr>
          <w:p w14:paraId="621585FC"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4703000058 (15th change) Date of issue: July 02, </w:t>
            </w:r>
            <w:r>
              <w:rPr>
                <w:rFonts w:ascii="Arial" w:hAnsi="Arial"/>
                <w:color w:val="010000"/>
                <w:sz w:val="20"/>
              </w:rPr>
              <w:t>2021</w:t>
            </w:r>
            <w:proofErr w:type="gramStart"/>
            <w:r>
              <w:rPr>
                <w:rFonts w:ascii="Arial" w:hAnsi="Arial"/>
                <w:color w:val="010000"/>
                <w:sz w:val="20"/>
              </w:rPr>
              <w:t>,  Place</w:t>
            </w:r>
            <w:proofErr w:type="gramEnd"/>
            <w:r>
              <w:rPr>
                <w:rFonts w:ascii="Arial" w:hAnsi="Arial"/>
                <w:color w:val="010000"/>
                <w:sz w:val="20"/>
              </w:rPr>
              <w:t xml:space="preserve"> of 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shd w:val="clear" w:color="auto" w:fill="auto"/>
            <w:vAlign w:val="center"/>
          </w:tcPr>
          <w:p w14:paraId="6EC1F79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Long Thanh Industrial Park, Tam An Commune, Long Thanh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shd w:val="clear" w:color="auto" w:fill="auto"/>
            <w:vAlign w:val="center"/>
          </w:tcPr>
          <w:p w14:paraId="2244ADB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275" w:type="dxa"/>
            <w:shd w:val="clear" w:color="auto" w:fill="auto"/>
            <w:vAlign w:val="center"/>
          </w:tcPr>
          <w:p w14:paraId="3FC9B03B"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237/QD-SZG-HDQT dated October 20, 2022.</w:t>
            </w:r>
          </w:p>
        </w:tc>
        <w:tc>
          <w:tcPr>
            <w:tcW w:w="1140" w:type="dxa"/>
            <w:shd w:val="clear" w:color="auto" w:fill="auto"/>
            <w:vAlign w:val="center"/>
          </w:tcPr>
          <w:p w14:paraId="76FFA6CC" w14:textId="21EE96A7"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Advertising services wi</w:t>
            </w:r>
            <w:r>
              <w:rPr>
                <w:rFonts w:ascii="Arial" w:hAnsi="Arial"/>
                <w:color w:val="010000"/>
                <w:sz w:val="20"/>
              </w:rPr>
              <w:t>th a total value of VND 210,000,000</w:t>
            </w:r>
          </w:p>
        </w:tc>
        <w:tc>
          <w:tcPr>
            <w:tcW w:w="795" w:type="dxa"/>
            <w:shd w:val="clear" w:color="auto" w:fill="auto"/>
            <w:vAlign w:val="center"/>
          </w:tcPr>
          <w:p w14:paraId="48AED05A"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goods</w:t>
            </w:r>
          </w:p>
        </w:tc>
      </w:tr>
      <w:tr w:rsidR="00C32194" w14:paraId="67B6AE9D" w14:textId="77777777">
        <w:tc>
          <w:tcPr>
            <w:tcW w:w="390" w:type="dxa"/>
            <w:shd w:val="clear" w:color="auto" w:fill="auto"/>
            <w:vAlign w:val="center"/>
          </w:tcPr>
          <w:p w14:paraId="2DDD60B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85" w:type="dxa"/>
            <w:shd w:val="clear" w:color="auto" w:fill="auto"/>
            <w:vAlign w:val="center"/>
          </w:tcPr>
          <w:p w14:paraId="20D435E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Sonadezi</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lastRenderedPageBreak/>
              <w:t>Thuan</w:t>
            </w:r>
            <w:proofErr w:type="spellEnd"/>
            <w:r>
              <w:rPr>
                <w:rFonts w:ascii="Arial" w:hAnsi="Arial"/>
                <w:color w:val="010000"/>
                <w:sz w:val="20"/>
              </w:rPr>
              <w:t xml:space="preserve"> Shareholding Company (SZT)</w:t>
            </w:r>
          </w:p>
        </w:tc>
        <w:tc>
          <w:tcPr>
            <w:tcW w:w="1275" w:type="dxa"/>
            <w:shd w:val="clear" w:color="auto" w:fill="auto"/>
            <w:vAlign w:val="center"/>
          </w:tcPr>
          <w:p w14:paraId="0824CE91"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Organizations related to </w:t>
            </w:r>
            <w:proofErr w:type="spellStart"/>
            <w:r>
              <w:rPr>
                <w:rFonts w:ascii="Arial" w:hAnsi="Arial"/>
                <w:color w:val="010000"/>
                <w:sz w:val="20"/>
              </w:rPr>
              <w:lastRenderedPageBreak/>
              <w:t>Subsidiaries’s</w:t>
            </w:r>
            <w:proofErr w:type="spellEnd"/>
            <w:r>
              <w:rPr>
                <w:rFonts w:ascii="Arial" w:hAnsi="Arial"/>
                <w:color w:val="010000"/>
                <w:sz w:val="20"/>
              </w:rPr>
              <w:t xml:space="preserve"> </w:t>
            </w:r>
            <w:proofErr w:type="spellStart"/>
            <w:r>
              <w:rPr>
                <w:rFonts w:ascii="Arial" w:hAnsi="Arial"/>
                <w:color w:val="010000"/>
                <w:sz w:val="20"/>
              </w:rPr>
              <w:t>PDMR</w:t>
            </w:r>
            <w:proofErr w:type="spellEnd"/>
            <w:r>
              <w:rPr>
                <w:rFonts w:ascii="Arial" w:hAnsi="Arial"/>
                <w:color w:val="010000"/>
                <w:sz w:val="20"/>
              </w:rPr>
              <w:t xml:space="preserve"> in the same system of SONADEZI Corporation</w:t>
            </w:r>
          </w:p>
          <w:p w14:paraId="07153685" w14:textId="77777777" w:rsidR="00C32194" w:rsidRDefault="00C3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5" w:type="dxa"/>
            <w:shd w:val="clear" w:color="auto" w:fill="auto"/>
            <w:vAlign w:val="center"/>
          </w:tcPr>
          <w:p w14:paraId="4EE19265" w14:textId="468B5D0F"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3401205899 (1st change) Date of </w:t>
            </w:r>
            <w:r>
              <w:rPr>
                <w:rFonts w:ascii="Arial" w:hAnsi="Arial"/>
                <w:color w:val="010000"/>
                <w:sz w:val="20"/>
              </w:rPr>
              <w:lastRenderedPageBreak/>
              <w:t xml:space="preserve">issue: September 21, 2020,  </w:t>
            </w:r>
            <w:r>
              <w:rPr>
                <w:rFonts w:ascii="Arial" w:hAnsi="Arial"/>
                <w:color w:val="010000"/>
                <w:sz w:val="20"/>
              </w:rPr>
              <w:t xml:space="preserve">Place of issue: </w:t>
            </w:r>
            <w:proofErr w:type="spellStart"/>
            <w:r>
              <w:rPr>
                <w:rFonts w:ascii="Arial" w:hAnsi="Arial"/>
                <w:color w:val="010000"/>
                <w:sz w:val="20"/>
              </w:rPr>
              <w:t>Tinh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Department of Planning and Investment</w:t>
            </w:r>
          </w:p>
          <w:p w14:paraId="3EBA0375" w14:textId="77777777" w:rsidR="00C32194" w:rsidRDefault="00C3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80" w:type="dxa"/>
            <w:shd w:val="clear" w:color="auto" w:fill="auto"/>
            <w:vAlign w:val="center"/>
          </w:tcPr>
          <w:p w14:paraId="0123866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443 Quarter 1, Tan </w:t>
            </w:r>
            <w:r>
              <w:rPr>
                <w:rFonts w:ascii="Arial" w:hAnsi="Arial"/>
                <w:color w:val="010000"/>
                <w:sz w:val="20"/>
              </w:rPr>
              <w:lastRenderedPageBreak/>
              <w:t xml:space="preserve">Minh Town, Ham Tan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 Vietnam</w:t>
            </w:r>
          </w:p>
        </w:tc>
        <w:tc>
          <w:tcPr>
            <w:tcW w:w="855" w:type="dxa"/>
            <w:shd w:val="clear" w:color="auto" w:fill="auto"/>
            <w:vAlign w:val="center"/>
          </w:tcPr>
          <w:p w14:paraId="4AE7202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275" w:type="dxa"/>
            <w:shd w:val="clear" w:color="auto" w:fill="auto"/>
            <w:vAlign w:val="center"/>
          </w:tcPr>
          <w:p w14:paraId="1FC8C3F2"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No. </w:t>
            </w:r>
            <w:r>
              <w:rPr>
                <w:rFonts w:ascii="Arial" w:hAnsi="Arial"/>
                <w:color w:val="010000"/>
                <w:sz w:val="20"/>
              </w:rPr>
              <w:lastRenderedPageBreak/>
              <w:t>184/QD-SZG-HDQT dated August 17, 2022.</w:t>
            </w:r>
          </w:p>
        </w:tc>
        <w:tc>
          <w:tcPr>
            <w:tcW w:w="1140" w:type="dxa"/>
            <w:shd w:val="clear" w:color="auto" w:fill="auto"/>
            <w:vAlign w:val="center"/>
          </w:tcPr>
          <w:p w14:paraId="7411E91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Meeting room rental </w:t>
            </w:r>
            <w:r>
              <w:rPr>
                <w:rFonts w:ascii="Arial" w:hAnsi="Arial"/>
                <w:color w:val="010000"/>
                <w:sz w:val="20"/>
              </w:rPr>
              <w:lastRenderedPageBreak/>
              <w:t>service with a total value o</w:t>
            </w:r>
            <w:r>
              <w:rPr>
                <w:rFonts w:ascii="Arial" w:hAnsi="Arial"/>
                <w:color w:val="010000"/>
                <w:sz w:val="20"/>
              </w:rPr>
              <w:t xml:space="preserve">f VND 6,400,000 </w:t>
            </w:r>
          </w:p>
        </w:tc>
        <w:tc>
          <w:tcPr>
            <w:tcW w:w="795" w:type="dxa"/>
            <w:shd w:val="clear" w:color="auto" w:fill="auto"/>
            <w:vAlign w:val="center"/>
          </w:tcPr>
          <w:p w14:paraId="6E26F5F5"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Purchasing </w:t>
            </w:r>
            <w:r>
              <w:rPr>
                <w:rFonts w:ascii="Arial" w:hAnsi="Arial"/>
                <w:color w:val="010000"/>
                <w:sz w:val="20"/>
              </w:rPr>
              <w:lastRenderedPageBreak/>
              <w:t>goods</w:t>
            </w:r>
          </w:p>
        </w:tc>
      </w:tr>
      <w:tr w:rsidR="00C32194" w14:paraId="59FDF092" w14:textId="77777777">
        <w:tc>
          <w:tcPr>
            <w:tcW w:w="390" w:type="dxa"/>
            <w:vMerge w:val="restart"/>
            <w:shd w:val="clear" w:color="auto" w:fill="auto"/>
            <w:vAlign w:val="center"/>
          </w:tcPr>
          <w:p w14:paraId="6655AB8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885" w:type="dxa"/>
            <w:vMerge w:val="restart"/>
            <w:shd w:val="clear" w:color="auto" w:fill="auto"/>
            <w:vAlign w:val="center"/>
          </w:tcPr>
          <w:p w14:paraId="7FA33D5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Sonadezi</w:t>
            </w:r>
            <w:proofErr w:type="spellEnd"/>
            <w:r>
              <w:rPr>
                <w:rFonts w:ascii="Arial" w:hAnsi="Arial"/>
                <w:color w:val="010000"/>
                <w:sz w:val="20"/>
              </w:rPr>
              <w:t xml:space="preserve"> Services Joint Stock Company</w:t>
            </w:r>
          </w:p>
        </w:tc>
        <w:tc>
          <w:tcPr>
            <w:tcW w:w="1275" w:type="dxa"/>
            <w:vMerge w:val="restart"/>
            <w:shd w:val="clear" w:color="auto" w:fill="auto"/>
            <w:vAlign w:val="center"/>
          </w:tcPr>
          <w:p w14:paraId="1C9EA604" w14:textId="4023CCFB"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Organizations related to </w:t>
            </w:r>
            <w:proofErr w:type="spellStart"/>
            <w:r>
              <w:rPr>
                <w:rFonts w:ascii="Arial" w:hAnsi="Arial"/>
                <w:color w:val="010000"/>
                <w:sz w:val="20"/>
              </w:rPr>
              <w:t>Subsidiaries’s</w:t>
            </w:r>
            <w:proofErr w:type="spellEnd"/>
            <w:r>
              <w:rPr>
                <w:rFonts w:ascii="Arial" w:hAnsi="Arial"/>
                <w:color w:val="010000"/>
                <w:sz w:val="20"/>
              </w:rPr>
              <w:t xml:space="preserve"> </w:t>
            </w:r>
            <w:proofErr w:type="spellStart"/>
            <w:r>
              <w:rPr>
                <w:rFonts w:ascii="Arial" w:hAnsi="Arial"/>
                <w:color w:val="010000"/>
                <w:sz w:val="20"/>
              </w:rPr>
              <w:t>PDMR</w:t>
            </w:r>
            <w:proofErr w:type="spellEnd"/>
            <w:r>
              <w:rPr>
                <w:rFonts w:ascii="Arial" w:hAnsi="Arial"/>
                <w:color w:val="010000"/>
                <w:sz w:val="20"/>
              </w:rPr>
              <w:t xml:space="preserve"> in the same system of SONADEZI Corporation </w:t>
            </w:r>
          </w:p>
        </w:tc>
        <w:tc>
          <w:tcPr>
            <w:tcW w:w="1335" w:type="dxa"/>
            <w:vMerge w:val="restart"/>
            <w:shd w:val="clear" w:color="auto" w:fill="auto"/>
            <w:vAlign w:val="center"/>
          </w:tcPr>
          <w:p w14:paraId="5E2BAE72" w14:textId="1392778C"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3600890938 Date of issue: June 26, 2019</w:t>
            </w:r>
            <w:proofErr w:type="gramStart"/>
            <w:r>
              <w:rPr>
                <w:rFonts w:ascii="Arial" w:hAnsi="Arial"/>
                <w:color w:val="010000"/>
                <w:sz w:val="20"/>
              </w:rPr>
              <w:t>,  Place</w:t>
            </w:r>
            <w:proofErr w:type="gramEnd"/>
            <w:r>
              <w:rPr>
                <w:rFonts w:ascii="Arial" w:hAnsi="Arial"/>
                <w:color w:val="010000"/>
                <w:sz w:val="20"/>
              </w:rPr>
              <w:t xml:space="preserve"> of issue: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080" w:type="dxa"/>
            <w:vMerge w:val="restart"/>
            <w:shd w:val="clear" w:color="auto" w:fill="auto"/>
            <w:vAlign w:val="center"/>
          </w:tcPr>
          <w:p w14:paraId="4CD03EF4"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w:t>
            </w:r>
            <w:proofErr w:type="spellStart"/>
            <w:r>
              <w:rPr>
                <w:rFonts w:ascii="Arial" w:hAnsi="Arial"/>
                <w:color w:val="010000"/>
                <w:sz w:val="20"/>
              </w:rPr>
              <w:t>Sonadezi</w:t>
            </w:r>
            <w:proofErr w:type="spellEnd"/>
            <w:r>
              <w:rPr>
                <w:rFonts w:ascii="Arial" w:hAnsi="Arial"/>
                <w:color w:val="010000"/>
                <w:sz w:val="20"/>
              </w:rPr>
              <w:t xml:space="preserve"> Building, No. 1, Street 1, Bien </w:t>
            </w:r>
            <w:proofErr w:type="spellStart"/>
            <w:r>
              <w:rPr>
                <w:rFonts w:ascii="Arial" w:hAnsi="Arial"/>
                <w:color w:val="010000"/>
                <w:sz w:val="20"/>
              </w:rPr>
              <w:t>Hoa</w:t>
            </w:r>
            <w:proofErr w:type="spellEnd"/>
            <w:r>
              <w:rPr>
                <w:rFonts w:ascii="Arial" w:hAnsi="Arial"/>
                <w:color w:val="010000"/>
                <w:sz w:val="20"/>
              </w:rPr>
              <w:t xml:space="preserve"> 1 Industrial Park,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855" w:type="dxa"/>
            <w:vMerge w:val="restart"/>
            <w:shd w:val="clear" w:color="auto" w:fill="auto"/>
            <w:vAlign w:val="center"/>
          </w:tcPr>
          <w:p w14:paraId="6C0BF3ED"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275" w:type="dxa"/>
            <w:shd w:val="clear" w:color="auto" w:fill="auto"/>
            <w:vAlign w:val="center"/>
          </w:tcPr>
          <w:p w14:paraId="2199AA6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184/QD-SZG-HDQT dated August 17, 202</w:t>
            </w:r>
            <w:r>
              <w:rPr>
                <w:rFonts w:ascii="Arial" w:hAnsi="Arial"/>
                <w:color w:val="010000"/>
                <w:sz w:val="20"/>
              </w:rPr>
              <w:t>2.</w:t>
            </w:r>
          </w:p>
        </w:tc>
        <w:tc>
          <w:tcPr>
            <w:tcW w:w="1140" w:type="dxa"/>
            <w:shd w:val="clear" w:color="auto" w:fill="auto"/>
            <w:vAlign w:val="center"/>
          </w:tcPr>
          <w:p w14:paraId="57606F54" w14:textId="576A8209"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room rental service with a total value of VND 17,800,000</w:t>
            </w:r>
          </w:p>
        </w:tc>
        <w:tc>
          <w:tcPr>
            <w:tcW w:w="795" w:type="dxa"/>
            <w:shd w:val="clear" w:color="auto" w:fill="auto"/>
            <w:vAlign w:val="center"/>
          </w:tcPr>
          <w:p w14:paraId="299BD317"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goods</w:t>
            </w:r>
          </w:p>
        </w:tc>
      </w:tr>
      <w:tr w:rsidR="00C32194" w14:paraId="31746EB8" w14:textId="77777777">
        <w:tc>
          <w:tcPr>
            <w:tcW w:w="390" w:type="dxa"/>
            <w:vMerge/>
            <w:shd w:val="clear" w:color="auto" w:fill="auto"/>
            <w:vAlign w:val="center"/>
          </w:tcPr>
          <w:p w14:paraId="7E02FB5C"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85" w:type="dxa"/>
            <w:vMerge/>
            <w:shd w:val="clear" w:color="auto" w:fill="auto"/>
            <w:vAlign w:val="center"/>
          </w:tcPr>
          <w:p w14:paraId="5371EEF5"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vMerge/>
            <w:shd w:val="clear" w:color="auto" w:fill="auto"/>
            <w:vAlign w:val="center"/>
          </w:tcPr>
          <w:p w14:paraId="54E914A1"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335" w:type="dxa"/>
            <w:vMerge/>
            <w:shd w:val="clear" w:color="auto" w:fill="auto"/>
            <w:vAlign w:val="center"/>
          </w:tcPr>
          <w:p w14:paraId="0CC94659"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080" w:type="dxa"/>
            <w:vMerge/>
            <w:shd w:val="clear" w:color="auto" w:fill="auto"/>
            <w:vAlign w:val="center"/>
          </w:tcPr>
          <w:p w14:paraId="209C805A"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55" w:type="dxa"/>
            <w:vMerge/>
            <w:shd w:val="clear" w:color="auto" w:fill="auto"/>
            <w:vAlign w:val="center"/>
          </w:tcPr>
          <w:p w14:paraId="2EF4C321"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shd w:val="clear" w:color="auto" w:fill="auto"/>
            <w:vAlign w:val="center"/>
          </w:tcPr>
          <w:p w14:paraId="7EEE98EF"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174/QD-SZG-HDQT dated August 10, 2023.</w:t>
            </w:r>
          </w:p>
        </w:tc>
        <w:tc>
          <w:tcPr>
            <w:tcW w:w="1140" w:type="dxa"/>
            <w:shd w:val="clear" w:color="auto" w:fill="auto"/>
            <w:vAlign w:val="center"/>
          </w:tcPr>
          <w:p w14:paraId="226E01C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Rent trial operation of waste treatment works with a total value of VND 78,000,000 </w:t>
            </w:r>
          </w:p>
        </w:tc>
        <w:tc>
          <w:tcPr>
            <w:tcW w:w="795" w:type="dxa"/>
            <w:shd w:val="clear" w:color="auto" w:fill="auto"/>
            <w:vAlign w:val="center"/>
          </w:tcPr>
          <w:p w14:paraId="71464FE8"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goods</w:t>
            </w:r>
          </w:p>
        </w:tc>
      </w:tr>
      <w:tr w:rsidR="00C32194" w14:paraId="25B2EBEE" w14:textId="77777777">
        <w:tc>
          <w:tcPr>
            <w:tcW w:w="390" w:type="dxa"/>
            <w:vMerge/>
            <w:shd w:val="clear" w:color="auto" w:fill="auto"/>
            <w:vAlign w:val="center"/>
          </w:tcPr>
          <w:p w14:paraId="5AC85100"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85" w:type="dxa"/>
            <w:vMerge/>
            <w:shd w:val="clear" w:color="auto" w:fill="auto"/>
            <w:vAlign w:val="center"/>
          </w:tcPr>
          <w:p w14:paraId="51D843C4"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vMerge/>
            <w:shd w:val="clear" w:color="auto" w:fill="auto"/>
            <w:vAlign w:val="center"/>
          </w:tcPr>
          <w:p w14:paraId="70AC9D14"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335" w:type="dxa"/>
            <w:vMerge/>
            <w:shd w:val="clear" w:color="auto" w:fill="auto"/>
            <w:vAlign w:val="center"/>
          </w:tcPr>
          <w:p w14:paraId="2912F12B"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080" w:type="dxa"/>
            <w:vMerge/>
            <w:shd w:val="clear" w:color="auto" w:fill="auto"/>
            <w:vAlign w:val="center"/>
          </w:tcPr>
          <w:p w14:paraId="56BABD7C"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55" w:type="dxa"/>
            <w:vMerge/>
            <w:shd w:val="clear" w:color="auto" w:fill="auto"/>
            <w:vAlign w:val="center"/>
          </w:tcPr>
          <w:p w14:paraId="55042718"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shd w:val="clear" w:color="auto" w:fill="auto"/>
            <w:vAlign w:val="center"/>
          </w:tcPr>
          <w:p w14:paraId="1B5CB6E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w:t>
            </w:r>
            <w:r>
              <w:rPr>
                <w:rFonts w:ascii="Arial" w:hAnsi="Arial"/>
                <w:color w:val="010000"/>
                <w:sz w:val="20"/>
              </w:rPr>
              <w:t xml:space="preserve"> Decision No. 61/QD-SZG-HDQT dated March 24, 2023.</w:t>
            </w:r>
          </w:p>
        </w:tc>
        <w:tc>
          <w:tcPr>
            <w:tcW w:w="1140" w:type="dxa"/>
            <w:shd w:val="clear" w:color="auto" w:fill="auto"/>
            <w:vAlign w:val="center"/>
          </w:tcPr>
          <w:p w14:paraId="4EE0DCE9"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Environmental quality monitoring at </w:t>
            </w:r>
            <w:proofErr w:type="spellStart"/>
            <w:r>
              <w:rPr>
                <w:rFonts w:ascii="Arial" w:hAnsi="Arial"/>
                <w:color w:val="010000"/>
                <w:sz w:val="20"/>
              </w:rPr>
              <w:t>Sonadezi</w:t>
            </w:r>
            <w:proofErr w:type="spellEnd"/>
            <w:r>
              <w:rPr>
                <w:rFonts w:ascii="Arial" w:hAnsi="Arial"/>
                <w:color w:val="010000"/>
                <w:sz w:val="20"/>
              </w:rPr>
              <w:t xml:space="preserve"> building with a </w:t>
            </w:r>
            <w:r>
              <w:rPr>
                <w:rFonts w:ascii="Arial" w:hAnsi="Arial"/>
                <w:color w:val="010000"/>
                <w:sz w:val="20"/>
              </w:rPr>
              <w:lastRenderedPageBreak/>
              <w:t>total value of VND 26,377,920</w:t>
            </w:r>
          </w:p>
        </w:tc>
        <w:tc>
          <w:tcPr>
            <w:tcW w:w="795" w:type="dxa"/>
            <w:shd w:val="clear" w:color="auto" w:fill="auto"/>
            <w:vAlign w:val="center"/>
          </w:tcPr>
          <w:p w14:paraId="2387A433"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Buy goods</w:t>
            </w:r>
          </w:p>
        </w:tc>
      </w:tr>
      <w:tr w:rsidR="00C32194" w14:paraId="7184AA8B" w14:textId="77777777">
        <w:tc>
          <w:tcPr>
            <w:tcW w:w="390" w:type="dxa"/>
            <w:vMerge/>
            <w:shd w:val="clear" w:color="auto" w:fill="auto"/>
            <w:vAlign w:val="center"/>
          </w:tcPr>
          <w:p w14:paraId="5C11D42A"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85" w:type="dxa"/>
            <w:vMerge/>
            <w:shd w:val="clear" w:color="auto" w:fill="auto"/>
            <w:vAlign w:val="center"/>
          </w:tcPr>
          <w:p w14:paraId="33052CC5"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vMerge/>
            <w:shd w:val="clear" w:color="auto" w:fill="auto"/>
            <w:vAlign w:val="center"/>
          </w:tcPr>
          <w:p w14:paraId="68934F6A"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335" w:type="dxa"/>
            <w:vMerge/>
            <w:shd w:val="clear" w:color="auto" w:fill="auto"/>
            <w:vAlign w:val="center"/>
          </w:tcPr>
          <w:p w14:paraId="765A8B24"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080" w:type="dxa"/>
            <w:vMerge/>
            <w:shd w:val="clear" w:color="auto" w:fill="auto"/>
            <w:vAlign w:val="center"/>
          </w:tcPr>
          <w:p w14:paraId="0A98EB07"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855" w:type="dxa"/>
            <w:vMerge/>
            <w:shd w:val="clear" w:color="auto" w:fill="auto"/>
            <w:vAlign w:val="center"/>
          </w:tcPr>
          <w:p w14:paraId="277D2444" w14:textId="77777777" w:rsidR="00C32194" w:rsidRDefault="00C32194">
            <w:pPr>
              <w:pBdr>
                <w:top w:val="nil"/>
                <w:left w:val="nil"/>
                <w:bottom w:val="nil"/>
                <w:right w:val="nil"/>
                <w:between w:val="nil"/>
              </w:pBdr>
              <w:spacing w:line="276" w:lineRule="auto"/>
              <w:rPr>
                <w:rFonts w:ascii="Arial" w:eastAsia="Arial" w:hAnsi="Arial" w:cs="Arial"/>
                <w:color w:val="010000"/>
                <w:sz w:val="20"/>
                <w:szCs w:val="20"/>
              </w:rPr>
            </w:pPr>
          </w:p>
        </w:tc>
        <w:tc>
          <w:tcPr>
            <w:tcW w:w="1275" w:type="dxa"/>
            <w:shd w:val="clear" w:color="auto" w:fill="auto"/>
            <w:vAlign w:val="center"/>
          </w:tcPr>
          <w:p w14:paraId="06E50B70"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No. 122/QD-TBXD-HDQT dated May 30, 2023.</w:t>
            </w:r>
          </w:p>
        </w:tc>
        <w:tc>
          <w:tcPr>
            <w:tcW w:w="1140" w:type="dxa"/>
            <w:shd w:val="clear" w:color="auto" w:fill="auto"/>
            <w:vAlign w:val="center"/>
          </w:tcPr>
          <w:p w14:paraId="1BF48D26" w14:textId="77777777" w:rsidR="00C32194" w:rsidRDefault="007B22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Hiring to prepare a report proposing the </w:t>
            </w:r>
            <w:r>
              <w:rPr>
                <w:rFonts w:ascii="Arial" w:hAnsi="Arial"/>
                <w:color w:val="010000"/>
                <w:sz w:val="20"/>
              </w:rPr>
              <w:t>issuance of an Environmental License for the facility '</w:t>
            </w:r>
            <w:proofErr w:type="spellStart"/>
            <w:r>
              <w:rPr>
                <w:rFonts w:ascii="Arial" w:hAnsi="Arial"/>
                <w:color w:val="010000"/>
                <w:sz w:val="20"/>
              </w:rPr>
              <w:t>Sonadezi</w:t>
            </w:r>
            <w:proofErr w:type="spellEnd"/>
            <w:r>
              <w:rPr>
                <w:rFonts w:ascii="Arial" w:hAnsi="Arial"/>
                <w:color w:val="010000"/>
                <w:sz w:val="20"/>
              </w:rPr>
              <w:t xml:space="preserve"> Building Investment and Business' with a total value of 244,200,000 VND</w:t>
            </w:r>
          </w:p>
          <w:p w14:paraId="0FD7ACE5" w14:textId="77777777" w:rsidR="00C32194" w:rsidRDefault="00C3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95" w:type="dxa"/>
            <w:shd w:val="clear" w:color="auto" w:fill="auto"/>
            <w:vAlign w:val="center"/>
          </w:tcPr>
          <w:p w14:paraId="7555A415" w14:textId="50A17799" w:rsidR="00C32194" w:rsidRDefault="007B2268" w:rsidP="00EB43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Buy goods  </w:t>
            </w:r>
          </w:p>
        </w:tc>
      </w:tr>
    </w:tbl>
    <w:p w14:paraId="098F8C83" w14:textId="77777777" w:rsidR="00C32194" w:rsidRDefault="00C3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p>
    <w:sectPr w:rsidR="00C32194">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876"/>
    <w:multiLevelType w:val="multilevel"/>
    <w:tmpl w:val="2E90D25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C63783"/>
    <w:multiLevelType w:val="multilevel"/>
    <w:tmpl w:val="979E0B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925614"/>
    <w:multiLevelType w:val="multilevel"/>
    <w:tmpl w:val="F7D8CD7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rPr>
        <w:rFonts w:ascii="Arial" w:eastAsia="Arial" w:hAnsi="Arial" w:cs="Arial"/>
        <w:sz w:val="20"/>
        <w:szCs w:val="20"/>
      </w:rPr>
    </w:lvl>
    <w:lvl w:ilvl="2">
      <w:start w:val="1"/>
      <w:numFmt w:val="lowerRoman"/>
      <w:lvlText w:val="%3."/>
      <w:lvlJc w:val="right"/>
      <w:pPr>
        <w:ind w:left="2160" w:hanging="180"/>
      </w:pPr>
      <w:rPr>
        <w:rFonts w:ascii="Arial" w:eastAsia="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A647C6"/>
    <w:multiLevelType w:val="multilevel"/>
    <w:tmpl w:val="98EE85F8"/>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rPr>
        <w:rFonts w:ascii="Arial" w:eastAsia="Arial" w:hAnsi="Arial" w:cs="Arial"/>
        <w:sz w:val="20"/>
        <w:szCs w:val="20"/>
      </w:rPr>
    </w:lvl>
    <w:lvl w:ilvl="2">
      <w:start w:val="1"/>
      <w:numFmt w:val="lowerRoman"/>
      <w:lvlText w:val="%3."/>
      <w:lvlJc w:val="right"/>
      <w:pPr>
        <w:ind w:left="2160" w:hanging="180"/>
      </w:pPr>
      <w:rPr>
        <w:rFonts w:ascii="Arial" w:eastAsia="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373BB5"/>
    <w:multiLevelType w:val="multilevel"/>
    <w:tmpl w:val="B010FF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D00AC7"/>
    <w:multiLevelType w:val="multilevel"/>
    <w:tmpl w:val="4412BA4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rPr>
        <w:rFonts w:ascii="Arial" w:eastAsia="Arial" w:hAnsi="Arial" w:cs="Arial"/>
        <w:sz w:val="20"/>
        <w:szCs w:val="20"/>
      </w:rPr>
    </w:lvl>
    <w:lvl w:ilvl="2">
      <w:start w:val="1"/>
      <w:numFmt w:val="lowerRoman"/>
      <w:lvlText w:val="%3."/>
      <w:lvlJc w:val="right"/>
      <w:pPr>
        <w:ind w:left="2160" w:hanging="180"/>
      </w:pPr>
      <w:rPr>
        <w:rFonts w:ascii="Arial" w:eastAsia="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970DD8"/>
    <w:multiLevelType w:val="multilevel"/>
    <w:tmpl w:val="76AAF7A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94"/>
    <w:rsid w:val="004E3347"/>
    <w:rsid w:val="007B2268"/>
    <w:rsid w:val="00C32194"/>
    <w:rsid w:val="00EB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D368"/>
  <w15:docId w15:val="{330C72F5-AE0C-4AB2-8661-60055ECF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51D3F"/>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Heading21">
    <w:name w:val="Heading #2"/>
    <w:basedOn w:val="Normal"/>
    <w:link w:val="Heading20"/>
    <w:pPr>
      <w:spacing w:line="266" w:lineRule="auto"/>
      <w:jc w:val="center"/>
      <w:outlineLvl w:val="1"/>
    </w:pPr>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40"/>
    </w:pPr>
    <w:rPr>
      <w:rFonts w:ascii="Times New Roman" w:eastAsia="Times New Roman" w:hAnsi="Times New Roman" w:cs="Times New Roman"/>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Bodytext30">
    <w:name w:val="Body text (3)"/>
    <w:basedOn w:val="Normal"/>
    <w:link w:val="Bodytext3"/>
    <w:pPr>
      <w:spacing w:line="252" w:lineRule="auto"/>
      <w:jc w:val="center"/>
    </w:pPr>
    <w:rPr>
      <w:rFonts w:ascii="Times New Roman" w:eastAsia="Times New Roman" w:hAnsi="Times New Roman" w:cs="Times New Roman"/>
      <w:sz w:val="17"/>
      <w:szCs w:val="17"/>
    </w:rPr>
  </w:style>
  <w:style w:type="paragraph" w:customStyle="1" w:styleId="Bodytext40">
    <w:name w:val="Body text (4)"/>
    <w:basedOn w:val="Normal"/>
    <w:link w:val="Bodytext4"/>
    <w:rPr>
      <w:rFonts w:ascii="Arial" w:eastAsia="Arial" w:hAnsi="Arial" w:cs="Arial"/>
      <w:color w:val="C51D3F"/>
      <w:sz w:val="20"/>
      <w:szCs w:val="20"/>
    </w:rPr>
  </w:style>
  <w:style w:type="paragraph" w:customStyle="1" w:styleId="Bodytext50">
    <w:name w:val="Body text (5)"/>
    <w:basedOn w:val="Normal"/>
    <w:link w:val="Bodytext5"/>
    <w:rPr>
      <w:rFonts w:ascii="Arial" w:eastAsia="Arial" w:hAnsi="Arial" w:cs="Arial"/>
      <w:sz w:val="13"/>
      <w:szCs w:val="13"/>
    </w:rPr>
  </w:style>
  <w:style w:type="paragraph" w:customStyle="1" w:styleId="Bodytext20">
    <w:name w:val="Body text (2)"/>
    <w:basedOn w:val="Normal"/>
    <w:link w:val="Bodytext2"/>
    <w:pPr>
      <w:spacing w:line="259" w:lineRule="auto"/>
      <w:jc w:val="center"/>
    </w:pPr>
    <w:rPr>
      <w:rFonts w:ascii="Times New Roman" w:eastAsia="Times New Roman" w:hAnsi="Times New Roman" w:cs="Times New Roman"/>
      <w:sz w:val="15"/>
      <w:szCs w:val="15"/>
    </w:rPr>
  </w:style>
  <w:style w:type="table" w:styleId="TableGrid">
    <w:name w:val="Table Grid"/>
    <w:basedOn w:val="TableNormal"/>
    <w:uiPriority w:val="39"/>
    <w:rsid w:val="00754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g@sonaclezi-giangdic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nK3fqc1LSQMcwumc7Bxc83QVQ==">CgMxLjAyCGguZ2pkZ3hzOAByITFuT2JmT0RXVDVZa3JqSzlCWW5hNXBWN1pQdmNUcXdVQQ==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2024-01-29T04:12:00Z</dcterms:created>
  <dcterms:modified xsi:type="dcterms:W3CDTF">2024-01-29T04:12:00Z</dcterms:modified>
</cp:coreProperties>
</file>