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738F7" w:rsidRPr="00786458" w:rsidRDefault="005D3C2C" w:rsidP="005D3C2C">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786458">
        <w:rPr>
          <w:rFonts w:ascii="Arial" w:hAnsi="Arial" w:cs="Arial"/>
          <w:b/>
          <w:color w:val="010000"/>
          <w:sz w:val="20"/>
        </w:rPr>
        <w:t xml:space="preserve">SGP: Board Resolution </w:t>
      </w:r>
    </w:p>
    <w:p w14:paraId="00000002" w14:textId="48CADFC2" w:rsidR="008738F7" w:rsidRPr="00786458" w:rsidRDefault="005D3C2C" w:rsidP="005D3C2C">
      <w:pPr>
        <w:pBdr>
          <w:top w:val="nil"/>
          <w:left w:val="nil"/>
          <w:bottom w:val="nil"/>
          <w:right w:val="nil"/>
          <w:between w:val="nil"/>
        </w:pBdr>
        <w:spacing w:after="120" w:line="360" w:lineRule="auto"/>
        <w:rPr>
          <w:rFonts w:ascii="Arial" w:eastAsia="Arial" w:hAnsi="Arial" w:cs="Arial"/>
          <w:color w:val="010000"/>
          <w:sz w:val="20"/>
          <w:szCs w:val="20"/>
        </w:rPr>
      </w:pPr>
      <w:r w:rsidRPr="00786458">
        <w:rPr>
          <w:rFonts w:ascii="Arial" w:hAnsi="Arial" w:cs="Arial"/>
          <w:color w:val="010000"/>
          <w:sz w:val="20"/>
        </w:rPr>
        <w:t>On December 27, 2023, Saigon Port Joint Stock Company announced Resolution No. 867/NQ-CSG on</w:t>
      </w:r>
      <w:r w:rsidR="00804166" w:rsidRPr="00786458">
        <w:rPr>
          <w:rFonts w:ascii="Arial" w:hAnsi="Arial" w:cs="Arial"/>
          <w:color w:val="010000"/>
          <w:sz w:val="20"/>
        </w:rPr>
        <w:t xml:space="preserve"> the authorization of</w:t>
      </w:r>
      <w:r w:rsidRPr="00786458">
        <w:rPr>
          <w:rFonts w:ascii="Arial" w:hAnsi="Arial" w:cs="Arial"/>
          <w:color w:val="010000"/>
          <w:sz w:val="20"/>
        </w:rPr>
        <w:t xml:space="preserve"> </w:t>
      </w:r>
      <w:r w:rsidR="00804166" w:rsidRPr="00786458">
        <w:rPr>
          <w:rFonts w:ascii="Arial" w:hAnsi="Arial" w:cs="Arial"/>
          <w:color w:val="010000"/>
          <w:sz w:val="20"/>
        </w:rPr>
        <w:t>Mr. Phan Tuan Linh (member of the Board of Directors of Saigon Port Joint Stock Company) for</w:t>
      </w:r>
      <w:r w:rsidRPr="00786458">
        <w:rPr>
          <w:rFonts w:ascii="Arial" w:hAnsi="Arial" w:cs="Arial"/>
          <w:color w:val="010000"/>
          <w:sz w:val="20"/>
        </w:rPr>
        <w:t xml:space="preserve"> Ms. Trinh Thi Ngoc Bien to attend meetings and participate in voting on matters outlined in documents</w:t>
      </w:r>
      <w:r w:rsidR="00804166" w:rsidRPr="00786458">
        <w:rPr>
          <w:rFonts w:ascii="Arial" w:hAnsi="Arial" w:cs="Arial"/>
          <w:color w:val="010000"/>
          <w:sz w:val="20"/>
        </w:rPr>
        <w:t xml:space="preserve"> for </w:t>
      </w:r>
      <w:r w:rsidRPr="00786458">
        <w:rPr>
          <w:rFonts w:ascii="Arial" w:hAnsi="Arial" w:cs="Arial"/>
          <w:color w:val="010000"/>
          <w:sz w:val="20"/>
        </w:rPr>
        <w:t>collecting the opinions of the Board of Directors of the company</w:t>
      </w:r>
      <w:r w:rsidR="001B4568" w:rsidRPr="00786458">
        <w:rPr>
          <w:rFonts w:ascii="Arial" w:hAnsi="Arial" w:cs="Arial"/>
          <w:color w:val="010000"/>
          <w:sz w:val="20"/>
        </w:rPr>
        <w:t xml:space="preserve"> as follows:</w:t>
      </w:r>
    </w:p>
    <w:p w14:paraId="00000003" w14:textId="22B16C38" w:rsidR="008738F7" w:rsidRPr="00786458" w:rsidRDefault="005D3C2C" w:rsidP="005D3C2C">
      <w:pPr>
        <w:pBdr>
          <w:top w:val="nil"/>
          <w:left w:val="nil"/>
          <w:bottom w:val="nil"/>
          <w:right w:val="nil"/>
          <w:between w:val="nil"/>
        </w:pBdr>
        <w:spacing w:after="120" w:line="360" w:lineRule="auto"/>
        <w:rPr>
          <w:rFonts w:ascii="Arial" w:eastAsia="Arial" w:hAnsi="Arial" w:cs="Arial"/>
          <w:color w:val="010000"/>
          <w:sz w:val="20"/>
          <w:szCs w:val="20"/>
        </w:rPr>
      </w:pPr>
      <w:r w:rsidRPr="00786458">
        <w:rPr>
          <w:rFonts w:ascii="Arial" w:hAnsi="Arial" w:cs="Arial"/>
          <w:color w:val="010000"/>
          <w:sz w:val="20"/>
        </w:rPr>
        <w:t>‎‎Article 1. Approv</w:t>
      </w:r>
      <w:r w:rsidR="00804166" w:rsidRPr="00786458">
        <w:rPr>
          <w:rFonts w:ascii="Arial" w:hAnsi="Arial" w:cs="Arial"/>
          <w:color w:val="010000"/>
          <w:sz w:val="20"/>
        </w:rPr>
        <w:t xml:space="preserve">e allowing </w:t>
      </w:r>
      <w:r w:rsidRPr="00786458">
        <w:rPr>
          <w:rFonts w:ascii="Arial" w:hAnsi="Arial" w:cs="Arial"/>
          <w:color w:val="010000"/>
          <w:sz w:val="20"/>
        </w:rPr>
        <w:t>Mr. Phan Tuan Linh, member of the Board of Directors of Saigon Port Joint Stock Company, to delegate authority to Ms. Trinh Thi Ngoc Bien, Head of the Market Development Department - Vietnam Maritime Corporation</w:t>
      </w:r>
      <w:r w:rsidR="00804166" w:rsidRPr="00786458">
        <w:rPr>
          <w:rFonts w:ascii="Arial" w:hAnsi="Arial" w:cs="Arial"/>
          <w:color w:val="010000"/>
          <w:sz w:val="20"/>
        </w:rPr>
        <w:t xml:space="preserve"> to carry out</w:t>
      </w:r>
      <w:r w:rsidRPr="00786458">
        <w:rPr>
          <w:rFonts w:ascii="Arial" w:hAnsi="Arial" w:cs="Arial"/>
          <w:color w:val="010000"/>
          <w:sz w:val="20"/>
        </w:rPr>
        <w:t xml:space="preserve"> the following matters:</w:t>
      </w:r>
    </w:p>
    <w:p w14:paraId="00000004" w14:textId="77777777" w:rsidR="008738F7" w:rsidRPr="00786458" w:rsidRDefault="005D3C2C" w:rsidP="005D3C2C">
      <w:pPr>
        <w:numPr>
          <w:ilvl w:val="0"/>
          <w:numId w:val="1"/>
        </w:numPr>
        <w:pBdr>
          <w:top w:val="nil"/>
          <w:left w:val="nil"/>
          <w:bottom w:val="nil"/>
          <w:right w:val="nil"/>
          <w:between w:val="nil"/>
        </w:pBdr>
        <w:tabs>
          <w:tab w:val="left" w:pos="432"/>
          <w:tab w:val="left" w:pos="2429"/>
        </w:tabs>
        <w:spacing w:after="120" w:line="360" w:lineRule="auto"/>
        <w:rPr>
          <w:rFonts w:ascii="Arial" w:eastAsia="Arial" w:hAnsi="Arial" w:cs="Arial"/>
          <w:color w:val="010000"/>
          <w:sz w:val="20"/>
          <w:szCs w:val="20"/>
        </w:rPr>
      </w:pPr>
      <w:r w:rsidRPr="00786458">
        <w:rPr>
          <w:rFonts w:ascii="Arial" w:hAnsi="Arial" w:cs="Arial"/>
          <w:color w:val="010000"/>
          <w:sz w:val="20"/>
        </w:rPr>
        <w:t>Participate in and vote at the meetings of the Board of Directors of Saigon Port Joint Stock Company.</w:t>
      </w:r>
    </w:p>
    <w:p w14:paraId="00000005" w14:textId="2A71B874" w:rsidR="008738F7" w:rsidRPr="00786458" w:rsidRDefault="005D3C2C" w:rsidP="005D3C2C">
      <w:pPr>
        <w:numPr>
          <w:ilvl w:val="0"/>
          <w:numId w:val="1"/>
        </w:numPr>
        <w:pBdr>
          <w:top w:val="nil"/>
          <w:left w:val="nil"/>
          <w:bottom w:val="nil"/>
          <w:right w:val="nil"/>
          <w:between w:val="nil"/>
        </w:pBdr>
        <w:tabs>
          <w:tab w:val="left" w:pos="432"/>
          <w:tab w:val="left" w:pos="2436"/>
        </w:tabs>
        <w:spacing w:after="120" w:line="360" w:lineRule="auto"/>
        <w:rPr>
          <w:rFonts w:ascii="Arial" w:eastAsia="Arial" w:hAnsi="Arial" w:cs="Arial"/>
          <w:color w:val="010000"/>
          <w:sz w:val="20"/>
          <w:szCs w:val="20"/>
        </w:rPr>
      </w:pPr>
      <w:r w:rsidRPr="00786458">
        <w:rPr>
          <w:rFonts w:ascii="Arial" w:hAnsi="Arial" w:cs="Arial"/>
          <w:color w:val="010000"/>
          <w:sz w:val="20"/>
        </w:rPr>
        <w:t xml:space="preserve">Participate in discussions, express opinions, and vote in accordance with the documents </w:t>
      </w:r>
      <w:r w:rsidR="00804166" w:rsidRPr="00786458">
        <w:rPr>
          <w:rFonts w:ascii="Arial" w:hAnsi="Arial" w:cs="Arial"/>
          <w:color w:val="010000"/>
          <w:sz w:val="20"/>
        </w:rPr>
        <w:t xml:space="preserve">for </w:t>
      </w:r>
      <w:r w:rsidRPr="00786458">
        <w:rPr>
          <w:rFonts w:ascii="Arial" w:hAnsi="Arial" w:cs="Arial"/>
          <w:color w:val="010000"/>
          <w:sz w:val="20"/>
        </w:rPr>
        <w:t>collecting the opinions of the Board of Directors of Saigon Port Joint Stock Company.</w:t>
      </w:r>
    </w:p>
    <w:p w14:paraId="00000006" w14:textId="2EBCA909" w:rsidR="008738F7" w:rsidRPr="00786458" w:rsidRDefault="005D3C2C" w:rsidP="005D3C2C">
      <w:pPr>
        <w:numPr>
          <w:ilvl w:val="0"/>
          <w:numId w:val="1"/>
        </w:numPr>
        <w:pBdr>
          <w:top w:val="nil"/>
          <w:left w:val="nil"/>
          <w:bottom w:val="nil"/>
          <w:right w:val="nil"/>
          <w:between w:val="nil"/>
        </w:pBdr>
        <w:tabs>
          <w:tab w:val="left" w:pos="432"/>
          <w:tab w:val="left" w:pos="2444"/>
        </w:tabs>
        <w:spacing w:after="120" w:line="360" w:lineRule="auto"/>
        <w:rPr>
          <w:rFonts w:ascii="Arial" w:eastAsia="Arial" w:hAnsi="Arial" w:cs="Arial"/>
          <w:color w:val="010000"/>
          <w:sz w:val="20"/>
          <w:szCs w:val="20"/>
        </w:rPr>
      </w:pPr>
      <w:r w:rsidRPr="00786458">
        <w:rPr>
          <w:rFonts w:ascii="Arial" w:hAnsi="Arial" w:cs="Arial"/>
          <w:color w:val="010000"/>
          <w:sz w:val="20"/>
        </w:rPr>
        <w:t xml:space="preserve">Period of authorization: From December 27, 2023, until the completion of the Annual General Meeting of Shareholders 2024 </w:t>
      </w:r>
      <w:r w:rsidR="00836D7F" w:rsidRPr="00786458">
        <w:rPr>
          <w:rFonts w:ascii="Arial" w:hAnsi="Arial" w:cs="Arial"/>
          <w:color w:val="010000"/>
          <w:sz w:val="20"/>
        </w:rPr>
        <w:t>of</w:t>
      </w:r>
      <w:r w:rsidRPr="00786458">
        <w:rPr>
          <w:rFonts w:ascii="Arial" w:hAnsi="Arial" w:cs="Arial"/>
          <w:color w:val="010000"/>
          <w:sz w:val="20"/>
        </w:rPr>
        <w:t xml:space="preserve"> Saigon Port Joint Stock Company.</w:t>
      </w:r>
    </w:p>
    <w:p w14:paraId="00000007" w14:textId="21DFB347" w:rsidR="008738F7" w:rsidRPr="00786458" w:rsidRDefault="005D3C2C" w:rsidP="005D3C2C">
      <w:pPr>
        <w:pBdr>
          <w:top w:val="nil"/>
          <w:left w:val="nil"/>
          <w:bottom w:val="nil"/>
          <w:right w:val="nil"/>
          <w:between w:val="nil"/>
        </w:pBdr>
        <w:spacing w:after="120" w:line="360" w:lineRule="auto"/>
        <w:rPr>
          <w:rFonts w:ascii="Arial" w:eastAsia="Arial" w:hAnsi="Arial" w:cs="Arial"/>
          <w:color w:val="010000"/>
          <w:sz w:val="20"/>
          <w:szCs w:val="20"/>
        </w:rPr>
      </w:pPr>
      <w:r w:rsidRPr="00786458">
        <w:rPr>
          <w:rFonts w:ascii="Arial" w:hAnsi="Arial" w:cs="Arial"/>
          <w:color w:val="010000"/>
          <w:sz w:val="20"/>
        </w:rPr>
        <w:t xml:space="preserve">‎‎Article 2. The power of attorney dated October 5, 2023, between Mr. Phan Tuan Linh, member of the Board of Directors of Saigon Port Joint Stock Company, and Mr. Huynh Van Cuong, Chair of the Board of Directors of Saigon Port Joint Stock Company, </w:t>
      </w:r>
      <w:r w:rsidR="00786458" w:rsidRPr="00786458">
        <w:rPr>
          <w:rFonts w:ascii="Arial" w:hAnsi="Arial" w:cs="Arial"/>
          <w:color w:val="010000"/>
          <w:sz w:val="20"/>
        </w:rPr>
        <w:t xml:space="preserve">is </w:t>
      </w:r>
      <w:r w:rsidRPr="00786458">
        <w:rPr>
          <w:rFonts w:ascii="Arial" w:hAnsi="Arial" w:cs="Arial"/>
          <w:color w:val="010000"/>
          <w:sz w:val="20"/>
        </w:rPr>
        <w:t xml:space="preserve">no longer effective </w:t>
      </w:r>
      <w:r w:rsidR="00786458" w:rsidRPr="00786458">
        <w:rPr>
          <w:rFonts w:ascii="Arial" w:hAnsi="Arial" w:cs="Arial"/>
          <w:color w:val="010000"/>
          <w:sz w:val="20"/>
        </w:rPr>
        <w:t xml:space="preserve">as of </w:t>
      </w:r>
      <w:r w:rsidRPr="00786458">
        <w:rPr>
          <w:rFonts w:ascii="Arial" w:hAnsi="Arial" w:cs="Arial"/>
          <w:color w:val="010000"/>
          <w:sz w:val="20"/>
        </w:rPr>
        <w:t>December 27, 2023.</w:t>
      </w:r>
    </w:p>
    <w:p w14:paraId="00000008" w14:textId="77777777" w:rsidR="008738F7" w:rsidRPr="00786458" w:rsidRDefault="005D3C2C" w:rsidP="005D3C2C">
      <w:pPr>
        <w:pBdr>
          <w:top w:val="nil"/>
          <w:left w:val="nil"/>
          <w:bottom w:val="nil"/>
          <w:right w:val="nil"/>
          <w:between w:val="nil"/>
        </w:pBdr>
        <w:spacing w:after="120" w:line="360" w:lineRule="auto"/>
        <w:rPr>
          <w:rFonts w:ascii="Arial" w:eastAsia="Arial" w:hAnsi="Arial" w:cs="Arial"/>
          <w:color w:val="010000"/>
          <w:sz w:val="20"/>
          <w:szCs w:val="20"/>
        </w:rPr>
      </w:pPr>
      <w:r w:rsidRPr="00786458">
        <w:rPr>
          <w:rFonts w:ascii="Arial" w:hAnsi="Arial" w:cs="Arial"/>
          <w:color w:val="010000"/>
          <w:sz w:val="20"/>
        </w:rPr>
        <w:t>‎‎Article 3. Assign the Chair of the Board of Directors of Saigon Port Joint Stock Company to implement this Resolution in accordance with the Company's Charter and relevant existing regulations.</w:t>
      </w:r>
    </w:p>
    <w:sectPr w:rsidR="008738F7" w:rsidRPr="00786458" w:rsidSect="005D3C2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F0811"/>
    <w:multiLevelType w:val="multilevel"/>
    <w:tmpl w:val="2C6C86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F7"/>
    <w:rsid w:val="001B4568"/>
    <w:rsid w:val="005D3C2C"/>
    <w:rsid w:val="00786458"/>
    <w:rsid w:val="00804166"/>
    <w:rsid w:val="00836D7F"/>
    <w:rsid w:val="008738F7"/>
    <w:rsid w:val="00ED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87466"/>
  <w15:docId w15:val="{1E6A7390-11CF-42F2-92D2-6DF8F52E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jAd45FORrWtkLf2bANDOSNn11A==">CgMxLjA4AHIhMTdFQV8wVzB1aTNRMzBpRHRNOEh4YzVqY1JIUWFtaTl3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2024-01-03T04:28:00Z</dcterms:created>
  <dcterms:modified xsi:type="dcterms:W3CDTF">2024-01-03T04:28:00Z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ff94b624ebec2c3c80b12c6cca2736a93bb3eab516e247c9c77485841afd070f</vt:lpwstr>
  </property>
</Properties>
</file>