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211B">
        <w:rPr>
          <w:rFonts w:ascii="Arial" w:hAnsi="Arial" w:cs="Arial"/>
          <w:b/>
          <w:color w:val="010000"/>
          <w:sz w:val="20"/>
        </w:rPr>
        <w:t>X77: Board Resolution</w:t>
      </w:r>
    </w:p>
    <w:p w14:paraId="00000002" w14:textId="2C576271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211B">
        <w:rPr>
          <w:rFonts w:ascii="Arial" w:hAnsi="Arial" w:cs="Arial"/>
          <w:color w:val="010000"/>
          <w:sz w:val="20"/>
        </w:rPr>
        <w:t xml:space="preserve">On December 28, 2023, Thanh </w:t>
      </w:r>
      <w:proofErr w:type="gramStart"/>
      <w:r w:rsidRPr="008B211B">
        <w:rPr>
          <w:rFonts w:ascii="Arial" w:hAnsi="Arial" w:cs="Arial"/>
          <w:color w:val="010000"/>
          <w:sz w:val="20"/>
        </w:rPr>
        <w:t>An</w:t>
      </w:r>
      <w:proofErr w:type="gramEnd"/>
      <w:r w:rsidRPr="008B211B">
        <w:rPr>
          <w:rFonts w:ascii="Arial" w:hAnsi="Arial" w:cs="Arial"/>
          <w:color w:val="010000"/>
          <w:sz w:val="20"/>
        </w:rPr>
        <w:t xml:space="preserve"> 77 Joint </w:t>
      </w:r>
      <w:r w:rsidR="00B164DF" w:rsidRPr="008B211B">
        <w:rPr>
          <w:rFonts w:ascii="Arial" w:hAnsi="Arial" w:cs="Arial"/>
          <w:color w:val="010000"/>
          <w:sz w:val="20"/>
        </w:rPr>
        <w:t>s</w:t>
      </w:r>
      <w:r w:rsidRPr="008B211B">
        <w:rPr>
          <w:rFonts w:ascii="Arial" w:hAnsi="Arial" w:cs="Arial"/>
          <w:color w:val="010000"/>
          <w:sz w:val="20"/>
        </w:rPr>
        <w:t xml:space="preserve">tock </w:t>
      </w:r>
      <w:r w:rsidR="00B164DF" w:rsidRPr="008B211B">
        <w:rPr>
          <w:rFonts w:ascii="Arial" w:hAnsi="Arial" w:cs="Arial"/>
          <w:color w:val="010000"/>
          <w:sz w:val="20"/>
        </w:rPr>
        <w:t>c</w:t>
      </w:r>
      <w:r w:rsidRPr="008B211B">
        <w:rPr>
          <w:rFonts w:ascii="Arial" w:hAnsi="Arial" w:cs="Arial"/>
          <w:color w:val="010000"/>
          <w:sz w:val="20"/>
        </w:rPr>
        <w:t>ompany announced Resolution No. 06/NQ-HDQT as follows:</w:t>
      </w:r>
    </w:p>
    <w:p w14:paraId="00000003" w14:textId="6563ABE5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211B">
        <w:rPr>
          <w:rFonts w:ascii="Arial" w:hAnsi="Arial" w:cs="Arial"/>
          <w:color w:val="010000"/>
          <w:sz w:val="20"/>
        </w:rPr>
        <w:t xml:space="preserve">Article 1: Approve the report and the production and business results </w:t>
      </w:r>
      <w:r w:rsidR="00B164DF" w:rsidRPr="008B211B">
        <w:rPr>
          <w:rFonts w:ascii="Arial" w:hAnsi="Arial" w:cs="Arial"/>
          <w:color w:val="010000"/>
          <w:sz w:val="20"/>
        </w:rPr>
        <w:t>in</w:t>
      </w:r>
      <w:r w:rsidRPr="008B211B">
        <w:rPr>
          <w:rFonts w:ascii="Arial" w:hAnsi="Arial" w:cs="Arial"/>
          <w:color w:val="010000"/>
          <w:sz w:val="20"/>
        </w:rPr>
        <w:t xml:space="preserve"> 2023</w:t>
      </w:r>
    </w:p>
    <w:p w14:paraId="00000004" w14:textId="77777777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211B">
        <w:rPr>
          <w:rFonts w:ascii="Arial" w:hAnsi="Arial" w:cs="Arial"/>
          <w:color w:val="010000"/>
          <w:sz w:val="20"/>
        </w:rPr>
        <w:t>Article 2: Agree with the Company's production and business plan for 2024</w:t>
      </w:r>
    </w:p>
    <w:p w14:paraId="00000005" w14:textId="412FA549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211B">
        <w:rPr>
          <w:rFonts w:ascii="Arial" w:hAnsi="Arial" w:cs="Arial"/>
          <w:color w:val="010000"/>
          <w:sz w:val="20"/>
        </w:rPr>
        <w:t>Article 3: The Board of Directors assigns the Executive Board to implement the production and business plan for 2024, as approved by the Board of Directors</w:t>
      </w:r>
    </w:p>
    <w:p w14:paraId="00000006" w14:textId="6F933F95" w:rsidR="00E268A5" w:rsidRPr="008B211B" w:rsidRDefault="00AE3613" w:rsidP="00907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E268A5" w:rsidRPr="008B211B" w:rsidSect="00AE3613">
          <w:pgSz w:w="11909" w:h="16834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B211B">
        <w:rPr>
          <w:rFonts w:ascii="Arial" w:hAnsi="Arial" w:cs="Arial"/>
          <w:color w:val="010000"/>
          <w:sz w:val="20"/>
        </w:rPr>
        <w:t xml:space="preserve">This </w:t>
      </w:r>
      <w:r w:rsidR="009070AA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8B211B">
        <w:rPr>
          <w:rFonts w:ascii="Arial" w:hAnsi="Arial" w:cs="Arial"/>
          <w:color w:val="010000"/>
          <w:sz w:val="20"/>
        </w:rPr>
        <w:t xml:space="preserve">Resolution takes effect </w:t>
      </w:r>
      <w:r w:rsidR="00B164DF" w:rsidRPr="008B211B">
        <w:rPr>
          <w:rFonts w:ascii="Arial" w:hAnsi="Arial" w:cs="Arial"/>
          <w:color w:val="010000"/>
          <w:sz w:val="20"/>
        </w:rPr>
        <w:t xml:space="preserve">from </w:t>
      </w:r>
      <w:r w:rsidRPr="008B211B">
        <w:rPr>
          <w:rFonts w:ascii="Arial" w:hAnsi="Arial" w:cs="Arial"/>
          <w:color w:val="010000"/>
          <w:sz w:val="20"/>
        </w:rPr>
        <w:t xml:space="preserve">the date of its signing and </w:t>
      </w:r>
      <w:r w:rsidR="00B164DF" w:rsidRPr="008B211B">
        <w:rPr>
          <w:rFonts w:ascii="Arial" w:hAnsi="Arial" w:cs="Arial"/>
          <w:color w:val="010000"/>
          <w:sz w:val="20"/>
        </w:rPr>
        <w:t xml:space="preserve">was </w:t>
      </w:r>
      <w:r w:rsidRPr="008B211B">
        <w:rPr>
          <w:rFonts w:ascii="Arial" w:hAnsi="Arial" w:cs="Arial"/>
          <w:color w:val="010000"/>
          <w:sz w:val="20"/>
        </w:rPr>
        <w:t>approved by the Board of Directors.</w:t>
      </w:r>
    </w:p>
    <w:p w14:paraId="00000007" w14:textId="77777777" w:rsidR="00E268A5" w:rsidRPr="008B211B" w:rsidRDefault="00E268A5" w:rsidP="009070A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268A5" w:rsidRPr="008B211B" w:rsidSect="00AE3613">
      <w:type w:val="continuous"/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5"/>
    <w:rsid w:val="008B211B"/>
    <w:rsid w:val="009070AA"/>
    <w:rsid w:val="00AE3613"/>
    <w:rsid w:val="00B164DF"/>
    <w:rsid w:val="00E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C85F4"/>
  <w15:docId w15:val="{3C259F05-C735-434E-9450-866FDAC5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LDftY1KqLXBGQs9VOrAtR0wwdA==">CgMxLjA4AHIhMWZWSDFVLUZqVXB6eE15d3ZRM1Zzd010ekhSaXVKa2VI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2024-01-03T04:42:00Z</dcterms:created>
  <dcterms:modified xsi:type="dcterms:W3CDTF">2024-01-03T04:42:00Z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babb64028b62b08a0cb46f4e5c9c2101d336370d11ebcbe44d261fc1b5d7b1f3</vt:lpwstr>
  </property>
</Properties>
</file>