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C0B5D" w:rsidRPr="00A65C35" w:rsidRDefault="00B85024" w:rsidP="00A65C35">
      <w:pPr>
        <w:pBdr>
          <w:top w:val="nil"/>
          <w:left w:val="nil"/>
          <w:bottom w:val="nil"/>
          <w:right w:val="nil"/>
          <w:between w:val="nil"/>
        </w:pBdr>
        <w:tabs>
          <w:tab w:val="left" w:pos="5212"/>
        </w:tabs>
        <w:spacing w:after="120" w:line="360" w:lineRule="auto"/>
        <w:rPr>
          <w:rFonts w:ascii="Arial" w:eastAsia="Arial" w:hAnsi="Arial" w:cs="Arial"/>
          <w:b/>
          <w:color w:val="010000"/>
          <w:sz w:val="20"/>
          <w:szCs w:val="20"/>
        </w:rPr>
      </w:pPr>
      <w:proofErr w:type="spellStart"/>
      <w:r w:rsidRPr="00A65C35">
        <w:rPr>
          <w:rFonts w:ascii="Arial" w:hAnsi="Arial" w:cs="Arial"/>
          <w:b/>
          <w:color w:val="010000"/>
          <w:sz w:val="20"/>
        </w:rPr>
        <w:t>SPH</w:t>
      </w:r>
      <w:proofErr w:type="spellEnd"/>
      <w:r w:rsidRPr="00A65C35">
        <w:rPr>
          <w:rFonts w:ascii="Arial" w:hAnsi="Arial" w:cs="Arial"/>
          <w:b/>
          <w:color w:val="010000"/>
          <w:sz w:val="20"/>
        </w:rPr>
        <w:t>: Board Resolution</w:t>
      </w:r>
    </w:p>
    <w:p w14:paraId="00000002" w14:textId="77777777" w:rsidR="000C0B5D" w:rsidRPr="00A65C35" w:rsidRDefault="00B85024" w:rsidP="00A65C35">
      <w:pPr>
        <w:pBdr>
          <w:top w:val="nil"/>
          <w:left w:val="nil"/>
          <w:bottom w:val="nil"/>
          <w:right w:val="nil"/>
          <w:between w:val="nil"/>
        </w:pBdr>
        <w:tabs>
          <w:tab w:val="left" w:pos="5212"/>
        </w:tabs>
        <w:spacing w:after="120" w:line="360" w:lineRule="auto"/>
        <w:rPr>
          <w:rFonts w:ascii="Arial" w:eastAsia="Arial" w:hAnsi="Arial" w:cs="Arial"/>
          <w:color w:val="010000"/>
          <w:sz w:val="20"/>
          <w:szCs w:val="20"/>
        </w:rPr>
      </w:pPr>
      <w:r w:rsidRPr="00A65C35">
        <w:rPr>
          <w:rFonts w:ascii="Arial" w:hAnsi="Arial" w:cs="Arial"/>
          <w:color w:val="010000"/>
          <w:sz w:val="20"/>
        </w:rPr>
        <w:t xml:space="preserve">On January 26, 2024, Hanoi </w:t>
      </w:r>
      <w:proofErr w:type="spellStart"/>
      <w:r w:rsidRPr="00A65C35">
        <w:rPr>
          <w:rFonts w:ascii="Arial" w:hAnsi="Arial" w:cs="Arial"/>
          <w:color w:val="010000"/>
          <w:sz w:val="20"/>
        </w:rPr>
        <w:t>Seaproducts</w:t>
      </w:r>
      <w:proofErr w:type="spellEnd"/>
      <w:r w:rsidRPr="00A65C35">
        <w:rPr>
          <w:rFonts w:ascii="Arial" w:hAnsi="Arial" w:cs="Arial"/>
          <w:color w:val="010000"/>
          <w:sz w:val="20"/>
        </w:rPr>
        <w:t xml:space="preserve"> Import Export Joint Stock Company announced Resolution No. 26/ NQ-</w:t>
      </w:r>
      <w:proofErr w:type="spellStart"/>
      <w:r w:rsidRPr="00A65C35">
        <w:rPr>
          <w:rFonts w:ascii="Arial" w:hAnsi="Arial" w:cs="Arial"/>
          <w:color w:val="010000"/>
          <w:sz w:val="20"/>
        </w:rPr>
        <w:t>TSHN</w:t>
      </w:r>
      <w:proofErr w:type="spellEnd"/>
      <w:r w:rsidRPr="00A65C35">
        <w:rPr>
          <w:rFonts w:ascii="Arial" w:hAnsi="Arial" w:cs="Arial"/>
          <w:color w:val="010000"/>
          <w:sz w:val="20"/>
        </w:rPr>
        <w:t>-</w:t>
      </w:r>
      <w:proofErr w:type="spellStart"/>
      <w:r w:rsidRPr="00A65C35">
        <w:rPr>
          <w:rFonts w:ascii="Arial" w:hAnsi="Arial" w:cs="Arial"/>
          <w:color w:val="010000"/>
          <w:sz w:val="20"/>
        </w:rPr>
        <w:t>HDQT</w:t>
      </w:r>
      <w:proofErr w:type="spellEnd"/>
      <w:r w:rsidRPr="00A65C35">
        <w:rPr>
          <w:rFonts w:ascii="Arial" w:hAnsi="Arial" w:cs="Arial"/>
          <w:color w:val="010000"/>
          <w:sz w:val="20"/>
        </w:rPr>
        <w:t xml:space="preserve"> on the record date of the list of shareholders to exercise the rights to attend the Annual General Meeting of Shareholders 2024 and the expected time for organizing the meeting as follows:</w:t>
      </w:r>
    </w:p>
    <w:p w14:paraId="00000003" w14:textId="77777777" w:rsidR="000C0B5D" w:rsidRPr="00A65C35" w:rsidRDefault="00B85024" w:rsidP="00A65C35">
      <w:pPr>
        <w:pBdr>
          <w:top w:val="nil"/>
          <w:left w:val="nil"/>
          <w:bottom w:val="nil"/>
          <w:right w:val="nil"/>
          <w:between w:val="nil"/>
        </w:pBdr>
        <w:spacing w:after="120" w:line="360" w:lineRule="auto"/>
        <w:rPr>
          <w:rFonts w:ascii="Arial" w:eastAsia="Arial" w:hAnsi="Arial" w:cs="Arial"/>
          <w:color w:val="010000"/>
          <w:sz w:val="20"/>
          <w:szCs w:val="20"/>
        </w:rPr>
      </w:pPr>
      <w:r w:rsidRPr="00A65C35">
        <w:rPr>
          <w:rFonts w:ascii="Arial" w:hAnsi="Arial" w:cs="Arial"/>
          <w:color w:val="010000"/>
          <w:sz w:val="20"/>
        </w:rPr>
        <w:t>‎‎Article 1. Approve recording the list of shareholders to exercise the rights to attend the Annual General Meeting of Shareholders 2024 as follows:</w:t>
      </w:r>
    </w:p>
    <w:p w14:paraId="00000004" w14:textId="77777777" w:rsidR="000C0B5D" w:rsidRPr="00A65C35" w:rsidRDefault="00B85024" w:rsidP="00A65C3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65C35">
        <w:rPr>
          <w:rFonts w:ascii="Arial" w:hAnsi="Arial" w:cs="Arial"/>
          <w:color w:val="010000"/>
          <w:sz w:val="20"/>
        </w:rPr>
        <w:t>Record date: March 15, 2024;</w:t>
      </w:r>
    </w:p>
    <w:p w14:paraId="00000005" w14:textId="6EE87EA3" w:rsidR="000C0B5D" w:rsidRPr="00A65C35" w:rsidRDefault="00B85024" w:rsidP="00A65C3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65C35">
        <w:rPr>
          <w:rFonts w:ascii="Arial" w:hAnsi="Arial" w:cs="Arial"/>
          <w:color w:val="010000"/>
          <w:sz w:val="20"/>
        </w:rPr>
        <w:t>Exercise rate: 01 common share - 01 voting right</w:t>
      </w:r>
      <w:r w:rsidR="00497F51">
        <w:rPr>
          <w:rFonts w:ascii="Arial" w:hAnsi="Arial" w:cs="Arial"/>
          <w:color w:val="010000"/>
          <w:sz w:val="20"/>
        </w:rPr>
        <w:t>s</w:t>
      </w:r>
      <w:bookmarkStart w:id="0" w:name="_GoBack"/>
      <w:bookmarkEnd w:id="0"/>
      <w:r w:rsidRPr="00A65C35">
        <w:rPr>
          <w:rFonts w:ascii="Arial" w:hAnsi="Arial" w:cs="Arial"/>
          <w:color w:val="010000"/>
          <w:sz w:val="20"/>
        </w:rPr>
        <w:t>;</w:t>
      </w:r>
    </w:p>
    <w:p w14:paraId="00000006" w14:textId="77777777" w:rsidR="000C0B5D" w:rsidRPr="00A65C35" w:rsidRDefault="00B85024" w:rsidP="00A65C35">
      <w:pPr>
        <w:numPr>
          <w:ilvl w:val="0"/>
          <w:numId w:val="1"/>
        </w:numPr>
        <w:pBdr>
          <w:top w:val="nil"/>
          <w:left w:val="nil"/>
          <w:bottom w:val="nil"/>
          <w:right w:val="nil"/>
          <w:between w:val="nil"/>
        </w:pBdr>
        <w:tabs>
          <w:tab w:val="left" w:pos="284"/>
          <w:tab w:val="left" w:pos="6300"/>
        </w:tabs>
        <w:spacing w:after="120" w:line="360" w:lineRule="auto"/>
        <w:rPr>
          <w:rFonts w:ascii="Arial" w:eastAsia="Arial" w:hAnsi="Arial" w:cs="Arial"/>
          <w:color w:val="010000"/>
          <w:sz w:val="20"/>
          <w:szCs w:val="20"/>
        </w:rPr>
      </w:pPr>
      <w:r w:rsidRPr="00A65C35">
        <w:rPr>
          <w:rFonts w:ascii="Arial" w:hAnsi="Arial" w:cs="Arial"/>
          <w:color w:val="010000"/>
          <w:sz w:val="20"/>
        </w:rPr>
        <w:t>Expected time to organize the meeting: April 15, 2024;</w:t>
      </w:r>
    </w:p>
    <w:p w14:paraId="00000007" w14:textId="77777777" w:rsidR="000C0B5D" w:rsidRPr="00A65C35" w:rsidRDefault="00B85024" w:rsidP="00A65C3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65C35">
        <w:rPr>
          <w:rFonts w:ascii="Arial" w:hAnsi="Arial" w:cs="Arial"/>
          <w:color w:val="010000"/>
          <w:sz w:val="20"/>
        </w:rPr>
        <w:t>Venue and meeting content: Will be announced later in the invitation letter sent to shareholders.</w:t>
      </w:r>
    </w:p>
    <w:p w14:paraId="00000008" w14:textId="77777777" w:rsidR="000C0B5D" w:rsidRPr="00A65C35" w:rsidRDefault="00B85024" w:rsidP="00A65C35">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A65C35">
        <w:rPr>
          <w:rFonts w:ascii="Arial" w:hAnsi="Arial" w:cs="Arial"/>
          <w:color w:val="010000"/>
          <w:sz w:val="20"/>
        </w:rPr>
        <w:t>‎‎Article 2. Assign the General Manager of the Company to carry out the relevant procedures in accordance with the law and the Company's Charter, direct the functional departments to carry out the necessary procedures to record the list of shareholders in accordance with regulations.</w:t>
      </w:r>
    </w:p>
    <w:p w14:paraId="00000009" w14:textId="77777777" w:rsidR="000C0B5D" w:rsidRPr="00A65C35" w:rsidRDefault="00B85024" w:rsidP="00A65C35">
      <w:pPr>
        <w:pBdr>
          <w:top w:val="nil"/>
          <w:left w:val="nil"/>
          <w:bottom w:val="nil"/>
          <w:right w:val="nil"/>
          <w:between w:val="nil"/>
        </w:pBdr>
        <w:spacing w:after="120" w:line="360" w:lineRule="auto"/>
        <w:rPr>
          <w:rFonts w:ascii="Arial" w:eastAsia="Arial" w:hAnsi="Arial" w:cs="Arial"/>
          <w:color w:val="010000"/>
          <w:sz w:val="20"/>
          <w:szCs w:val="20"/>
        </w:rPr>
      </w:pPr>
      <w:r w:rsidRPr="00A65C35">
        <w:rPr>
          <w:rFonts w:ascii="Arial" w:hAnsi="Arial" w:cs="Arial"/>
          <w:color w:val="010000"/>
          <w:sz w:val="20"/>
        </w:rPr>
        <w:t>‎‎Article 3. This Resolution takes effect from the date of its signing.</w:t>
      </w:r>
    </w:p>
    <w:p w14:paraId="0000000A" w14:textId="77777777" w:rsidR="000C0B5D" w:rsidRPr="00A65C35" w:rsidRDefault="00B85024" w:rsidP="00A65C35">
      <w:pPr>
        <w:pBdr>
          <w:top w:val="nil"/>
          <w:left w:val="nil"/>
          <w:bottom w:val="nil"/>
          <w:right w:val="nil"/>
          <w:between w:val="nil"/>
        </w:pBdr>
        <w:spacing w:after="120" w:line="360" w:lineRule="auto"/>
        <w:rPr>
          <w:rFonts w:ascii="Arial" w:eastAsia="Arial" w:hAnsi="Arial" w:cs="Arial"/>
          <w:color w:val="010000"/>
          <w:sz w:val="20"/>
          <w:szCs w:val="20"/>
        </w:rPr>
      </w:pPr>
      <w:r w:rsidRPr="00A65C35">
        <w:rPr>
          <w:rFonts w:ascii="Arial" w:hAnsi="Arial" w:cs="Arial"/>
          <w:color w:val="010000"/>
          <w:sz w:val="20"/>
        </w:rPr>
        <w:t xml:space="preserve">Members of the Board of Directors, the Executive Board, Heads of professional and operational departments, Managers of Branches under the Company, relevant individuals and units of Hanoi </w:t>
      </w:r>
      <w:proofErr w:type="spellStart"/>
      <w:r w:rsidRPr="00A65C35">
        <w:rPr>
          <w:rFonts w:ascii="Arial" w:hAnsi="Arial" w:cs="Arial"/>
          <w:color w:val="010000"/>
          <w:sz w:val="20"/>
        </w:rPr>
        <w:t>Seaproducts</w:t>
      </w:r>
      <w:proofErr w:type="spellEnd"/>
      <w:r w:rsidRPr="00A65C35">
        <w:rPr>
          <w:rFonts w:ascii="Arial" w:hAnsi="Arial" w:cs="Arial"/>
          <w:color w:val="010000"/>
          <w:sz w:val="20"/>
        </w:rPr>
        <w:t xml:space="preserve"> Import Export Joint Stock Company are responsible for implementing this Resolution./.</w:t>
      </w:r>
    </w:p>
    <w:sectPr w:rsidR="000C0B5D" w:rsidRPr="00A65C35" w:rsidSect="00A65C3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D2C06"/>
    <w:multiLevelType w:val="multilevel"/>
    <w:tmpl w:val="574672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5D"/>
    <w:rsid w:val="000C0B5D"/>
    <w:rsid w:val="00497F51"/>
    <w:rsid w:val="00A65C35"/>
    <w:rsid w:val="00B8502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C9E9E9-981C-4605-818A-C58F52EF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240"/>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ZVF/oBhtxh597cvpplS6sIYKgg==">CgMxLjAyCGguZ2pkZ3hzOAByITFWMXV6aHhJeExId2NvMV82bWxQRy05eXBDcHpQdlBiNA==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2024-01-30T04:28:00Z</dcterms:created>
  <dcterms:modified xsi:type="dcterms:W3CDTF">2024-01-30T04:28:00Z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814b8f7404d964e4cb2eb5e083c063ba6483f1d9296dcbeee99b95473a519129</vt:lpwstr>
  </property>
</Properties>
</file>