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E44D"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C76EB2">
        <w:rPr>
          <w:rFonts w:ascii="Arial" w:hAnsi="Arial" w:cs="Arial"/>
          <w:b/>
          <w:color w:val="010000"/>
          <w:sz w:val="20"/>
        </w:rPr>
        <w:t>TAN: Annual Corporate Governance Report 2023</w:t>
      </w:r>
    </w:p>
    <w:p w14:paraId="58564719" w14:textId="491D1ECA"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On January 25, 2024, </w:t>
      </w:r>
      <w:proofErr w:type="spellStart"/>
      <w:r w:rsidRPr="00C76EB2">
        <w:rPr>
          <w:rFonts w:ascii="Arial" w:hAnsi="Arial" w:cs="Arial"/>
          <w:color w:val="010000"/>
          <w:sz w:val="20"/>
        </w:rPr>
        <w:t>Thuan</w:t>
      </w:r>
      <w:proofErr w:type="spellEnd"/>
      <w:r w:rsidRPr="00C76EB2">
        <w:rPr>
          <w:rFonts w:ascii="Arial" w:hAnsi="Arial" w:cs="Arial"/>
          <w:color w:val="010000"/>
          <w:sz w:val="20"/>
        </w:rPr>
        <w:t xml:space="preserve"> An Coffee Joint Stock Company</w:t>
      </w:r>
      <w:r w:rsidR="00E615C9" w:rsidRPr="00C76EB2">
        <w:rPr>
          <w:rFonts w:ascii="Arial" w:hAnsi="Arial" w:cs="Arial"/>
          <w:color w:val="010000"/>
          <w:sz w:val="20"/>
        </w:rPr>
        <w:t xml:space="preserve"> announced</w:t>
      </w:r>
      <w:r w:rsidRPr="00C76EB2">
        <w:rPr>
          <w:rFonts w:ascii="Arial" w:hAnsi="Arial" w:cs="Arial"/>
          <w:color w:val="010000"/>
          <w:sz w:val="20"/>
        </w:rPr>
        <w:t xml:space="preserve"> Report No. 01/BC-TAN on the corporate governance in 2023 as follows: </w:t>
      </w:r>
    </w:p>
    <w:p w14:paraId="00F25DDB" w14:textId="77777777" w:rsidR="004752C8" w:rsidRPr="00C76EB2" w:rsidRDefault="00C76EB2" w:rsidP="00E615C9">
      <w:pPr>
        <w:numPr>
          <w:ilvl w:val="0"/>
          <w:numId w:val="3"/>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C76EB2">
        <w:rPr>
          <w:rFonts w:ascii="Arial" w:hAnsi="Arial" w:cs="Arial"/>
          <w:color w:val="010000"/>
          <w:sz w:val="20"/>
        </w:rPr>
        <w:t xml:space="preserve">Name of company: </w:t>
      </w:r>
      <w:proofErr w:type="spellStart"/>
      <w:r w:rsidRPr="00C76EB2">
        <w:rPr>
          <w:rFonts w:ascii="Arial" w:hAnsi="Arial" w:cs="Arial"/>
          <w:color w:val="010000"/>
          <w:sz w:val="20"/>
        </w:rPr>
        <w:t>Thuan</w:t>
      </w:r>
      <w:proofErr w:type="spellEnd"/>
      <w:r w:rsidRPr="00C76EB2">
        <w:rPr>
          <w:rFonts w:ascii="Arial" w:hAnsi="Arial" w:cs="Arial"/>
          <w:color w:val="010000"/>
          <w:sz w:val="20"/>
        </w:rPr>
        <w:t xml:space="preserve"> An Coffee Joint Stock Company</w:t>
      </w:r>
    </w:p>
    <w:p w14:paraId="6D0750E1" w14:textId="4E4A3285" w:rsidR="004752C8" w:rsidRPr="00C76EB2" w:rsidRDefault="00E615C9" w:rsidP="00E615C9">
      <w:pPr>
        <w:numPr>
          <w:ilvl w:val="0"/>
          <w:numId w:val="6"/>
        </w:numPr>
        <w:pBdr>
          <w:top w:val="nil"/>
          <w:left w:val="nil"/>
          <w:bottom w:val="nil"/>
          <w:right w:val="nil"/>
          <w:between w:val="nil"/>
        </w:pBdr>
        <w:tabs>
          <w:tab w:val="left" w:pos="432"/>
          <w:tab w:val="left" w:pos="1238"/>
        </w:tabs>
        <w:spacing w:after="120" w:line="360" w:lineRule="auto"/>
        <w:rPr>
          <w:rFonts w:ascii="Arial" w:eastAsia="Arial" w:hAnsi="Arial" w:cs="Arial"/>
          <w:color w:val="010000"/>
          <w:sz w:val="20"/>
          <w:szCs w:val="20"/>
        </w:rPr>
      </w:pPr>
      <w:r w:rsidRPr="00C76EB2">
        <w:rPr>
          <w:rFonts w:ascii="Arial" w:hAnsi="Arial" w:cs="Arial"/>
          <w:color w:val="010000"/>
          <w:sz w:val="20"/>
        </w:rPr>
        <w:t>Head office address:</w:t>
      </w:r>
      <w:r w:rsidR="00C76EB2" w:rsidRPr="00C76EB2">
        <w:rPr>
          <w:rFonts w:ascii="Arial" w:hAnsi="Arial" w:cs="Arial"/>
          <w:color w:val="010000"/>
          <w:sz w:val="20"/>
        </w:rPr>
        <w:t xml:space="preserve"> </w:t>
      </w:r>
      <w:proofErr w:type="spellStart"/>
      <w:r w:rsidRPr="00C76EB2">
        <w:rPr>
          <w:rFonts w:ascii="Arial" w:hAnsi="Arial" w:cs="Arial"/>
          <w:color w:val="010000"/>
          <w:sz w:val="20"/>
        </w:rPr>
        <w:t>Thuan</w:t>
      </w:r>
      <w:proofErr w:type="spellEnd"/>
      <w:r w:rsidRPr="00C76EB2">
        <w:rPr>
          <w:rFonts w:ascii="Arial" w:hAnsi="Arial" w:cs="Arial"/>
          <w:color w:val="010000"/>
          <w:sz w:val="20"/>
        </w:rPr>
        <w:t xml:space="preserve"> Son Village, </w:t>
      </w:r>
      <w:proofErr w:type="spellStart"/>
      <w:r w:rsidRPr="00C76EB2">
        <w:rPr>
          <w:rFonts w:ascii="Arial" w:hAnsi="Arial" w:cs="Arial"/>
          <w:color w:val="010000"/>
          <w:sz w:val="20"/>
        </w:rPr>
        <w:t>Thuan</w:t>
      </w:r>
      <w:proofErr w:type="spellEnd"/>
      <w:r w:rsidRPr="00C76EB2">
        <w:rPr>
          <w:rFonts w:ascii="Arial" w:hAnsi="Arial" w:cs="Arial"/>
          <w:color w:val="010000"/>
          <w:sz w:val="20"/>
        </w:rPr>
        <w:t xml:space="preserve"> </w:t>
      </w:r>
      <w:proofErr w:type="gramStart"/>
      <w:r w:rsidRPr="00C76EB2">
        <w:rPr>
          <w:rFonts w:ascii="Arial" w:hAnsi="Arial" w:cs="Arial"/>
          <w:color w:val="010000"/>
          <w:sz w:val="20"/>
        </w:rPr>
        <w:t>An</w:t>
      </w:r>
      <w:proofErr w:type="gramEnd"/>
      <w:r w:rsidRPr="00C76EB2">
        <w:rPr>
          <w:rFonts w:ascii="Arial" w:hAnsi="Arial" w:cs="Arial"/>
          <w:color w:val="010000"/>
          <w:sz w:val="20"/>
        </w:rPr>
        <w:t xml:space="preserve"> Commune, </w:t>
      </w:r>
      <w:proofErr w:type="spellStart"/>
      <w:r w:rsidRPr="00C76EB2">
        <w:rPr>
          <w:rFonts w:ascii="Arial" w:hAnsi="Arial" w:cs="Arial"/>
          <w:color w:val="010000"/>
          <w:sz w:val="20"/>
        </w:rPr>
        <w:t>Dak</w:t>
      </w:r>
      <w:proofErr w:type="spellEnd"/>
      <w:r w:rsidRPr="00C76EB2">
        <w:rPr>
          <w:rFonts w:ascii="Arial" w:hAnsi="Arial" w:cs="Arial"/>
          <w:color w:val="010000"/>
          <w:sz w:val="20"/>
        </w:rPr>
        <w:t xml:space="preserve"> Mil District, </w:t>
      </w:r>
      <w:proofErr w:type="spellStart"/>
      <w:r w:rsidRPr="00C76EB2">
        <w:rPr>
          <w:rFonts w:ascii="Arial" w:hAnsi="Arial" w:cs="Arial"/>
          <w:color w:val="010000"/>
          <w:sz w:val="20"/>
        </w:rPr>
        <w:t>Dak</w:t>
      </w:r>
      <w:proofErr w:type="spellEnd"/>
      <w:r w:rsidRPr="00C76EB2">
        <w:rPr>
          <w:rFonts w:ascii="Arial" w:hAnsi="Arial" w:cs="Arial"/>
          <w:color w:val="010000"/>
          <w:sz w:val="20"/>
        </w:rPr>
        <w:t xml:space="preserve"> </w:t>
      </w:r>
      <w:proofErr w:type="spellStart"/>
      <w:r w:rsidRPr="00C76EB2">
        <w:rPr>
          <w:rFonts w:ascii="Arial" w:hAnsi="Arial" w:cs="Arial"/>
          <w:color w:val="010000"/>
          <w:sz w:val="20"/>
        </w:rPr>
        <w:t>Nong</w:t>
      </w:r>
      <w:proofErr w:type="spellEnd"/>
      <w:r w:rsidRPr="00C76EB2">
        <w:rPr>
          <w:rFonts w:ascii="Arial" w:hAnsi="Arial" w:cs="Arial"/>
          <w:color w:val="010000"/>
          <w:sz w:val="20"/>
        </w:rPr>
        <w:t xml:space="preserve"> Province</w:t>
      </w:r>
      <w:r w:rsidR="00C76EB2" w:rsidRPr="00C76EB2">
        <w:rPr>
          <w:rFonts w:ascii="Arial" w:hAnsi="Arial" w:cs="Arial"/>
          <w:color w:val="010000"/>
          <w:sz w:val="20"/>
        </w:rPr>
        <w:t>.</w:t>
      </w:r>
    </w:p>
    <w:p w14:paraId="4CB6BC07" w14:textId="6141156B" w:rsidR="004752C8" w:rsidRPr="00C76EB2" w:rsidRDefault="00C76EB2" w:rsidP="00E615C9">
      <w:pPr>
        <w:numPr>
          <w:ilvl w:val="0"/>
          <w:numId w:val="6"/>
        </w:numPr>
        <w:pBdr>
          <w:top w:val="nil"/>
          <w:left w:val="nil"/>
          <w:bottom w:val="nil"/>
          <w:right w:val="nil"/>
          <w:between w:val="nil"/>
        </w:pBdr>
        <w:tabs>
          <w:tab w:val="left" w:pos="432"/>
          <w:tab w:val="left" w:pos="1282"/>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Tel: (0261) 3747 053; Fax: </w:t>
      </w:r>
      <w:r w:rsidR="00E615C9" w:rsidRPr="00C76EB2">
        <w:rPr>
          <w:rFonts w:ascii="Arial" w:hAnsi="Arial" w:cs="Arial"/>
          <w:color w:val="010000"/>
          <w:sz w:val="20"/>
        </w:rPr>
        <w:tab/>
      </w:r>
      <w:r w:rsidR="00E615C9" w:rsidRPr="00C76EB2">
        <w:rPr>
          <w:rFonts w:ascii="Arial" w:hAnsi="Arial" w:cs="Arial"/>
          <w:color w:val="010000"/>
          <w:sz w:val="20"/>
        </w:rPr>
        <w:tab/>
      </w:r>
      <w:r w:rsidRPr="00C76EB2">
        <w:rPr>
          <w:rFonts w:ascii="Arial" w:hAnsi="Arial" w:cs="Arial"/>
          <w:color w:val="010000"/>
          <w:sz w:val="20"/>
        </w:rPr>
        <w:t xml:space="preserve">Email: </w:t>
      </w:r>
      <w:proofErr w:type="spellStart"/>
      <w:r w:rsidRPr="00C76EB2">
        <w:rPr>
          <w:rFonts w:ascii="Arial" w:hAnsi="Arial" w:cs="Arial"/>
          <w:color w:val="010000"/>
          <w:sz w:val="20"/>
        </w:rPr>
        <w:t>Motlv@ttgroup.com.vn</w:t>
      </w:r>
      <w:proofErr w:type="spellEnd"/>
    </w:p>
    <w:p w14:paraId="19583A54" w14:textId="77777777" w:rsidR="004752C8" w:rsidRPr="00C76EB2" w:rsidRDefault="00C76EB2" w:rsidP="00E615C9">
      <w:pPr>
        <w:numPr>
          <w:ilvl w:val="0"/>
          <w:numId w:val="6"/>
        </w:numPr>
        <w:pBdr>
          <w:top w:val="nil"/>
          <w:left w:val="nil"/>
          <w:bottom w:val="nil"/>
          <w:right w:val="nil"/>
          <w:between w:val="nil"/>
        </w:pBdr>
        <w:tabs>
          <w:tab w:val="left" w:pos="432"/>
          <w:tab w:val="left" w:pos="1282"/>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Charter capital: </w:t>
      </w:r>
      <w:proofErr w:type="spellStart"/>
      <w:r w:rsidRPr="00C76EB2">
        <w:rPr>
          <w:rFonts w:ascii="Arial" w:hAnsi="Arial" w:cs="Arial"/>
          <w:color w:val="010000"/>
          <w:sz w:val="20"/>
        </w:rPr>
        <w:t>VND</w:t>
      </w:r>
      <w:proofErr w:type="spellEnd"/>
      <w:r w:rsidRPr="00C76EB2">
        <w:rPr>
          <w:rFonts w:ascii="Arial" w:hAnsi="Arial" w:cs="Arial"/>
          <w:color w:val="010000"/>
          <w:sz w:val="20"/>
        </w:rPr>
        <w:t xml:space="preserve"> 16,136,900,000</w:t>
      </w:r>
    </w:p>
    <w:p w14:paraId="68C25D90" w14:textId="075C2286" w:rsidR="004752C8" w:rsidRPr="00C76EB2" w:rsidRDefault="00C76EB2" w:rsidP="00E615C9">
      <w:pPr>
        <w:numPr>
          <w:ilvl w:val="0"/>
          <w:numId w:val="6"/>
        </w:numPr>
        <w:pBdr>
          <w:top w:val="nil"/>
          <w:left w:val="nil"/>
          <w:bottom w:val="nil"/>
          <w:right w:val="nil"/>
          <w:between w:val="nil"/>
        </w:pBdr>
        <w:tabs>
          <w:tab w:val="left" w:pos="432"/>
          <w:tab w:val="left" w:pos="1282"/>
          <w:tab w:val="left" w:pos="10499"/>
        </w:tabs>
        <w:spacing w:after="120" w:line="360" w:lineRule="auto"/>
        <w:rPr>
          <w:rFonts w:ascii="Arial" w:eastAsia="Arial" w:hAnsi="Arial" w:cs="Arial"/>
          <w:color w:val="010000"/>
          <w:sz w:val="20"/>
          <w:szCs w:val="20"/>
        </w:rPr>
      </w:pPr>
      <w:r w:rsidRPr="00C76EB2">
        <w:rPr>
          <w:rFonts w:ascii="Arial" w:hAnsi="Arial" w:cs="Arial"/>
          <w:color w:val="010000"/>
          <w:sz w:val="20"/>
        </w:rPr>
        <w:t>Securities code: TAN</w:t>
      </w:r>
    </w:p>
    <w:p w14:paraId="038C4E3C" w14:textId="16D4DC5D" w:rsidR="004752C8" w:rsidRPr="00C76EB2" w:rsidRDefault="00C76EB2" w:rsidP="00E615C9">
      <w:pPr>
        <w:numPr>
          <w:ilvl w:val="0"/>
          <w:numId w:val="6"/>
        </w:numPr>
        <w:pBdr>
          <w:top w:val="nil"/>
          <w:left w:val="nil"/>
          <w:bottom w:val="nil"/>
          <w:right w:val="nil"/>
          <w:between w:val="nil"/>
        </w:pBdr>
        <w:tabs>
          <w:tab w:val="left" w:pos="432"/>
          <w:tab w:val="left" w:pos="1282"/>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Corporate </w:t>
      </w:r>
      <w:r w:rsidR="00E615C9" w:rsidRPr="00C76EB2">
        <w:rPr>
          <w:rFonts w:ascii="Arial" w:hAnsi="Arial" w:cs="Arial"/>
          <w:color w:val="010000"/>
          <w:sz w:val="20"/>
        </w:rPr>
        <w:t>governance model</w:t>
      </w:r>
      <w:r w:rsidRPr="00C76EB2">
        <w:rPr>
          <w:rFonts w:ascii="Arial" w:hAnsi="Arial" w:cs="Arial"/>
          <w:color w:val="010000"/>
          <w:sz w:val="20"/>
        </w:rPr>
        <w:t>: The General Meeting of Shareholders, the Board of Directors, the Supervisory Board and the Chair of</w:t>
      </w:r>
      <w:r w:rsidR="00E615C9" w:rsidRPr="00C76EB2">
        <w:rPr>
          <w:rFonts w:ascii="Arial" w:hAnsi="Arial" w:cs="Arial"/>
          <w:color w:val="010000"/>
          <w:sz w:val="20"/>
        </w:rPr>
        <w:t xml:space="preserve"> the Board of Directors/Manager.</w:t>
      </w:r>
    </w:p>
    <w:p w14:paraId="38A1FD02" w14:textId="77777777" w:rsidR="004752C8" w:rsidRPr="00C76EB2" w:rsidRDefault="00C76EB2" w:rsidP="00E615C9">
      <w:pPr>
        <w:numPr>
          <w:ilvl w:val="0"/>
          <w:numId w:val="6"/>
        </w:numPr>
        <w:pBdr>
          <w:top w:val="nil"/>
          <w:left w:val="nil"/>
          <w:bottom w:val="nil"/>
          <w:right w:val="nil"/>
          <w:between w:val="nil"/>
        </w:pBdr>
        <w:tabs>
          <w:tab w:val="left" w:pos="432"/>
          <w:tab w:val="left" w:pos="1286"/>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 Internal audit execution: Implemented</w:t>
      </w:r>
    </w:p>
    <w:p w14:paraId="39740BD2" w14:textId="77777777" w:rsidR="004752C8" w:rsidRPr="00C76EB2" w:rsidRDefault="00C76EB2" w:rsidP="00E615C9">
      <w:pPr>
        <w:numPr>
          <w:ilvl w:val="0"/>
          <w:numId w:val="7"/>
        </w:numPr>
        <w:pBdr>
          <w:top w:val="nil"/>
          <w:left w:val="nil"/>
          <w:bottom w:val="nil"/>
          <w:right w:val="nil"/>
          <w:between w:val="nil"/>
        </w:pBdr>
        <w:tabs>
          <w:tab w:val="left" w:pos="432"/>
          <w:tab w:val="left" w:pos="1349"/>
        </w:tabs>
        <w:spacing w:after="120" w:line="360" w:lineRule="auto"/>
        <w:rPr>
          <w:rFonts w:ascii="Arial" w:eastAsia="Arial" w:hAnsi="Arial" w:cs="Arial"/>
          <w:color w:val="010000"/>
          <w:sz w:val="20"/>
          <w:szCs w:val="20"/>
        </w:rPr>
      </w:pPr>
      <w:r w:rsidRPr="00C76EB2">
        <w:rPr>
          <w:rFonts w:ascii="Arial" w:hAnsi="Arial" w:cs="Arial"/>
          <w:color w:val="010000"/>
          <w:sz w:val="20"/>
        </w:rPr>
        <w:t>Activities of the General Meeting of Shareholders:</w:t>
      </w:r>
    </w:p>
    <w:p w14:paraId="33F645D1"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
        <w:gridCol w:w="3189"/>
        <w:gridCol w:w="1270"/>
        <w:gridCol w:w="4008"/>
      </w:tblGrid>
      <w:tr w:rsidR="004752C8" w:rsidRPr="00C76EB2" w14:paraId="2D15D5AF" w14:textId="77777777" w:rsidTr="00E615C9">
        <w:tc>
          <w:tcPr>
            <w:tcW w:w="306" w:type="pct"/>
            <w:shd w:val="clear" w:color="auto" w:fill="auto"/>
            <w:tcMar>
              <w:top w:w="0" w:type="dxa"/>
              <w:bottom w:w="0" w:type="dxa"/>
            </w:tcMar>
            <w:vAlign w:val="center"/>
          </w:tcPr>
          <w:p w14:paraId="09E12431"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No.</w:t>
            </w:r>
          </w:p>
        </w:tc>
        <w:tc>
          <w:tcPr>
            <w:tcW w:w="1768" w:type="pct"/>
            <w:shd w:val="clear" w:color="auto" w:fill="auto"/>
            <w:tcMar>
              <w:top w:w="0" w:type="dxa"/>
              <w:bottom w:w="0" w:type="dxa"/>
            </w:tcMar>
            <w:vAlign w:val="center"/>
          </w:tcPr>
          <w:p w14:paraId="1D36274C"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General Mandates/Decisions of the General Meeting of Shareholders No.</w:t>
            </w:r>
          </w:p>
        </w:tc>
        <w:tc>
          <w:tcPr>
            <w:tcW w:w="704" w:type="pct"/>
            <w:shd w:val="clear" w:color="auto" w:fill="auto"/>
            <w:tcMar>
              <w:top w:w="0" w:type="dxa"/>
              <w:bottom w:w="0" w:type="dxa"/>
            </w:tcMar>
            <w:vAlign w:val="center"/>
          </w:tcPr>
          <w:p w14:paraId="418E4AA1"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Date</w:t>
            </w:r>
          </w:p>
        </w:tc>
        <w:tc>
          <w:tcPr>
            <w:tcW w:w="2222" w:type="pct"/>
            <w:shd w:val="clear" w:color="auto" w:fill="auto"/>
            <w:tcMar>
              <w:top w:w="0" w:type="dxa"/>
              <w:bottom w:w="0" w:type="dxa"/>
            </w:tcMar>
            <w:vAlign w:val="center"/>
          </w:tcPr>
          <w:p w14:paraId="0AD1C8ED"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Content</w:t>
            </w:r>
          </w:p>
        </w:tc>
      </w:tr>
      <w:tr w:rsidR="004752C8" w:rsidRPr="00C76EB2" w14:paraId="1EFB6472" w14:textId="77777777" w:rsidTr="00E615C9">
        <w:tc>
          <w:tcPr>
            <w:tcW w:w="306" w:type="pct"/>
            <w:shd w:val="clear" w:color="auto" w:fill="auto"/>
            <w:tcMar>
              <w:top w:w="0" w:type="dxa"/>
              <w:bottom w:w="0" w:type="dxa"/>
            </w:tcMar>
            <w:vAlign w:val="center"/>
          </w:tcPr>
          <w:p w14:paraId="39B36D25"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1</w:t>
            </w:r>
          </w:p>
        </w:tc>
        <w:tc>
          <w:tcPr>
            <w:tcW w:w="1768" w:type="pct"/>
            <w:shd w:val="clear" w:color="auto" w:fill="auto"/>
            <w:tcMar>
              <w:top w:w="0" w:type="dxa"/>
              <w:bottom w:w="0" w:type="dxa"/>
            </w:tcMar>
            <w:vAlign w:val="center"/>
          </w:tcPr>
          <w:p w14:paraId="336F04BA"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03/2023/NQ-</w:t>
            </w:r>
            <w:proofErr w:type="spellStart"/>
            <w:r w:rsidRPr="00C76EB2">
              <w:rPr>
                <w:rFonts w:ascii="Arial" w:hAnsi="Arial" w:cs="Arial"/>
                <w:color w:val="010000"/>
                <w:sz w:val="20"/>
              </w:rPr>
              <w:t>HDQT</w:t>
            </w:r>
            <w:proofErr w:type="spellEnd"/>
          </w:p>
        </w:tc>
        <w:tc>
          <w:tcPr>
            <w:tcW w:w="704" w:type="pct"/>
            <w:shd w:val="clear" w:color="auto" w:fill="auto"/>
            <w:tcMar>
              <w:top w:w="0" w:type="dxa"/>
              <w:bottom w:w="0" w:type="dxa"/>
            </w:tcMar>
            <w:vAlign w:val="center"/>
          </w:tcPr>
          <w:p w14:paraId="451516B5"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April 14, 2023</w:t>
            </w:r>
          </w:p>
        </w:tc>
        <w:tc>
          <w:tcPr>
            <w:tcW w:w="2222" w:type="pct"/>
            <w:shd w:val="clear" w:color="auto" w:fill="auto"/>
            <w:tcMar>
              <w:top w:w="0" w:type="dxa"/>
              <w:bottom w:w="0" w:type="dxa"/>
            </w:tcMar>
            <w:vAlign w:val="center"/>
          </w:tcPr>
          <w:p w14:paraId="5514EE00"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General Mandate of </w:t>
            </w:r>
            <w:proofErr w:type="spellStart"/>
            <w:r w:rsidRPr="00C76EB2">
              <w:rPr>
                <w:rFonts w:ascii="Arial" w:hAnsi="Arial" w:cs="Arial"/>
                <w:color w:val="010000"/>
                <w:sz w:val="20"/>
              </w:rPr>
              <w:t>Thuan</w:t>
            </w:r>
            <w:proofErr w:type="spellEnd"/>
            <w:r w:rsidRPr="00C76EB2">
              <w:rPr>
                <w:rFonts w:ascii="Arial" w:hAnsi="Arial" w:cs="Arial"/>
                <w:color w:val="010000"/>
                <w:sz w:val="20"/>
              </w:rPr>
              <w:t xml:space="preserve"> An Coffee Joint Stock Company</w:t>
            </w:r>
          </w:p>
        </w:tc>
      </w:tr>
    </w:tbl>
    <w:p w14:paraId="2D493937" w14:textId="18D44F7E" w:rsidR="004752C8" w:rsidRPr="00C76EB2" w:rsidRDefault="00C76EB2" w:rsidP="00E615C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The Board of Directors</w:t>
      </w:r>
      <w:r w:rsidR="00E615C9" w:rsidRPr="00C76EB2">
        <w:rPr>
          <w:rFonts w:ascii="Arial" w:hAnsi="Arial" w:cs="Arial"/>
          <w:color w:val="010000"/>
          <w:sz w:val="20"/>
        </w:rPr>
        <w:t xml:space="preserve">: Annual </w:t>
      </w:r>
      <w:r w:rsidRPr="00C76EB2">
        <w:rPr>
          <w:rFonts w:ascii="Arial" w:hAnsi="Arial" w:cs="Arial"/>
          <w:color w:val="010000"/>
          <w:sz w:val="20"/>
        </w:rPr>
        <w:t>Report 2023</w:t>
      </w:r>
    </w:p>
    <w:p w14:paraId="6D24B79D" w14:textId="77777777" w:rsidR="004752C8" w:rsidRPr="00C76EB2" w:rsidRDefault="00C76EB2" w:rsidP="00E615C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6EB2">
        <w:rPr>
          <w:rFonts w:ascii="Arial" w:hAnsi="Arial" w:cs="Arial"/>
          <w:color w:val="010000"/>
          <w:sz w:val="20"/>
        </w:rPr>
        <w:t>Information on members of the Board of Directors:</w:t>
      </w:r>
    </w:p>
    <w:tbl>
      <w:tblPr>
        <w:tblStyle w:val="a0"/>
        <w:tblW w:w="5000" w:type="pct"/>
        <w:tblLook w:val="0000" w:firstRow="0" w:lastRow="0" w:firstColumn="0" w:lastColumn="0" w:noHBand="0" w:noVBand="0"/>
      </w:tblPr>
      <w:tblGrid>
        <w:gridCol w:w="581"/>
        <w:gridCol w:w="2646"/>
        <w:gridCol w:w="2161"/>
        <w:gridCol w:w="1650"/>
        <w:gridCol w:w="1981"/>
      </w:tblGrid>
      <w:tr w:rsidR="004752C8" w:rsidRPr="00C76EB2" w14:paraId="71D42519" w14:textId="77777777" w:rsidTr="00E615C9">
        <w:tc>
          <w:tcPr>
            <w:tcW w:w="322" w:type="pct"/>
            <w:vMerge w:val="restart"/>
            <w:tcBorders>
              <w:top w:val="single" w:sz="4" w:space="0" w:color="000000"/>
              <w:left w:val="single" w:sz="4" w:space="0" w:color="000000"/>
            </w:tcBorders>
            <w:shd w:val="clear" w:color="auto" w:fill="auto"/>
            <w:tcMar>
              <w:top w:w="0" w:type="dxa"/>
              <w:bottom w:w="0" w:type="dxa"/>
            </w:tcMar>
            <w:vAlign w:val="center"/>
          </w:tcPr>
          <w:p w14:paraId="34A4EA90"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No.</w:t>
            </w:r>
          </w:p>
        </w:tc>
        <w:tc>
          <w:tcPr>
            <w:tcW w:w="1467" w:type="pct"/>
            <w:vMerge w:val="restart"/>
            <w:tcBorders>
              <w:top w:val="single" w:sz="4" w:space="0" w:color="000000"/>
              <w:left w:val="single" w:sz="4" w:space="0" w:color="000000"/>
            </w:tcBorders>
            <w:shd w:val="clear" w:color="auto" w:fill="auto"/>
            <w:tcMar>
              <w:top w:w="0" w:type="dxa"/>
              <w:bottom w:w="0" w:type="dxa"/>
            </w:tcMar>
            <w:vAlign w:val="center"/>
          </w:tcPr>
          <w:p w14:paraId="35C758C6" w14:textId="54258BBF"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Member of the Board of Directors</w:t>
            </w:r>
          </w:p>
        </w:tc>
        <w:tc>
          <w:tcPr>
            <w:tcW w:w="1198" w:type="pct"/>
            <w:vMerge w:val="restart"/>
            <w:tcBorders>
              <w:top w:val="single" w:sz="4" w:space="0" w:color="000000"/>
              <w:left w:val="single" w:sz="4" w:space="0" w:color="000000"/>
            </w:tcBorders>
            <w:shd w:val="clear" w:color="auto" w:fill="auto"/>
            <w:tcMar>
              <w:top w:w="0" w:type="dxa"/>
              <w:bottom w:w="0" w:type="dxa"/>
            </w:tcMar>
            <w:vAlign w:val="center"/>
          </w:tcPr>
          <w:p w14:paraId="3BA58231"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Position</w:t>
            </w:r>
          </w:p>
        </w:tc>
        <w:tc>
          <w:tcPr>
            <w:tcW w:w="201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80589B"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Date of appointment/dismissal as member of the Board of Directors</w:t>
            </w:r>
          </w:p>
        </w:tc>
      </w:tr>
      <w:tr w:rsidR="004752C8" w:rsidRPr="00C76EB2" w14:paraId="5282AB42" w14:textId="77777777" w:rsidTr="00E615C9">
        <w:tc>
          <w:tcPr>
            <w:tcW w:w="322" w:type="pct"/>
            <w:vMerge/>
            <w:tcBorders>
              <w:top w:val="single" w:sz="4" w:space="0" w:color="000000"/>
              <w:left w:val="single" w:sz="4" w:space="0" w:color="000000"/>
            </w:tcBorders>
            <w:shd w:val="clear" w:color="auto" w:fill="auto"/>
            <w:tcMar>
              <w:top w:w="0" w:type="dxa"/>
              <w:bottom w:w="0" w:type="dxa"/>
            </w:tcMar>
            <w:vAlign w:val="center"/>
          </w:tcPr>
          <w:p w14:paraId="72A01469" w14:textId="77777777" w:rsidR="004752C8" w:rsidRPr="00C76EB2" w:rsidRDefault="004752C8" w:rsidP="00E615C9">
            <w:pPr>
              <w:pBdr>
                <w:top w:val="nil"/>
                <w:left w:val="nil"/>
                <w:bottom w:val="nil"/>
                <w:right w:val="nil"/>
                <w:between w:val="nil"/>
              </w:pBdr>
              <w:spacing w:after="120" w:line="360" w:lineRule="auto"/>
              <w:rPr>
                <w:rFonts w:ascii="Arial" w:eastAsia="Arial" w:hAnsi="Arial" w:cs="Arial"/>
                <w:color w:val="010000"/>
                <w:sz w:val="20"/>
                <w:szCs w:val="20"/>
              </w:rPr>
            </w:pPr>
          </w:p>
        </w:tc>
        <w:tc>
          <w:tcPr>
            <w:tcW w:w="1467" w:type="pct"/>
            <w:vMerge/>
            <w:tcBorders>
              <w:top w:val="single" w:sz="4" w:space="0" w:color="000000"/>
              <w:left w:val="single" w:sz="4" w:space="0" w:color="000000"/>
            </w:tcBorders>
            <w:shd w:val="clear" w:color="auto" w:fill="auto"/>
            <w:tcMar>
              <w:top w:w="0" w:type="dxa"/>
              <w:bottom w:w="0" w:type="dxa"/>
            </w:tcMar>
            <w:vAlign w:val="center"/>
          </w:tcPr>
          <w:p w14:paraId="023BE261" w14:textId="77777777" w:rsidR="004752C8" w:rsidRPr="00C76EB2" w:rsidRDefault="004752C8" w:rsidP="00E615C9">
            <w:pPr>
              <w:pBdr>
                <w:top w:val="nil"/>
                <w:left w:val="nil"/>
                <w:bottom w:val="nil"/>
                <w:right w:val="nil"/>
                <w:between w:val="nil"/>
              </w:pBdr>
              <w:spacing w:after="120" w:line="360" w:lineRule="auto"/>
              <w:rPr>
                <w:rFonts w:ascii="Arial" w:eastAsia="Arial" w:hAnsi="Arial" w:cs="Arial"/>
                <w:color w:val="010000"/>
                <w:sz w:val="20"/>
                <w:szCs w:val="20"/>
              </w:rPr>
            </w:pPr>
          </w:p>
        </w:tc>
        <w:tc>
          <w:tcPr>
            <w:tcW w:w="1198" w:type="pct"/>
            <w:vMerge/>
            <w:tcBorders>
              <w:top w:val="single" w:sz="4" w:space="0" w:color="000000"/>
              <w:left w:val="single" w:sz="4" w:space="0" w:color="000000"/>
            </w:tcBorders>
            <w:shd w:val="clear" w:color="auto" w:fill="auto"/>
            <w:tcMar>
              <w:top w:w="0" w:type="dxa"/>
              <w:bottom w:w="0" w:type="dxa"/>
            </w:tcMar>
            <w:vAlign w:val="center"/>
          </w:tcPr>
          <w:p w14:paraId="4E685BCF" w14:textId="77777777" w:rsidR="004752C8" w:rsidRPr="00C76EB2" w:rsidRDefault="004752C8" w:rsidP="00E615C9">
            <w:pPr>
              <w:pBdr>
                <w:top w:val="nil"/>
                <w:left w:val="nil"/>
                <w:bottom w:val="nil"/>
                <w:right w:val="nil"/>
                <w:between w:val="nil"/>
              </w:pBdr>
              <w:spacing w:after="120" w:line="360" w:lineRule="auto"/>
              <w:rPr>
                <w:rFonts w:ascii="Arial" w:eastAsia="Arial" w:hAnsi="Arial" w:cs="Arial"/>
                <w:color w:val="010000"/>
                <w:sz w:val="20"/>
                <w:szCs w:val="20"/>
              </w:rPr>
            </w:pPr>
          </w:p>
        </w:tc>
        <w:tc>
          <w:tcPr>
            <w:tcW w:w="915" w:type="pct"/>
            <w:tcBorders>
              <w:top w:val="single" w:sz="4" w:space="0" w:color="000000"/>
              <w:left w:val="single" w:sz="4" w:space="0" w:color="000000"/>
            </w:tcBorders>
            <w:shd w:val="clear" w:color="auto" w:fill="auto"/>
            <w:tcMar>
              <w:top w:w="0" w:type="dxa"/>
              <w:bottom w:w="0" w:type="dxa"/>
            </w:tcMar>
            <w:vAlign w:val="center"/>
          </w:tcPr>
          <w:p w14:paraId="1496F35D"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Appointment date</w:t>
            </w:r>
          </w:p>
        </w:tc>
        <w:tc>
          <w:tcPr>
            <w:tcW w:w="109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02F51F"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Dismissal date</w:t>
            </w:r>
          </w:p>
        </w:tc>
      </w:tr>
      <w:tr w:rsidR="004752C8" w:rsidRPr="00C76EB2" w14:paraId="45D7E724" w14:textId="77777777" w:rsidTr="00E615C9">
        <w:tc>
          <w:tcPr>
            <w:tcW w:w="322" w:type="pct"/>
            <w:tcBorders>
              <w:top w:val="single" w:sz="4" w:space="0" w:color="000000"/>
              <w:left w:val="single" w:sz="4" w:space="0" w:color="000000"/>
            </w:tcBorders>
            <w:shd w:val="clear" w:color="auto" w:fill="auto"/>
            <w:tcMar>
              <w:top w:w="0" w:type="dxa"/>
              <w:bottom w:w="0" w:type="dxa"/>
            </w:tcMar>
            <w:vAlign w:val="center"/>
          </w:tcPr>
          <w:p w14:paraId="79F0ECB2"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1</w:t>
            </w:r>
          </w:p>
        </w:tc>
        <w:tc>
          <w:tcPr>
            <w:tcW w:w="1467" w:type="pct"/>
            <w:tcBorders>
              <w:top w:val="single" w:sz="4" w:space="0" w:color="000000"/>
              <w:left w:val="single" w:sz="4" w:space="0" w:color="000000"/>
            </w:tcBorders>
            <w:shd w:val="clear" w:color="auto" w:fill="auto"/>
            <w:tcMar>
              <w:top w:w="0" w:type="dxa"/>
              <w:bottom w:w="0" w:type="dxa"/>
            </w:tcMar>
            <w:vAlign w:val="center"/>
          </w:tcPr>
          <w:p w14:paraId="2AB5742F" w14:textId="3F6F12C0"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Mr</w:t>
            </w:r>
            <w:r w:rsidR="00E615C9" w:rsidRPr="00C76EB2">
              <w:rPr>
                <w:rFonts w:ascii="Arial" w:hAnsi="Arial" w:cs="Arial"/>
                <w:color w:val="010000"/>
                <w:sz w:val="20"/>
              </w:rPr>
              <w:t>.</w:t>
            </w:r>
            <w:r w:rsidRPr="00C76EB2">
              <w:rPr>
                <w:rFonts w:ascii="Arial" w:hAnsi="Arial" w:cs="Arial"/>
                <w:color w:val="010000"/>
                <w:sz w:val="20"/>
              </w:rPr>
              <w:t xml:space="preserve"> Nguyen Ngoc </w:t>
            </w:r>
            <w:proofErr w:type="spellStart"/>
            <w:r w:rsidRPr="00C76EB2">
              <w:rPr>
                <w:rFonts w:ascii="Arial" w:hAnsi="Arial" w:cs="Arial"/>
                <w:color w:val="010000"/>
                <w:sz w:val="20"/>
              </w:rPr>
              <w:t>Nghi</w:t>
            </w:r>
            <w:proofErr w:type="spellEnd"/>
          </w:p>
        </w:tc>
        <w:tc>
          <w:tcPr>
            <w:tcW w:w="1198" w:type="pct"/>
            <w:tcBorders>
              <w:top w:val="single" w:sz="4" w:space="0" w:color="000000"/>
              <w:left w:val="single" w:sz="4" w:space="0" w:color="000000"/>
            </w:tcBorders>
            <w:shd w:val="clear" w:color="auto" w:fill="auto"/>
            <w:tcMar>
              <w:top w:w="0" w:type="dxa"/>
              <w:bottom w:w="0" w:type="dxa"/>
            </w:tcMar>
            <w:vAlign w:val="center"/>
          </w:tcPr>
          <w:p w14:paraId="0E36EAF2"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Chair of the Board of Directors</w:t>
            </w:r>
          </w:p>
        </w:tc>
        <w:tc>
          <w:tcPr>
            <w:tcW w:w="915" w:type="pct"/>
            <w:tcBorders>
              <w:top w:val="single" w:sz="4" w:space="0" w:color="000000"/>
              <w:left w:val="single" w:sz="4" w:space="0" w:color="000000"/>
            </w:tcBorders>
            <w:shd w:val="clear" w:color="auto" w:fill="auto"/>
            <w:tcMar>
              <w:top w:w="0" w:type="dxa"/>
              <w:bottom w:w="0" w:type="dxa"/>
            </w:tcMar>
            <w:vAlign w:val="center"/>
          </w:tcPr>
          <w:p w14:paraId="6BDFFE68"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July 18, 2019</w:t>
            </w:r>
          </w:p>
        </w:tc>
        <w:tc>
          <w:tcPr>
            <w:tcW w:w="109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2FDA57" w14:textId="77777777" w:rsidR="004752C8" w:rsidRPr="00C76EB2" w:rsidRDefault="004752C8" w:rsidP="00E615C9">
            <w:pPr>
              <w:tabs>
                <w:tab w:val="left" w:pos="432"/>
              </w:tabs>
              <w:spacing w:after="120" w:line="360" w:lineRule="auto"/>
              <w:rPr>
                <w:rFonts w:ascii="Arial" w:eastAsia="Arial" w:hAnsi="Arial" w:cs="Arial"/>
                <w:color w:val="010000"/>
                <w:sz w:val="20"/>
                <w:szCs w:val="20"/>
              </w:rPr>
            </w:pPr>
          </w:p>
        </w:tc>
      </w:tr>
      <w:tr w:rsidR="004752C8" w:rsidRPr="00C76EB2" w14:paraId="6B7BE0EC" w14:textId="77777777" w:rsidTr="00E615C9">
        <w:tc>
          <w:tcPr>
            <w:tcW w:w="3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CB1803"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2</w:t>
            </w:r>
          </w:p>
        </w:tc>
        <w:tc>
          <w:tcPr>
            <w:tcW w:w="14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64ECF4" w14:textId="249A4C84"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Mr</w:t>
            </w:r>
            <w:r w:rsidR="00E615C9" w:rsidRPr="00C76EB2">
              <w:rPr>
                <w:rFonts w:ascii="Arial" w:hAnsi="Arial" w:cs="Arial"/>
                <w:color w:val="010000"/>
                <w:sz w:val="20"/>
              </w:rPr>
              <w:t>.</w:t>
            </w:r>
            <w:r w:rsidRPr="00C76EB2">
              <w:rPr>
                <w:rFonts w:ascii="Arial" w:hAnsi="Arial" w:cs="Arial"/>
                <w:color w:val="010000"/>
                <w:sz w:val="20"/>
              </w:rPr>
              <w:t xml:space="preserve"> Le Van Mot</w:t>
            </w:r>
          </w:p>
        </w:tc>
        <w:tc>
          <w:tcPr>
            <w:tcW w:w="11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E31985" w14:textId="443A1CBF"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Me</w:t>
            </w:r>
            <w:r w:rsidR="00E615C9" w:rsidRPr="00C76EB2">
              <w:rPr>
                <w:rFonts w:ascii="Arial" w:hAnsi="Arial" w:cs="Arial"/>
                <w:color w:val="010000"/>
                <w:sz w:val="20"/>
              </w:rPr>
              <w:t xml:space="preserve">mber of the Board of Directors - </w:t>
            </w:r>
            <w:r w:rsidRPr="00C76EB2">
              <w:rPr>
                <w:rFonts w:ascii="Arial" w:hAnsi="Arial" w:cs="Arial"/>
                <w:color w:val="010000"/>
                <w:sz w:val="20"/>
              </w:rPr>
              <w:t>Manager of the Company</w:t>
            </w:r>
          </w:p>
        </w:tc>
        <w:tc>
          <w:tcPr>
            <w:tcW w:w="9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56C4BB"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July 18, 2019</w:t>
            </w:r>
          </w:p>
        </w:tc>
        <w:tc>
          <w:tcPr>
            <w:tcW w:w="109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C6035C" w14:textId="77777777" w:rsidR="004752C8" w:rsidRPr="00C76EB2" w:rsidRDefault="004752C8" w:rsidP="00E615C9">
            <w:pPr>
              <w:tabs>
                <w:tab w:val="left" w:pos="432"/>
              </w:tabs>
              <w:spacing w:after="120" w:line="360" w:lineRule="auto"/>
              <w:rPr>
                <w:rFonts w:ascii="Arial" w:eastAsia="Arial" w:hAnsi="Arial" w:cs="Arial"/>
                <w:color w:val="010000"/>
                <w:sz w:val="20"/>
                <w:szCs w:val="20"/>
              </w:rPr>
            </w:pPr>
          </w:p>
        </w:tc>
      </w:tr>
      <w:tr w:rsidR="004752C8" w:rsidRPr="00C76EB2" w14:paraId="3FE812C4" w14:textId="77777777" w:rsidTr="00E615C9">
        <w:tc>
          <w:tcPr>
            <w:tcW w:w="3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70AB5C"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3</w:t>
            </w:r>
          </w:p>
        </w:tc>
        <w:tc>
          <w:tcPr>
            <w:tcW w:w="14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6A9202" w14:textId="4E761CAC"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Ms</w:t>
            </w:r>
            <w:r w:rsidR="00E615C9" w:rsidRPr="00C76EB2">
              <w:rPr>
                <w:rFonts w:ascii="Arial" w:hAnsi="Arial" w:cs="Arial"/>
                <w:color w:val="010000"/>
                <w:sz w:val="20"/>
              </w:rPr>
              <w:t>.</w:t>
            </w:r>
            <w:r w:rsidRPr="00C76EB2">
              <w:rPr>
                <w:rFonts w:ascii="Arial" w:hAnsi="Arial" w:cs="Arial"/>
                <w:color w:val="010000"/>
                <w:sz w:val="20"/>
              </w:rPr>
              <w:t xml:space="preserve"> Trinh Thi Mai Dung</w:t>
            </w:r>
          </w:p>
        </w:tc>
        <w:tc>
          <w:tcPr>
            <w:tcW w:w="11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70294C"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Member of the Board of Directors</w:t>
            </w:r>
          </w:p>
        </w:tc>
        <w:tc>
          <w:tcPr>
            <w:tcW w:w="9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ED28E5"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June 27, 2020</w:t>
            </w:r>
          </w:p>
        </w:tc>
        <w:tc>
          <w:tcPr>
            <w:tcW w:w="109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469C54" w14:textId="77777777" w:rsidR="004752C8" w:rsidRPr="00C76EB2" w:rsidRDefault="004752C8" w:rsidP="00E615C9">
            <w:pPr>
              <w:tabs>
                <w:tab w:val="left" w:pos="432"/>
              </w:tabs>
              <w:spacing w:after="120" w:line="360" w:lineRule="auto"/>
              <w:rPr>
                <w:rFonts w:ascii="Arial" w:eastAsia="Arial" w:hAnsi="Arial" w:cs="Arial"/>
                <w:color w:val="010000"/>
                <w:sz w:val="20"/>
                <w:szCs w:val="20"/>
              </w:rPr>
            </w:pPr>
          </w:p>
        </w:tc>
      </w:tr>
    </w:tbl>
    <w:p w14:paraId="4524B149" w14:textId="77777777" w:rsidR="004752C8" w:rsidRPr="00C76EB2" w:rsidRDefault="00C76EB2" w:rsidP="00E615C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6EB2">
        <w:rPr>
          <w:rFonts w:ascii="Arial" w:hAnsi="Arial" w:cs="Arial"/>
          <w:color w:val="010000"/>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1"/>
        <w:gridCol w:w="2172"/>
        <w:gridCol w:w="1537"/>
        <w:gridCol w:w="4679"/>
      </w:tblGrid>
      <w:tr w:rsidR="009D6EA2" w:rsidRPr="00C76EB2" w14:paraId="71641FB6" w14:textId="77777777" w:rsidTr="00E615C9">
        <w:tc>
          <w:tcPr>
            <w:tcW w:w="350" w:type="pct"/>
            <w:shd w:val="clear" w:color="auto" w:fill="auto"/>
            <w:tcMar>
              <w:top w:w="0" w:type="dxa"/>
              <w:bottom w:w="0" w:type="dxa"/>
            </w:tcMar>
            <w:vAlign w:val="center"/>
          </w:tcPr>
          <w:p w14:paraId="2BB20D52"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lastRenderedPageBreak/>
              <w:t>No.</w:t>
            </w:r>
          </w:p>
        </w:tc>
        <w:tc>
          <w:tcPr>
            <w:tcW w:w="1204" w:type="pct"/>
            <w:shd w:val="clear" w:color="auto" w:fill="auto"/>
            <w:tcMar>
              <w:top w:w="0" w:type="dxa"/>
              <w:bottom w:w="0" w:type="dxa"/>
            </w:tcMar>
            <w:vAlign w:val="center"/>
          </w:tcPr>
          <w:p w14:paraId="68B5C76C"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General Mandate/Decision No.</w:t>
            </w:r>
          </w:p>
        </w:tc>
        <w:tc>
          <w:tcPr>
            <w:tcW w:w="852" w:type="pct"/>
            <w:shd w:val="clear" w:color="auto" w:fill="auto"/>
            <w:tcMar>
              <w:top w:w="0" w:type="dxa"/>
              <w:bottom w:w="0" w:type="dxa"/>
            </w:tcMar>
            <w:vAlign w:val="center"/>
          </w:tcPr>
          <w:p w14:paraId="20B062C3"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Date</w:t>
            </w:r>
          </w:p>
        </w:tc>
        <w:tc>
          <w:tcPr>
            <w:tcW w:w="2594" w:type="pct"/>
            <w:shd w:val="clear" w:color="auto" w:fill="auto"/>
            <w:tcMar>
              <w:top w:w="0" w:type="dxa"/>
              <w:bottom w:w="0" w:type="dxa"/>
            </w:tcMar>
            <w:vAlign w:val="center"/>
          </w:tcPr>
          <w:p w14:paraId="29C9953A"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Content</w:t>
            </w:r>
          </w:p>
        </w:tc>
      </w:tr>
      <w:tr w:rsidR="009D6EA2" w:rsidRPr="00C76EB2" w14:paraId="70C237D0" w14:textId="77777777" w:rsidTr="00E615C9">
        <w:tc>
          <w:tcPr>
            <w:tcW w:w="350" w:type="pct"/>
            <w:shd w:val="clear" w:color="auto" w:fill="auto"/>
            <w:tcMar>
              <w:top w:w="0" w:type="dxa"/>
              <w:bottom w:w="0" w:type="dxa"/>
            </w:tcMar>
            <w:vAlign w:val="center"/>
          </w:tcPr>
          <w:p w14:paraId="29217B89"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1</w:t>
            </w:r>
          </w:p>
        </w:tc>
        <w:tc>
          <w:tcPr>
            <w:tcW w:w="1204" w:type="pct"/>
            <w:shd w:val="clear" w:color="auto" w:fill="auto"/>
            <w:tcMar>
              <w:top w:w="0" w:type="dxa"/>
              <w:bottom w:w="0" w:type="dxa"/>
            </w:tcMar>
            <w:vAlign w:val="center"/>
          </w:tcPr>
          <w:p w14:paraId="2F1FAC3F" w14:textId="74A51A0F"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01/2023/NQ-</w:t>
            </w:r>
            <w:proofErr w:type="spellStart"/>
            <w:r w:rsidRPr="00C76EB2">
              <w:rPr>
                <w:rFonts w:ascii="Arial" w:hAnsi="Arial" w:cs="Arial"/>
                <w:color w:val="010000"/>
                <w:sz w:val="20"/>
              </w:rPr>
              <w:t>HDQT</w:t>
            </w:r>
            <w:proofErr w:type="spellEnd"/>
          </w:p>
        </w:tc>
        <w:tc>
          <w:tcPr>
            <w:tcW w:w="852" w:type="pct"/>
            <w:shd w:val="clear" w:color="auto" w:fill="auto"/>
            <w:tcMar>
              <w:top w:w="0" w:type="dxa"/>
              <w:bottom w:w="0" w:type="dxa"/>
            </w:tcMar>
            <w:vAlign w:val="center"/>
          </w:tcPr>
          <w:p w14:paraId="6D1FBEC8"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January 10, 2023</w:t>
            </w:r>
          </w:p>
        </w:tc>
        <w:tc>
          <w:tcPr>
            <w:tcW w:w="2594" w:type="pct"/>
            <w:shd w:val="clear" w:color="auto" w:fill="auto"/>
            <w:tcMar>
              <w:top w:w="0" w:type="dxa"/>
              <w:bottom w:w="0" w:type="dxa"/>
            </w:tcMar>
            <w:vAlign w:val="center"/>
          </w:tcPr>
          <w:p w14:paraId="75E6ECF3" w14:textId="205D937D" w:rsidR="009D6EA2" w:rsidRPr="00C76EB2" w:rsidRDefault="00E615C9"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On agreeing on subsidizing</w:t>
            </w:r>
            <w:r w:rsidR="009D6EA2" w:rsidRPr="00C76EB2">
              <w:rPr>
                <w:rFonts w:ascii="Arial" w:hAnsi="Arial" w:cs="Arial"/>
                <w:color w:val="010000"/>
                <w:sz w:val="20"/>
              </w:rPr>
              <w:t xml:space="preserve"> to organize the program "</w:t>
            </w:r>
            <w:proofErr w:type="spellStart"/>
            <w:r w:rsidR="009D6EA2" w:rsidRPr="00C76EB2">
              <w:rPr>
                <w:rFonts w:ascii="Arial" w:hAnsi="Arial" w:cs="Arial"/>
                <w:color w:val="010000"/>
                <w:sz w:val="20"/>
              </w:rPr>
              <w:t>Tet</w:t>
            </w:r>
            <w:proofErr w:type="spellEnd"/>
            <w:r w:rsidR="009D6EA2" w:rsidRPr="00C76EB2">
              <w:rPr>
                <w:rFonts w:ascii="Arial" w:hAnsi="Arial" w:cs="Arial"/>
                <w:color w:val="010000"/>
                <w:sz w:val="20"/>
              </w:rPr>
              <w:t xml:space="preserve"> of Love - spreading love" in </w:t>
            </w:r>
            <w:proofErr w:type="spellStart"/>
            <w:r w:rsidR="009D6EA2" w:rsidRPr="00C76EB2">
              <w:rPr>
                <w:rFonts w:ascii="Arial" w:hAnsi="Arial" w:cs="Arial"/>
                <w:color w:val="010000"/>
                <w:sz w:val="20"/>
              </w:rPr>
              <w:t>Dak</w:t>
            </w:r>
            <w:proofErr w:type="spellEnd"/>
            <w:r w:rsidR="009D6EA2" w:rsidRPr="00C76EB2">
              <w:rPr>
                <w:rFonts w:ascii="Arial" w:hAnsi="Arial" w:cs="Arial"/>
                <w:color w:val="010000"/>
                <w:sz w:val="20"/>
              </w:rPr>
              <w:t xml:space="preserve"> </w:t>
            </w:r>
            <w:proofErr w:type="spellStart"/>
            <w:r w:rsidR="009D6EA2" w:rsidRPr="00C76EB2">
              <w:rPr>
                <w:rFonts w:ascii="Arial" w:hAnsi="Arial" w:cs="Arial"/>
                <w:color w:val="010000"/>
                <w:sz w:val="20"/>
              </w:rPr>
              <w:t>Nong</w:t>
            </w:r>
            <w:proofErr w:type="spellEnd"/>
            <w:r w:rsidR="009D6EA2" w:rsidRPr="00C76EB2">
              <w:rPr>
                <w:rFonts w:ascii="Arial" w:hAnsi="Arial" w:cs="Arial"/>
                <w:color w:val="010000"/>
                <w:sz w:val="20"/>
              </w:rPr>
              <w:t xml:space="preserve"> province in 2023 and display fireworks on New Year's Eve in 2023.</w:t>
            </w:r>
          </w:p>
        </w:tc>
      </w:tr>
      <w:tr w:rsidR="009D6EA2" w:rsidRPr="00C76EB2" w14:paraId="5FFF65C6" w14:textId="77777777" w:rsidTr="00E615C9">
        <w:tc>
          <w:tcPr>
            <w:tcW w:w="350" w:type="pct"/>
            <w:shd w:val="clear" w:color="auto" w:fill="auto"/>
            <w:tcMar>
              <w:top w:w="0" w:type="dxa"/>
              <w:bottom w:w="0" w:type="dxa"/>
            </w:tcMar>
            <w:vAlign w:val="center"/>
          </w:tcPr>
          <w:p w14:paraId="65E4154E"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2</w:t>
            </w:r>
          </w:p>
        </w:tc>
        <w:tc>
          <w:tcPr>
            <w:tcW w:w="1204" w:type="pct"/>
            <w:shd w:val="clear" w:color="auto" w:fill="auto"/>
            <w:tcMar>
              <w:top w:w="0" w:type="dxa"/>
              <w:bottom w:w="0" w:type="dxa"/>
            </w:tcMar>
            <w:vAlign w:val="center"/>
          </w:tcPr>
          <w:p w14:paraId="7A123D28"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02/2023/NQ-</w:t>
            </w:r>
            <w:proofErr w:type="spellStart"/>
            <w:r w:rsidRPr="00C76EB2">
              <w:rPr>
                <w:rFonts w:ascii="Arial" w:hAnsi="Arial" w:cs="Arial"/>
                <w:color w:val="010000"/>
                <w:sz w:val="20"/>
              </w:rPr>
              <w:t>HDQT</w:t>
            </w:r>
            <w:proofErr w:type="spellEnd"/>
          </w:p>
        </w:tc>
        <w:tc>
          <w:tcPr>
            <w:tcW w:w="852" w:type="pct"/>
            <w:shd w:val="clear" w:color="auto" w:fill="auto"/>
            <w:tcMar>
              <w:top w:w="0" w:type="dxa"/>
              <w:bottom w:w="0" w:type="dxa"/>
            </w:tcMar>
            <w:vAlign w:val="center"/>
          </w:tcPr>
          <w:p w14:paraId="28C10FFC"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March 22, 2023</w:t>
            </w:r>
          </w:p>
        </w:tc>
        <w:tc>
          <w:tcPr>
            <w:tcW w:w="2594" w:type="pct"/>
            <w:shd w:val="clear" w:color="auto" w:fill="auto"/>
            <w:tcMar>
              <w:top w:w="0" w:type="dxa"/>
              <w:bottom w:w="0" w:type="dxa"/>
            </w:tcMar>
            <w:vAlign w:val="center"/>
          </w:tcPr>
          <w:p w14:paraId="118EF21E" w14:textId="72C4CCFD"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Board Resolution on holding the Annual General Meeting of Shareholders 2023</w:t>
            </w:r>
          </w:p>
        </w:tc>
      </w:tr>
      <w:tr w:rsidR="009D6EA2" w:rsidRPr="00C76EB2" w14:paraId="25566CF4" w14:textId="77777777" w:rsidTr="00E615C9">
        <w:tc>
          <w:tcPr>
            <w:tcW w:w="350" w:type="pct"/>
            <w:shd w:val="clear" w:color="auto" w:fill="auto"/>
            <w:tcMar>
              <w:top w:w="0" w:type="dxa"/>
              <w:bottom w:w="0" w:type="dxa"/>
            </w:tcMar>
            <w:vAlign w:val="center"/>
          </w:tcPr>
          <w:p w14:paraId="63F0539D"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3</w:t>
            </w:r>
          </w:p>
        </w:tc>
        <w:tc>
          <w:tcPr>
            <w:tcW w:w="1204" w:type="pct"/>
            <w:shd w:val="clear" w:color="auto" w:fill="auto"/>
            <w:tcMar>
              <w:top w:w="0" w:type="dxa"/>
              <w:bottom w:w="0" w:type="dxa"/>
            </w:tcMar>
            <w:vAlign w:val="center"/>
          </w:tcPr>
          <w:p w14:paraId="33BF3E75" w14:textId="7CE5B82B"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03/2023/NQ-</w:t>
            </w:r>
            <w:proofErr w:type="spellStart"/>
            <w:r w:rsidRPr="00C76EB2">
              <w:rPr>
                <w:rFonts w:ascii="Arial" w:hAnsi="Arial" w:cs="Arial"/>
                <w:color w:val="010000"/>
                <w:sz w:val="20"/>
              </w:rPr>
              <w:t>HDQT</w:t>
            </w:r>
            <w:proofErr w:type="spellEnd"/>
          </w:p>
        </w:tc>
        <w:tc>
          <w:tcPr>
            <w:tcW w:w="852" w:type="pct"/>
            <w:shd w:val="clear" w:color="auto" w:fill="auto"/>
            <w:tcMar>
              <w:top w:w="0" w:type="dxa"/>
              <w:bottom w:w="0" w:type="dxa"/>
            </w:tcMar>
            <w:vAlign w:val="center"/>
          </w:tcPr>
          <w:p w14:paraId="4ACBD383"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April 14, 2023</w:t>
            </w:r>
          </w:p>
        </w:tc>
        <w:tc>
          <w:tcPr>
            <w:tcW w:w="2594" w:type="pct"/>
            <w:shd w:val="clear" w:color="auto" w:fill="auto"/>
            <w:tcMar>
              <w:top w:w="0" w:type="dxa"/>
              <w:bottom w:w="0" w:type="dxa"/>
            </w:tcMar>
            <w:vAlign w:val="center"/>
          </w:tcPr>
          <w:p w14:paraId="087E2D99" w14:textId="2F276144" w:rsidR="009D6EA2" w:rsidRPr="00C76EB2" w:rsidRDefault="00E615C9"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On the </w:t>
            </w:r>
            <w:r w:rsidR="009D6EA2" w:rsidRPr="00C76EB2">
              <w:rPr>
                <w:rFonts w:ascii="Arial" w:hAnsi="Arial" w:cs="Arial"/>
                <w:color w:val="010000"/>
                <w:sz w:val="20"/>
              </w:rPr>
              <w:t>Annual General Mandate 2023</w:t>
            </w:r>
          </w:p>
        </w:tc>
      </w:tr>
      <w:tr w:rsidR="009D6EA2" w:rsidRPr="00C76EB2" w14:paraId="6905F678" w14:textId="77777777" w:rsidTr="00E615C9">
        <w:tc>
          <w:tcPr>
            <w:tcW w:w="350" w:type="pct"/>
            <w:shd w:val="clear" w:color="auto" w:fill="auto"/>
            <w:tcMar>
              <w:top w:w="0" w:type="dxa"/>
              <w:bottom w:w="0" w:type="dxa"/>
            </w:tcMar>
            <w:vAlign w:val="center"/>
          </w:tcPr>
          <w:p w14:paraId="7F9E861B"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4</w:t>
            </w:r>
          </w:p>
        </w:tc>
        <w:tc>
          <w:tcPr>
            <w:tcW w:w="1204" w:type="pct"/>
            <w:shd w:val="clear" w:color="auto" w:fill="auto"/>
            <w:tcMar>
              <w:top w:w="0" w:type="dxa"/>
              <w:bottom w:w="0" w:type="dxa"/>
            </w:tcMar>
            <w:vAlign w:val="center"/>
          </w:tcPr>
          <w:p w14:paraId="304061D5" w14:textId="13D73A3E"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04/2023/NQ-</w:t>
            </w:r>
            <w:proofErr w:type="spellStart"/>
            <w:r w:rsidRPr="00C76EB2">
              <w:rPr>
                <w:rFonts w:ascii="Arial" w:hAnsi="Arial" w:cs="Arial"/>
                <w:color w:val="010000"/>
                <w:sz w:val="20"/>
              </w:rPr>
              <w:t>HDQT</w:t>
            </w:r>
            <w:proofErr w:type="spellEnd"/>
          </w:p>
        </w:tc>
        <w:tc>
          <w:tcPr>
            <w:tcW w:w="852" w:type="pct"/>
            <w:shd w:val="clear" w:color="auto" w:fill="auto"/>
            <w:tcMar>
              <w:top w:w="0" w:type="dxa"/>
              <w:bottom w:w="0" w:type="dxa"/>
            </w:tcMar>
            <w:vAlign w:val="center"/>
          </w:tcPr>
          <w:p w14:paraId="30F5FC3A"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July 3, 2023</w:t>
            </w:r>
          </w:p>
        </w:tc>
        <w:tc>
          <w:tcPr>
            <w:tcW w:w="2594" w:type="pct"/>
            <w:shd w:val="clear" w:color="auto" w:fill="auto"/>
            <w:tcMar>
              <w:top w:w="0" w:type="dxa"/>
              <w:bottom w:w="0" w:type="dxa"/>
            </w:tcMar>
            <w:vAlign w:val="center"/>
          </w:tcPr>
          <w:p w14:paraId="67D9FA5C" w14:textId="5FF42412"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On</w:t>
            </w:r>
            <w:r w:rsidR="00E615C9" w:rsidRPr="00C76EB2">
              <w:rPr>
                <w:rFonts w:ascii="Arial" w:hAnsi="Arial" w:cs="Arial"/>
                <w:color w:val="010000"/>
                <w:sz w:val="20"/>
              </w:rPr>
              <w:t xml:space="preserve"> the </w:t>
            </w:r>
            <w:r w:rsidRPr="00C76EB2">
              <w:rPr>
                <w:rFonts w:ascii="Arial" w:hAnsi="Arial" w:cs="Arial"/>
                <w:color w:val="010000"/>
                <w:sz w:val="20"/>
              </w:rPr>
              <w:t xml:space="preserve">Lunar New Year bonus in the year of the Cat for employees of </w:t>
            </w:r>
            <w:proofErr w:type="spellStart"/>
            <w:r w:rsidRPr="00C76EB2">
              <w:rPr>
                <w:rFonts w:ascii="Arial" w:hAnsi="Arial" w:cs="Arial"/>
                <w:color w:val="010000"/>
                <w:sz w:val="20"/>
              </w:rPr>
              <w:t>Thuan</w:t>
            </w:r>
            <w:proofErr w:type="spellEnd"/>
            <w:r w:rsidRPr="00C76EB2">
              <w:rPr>
                <w:rFonts w:ascii="Arial" w:hAnsi="Arial" w:cs="Arial"/>
                <w:color w:val="010000"/>
                <w:sz w:val="20"/>
              </w:rPr>
              <w:t xml:space="preserve"> An Coffee Joint Stock Company</w:t>
            </w:r>
          </w:p>
        </w:tc>
      </w:tr>
      <w:tr w:rsidR="009D6EA2" w:rsidRPr="00C76EB2" w14:paraId="1225DB85" w14:textId="77777777" w:rsidTr="00E615C9">
        <w:tc>
          <w:tcPr>
            <w:tcW w:w="350" w:type="pct"/>
            <w:shd w:val="clear" w:color="auto" w:fill="auto"/>
            <w:tcMar>
              <w:top w:w="0" w:type="dxa"/>
              <w:bottom w:w="0" w:type="dxa"/>
            </w:tcMar>
            <w:vAlign w:val="center"/>
          </w:tcPr>
          <w:p w14:paraId="24CD58E6"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5</w:t>
            </w:r>
          </w:p>
        </w:tc>
        <w:tc>
          <w:tcPr>
            <w:tcW w:w="1204" w:type="pct"/>
            <w:shd w:val="clear" w:color="auto" w:fill="auto"/>
            <w:tcMar>
              <w:top w:w="0" w:type="dxa"/>
              <w:bottom w:w="0" w:type="dxa"/>
            </w:tcMar>
            <w:vAlign w:val="center"/>
          </w:tcPr>
          <w:p w14:paraId="2642B35C" w14:textId="42E2104D"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01/2023/</w:t>
            </w:r>
            <w:proofErr w:type="spellStart"/>
            <w:r w:rsidRPr="00C76EB2">
              <w:rPr>
                <w:rFonts w:ascii="Arial" w:hAnsi="Arial" w:cs="Arial"/>
                <w:color w:val="010000"/>
                <w:sz w:val="20"/>
              </w:rPr>
              <w:t>QD-HDQT</w:t>
            </w:r>
            <w:proofErr w:type="spellEnd"/>
          </w:p>
        </w:tc>
        <w:tc>
          <w:tcPr>
            <w:tcW w:w="852" w:type="pct"/>
            <w:shd w:val="clear" w:color="auto" w:fill="auto"/>
            <w:tcMar>
              <w:top w:w="0" w:type="dxa"/>
              <w:bottom w:w="0" w:type="dxa"/>
            </w:tcMar>
            <w:vAlign w:val="center"/>
          </w:tcPr>
          <w:p w14:paraId="67E79A39"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April 04, 2023</w:t>
            </w:r>
          </w:p>
        </w:tc>
        <w:tc>
          <w:tcPr>
            <w:tcW w:w="2594" w:type="pct"/>
            <w:shd w:val="clear" w:color="auto" w:fill="auto"/>
            <w:tcMar>
              <w:top w:w="0" w:type="dxa"/>
              <w:bottom w:w="0" w:type="dxa"/>
            </w:tcMar>
            <w:vAlign w:val="center"/>
          </w:tcPr>
          <w:p w14:paraId="3B1479B0" w14:textId="27CEDD36"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On</w:t>
            </w:r>
            <w:r w:rsidR="00E615C9" w:rsidRPr="00C76EB2">
              <w:rPr>
                <w:rFonts w:ascii="Arial" w:hAnsi="Arial" w:cs="Arial"/>
                <w:color w:val="010000"/>
                <w:sz w:val="20"/>
              </w:rPr>
              <w:t xml:space="preserve"> e</w:t>
            </w:r>
            <w:r w:rsidRPr="00C76EB2">
              <w:rPr>
                <w:rFonts w:ascii="Arial" w:hAnsi="Arial" w:cs="Arial"/>
                <w:color w:val="010000"/>
                <w:sz w:val="20"/>
              </w:rPr>
              <w:t>stablish</w:t>
            </w:r>
            <w:r w:rsidR="00E615C9" w:rsidRPr="00C76EB2">
              <w:rPr>
                <w:rFonts w:ascii="Arial" w:hAnsi="Arial" w:cs="Arial"/>
                <w:color w:val="010000"/>
                <w:sz w:val="20"/>
              </w:rPr>
              <w:t>ing</w:t>
            </w:r>
            <w:r w:rsidRPr="00C76EB2">
              <w:rPr>
                <w:rFonts w:ascii="Arial" w:hAnsi="Arial" w:cs="Arial"/>
                <w:color w:val="010000"/>
                <w:sz w:val="20"/>
              </w:rPr>
              <w:t xml:space="preserve"> the Organizing Committee of the Annual General Meeting of Shareholders 2023</w:t>
            </w:r>
          </w:p>
        </w:tc>
      </w:tr>
      <w:tr w:rsidR="009D6EA2" w:rsidRPr="00C76EB2" w14:paraId="1ADEDDF6" w14:textId="77777777" w:rsidTr="00E615C9">
        <w:tc>
          <w:tcPr>
            <w:tcW w:w="350" w:type="pct"/>
            <w:shd w:val="clear" w:color="auto" w:fill="auto"/>
            <w:tcMar>
              <w:top w:w="0" w:type="dxa"/>
              <w:bottom w:w="0" w:type="dxa"/>
            </w:tcMar>
            <w:vAlign w:val="center"/>
          </w:tcPr>
          <w:p w14:paraId="51633B6E"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6</w:t>
            </w:r>
          </w:p>
        </w:tc>
        <w:tc>
          <w:tcPr>
            <w:tcW w:w="1204" w:type="pct"/>
            <w:shd w:val="clear" w:color="auto" w:fill="auto"/>
            <w:tcMar>
              <w:top w:w="0" w:type="dxa"/>
              <w:bottom w:w="0" w:type="dxa"/>
            </w:tcMar>
            <w:vAlign w:val="center"/>
          </w:tcPr>
          <w:p w14:paraId="013F77BD" w14:textId="7598212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02/2023/</w:t>
            </w:r>
            <w:proofErr w:type="spellStart"/>
            <w:r w:rsidRPr="00C76EB2">
              <w:rPr>
                <w:rFonts w:ascii="Arial" w:hAnsi="Arial" w:cs="Arial"/>
                <w:color w:val="010000"/>
                <w:sz w:val="20"/>
              </w:rPr>
              <w:t>QD-HDQT</w:t>
            </w:r>
            <w:proofErr w:type="spellEnd"/>
          </w:p>
        </w:tc>
        <w:tc>
          <w:tcPr>
            <w:tcW w:w="852" w:type="pct"/>
            <w:shd w:val="clear" w:color="auto" w:fill="auto"/>
            <w:tcMar>
              <w:top w:w="0" w:type="dxa"/>
              <w:bottom w:w="0" w:type="dxa"/>
            </w:tcMar>
            <w:vAlign w:val="center"/>
          </w:tcPr>
          <w:p w14:paraId="7AE1445B"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April 04, 2023</w:t>
            </w:r>
          </w:p>
        </w:tc>
        <w:tc>
          <w:tcPr>
            <w:tcW w:w="2594" w:type="pct"/>
            <w:shd w:val="clear" w:color="auto" w:fill="auto"/>
            <w:tcMar>
              <w:top w:w="0" w:type="dxa"/>
              <w:bottom w:w="0" w:type="dxa"/>
            </w:tcMar>
            <w:vAlign w:val="center"/>
          </w:tcPr>
          <w:p w14:paraId="2F0847D4" w14:textId="7E6709EA"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On</w:t>
            </w:r>
            <w:r w:rsidR="00E615C9" w:rsidRPr="00C76EB2">
              <w:rPr>
                <w:rFonts w:ascii="Arial" w:hAnsi="Arial" w:cs="Arial"/>
                <w:color w:val="010000"/>
                <w:sz w:val="20"/>
              </w:rPr>
              <w:t xml:space="preserve"> e</w:t>
            </w:r>
            <w:r w:rsidRPr="00C76EB2">
              <w:rPr>
                <w:rFonts w:ascii="Arial" w:hAnsi="Arial" w:cs="Arial"/>
                <w:color w:val="010000"/>
                <w:sz w:val="20"/>
              </w:rPr>
              <w:t>stablish</w:t>
            </w:r>
            <w:r w:rsidR="00E615C9" w:rsidRPr="00C76EB2">
              <w:rPr>
                <w:rFonts w:ascii="Arial" w:hAnsi="Arial" w:cs="Arial"/>
                <w:color w:val="010000"/>
                <w:sz w:val="20"/>
              </w:rPr>
              <w:t>ing</w:t>
            </w:r>
            <w:r w:rsidRPr="00C76EB2">
              <w:rPr>
                <w:rFonts w:ascii="Arial" w:hAnsi="Arial" w:cs="Arial"/>
                <w:color w:val="010000"/>
                <w:sz w:val="20"/>
              </w:rPr>
              <w:t xml:space="preserve"> the Shareholder's Eligibility Verification Committee of the Annual General Meeting of Shareholders 2023.</w:t>
            </w:r>
          </w:p>
        </w:tc>
      </w:tr>
      <w:tr w:rsidR="009D6EA2" w:rsidRPr="00C76EB2" w14:paraId="7B7A53F2" w14:textId="77777777" w:rsidTr="00E615C9">
        <w:tc>
          <w:tcPr>
            <w:tcW w:w="350" w:type="pct"/>
            <w:shd w:val="clear" w:color="auto" w:fill="auto"/>
            <w:tcMar>
              <w:top w:w="0" w:type="dxa"/>
              <w:bottom w:w="0" w:type="dxa"/>
            </w:tcMar>
            <w:vAlign w:val="center"/>
          </w:tcPr>
          <w:p w14:paraId="72F5DB57"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7</w:t>
            </w:r>
          </w:p>
        </w:tc>
        <w:tc>
          <w:tcPr>
            <w:tcW w:w="1204" w:type="pct"/>
            <w:shd w:val="clear" w:color="auto" w:fill="auto"/>
            <w:tcMar>
              <w:top w:w="0" w:type="dxa"/>
              <w:bottom w:w="0" w:type="dxa"/>
            </w:tcMar>
            <w:vAlign w:val="center"/>
          </w:tcPr>
          <w:p w14:paraId="7859556D" w14:textId="683CC46F"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03/2023/</w:t>
            </w:r>
            <w:proofErr w:type="spellStart"/>
            <w:r w:rsidRPr="00C76EB2">
              <w:rPr>
                <w:rFonts w:ascii="Arial" w:hAnsi="Arial" w:cs="Arial"/>
                <w:color w:val="010000"/>
                <w:sz w:val="20"/>
              </w:rPr>
              <w:t>QD-HDQT</w:t>
            </w:r>
            <w:proofErr w:type="spellEnd"/>
          </w:p>
        </w:tc>
        <w:tc>
          <w:tcPr>
            <w:tcW w:w="852" w:type="pct"/>
            <w:shd w:val="clear" w:color="auto" w:fill="auto"/>
            <w:tcMar>
              <w:top w:w="0" w:type="dxa"/>
              <w:bottom w:w="0" w:type="dxa"/>
            </w:tcMar>
            <w:vAlign w:val="center"/>
          </w:tcPr>
          <w:p w14:paraId="162F409E"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April 04, 2023</w:t>
            </w:r>
          </w:p>
        </w:tc>
        <w:tc>
          <w:tcPr>
            <w:tcW w:w="2594" w:type="pct"/>
            <w:shd w:val="clear" w:color="auto" w:fill="auto"/>
            <w:tcMar>
              <w:top w:w="0" w:type="dxa"/>
              <w:bottom w:w="0" w:type="dxa"/>
            </w:tcMar>
            <w:vAlign w:val="center"/>
          </w:tcPr>
          <w:p w14:paraId="2DCEB75B" w14:textId="3B22E69D" w:rsidR="009D6EA2" w:rsidRPr="00C76EB2" w:rsidRDefault="00E615C9"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On p</w:t>
            </w:r>
            <w:r w:rsidR="009D6EA2" w:rsidRPr="00C76EB2">
              <w:rPr>
                <w:rFonts w:ascii="Arial" w:hAnsi="Arial" w:cs="Arial"/>
                <w:color w:val="010000"/>
                <w:sz w:val="20"/>
              </w:rPr>
              <w:t>romulgating the working regulations of the Annual General Meeting of Shareholders in 2023</w:t>
            </w:r>
          </w:p>
        </w:tc>
      </w:tr>
      <w:tr w:rsidR="009D6EA2" w:rsidRPr="00C76EB2" w14:paraId="79A8FC07" w14:textId="77777777" w:rsidTr="00E615C9">
        <w:tc>
          <w:tcPr>
            <w:tcW w:w="350" w:type="pct"/>
            <w:shd w:val="clear" w:color="auto" w:fill="auto"/>
            <w:tcMar>
              <w:top w:w="0" w:type="dxa"/>
              <w:bottom w:w="0" w:type="dxa"/>
            </w:tcMar>
            <w:vAlign w:val="center"/>
          </w:tcPr>
          <w:p w14:paraId="1EF35CE2"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8</w:t>
            </w:r>
          </w:p>
        </w:tc>
        <w:tc>
          <w:tcPr>
            <w:tcW w:w="1204" w:type="pct"/>
            <w:shd w:val="clear" w:color="auto" w:fill="auto"/>
            <w:tcMar>
              <w:top w:w="0" w:type="dxa"/>
              <w:bottom w:w="0" w:type="dxa"/>
            </w:tcMar>
            <w:vAlign w:val="center"/>
          </w:tcPr>
          <w:p w14:paraId="022B1614" w14:textId="7E48CC7C"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04/2023/</w:t>
            </w:r>
            <w:proofErr w:type="spellStart"/>
            <w:r w:rsidRPr="00C76EB2">
              <w:rPr>
                <w:rFonts w:ascii="Arial" w:hAnsi="Arial" w:cs="Arial"/>
                <w:color w:val="010000"/>
                <w:sz w:val="20"/>
              </w:rPr>
              <w:t>QD-HDQT</w:t>
            </w:r>
            <w:proofErr w:type="spellEnd"/>
          </w:p>
        </w:tc>
        <w:tc>
          <w:tcPr>
            <w:tcW w:w="852" w:type="pct"/>
            <w:shd w:val="clear" w:color="auto" w:fill="auto"/>
            <w:tcMar>
              <w:top w:w="0" w:type="dxa"/>
              <w:bottom w:w="0" w:type="dxa"/>
            </w:tcMar>
            <w:vAlign w:val="center"/>
          </w:tcPr>
          <w:p w14:paraId="49FAA68D"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June 16, 2023</w:t>
            </w:r>
          </w:p>
        </w:tc>
        <w:tc>
          <w:tcPr>
            <w:tcW w:w="2594" w:type="pct"/>
            <w:shd w:val="clear" w:color="auto" w:fill="auto"/>
            <w:tcMar>
              <w:top w:w="0" w:type="dxa"/>
              <w:bottom w:w="0" w:type="dxa"/>
            </w:tcMar>
            <w:vAlign w:val="center"/>
          </w:tcPr>
          <w:p w14:paraId="2FD44C4A" w14:textId="09259574"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On</w:t>
            </w:r>
            <w:r w:rsidR="00E615C9" w:rsidRPr="00C76EB2">
              <w:rPr>
                <w:rFonts w:ascii="Arial" w:hAnsi="Arial" w:cs="Arial"/>
                <w:color w:val="010000"/>
                <w:sz w:val="20"/>
              </w:rPr>
              <w:t xml:space="preserve"> raising s</w:t>
            </w:r>
            <w:r w:rsidRPr="00C76EB2">
              <w:rPr>
                <w:rFonts w:ascii="Arial" w:hAnsi="Arial" w:cs="Arial"/>
                <w:color w:val="010000"/>
                <w:sz w:val="20"/>
              </w:rPr>
              <w:t xml:space="preserve">alary </w:t>
            </w:r>
            <w:r w:rsidR="00E615C9" w:rsidRPr="00C76EB2">
              <w:rPr>
                <w:rFonts w:ascii="Arial" w:hAnsi="Arial" w:cs="Arial"/>
                <w:color w:val="010000"/>
                <w:sz w:val="20"/>
              </w:rPr>
              <w:t>grade</w:t>
            </w:r>
            <w:r w:rsidRPr="00C76EB2">
              <w:rPr>
                <w:rFonts w:ascii="Arial" w:hAnsi="Arial" w:cs="Arial"/>
                <w:color w:val="010000"/>
                <w:sz w:val="20"/>
              </w:rPr>
              <w:t xml:space="preserve"> for </w:t>
            </w:r>
            <w:r w:rsidR="00E615C9" w:rsidRPr="00C76EB2">
              <w:rPr>
                <w:rFonts w:ascii="Arial" w:hAnsi="Arial" w:cs="Arial"/>
                <w:color w:val="010000"/>
                <w:sz w:val="20"/>
              </w:rPr>
              <w:t xml:space="preserve">the </w:t>
            </w:r>
            <w:r w:rsidRPr="00C76EB2">
              <w:rPr>
                <w:rFonts w:ascii="Arial" w:hAnsi="Arial" w:cs="Arial"/>
                <w:color w:val="010000"/>
                <w:sz w:val="20"/>
              </w:rPr>
              <w:t>Chief Accountant</w:t>
            </w:r>
          </w:p>
        </w:tc>
      </w:tr>
      <w:tr w:rsidR="009D6EA2" w:rsidRPr="00C76EB2" w14:paraId="14A570EE" w14:textId="77777777" w:rsidTr="00E615C9">
        <w:tc>
          <w:tcPr>
            <w:tcW w:w="350" w:type="pct"/>
            <w:shd w:val="clear" w:color="auto" w:fill="auto"/>
            <w:tcMar>
              <w:top w:w="0" w:type="dxa"/>
              <w:bottom w:w="0" w:type="dxa"/>
            </w:tcMar>
            <w:vAlign w:val="center"/>
          </w:tcPr>
          <w:p w14:paraId="62D99E23"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9</w:t>
            </w:r>
          </w:p>
        </w:tc>
        <w:tc>
          <w:tcPr>
            <w:tcW w:w="1204" w:type="pct"/>
            <w:shd w:val="clear" w:color="auto" w:fill="auto"/>
            <w:tcMar>
              <w:top w:w="0" w:type="dxa"/>
              <w:bottom w:w="0" w:type="dxa"/>
            </w:tcMar>
            <w:vAlign w:val="center"/>
          </w:tcPr>
          <w:p w14:paraId="4DC425D6" w14:textId="49D99C0B"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05/2023/NQ-</w:t>
            </w:r>
            <w:proofErr w:type="spellStart"/>
            <w:r w:rsidRPr="00C76EB2">
              <w:rPr>
                <w:rFonts w:ascii="Arial" w:hAnsi="Arial" w:cs="Arial"/>
                <w:color w:val="010000"/>
                <w:sz w:val="20"/>
              </w:rPr>
              <w:t>HDQT</w:t>
            </w:r>
            <w:proofErr w:type="spellEnd"/>
          </w:p>
        </w:tc>
        <w:tc>
          <w:tcPr>
            <w:tcW w:w="852" w:type="pct"/>
            <w:shd w:val="clear" w:color="auto" w:fill="auto"/>
            <w:tcMar>
              <w:top w:w="0" w:type="dxa"/>
              <w:bottom w:w="0" w:type="dxa"/>
            </w:tcMar>
            <w:vAlign w:val="center"/>
          </w:tcPr>
          <w:p w14:paraId="78EC67D1" w14:textId="5FF2FF7C"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September 16</w:t>
            </w:r>
            <w:r w:rsidR="00E615C9" w:rsidRPr="00C76EB2">
              <w:rPr>
                <w:rFonts w:ascii="Arial" w:hAnsi="Arial" w:cs="Arial"/>
                <w:color w:val="010000"/>
                <w:sz w:val="20"/>
              </w:rPr>
              <w:t xml:space="preserve">, </w:t>
            </w:r>
            <w:r w:rsidRPr="00C76EB2">
              <w:rPr>
                <w:rFonts w:ascii="Arial" w:hAnsi="Arial" w:cs="Arial"/>
                <w:color w:val="010000"/>
                <w:sz w:val="20"/>
              </w:rPr>
              <w:t>2023</w:t>
            </w:r>
          </w:p>
        </w:tc>
        <w:tc>
          <w:tcPr>
            <w:tcW w:w="2594" w:type="pct"/>
            <w:shd w:val="clear" w:color="auto" w:fill="auto"/>
            <w:tcMar>
              <w:top w:w="0" w:type="dxa"/>
              <w:bottom w:w="0" w:type="dxa"/>
            </w:tcMar>
            <w:vAlign w:val="center"/>
          </w:tcPr>
          <w:p w14:paraId="2057BE67" w14:textId="4DF9F08C"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On</w:t>
            </w:r>
            <w:r w:rsidR="00E615C9" w:rsidRPr="00C76EB2">
              <w:rPr>
                <w:rFonts w:ascii="Arial" w:hAnsi="Arial" w:cs="Arial"/>
                <w:color w:val="010000"/>
                <w:sz w:val="20"/>
              </w:rPr>
              <w:t xml:space="preserve"> the</w:t>
            </w:r>
            <w:r w:rsidRPr="00C76EB2">
              <w:rPr>
                <w:rFonts w:ascii="Arial" w:hAnsi="Arial" w:cs="Arial"/>
                <w:color w:val="010000"/>
                <w:sz w:val="20"/>
              </w:rPr>
              <w:t xml:space="preserve"> dividend payment</w:t>
            </w:r>
            <w:r w:rsidR="00E615C9" w:rsidRPr="00C76EB2">
              <w:rPr>
                <w:rFonts w:ascii="Arial" w:hAnsi="Arial" w:cs="Arial"/>
                <w:color w:val="010000"/>
                <w:sz w:val="20"/>
              </w:rPr>
              <w:t xml:space="preserve"> in cash in </w:t>
            </w:r>
            <w:r w:rsidRPr="00C76EB2">
              <w:rPr>
                <w:rFonts w:ascii="Arial" w:hAnsi="Arial" w:cs="Arial"/>
                <w:color w:val="010000"/>
                <w:sz w:val="20"/>
              </w:rPr>
              <w:t>2022</w:t>
            </w:r>
          </w:p>
        </w:tc>
      </w:tr>
      <w:tr w:rsidR="009D6EA2" w:rsidRPr="00C76EB2" w14:paraId="2191ADA8" w14:textId="77777777" w:rsidTr="00E615C9">
        <w:tc>
          <w:tcPr>
            <w:tcW w:w="350" w:type="pct"/>
            <w:shd w:val="clear" w:color="auto" w:fill="auto"/>
            <w:tcMar>
              <w:top w:w="0" w:type="dxa"/>
              <w:bottom w:w="0" w:type="dxa"/>
            </w:tcMar>
            <w:vAlign w:val="center"/>
          </w:tcPr>
          <w:p w14:paraId="29EA08B2"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10</w:t>
            </w:r>
          </w:p>
        </w:tc>
        <w:tc>
          <w:tcPr>
            <w:tcW w:w="1204" w:type="pct"/>
            <w:shd w:val="clear" w:color="auto" w:fill="auto"/>
            <w:tcMar>
              <w:top w:w="0" w:type="dxa"/>
              <w:bottom w:w="0" w:type="dxa"/>
            </w:tcMar>
            <w:vAlign w:val="center"/>
          </w:tcPr>
          <w:p w14:paraId="79B2B9F6" w14:textId="3C443A86"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06/2023/NQ-</w:t>
            </w:r>
            <w:proofErr w:type="spellStart"/>
            <w:r w:rsidRPr="00C76EB2">
              <w:rPr>
                <w:rFonts w:ascii="Arial" w:hAnsi="Arial" w:cs="Arial"/>
                <w:color w:val="010000"/>
                <w:sz w:val="20"/>
              </w:rPr>
              <w:t>HDQT</w:t>
            </w:r>
            <w:proofErr w:type="spellEnd"/>
          </w:p>
        </w:tc>
        <w:tc>
          <w:tcPr>
            <w:tcW w:w="852" w:type="pct"/>
            <w:shd w:val="clear" w:color="auto" w:fill="auto"/>
            <w:tcMar>
              <w:top w:w="0" w:type="dxa"/>
              <w:bottom w:w="0" w:type="dxa"/>
            </w:tcMar>
            <w:vAlign w:val="center"/>
          </w:tcPr>
          <w:p w14:paraId="58951318"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September 28, 2023</w:t>
            </w:r>
          </w:p>
        </w:tc>
        <w:tc>
          <w:tcPr>
            <w:tcW w:w="2594" w:type="pct"/>
            <w:shd w:val="clear" w:color="auto" w:fill="auto"/>
            <w:tcMar>
              <w:top w:w="0" w:type="dxa"/>
              <w:bottom w:w="0" w:type="dxa"/>
            </w:tcMar>
            <w:vAlign w:val="center"/>
          </w:tcPr>
          <w:p w14:paraId="6A0A5BF4" w14:textId="28C4BB0D" w:rsidR="009D6EA2" w:rsidRPr="00C76EB2" w:rsidRDefault="009D6EA2" w:rsidP="000557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On</w:t>
            </w:r>
            <w:r w:rsidR="000557AD" w:rsidRPr="00C76EB2">
              <w:rPr>
                <w:rFonts w:ascii="Arial" w:hAnsi="Arial" w:cs="Arial"/>
                <w:color w:val="010000"/>
                <w:sz w:val="20"/>
              </w:rPr>
              <w:t xml:space="preserve"> t</w:t>
            </w:r>
            <w:r w:rsidRPr="00C76EB2">
              <w:rPr>
                <w:rFonts w:ascii="Arial" w:hAnsi="Arial" w:cs="Arial"/>
                <w:color w:val="010000"/>
                <w:sz w:val="20"/>
              </w:rPr>
              <w:t>he extension of dividend payment in</w:t>
            </w:r>
            <w:r w:rsidR="000557AD" w:rsidRPr="00C76EB2">
              <w:rPr>
                <w:rFonts w:ascii="Arial" w:hAnsi="Arial" w:cs="Arial"/>
                <w:color w:val="010000"/>
                <w:sz w:val="20"/>
              </w:rPr>
              <w:t xml:space="preserve"> cash in</w:t>
            </w:r>
            <w:r w:rsidRPr="00C76EB2">
              <w:rPr>
                <w:rFonts w:ascii="Arial" w:hAnsi="Arial" w:cs="Arial"/>
                <w:color w:val="010000"/>
                <w:sz w:val="20"/>
              </w:rPr>
              <w:t xml:space="preserve"> 2022</w:t>
            </w:r>
          </w:p>
        </w:tc>
      </w:tr>
      <w:tr w:rsidR="009D6EA2" w:rsidRPr="00C76EB2" w14:paraId="77D85E14" w14:textId="77777777" w:rsidTr="00E615C9">
        <w:tc>
          <w:tcPr>
            <w:tcW w:w="350" w:type="pct"/>
            <w:shd w:val="clear" w:color="auto" w:fill="auto"/>
            <w:tcMar>
              <w:top w:w="0" w:type="dxa"/>
              <w:bottom w:w="0" w:type="dxa"/>
            </w:tcMar>
            <w:vAlign w:val="center"/>
          </w:tcPr>
          <w:p w14:paraId="6CBFB9E1"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11</w:t>
            </w:r>
          </w:p>
        </w:tc>
        <w:tc>
          <w:tcPr>
            <w:tcW w:w="1204" w:type="pct"/>
            <w:shd w:val="clear" w:color="auto" w:fill="auto"/>
            <w:tcMar>
              <w:top w:w="0" w:type="dxa"/>
              <w:bottom w:w="0" w:type="dxa"/>
            </w:tcMar>
            <w:vAlign w:val="center"/>
          </w:tcPr>
          <w:p w14:paraId="5DB03F79" w14:textId="2085E912"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07/2023/NQ-</w:t>
            </w:r>
            <w:proofErr w:type="spellStart"/>
            <w:r w:rsidRPr="00C76EB2">
              <w:rPr>
                <w:rFonts w:ascii="Arial" w:hAnsi="Arial" w:cs="Arial"/>
                <w:color w:val="010000"/>
                <w:sz w:val="20"/>
              </w:rPr>
              <w:t>HDQT</w:t>
            </w:r>
            <w:proofErr w:type="spellEnd"/>
          </w:p>
        </w:tc>
        <w:tc>
          <w:tcPr>
            <w:tcW w:w="852" w:type="pct"/>
            <w:shd w:val="clear" w:color="auto" w:fill="auto"/>
            <w:tcMar>
              <w:top w:w="0" w:type="dxa"/>
              <w:bottom w:w="0" w:type="dxa"/>
            </w:tcMar>
            <w:vAlign w:val="center"/>
          </w:tcPr>
          <w:p w14:paraId="4D7FDC06" w14:textId="77777777" w:rsidR="009D6EA2" w:rsidRPr="00C76EB2" w:rsidRDefault="009D6EA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October 6, 2023</w:t>
            </w:r>
          </w:p>
        </w:tc>
        <w:tc>
          <w:tcPr>
            <w:tcW w:w="2594" w:type="pct"/>
            <w:shd w:val="clear" w:color="auto" w:fill="auto"/>
            <w:tcMar>
              <w:top w:w="0" w:type="dxa"/>
              <w:bottom w:w="0" w:type="dxa"/>
            </w:tcMar>
            <w:vAlign w:val="center"/>
          </w:tcPr>
          <w:p w14:paraId="3D28AE91" w14:textId="66F738FE" w:rsidR="009D6EA2" w:rsidRPr="00C76EB2" w:rsidRDefault="009D6EA2" w:rsidP="000557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Approve the policy of the People's Committee on recovering about 12,815.9 </w:t>
            </w:r>
            <w:proofErr w:type="spellStart"/>
            <w:r w:rsidRPr="00C76EB2">
              <w:rPr>
                <w:rFonts w:ascii="Arial" w:hAnsi="Arial" w:cs="Arial"/>
                <w:color w:val="010000"/>
                <w:sz w:val="20"/>
              </w:rPr>
              <w:t>m2</w:t>
            </w:r>
            <w:proofErr w:type="spellEnd"/>
            <w:r w:rsidRPr="00C76EB2">
              <w:rPr>
                <w:rFonts w:ascii="Arial" w:hAnsi="Arial" w:cs="Arial"/>
                <w:color w:val="010000"/>
                <w:sz w:val="20"/>
              </w:rPr>
              <w:t xml:space="preserve"> and assets on land to implement the project: National </w:t>
            </w:r>
            <w:r w:rsidR="000557AD" w:rsidRPr="00C76EB2">
              <w:rPr>
                <w:rFonts w:ascii="Arial" w:hAnsi="Arial" w:cs="Arial"/>
                <w:color w:val="010000"/>
                <w:sz w:val="20"/>
              </w:rPr>
              <w:t>Road</w:t>
            </w:r>
            <w:r w:rsidRPr="00C76EB2">
              <w:rPr>
                <w:rFonts w:ascii="Arial" w:hAnsi="Arial" w:cs="Arial"/>
                <w:color w:val="010000"/>
                <w:sz w:val="20"/>
              </w:rPr>
              <w:t xml:space="preserve"> 14 connects Duc Minh - </w:t>
            </w:r>
            <w:proofErr w:type="spellStart"/>
            <w:r w:rsidRPr="00C76EB2">
              <w:rPr>
                <w:rFonts w:ascii="Arial" w:hAnsi="Arial" w:cs="Arial"/>
                <w:color w:val="010000"/>
                <w:sz w:val="20"/>
              </w:rPr>
              <w:t>Thuan</w:t>
            </w:r>
            <w:proofErr w:type="spellEnd"/>
            <w:r w:rsidRPr="00C76EB2">
              <w:rPr>
                <w:rFonts w:ascii="Arial" w:hAnsi="Arial" w:cs="Arial"/>
                <w:color w:val="010000"/>
                <w:sz w:val="20"/>
              </w:rPr>
              <w:t xml:space="preserve"> An inter-commune road (phase 1)</w:t>
            </w:r>
          </w:p>
        </w:tc>
      </w:tr>
      <w:tr w:rsidR="00651EB0" w:rsidRPr="00C76EB2" w14:paraId="704EBBFC" w14:textId="77777777" w:rsidTr="00E615C9">
        <w:tc>
          <w:tcPr>
            <w:tcW w:w="350" w:type="pct"/>
            <w:shd w:val="clear" w:color="auto" w:fill="auto"/>
            <w:tcMar>
              <w:top w:w="0" w:type="dxa"/>
              <w:bottom w:w="0" w:type="dxa"/>
            </w:tcMar>
            <w:vAlign w:val="center"/>
          </w:tcPr>
          <w:p w14:paraId="0E58863F" w14:textId="57BA2071" w:rsidR="00651EB0" w:rsidRPr="00C76EB2" w:rsidRDefault="00651EB0" w:rsidP="00651EB0">
            <w:pPr>
              <w:pBdr>
                <w:top w:val="nil"/>
                <w:left w:val="nil"/>
                <w:bottom w:val="nil"/>
                <w:right w:val="nil"/>
                <w:between w:val="nil"/>
              </w:pBdr>
              <w:tabs>
                <w:tab w:val="left" w:pos="432"/>
              </w:tabs>
              <w:spacing w:after="120" w:line="360" w:lineRule="auto"/>
              <w:rPr>
                <w:rFonts w:ascii="Arial" w:hAnsi="Arial" w:cs="Arial"/>
                <w:bCs/>
                <w:color w:val="010000"/>
                <w:sz w:val="20"/>
              </w:rPr>
            </w:pPr>
            <w:r>
              <w:rPr>
                <w:rFonts w:ascii="Arial" w:hAnsi="Arial" w:cs="Arial"/>
                <w:bCs/>
                <w:color w:val="010000"/>
                <w:sz w:val="20"/>
              </w:rPr>
              <w:t>12</w:t>
            </w:r>
          </w:p>
        </w:tc>
        <w:tc>
          <w:tcPr>
            <w:tcW w:w="1204" w:type="pct"/>
            <w:shd w:val="clear" w:color="auto" w:fill="auto"/>
            <w:tcMar>
              <w:top w:w="0" w:type="dxa"/>
              <w:bottom w:w="0" w:type="dxa"/>
            </w:tcMar>
            <w:vAlign w:val="center"/>
          </w:tcPr>
          <w:p w14:paraId="7522E8D7" w14:textId="5CD4EE51" w:rsidR="00651EB0" w:rsidRPr="00C76EB2" w:rsidRDefault="00651EB0" w:rsidP="00651EB0">
            <w:pPr>
              <w:pBdr>
                <w:top w:val="nil"/>
                <w:left w:val="nil"/>
                <w:bottom w:val="nil"/>
                <w:right w:val="nil"/>
                <w:between w:val="nil"/>
              </w:pBdr>
              <w:tabs>
                <w:tab w:val="left" w:pos="432"/>
              </w:tabs>
              <w:spacing w:after="120" w:line="360" w:lineRule="auto"/>
              <w:rPr>
                <w:rFonts w:ascii="Arial" w:hAnsi="Arial" w:cs="Arial"/>
                <w:color w:val="010000"/>
                <w:sz w:val="20"/>
              </w:rPr>
            </w:pPr>
            <w:r>
              <w:rPr>
                <w:rFonts w:ascii="Arial" w:hAnsi="Arial" w:cs="Arial"/>
                <w:color w:val="010000"/>
                <w:sz w:val="20"/>
              </w:rPr>
              <w:t>08</w:t>
            </w:r>
            <w:r w:rsidRPr="00C76EB2">
              <w:rPr>
                <w:rFonts w:ascii="Arial" w:hAnsi="Arial" w:cs="Arial"/>
                <w:color w:val="010000"/>
                <w:sz w:val="20"/>
              </w:rPr>
              <w:t>/2023/NQ-</w:t>
            </w:r>
            <w:proofErr w:type="spellStart"/>
            <w:r w:rsidRPr="00C76EB2">
              <w:rPr>
                <w:rFonts w:ascii="Arial" w:hAnsi="Arial" w:cs="Arial"/>
                <w:color w:val="010000"/>
                <w:sz w:val="20"/>
              </w:rPr>
              <w:t>HDQT</w:t>
            </w:r>
            <w:proofErr w:type="spellEnd"/>
          </w:p>
        </w:tc>
        <w:tc>
          <w:tcPr>
            <w:tcW w:w="852" w:type="pct"/>
            <w:shd w:val="clear" w:color="auto" w:fill="auto"/>
            <w:tcMar>
              <w:top w:w="0" w:type="dxa"/>
              <w:bottom w:w="0" w:type="dxa"/>
            </w:tcMar>
            <w:vAlign w:val="center"/>
          </w:tcPr>
          <w:p w14:paraId="574B64A8" w14:textId="4DF8DB79" w:rsidR="00651EB0" w:rsidRPr="00C76EB2" w:rsidRDefault="00651EB0" w:rsidP="00651EB0">
            <w:pPr>
              <w:pBdr>
                <w:top w:val="nil"/>
                <w:left w:val="nil"/>
                <w:bottom w:val="nil"/>
                <w:right w:val="nil"/>
                <w:between w:val="nil"/>
              </w:pBdr>
              <w:tabs>
                <w:tab w:val="left" w:pos="432"/>
              </w:tabs>
              <w:spacing w:after="120" w:line="360" w:lineRule="auto"/>
              <w:rPr>
                <w:rFonts w:ascii="Arial" w:hAnsi="Arial" w:cs="Arial"/>
                <w:color w:val="010000"/>
                <w:sz w:val="20"/>
              </w:rPr>
            </w:pPr>
            <w:r>
              <w:rPr>
                <w:rFonts w:ascii="Arial" w:hAnsi="Arial" w:cs="Arial"/>
                <w:color w:val="010000"/>
                <w:sz w:val="20"/>
              </w:rPr>
              <w:t>November 29, 2023</w:t>
            </w:r>
          </w:p>
        </w:tc>
        <w:tc>
          <w:tcPr>
            <w:tcW w:w="2594" w:type="pct"/>
            <w:shd w:val="clear" w:color="auto" w:fill="auto"/>
            <w:tcMar>
              <w:top w:w="0" w:type="dxa"/>
              <w:bottom w:w="0" w:type="dxa"/>
            </w:tcMar>
            <w:vAlign w:val="center"/>
          </w:tcPr>
          <w:p w14:paraId="0261783F" w14:textId="47E2204E" w:rsidR="00651EB0" w:rsidRPr="00C76EB2" w:rsidRDefault="00651EB0" w:rsidP="00651EB0">
            <w:pPr>
              <w:pBdr>
                <w:top w:val="nil"/>
                <w:left w:val="nil"/>
                <w:bottom w:val="nil"/>
                <w:right w:val="nil"/>
                <w:between w:val="nil"/>
              </w:pBdr>
              <w:tabs>
                <w:tab w:val="left" w:pos="432"/>
              </w:tabs>
              <w:spacing w:after="120" w:line="360" w:lineRule="auto"/>
              <w:rPr>
                <w:rFonts w:ascii="Arial" w:hAnsi="Arial" w:cs="Arial"/>
                <w:color w:val="010000"/>
                <w:sz w:val="20"/>
              </w:rPr>
            </w:pPr>
            <w:r>
              <w:rPr>
                <w:rFonts w:ascii="Arial" w:hAnsi="Arial" w:cs="Arial"/>
                <w:color w:val="010000"/>
                <w:sz w:val="20"/>
              </w:rPr>
              <w:t>Approve the selection of audit company</w:t>
            </w:r>
            <w:bookmarkStart w:id="0" w:name="_GoBack"/>
            <w:bookmarkEnd w:id="0"/>
          </w:p>
        </w:tc>
      </w:tr>
    </w:tbl>
    <w:p w14:paraId="429E2698" w14:textId="77777777" w:rsidR="004752C8" w:rsidRPr="00C76EB2" w:rsidRDefault="00C76EB2" w:rsidP="00E615C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The Supervisory Board (in 2023)</w:t>
      </w:r>
    </w:p>
    <w:p w14:paraId="483B5C7A" w14:textId="77777777" w:rsidR="004752C8" w:rsidRPr="00C76EB2" w:rsidRDefault="00C76EB2" w:rsidP="00E615C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6EB2">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8"/>
        <w:gridCol w:w="2877"/>
        <w:gridCol w:w="1479"/>
        <w:gridCol w:w="2616"/>
        <w:gridCol w:w="1499"/>
      </w:tblGrid>
      <w:tr w:rsidR="004752C8" w:rsidRPr="00C76EB2" w14:paraId="6E8DEA67" w14:textId="77777777" w:rsidTr="00E615C9">
        <w:tc>
          <w:tcPr>
            <w:tcW w:w="304" w:type="pct"/>
            <w:shd w:val="clear" w:color="auto" w:fill="auto"/>
            <w:tcMar>
              <w:top w:w="0" w:type="dxa"/>
              <w:bottom w:w="0" w:type="dxa"/>
            </w:tcMar>
            <w:vAlign w:val="center"/>
          </w:tcPr>
          <w:p w14:paraId="28578432"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No.</w:t>
            </w:r>
          </w:p>
        </w:tc>
        <w:tc>
          <w:tcPr>
            <w:tcW w:w="1595" w:type="pct"/>
            <w:shd w:val="clear" w:color="auto" w:fill="auto"/>
            <w:tcMar>
              <w:top w:w="0" w:type="dxa"/>
              <w:bottom w:w="0" w:type="dxa"/>
            </w:tcMar>
            <w:vAlign w:val="center"/>
          </w:tcPr>
          <w:p w14:paraId="40773DC4" w14:textId="3193AF21"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Member of the Supervisory Board</w:t>
            </w:r>
          </w:p>
        </w:tc>
        <w:tc>
          <w:tcPr>
            <w:tcW w:w="820" w:type="pct"/>
            <w:shd w:val="clear" w:color="auto" w:fill="auto"/>
            <w:tcMar>
              <w:top w:w="0" w:type="dxa"/>
              <w:bottom w:w="0" w:type="dxa"/>
            </w:tcMar>
            <w:vAlign w:val="center"/>
          </w:tcPr>
          <w:p w14:paraId="39896C9C"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Position</w:t>
            </w:r>
          </w:p>
        </w:tc>
        <w:tc>
          <w:tcPr>
            <w:tcW w:w="1450" w:type="pct"/>
            <w:shd w:val="clear" w:color="auto" w:fill="auto"/>
            <w:tcMar>
              <w:top w:w="0" w:type="dxa"/>
              <w:bottom w:w="0" w:type="dxa"/>
            </w:tcMar>
            <w:vAlign w:val="center"/>
          </w:tcPr>
          <w:p w14:paraId="68185F6E"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Date of appointment/dismissal as </w:t>
            </w:r>
            <w:r w:rsidRPr="00C76EB2">
              <w:rPr>
                <w:rFonts w:ascii="Arial" w:hAnsi="Arial" w:cs="Arial"/>
                <w:color w:val="010000"/>
                <w:sz w:val="20"/>
              </w:rPr>
              <w:lastRenderedPageBreak/>
              <w:t>member of the Supervisory Board</w:t>
            </w:r>
          </w:p>
        </w:tc>
        <w:tc>
          <w:tcPr>
            <w:tcW w:w="831" w:type="pct"/>
            <w:shd w:val="clear" w:color="auto" w:fill="auto"/>
            <w:tcMar>
              <w:top w:w="0" w:type="dxa"/>
              <w:bottom w:w="0" w:type="dxa"/>
            </w:tcMar>
            <w:vAlign w:val="center"/>
          </w:tcPr>
          <w:p w14:paraId="0A11F919"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lastRenderedPageBreak/>
              <w:t>Professional Qualification</w:t>
            </w:r>
          </w:p>
        </w:tc>
      </w:tr>
      <w:tr w:rsidR="004752C8" w:rsidRPr="00C76EB2" w14:paraId="4A325B14" w14:textId="77777777" w:rsidTr="00E615C9">
        <w:tc>
          <w:tcPr>
            <w:tcW w:w="304" w:type="pct"/>
            <w:shd w:val="clear" w:color="auto" w:fill="auto"/>
            <w:tcMar>
              <w:top w:w="0" w:type="dxa"/>
              <w:bottom w:w="0" w:type="dxa"/>
            </w:tcMar>
            <w:vAlign w:val="center"/>
          </w:tcPr>
          <w:p w14:paraId="556665B5"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lastRenderedPageBreak/>
              <w:t>1</w:t>
            </w:r>
          </w:p>
        </w:tc>
        <w:tc>
          <w:tcPr>
            <w:tcW w:w="1595" w:type="pct"/>
            <w:shd w:val="clear" w:color="auto" w:fill="auto"/>
            <w:tcMar>
              <w:top w:w="0" w:type="dxa"/>
              <w:bottom w:w="0" w:type="dxa"/>
            </w:tcMar>
            <w:vAlign w:val="center"/>
          </w:tcPr>
          <w:p w14:paraId="5458A6FF" w14:textId="09B24AD3"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Mr</w:t>
            </w:r>
            <w:r w:rsidR="000557AD" w:rsidRPr="00C76EB2">
              <w:rPr>
                <w:rFonts w:ascii="Arial" w:hAnsi="Arial" w:cs="Arial"/>
                <w:color w:val="010000"/>
                <w:sz w:val="20"/>
              </w:rPr>
              <w:t>.</w:t>
            </w:r>
            <w:r w:rsidRPr="00C76EB2">
              <w:rPr>
                <w:rFonts w:ascii="Arial" w:hAnsi="Arial" w:cs="Arial"/>
                <w:color w:val="010000"/>
                <w:sz w:val="20"/>
              </w:rPr>
              <w:t xml:space="preserve"> Ngo Hong Minh</w:t>
            </w:r>
          </w:p>
        </w:tc>
        <w:tc>
          <w:tcPr>
            <w:tcW w:w="820" w:type="pct"/>
            <w:shd w:val="clear" w:color="auto" w:fill="auto"/>
            <w:tcMar>
              <w:top w:w="0" w:type="dxa"/>
              <w:bottom w:w="0" w:type="dxa"/>
            </w:tcMar>
            <w:vAlign w:val="center"/>
          </w:tcPr>
          <w:p w14:paraId="680B6119"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Chief</w:t>
            </w:r>
          </w:p>
        </w:tc>
        <w:tc>
          <w:tcPr>
            <w:tcW w:w="1450" w:type="pct"/>
            <w:shd w:val="clear" w:color="auto" w:fill="auto"/>
            <w:tcMar>
              <w:top w:w="0" w:type="dxa"/>
              <w:bottom w:w="0" w:type="dxa"/>
            </w:tcMar>
            <w:vAlign w:val="center"/>
          </w:tcPr>
          <w:p w14:paraId="1798DB78"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July 18, 2019</w:t>
            </w:r>
          </w:p>
        </w:tc>
        <w:tc>
          <w:tcPr>
            <w:tcW w:w="831" w:type="pct"/>
            <w:shd w:val="clear" w:color="auto" w:fill="auto"/>
            <w:tcMar>
              <w:top w:w="0" w:type="dxa"/>
              <w:bottom w:w="0" w:type="dxa"/>
            </w:tcMar>
            <w:vAlign w:val="center"/>
          </w:tcPr>
          <w:p w14:paraId="5E2846D6"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Bachelor</w:t>
            </w:r>
          </w:p>
        </w:tc>
      </w:tr>
      <w:tr w:rsidR="004752C8" w:rsidRPr="00C76EB2" w14:paraId="378EDB09" w14:textId="77777777" w:rsidTr="00E615C9">
        <w:tc>
          <w:tcPr>
            <w:tcW w:w="304" w:type="pct"/>
            <w:shd w:val="clear" w:color="auto" w:fill="auto"/>
            <w:tcMar>
              <w:top w:w="0" w:type="dxa"/>
              <w:bottom w:w="0" w:type="dxa"/>
            </w:tcMar>
            <w:vAlign w:val="center"/>
          </w:tcPr>
          <w:p w14:paraId="08DCF838"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2</w:t>
            </w:r>
          </w:p>
        </w:tc>
        <w:tc>
          <w:tcPr>
            <w:tcW w:w="1595" w:type="pct"/>
            <w:shd w:val="clear" w:color="auto" w:fill="auto"/>
            <w:tcMar>
              <w:top w:w="0" w:type="dxa"/>
              <w:bottom w:w="0" w:type="dxa"/>
            </w:tcMar>
            <w:vAlign w:val="center"/>
          </w:tcPr>
          <w:p w14:paraId="202B29AD" w14:textId="17ED3F38"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Mr</w:t>
            </w:r>
            <w:r w:rsidR="000557AD" w:rsidRPr="00C76EB2">
              <w:rPr>
                <w:rFonts w:ascii="Arial" w:hAnsi="Arial" w:cs="Arial"/>
                <w:color w:val="010000"/>
                <w:sz w:val="20"/>
              </w:rPr>
              <w:t>.</w:t>
            </w:r>
            <w:r w:rsidRPr="00C76EB2">
              <w:rPr>
                <w:rFonts w:ascii="Arial" w:hAnsi="Arial" w:cs="Arial"/>
                <w:color w:val="010000"/>
                <w:sz w:val="20"/>
              </w:rPr>
              <w:t xml:space="preserve"> Nguyen Anh Tuan</w:t>
            </w:r>
          </w:p>
        </w:tc>
        <w:tc>
          <w:tcPr>
            <w:tcW w:w="820" w:type="pct"/>
            <w:shd w:val="clear" w:color="auto" w:fill="auto"/>
            <w:tcMar>
              <w:top w:w="0" w:type="dxa"/>
              <w:bottom w:w="0" w:type="dxa"/>
            </w:tcMar>
            <w:vAlign w:val="center"/>
          </w:tcPr>
          <w:p w14:paraId="32EAA791"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Member</w:t>
            </w:r>
          </w:p>
        </w:tc>
        <w:tc>
          <w:tcPr>
            <w:tcW w:w="1450" w:type="pct"/>
            <w:shd w:val="clear" w:color="auto" w:fill="auto"/>
            <w:tcMar>
              <w:top w:w="0" w:type="dxa"/>
              <w:bottom w:w="0" w:type="dxa"/>
            </w:tcMar>
            <w:vAlign w:val="center"/>
          </w:tcPr>
          <w:p w14:paraId="6F2B37B8"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July 18, 2019</w:t>
            </w:r>
          </w:p>
        </w:tc>
        <w:tc>
          <w:tcPr>
            <w:tcW w:w="831" w:type="pct"/>
            <w:shd w:val="clear" w:color="auto" w:fill="auto"/>
            <w:tcMar>
              <w:top w:w="0" w:type="dxa"/>
              <w:bottom w:w="0" w:type="dxa"/>
            </w:tcMar>
            <w:vAlign w:val="center"/>
          </w:tcPr>
          <w:p w14:paraId="68058A13"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Bachelor</w:t>
            </w:r>
          </w:p>
        </w:tc>
      </w:tr>
      <w:tr w:rsidR="004752C8" w:rsidRPr="00C76EB2" w14:paraId="7A718BF9" w14:textId="77777777" w:rsidTr="00E615C9">
        <w:tc>
          <w:tcPr>
            <w:tcW w:w="304" w:type="pct"/>
            <w:shd w:val="clear" w:color="auto" w:fill="auto"/>
            <w:tcMar>
              <w:top w:w="0" w:type="dxa"/>
              <w:bottom w:w="0" w:type="dxa"/>
            </w:tcMar>
            <w:vAlign w:val="center"/>
          </w:tcPr>
          <w:p w14:paraId="7E75C3D4"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3</w:t>
            </w:r>
          </w:p>
        </w:tc>
        <w:tc>
          <w:tcPr>
            <w:tcW w:w="1595" w:type="pct"/>
            <w:shd w:val="clear" w:color="auto" w:fill="auto"/>
            <w:tcMar>
              <w:top w:w="0" w:type="dxa"/>
              <w:bottom w:w="0" w:type="dxa"/>
            </w:tcMar>
            <w:vAlign w:val="center"/>
          </w:tcPr>
          <w:p w14:paraId="06E69ADF" w14:textId="039F1486"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Mr</w:t>
            </w:r>
            <w:r w:rsidR="000557AD" w:rsidRPr="00C76EB2">
              <w:rPr>
                <w:rFonts w:ascii="Arial" w:hAnsi="Arial" w:cs="Arial"/>
                <w:color w:val="010000"/>
                <w:sz w:val="20"/>
              </w:rPr>
              <w:t>.</w:t>
            </w:r>
            <w:r w:rsidRPr="00C76EB2">
              <w:rPr>
                <w:rFonts w:ascii="Arial" w:hAnsi="Arial" w:cs="Arial"/>
                <w:color w:val="010000"/>
                <w:sz w:val="20"/>
              </w:rPr>
              <w:t xml:space="preserve"> To Manh Ha</w:t>
            </w:r>
          </w:p>
        </w:tc>
        <w:tc>
          <w:tcPr>
            <w:tcW w:w="820" w:type="pct"/>
            <w:shd w:val="clear" w:color="auto" w:fill="auto"/>
            <w:tcMar>
              <w:top w:w="0" w:type="dxa"/>
              <w:bottom w:w="0" w:type="dxa"/>
            </w:tcMar>
            <w:vAlign w:val="center"/>
          </w:tcPr>
          <w:p w14:paraId="57D0246B"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Member</w:t>
            </w:r>
          </w:p>
        </w:tc>
        <w:tc>
          <w:tcPr>
            <w:tcW w:w="1450" w:type="pct"/>
            <w:shd w:val="clear" w:color="auto" w:fill="auto"/>
            <w:tcMar>
              <w:top w:w="0" w:type="dxa"/>
              <w:bottom w:w="0" w:type="dxa"/>
            </w:tcMar>
            <w:vAlign w:val="center"/>
          </w:tcPr>
          <w:p w14:paraId="6711FAAE"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April 28, 2021</w:t>
            </w:r>
          </w:p>
        </w:tc>
        <w:tc>
          <w:tcPr>
            <w:tcW w:w="831" w:type="pct"/>
            <w:shd w:val="clear" w:color="auto" w:fill="auto"/>
            <w:tcMar>
              <w:top w:w="0" w:type="dxa"/>
              <w:bottom w:w="0" w:type="dxa"/>
            </w:tcMar>
            <w:vAlign w:val="center"/>
          </w:tcPr>
          <w:p w14:paraId="37CACEF0"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Master of Business Administration</w:t>
            </w:r>
          </w:p>
        </w:tc>
      </w:tr>
    </w:tbl>
    <w:p w14:paraId="7113D7E6" w14:textId="77777777" w:rsidR="004752C8" w:rsidRPr="00C76EB2" w:rsidRDefault="00C76EB2" w:rsidP="00E615C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0"/>
        <w:gridCol w:w="2433"/>
        <w:gridCol w:w="1275"/>
        <w:gridCol w:w="1558"/>
        <w:gridCol w:w="2643"/>
      </w:tblGrid>
      <w:tr w:rsidR="004752C8" w:rsidRPr="00C76EB2" w14:paraId="103D2AE4" w14:textId="77777777" w:rsidTr="00E615C9">
        <w:tc>
          <w:tcPr>
            <w:tcW w:w="615" w:type="pct"/>
            <w:shd w:val="clear" w:color="auto" w:fill="auto"/>
            <w:tcMar>
              <w:top w:w="0" w:type="dxa"/>
              <w:bottom w:w="0" w:type="dxa"/>
            </w:tcMar>
            <w:vAlign w:val="center"/>
          </w:tcPr>
          <w:p w14:paraId="214E89EB"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No.</w:t>
            </w:r>
          </w:p>
        </w:tc>
        <w:tc>
          <w:tcPr>
            <w:tcW w:w="1349" w:type="pct"/>
            <w:shd w:val="clear" w:color="auto" w:fill="auto"/>
            <w:tcMar>
              <w:top w:w="0" w:type="dxa"/>
              <w:bottom w:w="0" w:type="dxa"/>
            </w:tcMar>
            <w:vAlign w:val="center"/>
          </w:tcPr>
          <w:p w14:paraId="5D0DBD7B"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Members of the Executive Board</w:t>
            </w:r>
          </w:p>
        </w:tc>
        <w:tc>
          <w:tcPr>
            <w:tcW w:w="707" w:type="pct"/>
            <w:shd w:val="clear" w:color="auto" w:fill="auto"/>
            <w:tcMar>
              <w:top w:w="0" w:type="dxa"/>
              <w:bottom w:w="0" w:type="dxa"/>
            </w:tcMar>
            <w:vAlign w:val="center"/>
          </w:tcPr>
          <w:p w14:paraId="732B11F7"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Date of birth</w:t>
            </w:r>
          </w:p>
        </w:tc>
        <w:tc>
          <w:tcPr>
            <w:tcW w:w="864" w:type="pct"/>
            <w:shd w:val="clear" w:color="auto" w:fill="auto"/>
            <w:tcMar>
              <w:top w:w="0" w:type="dxa"/>
              <w:bottom w:w="0" w:type="dxa"/>
            </w:tcMar>
            <w:vAlign w:val="center"/>
          </w:tcPr>
          <w:p w14:paraId="565D1B5A"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Professional Qualification</w:t>
            </w:r>
          </w:p>
        </w:tc>
        <w:tc>
          <w:tcPr>
            <w:tcW w:w="1466" w:type="pct"/>
            <w:shd w:val="clear" w:color="auto" w:fill="auto"/>
            <w:tcMar>
              <w:top w:w="0" w:type="dxa"/>
              <w:bottom w:w="0" w:type="dxa"/>
            </w:tcMar>
            <w:vAlign w:val="center"/>
          </w:tcPr>
          <w:p w14:paraId="4CEF37D1"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Date of appointment/dismissal as member of the Executive Board</w:t>
            </w:r>
          </w:p>
        </w:tc>
      </w:tr>
      <w:tr w:rsidR="004752C8" w:rsidRPr="00C76EB2" w14:paraId="369459E2" w14:textId="77777777" w:rsidTr="00E615C9">
        <w:tc>
          <w:tcPr>
            <w:tcW w:w="615" w:type="pct"/>
            <w:shd w:val="clear" w:color="auto" w:fill="auto"/>
            <w:tcMar>
              <w:top w:w="0" w:type="dxa"/>
              <w:bottom w:w="0" w:type="dxa"/>
            </w:tcMar>
            <w:vAlign w:val="center"/>
          </w:tcPr>
          <w:p w14:paraId="15A317C4"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1</w:t>
            </w:r>
          </w:p>
        </w:tc>
        <w:tc>
          <w:tcPr>
            <w:tcW w:w="1349" w:type="pct"/>
            <w:shd w:val="clear" w:color="auto" w:fill="auto"/>
            <w:tcMar>
              <w:top w:w="0" w:type="dxa"/>
              <w:bottom w:w="0" w:type="dxa"/>
            </w:tcMar>
            <w:vAlign w:val="center"/>
          </w:tcPr>
          <w:p w14:paraId="2CD370C1" w14:textId="08E30F9B"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Mr</w:t>
            </w:r>
            <w:r w:rsidR="000557AD" w:rsidRPr="00C76EB2">
              <w:rPr>
                <w:rFonts w:ascii="Arial" w:hAnsi="Arial" w:cs="Arial"/>
                <w:color w:val="010000"/>
                <w:sz w:val="20"/>
              </w:rPr>
              <w:t>.</w:t>
            </w:r>
            <w:r w:rsidRPr="00C76EB2">
              <w:rPr>
                <w:rFonts w:ascii="Arial" w:hAnsi="Arial" w:cs="Arial"/>
                <w:color w:val="010000"/>
                <w:sz w:val="20"/>
              </w:rPr>
              <w:t xml:space="preserve"> Le Van Mot</w:t>
            </w:r>
          </w:p>
        </w:tc>
        <w:tc>
          <w:tcPr>
            <w:tcW w:w="707" w:type="pct"/>
            <w:shd w:val="clear" w:color="auto" w:fill="auto"/>
            <w:tcMar>
              <w:top w:w="0" w:type="dxa"/>
              <w:bottom w:w="0" w:type="dxa"/>
            </w:tcMar>
            <w:vAlign w:val="center"/>
          </w:tcPr>
          <w:p w14:paraId="46995895"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February 12, 1978</w:t>
            </w:r>
          </w:p>
        </w:tc>
        <w:tc>
          <w:tcPr>
            <w:tcW w:w="864" w:type="pct"/>
            <w:shd w:val="clear" w:color="auto" w:fill="auto"/>
            <w:tcMar>
              <w:top w:w="0" w:type="dxa"/>
              <w:bottom w:w="0" w:type="dxa"/>
            </w:tcMar>
            <w:vAlign w:val="center"/>
          </w:tcPr>
          <w:p w14:paraId="03E81603"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Master of Public Administration</w:t>
            </w:r>
          </w:p>
        </w:tc>
        <w:tc>
          <w:tcPr>
            <w:tcW w:w="1466" w:type="pct"/>
            <w:shd w:val="clear" w:color="auto" w:fill="auto"/>
            <w:tcMar>
              <w:top w:w="0" w:type="dxa"/>
              <w:bottom w:w="0" w:type="dxa"/>
            </w:tcMar>
            <w:vAlign w:val="center"/>
          </w:tcPr>
          <w:p w14:paraId="79A1284F"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July 18, 2019</w:t>
            </w:r>
          </w:p>
        </w:tc>
      </w:tr>
    </w:tbl>
    <w:p w14:paraId="7448FE40" w14:textId="77777777" w:rsidR="004752C8" w:rsidRPr="00C76EB2" w:rsidRDefault="00C76EB2" w:rsidP="00E615C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56"/>
        <w:gridCol w:w="1589"/>
        <w:gridCol w:w="2888"/>
        <w:gridCol w:w="2386"/>
      </w:tblGrid>
      <w:tr w:rsidR="004752C8" w:rsidRPr="00C76EB2" w14:paraId="3F995E5D" w14:textId="77777777" w:rsidTr="00E615C9">
        <w:tc>
          <w:tcPr>
            <w:tcW w:w="1195" w:type="pct"/>
            <w:shd w:val="clear" w:color="auto" w:fill="auto"/>
            <w:tcMar>
              <w:top w:w="0" w:type="dxa"/>
              <w:bottom w:w="0" w:type="dxa"/>
            </w:tcMar>
            <w:vAlign w:val="center"/>
          </w:tcPr>
          <w:p w14:paraId="2F4EE492"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Full name</w:t>
            </w:r>
          </w:p>
        </w:tc>
        <w:tc>
          <w:tcPr>
            <w:tcW w:w="881" w:type="pct"/>
            <w:shd w:val="clear" w:color="auto" w:fill="auto"/>
            <w:tcMar>
              <w:top w:w="0" w:type="dxa"/>
              <w:bottom w:w="0" w:type="dxa"/>
            </w:tcMar>
            <w:vAlign w:val="center"/>
          </w:tcPr>
          <w:p w14:paraId="00A390AE"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Date of birth</w:t>
            </w:r>
          </w:p>
        </w:tc>
        <w:tc>
          <w:tcPr>
            <w:tcW w:w="1601" w:type="pct"/>
            <w:shd w:val="clear" w:color="auto" w:fill="auto"/>
            <w:tcMar>
              <w:top w:w="0" w:type="dxa"/>
              <w:bottom w:w="0" w:type="dxa"/>
            </w:tcMar>
            <w:vAlign w:val="center"/>
          </w:tcPr>
          <w:p w14:paraId="1DF21C4F"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Professional Qualification</w:t>
            </w:r>
          </w:p>
        </w:tc>
        <w:tc>
          <w:tcPr>
            <w:tcW w:w="1323" w:type="pct"/>
            <w:shd w:val="clear" w:color="auto" w:fill="auto"/>
            <w:tcMar>
              <w:top w:w="0" w:type="dxa"/>
              <w:bottom w:w="0" w:type="dxa"/>
            </w:tcMar>
            <w:vAlign w:val="center"/>
          </w:tcPr>
          <w:p w14:paraId="6C34C5E9" w14:textId="1A91A741" w:rsidR="004752C8" w:rsidRPr="00C76EB2" w:rsidRDefault="00C76EB2" w:rsidP="000557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Date of </w:t>
            </w:r>
            <w:r w:rsidR="000557AD" w:rsidRPr="00C76EB2">
              <w:rPr>
                <w:rFonts w:ascii="Arial" w:hAnsi="Arial" w:cs="Arial"/>
                <w:color w:val="010000"/>
                <w:sz w:val="20"/>
              </w:rPr>
              <w:t>appointment/dismissal</w:t>
            </w:r>
          </w:p>
        </w:tc>
      </w:tr>
      <w:tr w:rsidR="004752C8" w:rsidRPr="00C76EB2" w14:paraId="529260AE" w14:textId="77777777" w:rsidTr="00E615C9">
        <w:tc>
          <w:tcPr>
            <w:tcW w:w="1195" w:type="pct"/>
            <w:shd w:val="clear" w:color="auto" w:fill="auto"/>
            <w:tcMar>
              <w:top w:w="0" w:type="dxa"/>
              <w:bottom w:w="0" w:type="dxa"/>
            </w:tcMar>
            <w:vAlign w:val="center"/>
          </w:tcPr>
          <w:p w14:paraId="79C5E86E" w14:textId="60CA21B5"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Ms</w:t>
            </w:r>
            <w:r w:rsidR="000557AD" w:rsidRPr="00C76EB2">
              <w:rPr>
                <w:rFonts w:ascii="Arial" w:hAnsi="Arial" w:cs="Arial"/>
                <w:color w:val="010000"/>
                <w:sz w:val="20"/>
              </w:rPr>
              <w:t>.</w:t>
            </w:r>
            <w:r w:rsidRPr="00C76EB2">
              <w:rPr>
                <w:rFonts w:ascii="Arial" w:hAnsi="Arial" w:cs="Arial"/>
                <w:color w:val="010000"/>
                <w:sz w:val="20"/>
              </w:rPr>
              <w:t xml:space="preserve"> Le Thi Dinh</w:t>
            </w:r>
          </w:p>
        </w:tc>
        <w:tc>
          <w:tcPr>
            <w:tcW w:w="881" w:type="pct"/>
            <w:shd w:val="clear" w:color="auto" w:fill="auto"/>
            <w:tcMar>
              <w:top w:w="0" w:type="dxa"/>
              <w:bottom w:w="0" w:type="dxa"/>
            </w:tcMar>
            <w:vAlign w:val="center"/>
          </w:tcPr>
          <w:p w14:paraId="3872AB37"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June 10, 1985</w:t>
            </w:r>
          </w:p>
        </w:tc>
        <w:tc>
          <w:tcPr>
            <w:tcW w:w="1601" w:type="pct"/>
            <w:shd w:val="clear" w:color="auto" w:fill="auto"/>
            <w:tcMar>
              <w:top w:w="0" w:type="dxa"/>
              <w:bottom w:w="0" w:type="dxa"/>
            </w:tcMar>
            <w:vAlign w:val="center"/>
          </w:tcPr>
          <w:p w14:paraId="221F1C26"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Bachelor of Accounting</w:t>
            </w:r>
          </w:p>
        </w:tc>
        <w:tc>
          <w:tcPr>
            <w:tcW w:w="1323" w:type="pct"/>
            <w:shd w:val="clear" w:color="auto" w:fill="auto"/>
            <w:tcMar>
              <w:top w:w="0" w:type="dxa"/>
              <w:bottom w:w="0" w:type="dxa"/>
            </w:tcMar>
            <w:vAlign w:val="center"/>
          </w:tcPr>
          <w:p w14:paraId="1E879601"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March 10, 2021</w:t>
            </w:r>
          </w:p>
        </w:tc>
      </w:tr>
    </w:tbl>
    <w:p w14:paraId="5493D584" w14:textId="77777777" w:rsidR="004752C8" w:rsidRPr="00C76EB2" w:rsidRDefault="00C76EB2" w:rsidP="00E615C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Training on corporate governance:</w:t>
      </w:r>
    </w:p>
    <w:p w14:paraId="46730EC8" w14:textId="77777777" w:rsidR="004752C8" w:rsidRPr="00C76EB2" w:rsidRDefault="00C76EB2" w:rsidP="00E615C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List of affiliated person of the public Company and transactions between the affiliated person of the Company with the Company itself:</w:t>
      </w:r>
    </w:p>
    <w:p w14:paraId="470AE2BA" w14:textId="77777777" w:rsidR="004752C8" w:rsidRPr="00C76EB2" w:rsidRDefault="00C76EB2" w:rsidP="00E615C9">
      <w:pPr>
        <w:numPr>
          <w:ilvl w:val="0"/>
          <w:numId w:val="1"/>
        </w:numPr>
        <w:pBdr>
          <w:top w:val="nil"/>
          <w:left w:val="nil"/>
          <w:bottom w:val="nil"/>
          <w:right w:val="nil"/>
          <w:between w:val="nil"/>
        </w:pBdr>
        <w:tabs>
          <w:tab w:val="left" w:pos="432"/>
          <w:tab w:val="left" w:pos="1690"/>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Transactions between the Company and affiliated persons of the Company; or between the Company and major shareholders, </w:t>
      </w:r>
      <w:proofErr w:type="spellStart"/>
      <w:r w:rsidRPr="00C76EB2">
        <w:rPr>
          <w:rFonts w:ascii="Arial" w:hAnsi="Arial" w:cs="Arial"/>
          <w:color w:val="010000"/>
          <w:sz w:val="20"/>
        </w:rPr>
        <w:t>PDMR</w:t>
      </w:r>
      <w:proofErr w:type="spellEnd"/>
      <w:r w:rsidRPr="00C76EB2">
        <w:rPr>
          <w:rFonts w:ascii="Arial" w:hAnsi="Arial" w:cs="Arial"/>
          <w:color w:val="010000"/>
          <w:sz w:val="20"/>
        </w:rPr>
        <w:t xml:space="preserve">, or affiliated persons of </w:t>
      </w:r>
      <w:proofErr w:type="spellStart"/>
      <w:r w:rsidRPr="00C76EB2">
        <w:rPr>
          <w:rFonts w:ascii="Arial" w:hAnsi="Arial" w:cs="Arial"/>
          <w:color w:val="010000"/>
          <w:sz w:val="20"/>
        </w:rPr>
        <w:t>PDMR</w:t>
      </w:r>
      <w:proofErr w:type="spellEnd"/>
      <w:r w:rsidRPr="00C76EB2">
        <w:rPr>
          <w:rFonts w:ascii="Arial" w:hAnsi="Arial" w:cs="Arial"/>
          <w:color w:val="010000"/>
          <w:sz w:val="20"/>
        </w:rPr>
        <w:t>: None.</w:t>
      </w:r>
    </w:p>
    <w:p w14:paraId="07A8CBC5" w14:textId="77777777" w:rsidR="004752C8" w:rsidRPr="00C76EB2" w:rsidRDefault="00C76EB2" w:rsidP="00E615C9">
      <w:pPr>
        <w:numPr>
          <w:ilvl w:val="0"/>
          <w:numId w:val="1"/>
        </w:numPr>
        <w:pBdr>
          <w:top w:val="nil"/>
          <w:left w:val="nil"/>
          <w:bottom w:val="nil"/>
          <w:right w:val="nil"/>
          <w:between w:val="nil"/>
        </w:pBdr>
        <w:tabs>
          <w:tab w:val="left" w:pos="432"/>
          <w:tab w:val="left" w:pos="1697"/>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Transactions between the Company’s </w:t>
      </w:r>
      <w:proofErr w:type="spellStart"/>
      <w:r w:rsidRPr="00C76EB2">
        <w:rPr>
          <w:rFonts w:ascii="Arial" w:hAnsi="Arial" w:cs="Arial"/>
          <w:color w:val="010000"/>
          <w:sz w:val="20"/>
        </w:rPr>
        <w:t>PDMR</w:t>
      </w:r>
      <w:proofErr w:type="spellEnd"/>
      <w:r w:rsidRPr="00C76EB2">
        <w:rPr>
          <w:rFonts w:ascii="Arial" w:hAnsi="Arial" w:cs="Arial"/>
          <w:color w:val="010000"/>
          <w:sz w:val="20"/>
        </w:rPr>
        <w:t xml:space="preserve">, affiliated persons of </w:t>
      </w:r>
      <w:proofErr w:type="spellStart"/>
      <w:r w:rsidRPr="00C76EB2">
        <w:rPr>
          <w:rFonts w:ascii="Arial" w:hAnsi="Arial" w:cs="Arial"/>
          <w:color w:val="010000"/>
          <w:sz w:val="20"/>
        </w:rPr>
        <w:t>PDMR</w:t>
      </w:r>
      <w:proofErr w:type="spellEnd"/>
      <w:r w:rsidRPr="00C76EB2">
        <w:rPr>
          <w:rFonts w:ascii="Arial" w:hAnsi="Arial" w:cs="Arial"/>
          <w:color w:val="010000"/>
          <w:sz w:val="20"/>
        </w:rPr>
        <w:t xml:space="preserve"> and subsidiaries, companies controlled by the Company: None.</w:t>
      </w:r>
    </w:p>
    <w:p w14:paraId="719E0201" w14:textId="77777777" w:rsidR="004752C8" w:rsidRPr="00C76EB2" w:rsidRDefault="00C76EB2" w:rsidP="00E615C9">
      <w:pPr>
        <w:numPr>
          <w:ilvl w:val="0"/>
          <w:numId w:val="1"/>
        </w:numPr>
        <w:pBdr>
          <w:top w:val="nil"/>
          <w:left w:val="nil"/>
          <w:bottom w:val="nil"/>
          <w:right w:val="nil"/>
          <w:between w:val="nil"/>
        </w:pBdr>
        <w:tabs>
          <w:tab w:val="left" w:pos="432"/>
          <w:tab w:val="left" w:pos="1704"/>
        </w:tabs>
        <w:spacing w:after="120" w:line="360" w:lineRule="auto"/>
        <w:rPr>
          <w:rFonts w:ascii="Arial" w:eastAsia="Arial" w:hAnsi="Arial" w:cs="Arial"/>
          <w:color w:val="010000"/>
          <w:sz w:val="20"/>
          <w:szCs w:val="20"/>
        </w:rPr>
      </w:pPr>
      <w:r w:rsidRPr="00C76EB2">
        <w:rPr>
          <w:rFonts w:ascii="Arial" w:hAnsi="Arial" w:cs="Arial"/>
          <w:color w:val="010000"/>
          <w:sz w:val="20"/>
        </w:rPr>
        <w:t>Transactions between the Company and other entities:</w:t>
      </w:r>
    </w:p>
    <w:p w14:paraId="55BFDE77" w14:textId="27ABBC86" w:rsidR="004752C8" w:rsidRPr="00C76EB2" w:rsidRDefault="00C76EB2" w:rsidP="00E615C9">
      <w:pPr>
        <w:numPr>
          <w:ilvl w:val="1"/>
          <w:numId w:val="1"/>
        </w:numPr>
        <w:pBdr>
          <w:top w:val="nil"/>
          <w:left w:val="nil"/>
          <w:bottom w:val="nil"/>
          <w:right w:val="nil"/>
          <w:between w:val="nil"/>
        </w:pBdr>
        <w:tabs>
          <w:tab w:val="left" w:pos="432"/>
          <w:tab w:val="left" w:pos="1913"/>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Transactions between the Company and </w:t>
      </w:r>
      <w:r w:rsidR="000557AD" w:rsidRPr="00C76EB2">
        <w:rPr>
          <w:rFonts w:ascii="Arial" w:hAnsi="Arial" w:cs="Arial"/>
          <w:color w:val="010000"/>
          <w:sz w:val="20"/>
        </w:rPr>
        <w:t>companies</w:t>
      </w:r>
      <w:r w:rsidRPr="00C76EB2">
        <w:rPr>
          <w:rFonts w:ascii="Arial" w:hAnsi="Arial" w:cs="Arial"/>
          <w:color w:val="010000"/>
          <w:sz w:val="20"/>
        </w:rPr>
        <w:t xml:space="preserve"> </w:t>
      </w:r>
      <w:r w:rsidR="000557AD" w:rsidRPr="00C76EB2">
        <w:rPr>
          <w:rFonts w:ascii="Arial" w:hAnsi="Arial" w:cs="Arial"/>
          <w:color w:val="010000"/>
          <w:sz w:val="20"/>
        </w:rPr>
        <w:t>where</w:t>
      </w:r>
      <w:r w:rsidRPr="00C76EB2">
        <w:rPr>
          <w:rFonts w:ascii="Arial" w:hAnsi="Arial" w:cs="Arial"/>
          <w:color w:val="010000"/>
          <w:sz w:val="20"/>
        </w:rPr>
        <w:t xml:space="preserv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r w:rsidR="000557AD" w:rsidRPr="00C76EB2">
        <w:rPr>
          <w:rFonts w:ascii="Arial" w:hAnsi="Arial" w:cs="Arial"/>
          <w:color w:val="010000"/>
          <w:sz w:val="20"/>
        </w:rPr>
        <w:t>:</w:t>
      </w:r>
      <w:r w:rsidRPr="00C76EB2">
        <w:rPr>
          <w:rFonts w:ascii="Arial" w:hAnsi="Arial" w:cs="Arial"/>
          <w:color w:val="010000"/>
          <w:sz w:val="20"/>
        </w:rPr>
        <w:t xml:space="preserve"> None.</w:t>
      </w:r>
    </w:p>
    <w:p w14:paraId="3CC6700B" w14:textId="57CB58A4" w:rsidR="004752C8" w:rsidRPr="00C76EB2" w:rsidRDefault="00C76EB2" w:rsidP="00E615C9">
      <w:pPr>
        <w:numPr>
          <w:ilvl w:val="1"/>
          <w:numId w:val="1"/>
        </w:numPr>
        <w:pBdr>
          <w:top w:val="nil"/>
          <w:left w:val="nil"/>
          <w:bottom w:val="nil"/>
          <w:right w:val="nil"/>
          <w:between w:val="nil"/>
        </w:pBdr>
        <w:tabs>
          <w:tab w:val="left" w:pos="432"/>
          <w:tab w:val="left" w:pos="1916"/>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Transactions between the Company and companies </w:t>
      </w:r>
      <w:r w:rsidR="000557AD" w:rsidRPr="00C76EB2">
        <w:rPr>
          <w:rFonts w:ascii="Arial" w:hAnsi="Arial" w:cs="Arial"/>
          <w:color w:val="010000"/>
          <w:sz w:val="20"/>
        </w:rPr>
        <w:t>where</w:t>
      </w:r>
      <w:r w:rsidRPr="00C76EB2">
        <w:rPr>
          <w:rFonts w:ascii="Arial" w:hAnsi="Arial" w:cs="Arial"/>
          <w:color w:val="010000"/>
          <w:sz w:val="20"/>
        </w:rPr>
        <w:t xml:space="preserve"> the affiliated people of members of the Board of Directors, members of the Supervisory Board, the Manager (General Manager) and other managers are members of the Board of Directors, the Executive Manager (</w:t>
      </w:r>
      <w:r w:rsidR="000557AD" w:rsidRPr="00C76EB2">
        <w:rPr>
          <w:rFonts w:ascii="Arial" w:hAnsi="Arial" w:cs="Arial"/>
          <w:color w:val="010000"/>
          <w:sz w:val="20"/>
        </w:rPr>
        <w:t>General Manager):</w:t>
      </w:r>
      <w:r w:rsidRPr="00C76EB2">
        <w:rPr>
          <w:rFonts w:ascii="Arial" w:hAnsi="Arial" w:cs="Arial"/>
          <w:color w:val="010000"/>
          <w:sz w:val="20"/>
        </w:rPr>
        <w:t xml:space="preserve"> None.</w:t>
      </w:r>
    </w:p>
    <w:p w14:paraId="23C536A8" w14:textId="77777777" w:rsidR="004752C8" w:rsidRPr="00C76EB2" w:rsidRDefault="00C76EB2" w:rsidP="00E615C9">
      <w:pPr>
        <w:numPr>
          <w:ilvl w:val="1"/>
          <w:numId w:val="1"/>
        </w:numPr>
        <w:pBdr>
          <w:top w:val="nil"/>
          <w:left w:val="nil"/>
          <w:bottom w:val="nil"/>
          <w:right w:val="nil"/>
          <w:between w:val="nil"/>
        </w:pBdr>
        <w:tabs>
          <w:tab w:val="left" w:pos="432"/>
          <w:tab w:val="left" w:pos="1916"/>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Other transactions of the Company (if any) which can bring about material or non-material </w:t>
      </w:r>
      <w:r w:rsidRPr="00C76EB2">
        <w:rPr>
          <w:rFonts w:ascii="Arial" w:hAnsi="Arial" w:cs="Arial"/>
          <w:color w:val="010000"/>
          <w:sz w:val="20"/>
        </w:rPr>
        <w:lastRenderedPageBreak/>
        <w:t>benefits to members of the Board of Directors, members of the Supervisory Board, the Manager (General Manager) and other managers: None.</w:t>
      </w:r>
    </w:p>
    <w:p w14:paraId="5FCE8AA5" w14:textId="77777777" w:rsidR="004752C8" w:rsidRPr="00C76EB2" w:rsidRDefault="00C76EB2" w:rsidP="00E615C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 xml:space="preserve">Share transactions of </w:t>
      </w:r>
      <w:proofErr w:type="spellStart"/>
      <w:r w:rsidRPr="00C76EB2">
        <w:rPr>
          <w:rFonts w:ascii="Arial" w:hAnsi="Arial" w:cs="Arial"/>
          <w:color w:val="010000"/>
          <w:sz w:val="20"/>
        </w:rPr>
        <w:t>PDMR</w:t>
      </w:r>
      <w:proofErr w:type="spellEnd"/>
      <w:r w:rsidRPr="00C76EB2">
        <w:rPr>
          <w:rFonts w:ascii="Arial" w:hAnsi="Arial" w:cs="Arial"/>
          <w:color w:val="010000"/>
          <w:sz w:val="20"/>
        </w:rPr>
        <w:t xml:space="preserve"> and </w:t>
      </w:r>
      <w:proofErr w:type="spellStart"/>
      <w:r w:rsidRPr="00C76EB2">
        <w:rPr>
          <w:rFonts w:ascii="Arial" w:hAnsi="Arial" w:cs="Arial"/>
          <w:color w:val="010000"/>
          <w:sz w:val="20"/>
        </w:rPr>
        <w:t>PDMR’s</w:t>
      </w:r>
      <w:proofErr w:type="spellEnd"/>
      <w:r w:rsidRPr="00C76EB2">
        <w:rPr>
          <w:rFonts w:ascii="Arial" w:hAnsi="Arial" w:cs="Arial"/>
          <w:color w:val="010000"/>
          <w:sz w:val="20"/>
        </w:rPr>
        <w:t xml:space="preserve"> affiliated persons</w:t>
      </w:r>
    </w:p>
    <w:p w14:paraId="11A9BDF3" w14:textId="77777777" w:rsidR="004752C8" w:rsidRPr="00C76EB2" w:rsidRDefault="00C76EB2" w:rsidP="00E615C9">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76EB2">
        <w:rPr>
          <w:rFonts w:ascii="Arial" w:hAnsi="Arial" w:cs="Arial"/>
          <w:color w:val="010000"/>
          <w:sz w:val="20"/>
        </w:rPr>
        <w:t xml:space="preserve">Company’s share transaction of </w:t>
      </w:r>
      <w:proofErr w:type="spellStart"/>
      <w:r w:rsidRPr="00C76EB2">
        <w:rPr>
          <w:rFonts w:ascii="Arial" w:hAnsi="Arial" w:cs="Arial"/>
          <w:color w:val="010000"/>
          <w:sz w:val="20"/>
        </w:rPr>
        <w:t>PDMR</w:t>
      </w:r>
      <w:proofErr w:type="spellEnd"/>
      <w:r w:rsidRPr="00C76EB2">
        <w:rPr>
          <w:rFonts w:ascii="Arial" w:hAnsi="Arial" w:cs="Arial"/>
          <w:color w:val="010000"/>
          <w:sz w:val="20"/>
        </w:rPr>
        <w:t xml:space="preserve"> and affiliated persons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7"/>
        <w:gridCol w:w="1302"/>
        <w:gridCol w:w="1737"/>
        <w:gridCol w:w="732"/>
        <w:gridCol w:w="1191"/>
        <w:gridCol w:w="915"/>
        <w:gridCol w:w="1319"/>
        <w:gridCol w:w="1236"/>
      </w:tblGrid>
      <w:tr w:rsidR="004752C8" w:rsidRPr="00C76EB2" w14:paraId="0BDD9D9F" w14:textId="77777777" w:rsidTr="00E615C9">
        <w:tc>
          <w:tcPr>
            <w:tcW w:w="330" w:type="pct"/>
            <w:vMerge w:val="restart"/>
            <w:shd w:val="clear" w:color="auto" w:fill="auto"/>
            <w:tcMar>
              <w:top w:w="0" w:type="dxa"/>
              <w:bottom w:w="0" w:type="dxa"/>
            </w:tcMar>
            <w:vAlign w:val="center"/>
          </w:tcPr>
          <w:p w14:paraId="37E8DD3B"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No.</w:t>
            </w:r>
          </w:p>
        </w:tc>
        <w:tc>
          <w:tcPr>
            <w:tcW w:w="726" w:type="pct"/>
            <w:vMerge w:val="restart"/>
            <w:shd w:val="clear" w:color="auto" w:fill="auto"/>
            <w:tcMar>
              <w:top w:w="0" w:type="dxa"/>
              <w:bottom w:w="0" w:type="dxa"/>
            </w:tcMar>
            <w:vAlign w:val="center"/>
          </w:tcPr>
          <w:p w14:paraId="7B7C04FC"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Transaction conductor</w:t>
            </w:r>
          </w:p>
        </w:tc>
        <w:tc>
          <w:tcPr>
            <w:tcW w:w="967" w:type="pct"/>
            <w:vMerge w:val="restart"/>
            <w:shd w:val="clear" w:color="auto" w:fill="auto"/>
            <w:tcMar>
              <w:top w:w="0" w:type="dxa"/>
              <w:bottom w:w="0" w:type="dxa"/>
            </w:tcMar>
            <w:vAlign w:val="center"/>
          </w:tcPr>
          <w:p w14:paraId="0380E247" w14:textId="2BB926AA"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Position at the Company</w:t>
            </w:r>
          </w:p>
        </w:tc>
        <w:tc>
          <w:tcPr>
            <w:tcW w:w="1041" w:type="pct"/>
            <w:gridSpan w:val="2"/>
            <w:shd w:val="clear" w:color="auto" w:fill="auto"/>
            <w:tcMar>
              <w:top w:w="0" w:type="dxa"/>
              <w:bottom w:w="0" w:type="dxa"/>
            </w:tcMar>
            <w:vAlign w:val="center"/>
          </w:tcPr>
          <w:p w14:paraId="02757BD6"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Number of shares owned at the beginning of the period</w:t>
            </w:r>
          </w:p>
        </w:tc>
        <w:tc>
          <w:tcPr>
            <w:tcW w:w="1246" w:type="pct"/>
            <w:gridSpan w:val="2"/>
            <w:shd w:val="clear" w:color="auto" w:fill="auto"/>
            <w:tcMar>
              <w:top w:w="0" w:type="dxa"/>
              <w:bottom w:w="0" w:type="dxa"/>
            </w:tcMar>
            <w:vAlign w:val="center"/>
          </w:tcPr>
          <w:p w14:paraId="701C8380"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Number of shares owned at the end of the period</w:t>
            </w:r>
          </w:p>
        </w:tc>
        <w:tc>
          <w:tcPr>
            <w:tcW w:w="689" w:type="pct"/>
            <w:vMerge w:val="restart"/>
            <w:shd w:val="clear" w:color="auto" w:fill="auto"/>
            <w:tcMar>
              <w:top w:w="0" w:type="dxa"/>
              <w:bottom w:w="0" w:type="dxa"/>
            </w:tcMar>
            <w:vAlign w:val="center"/>
          </w:tcPr>
          <w:p w14:paraId="10EDBFA3"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Reasons for increase or decrease (buy, sell, convert, reward, etc.)</w:t>
            </w:r>
          </w:p>
        </w:tc>
      </w:tr>
      <w:tr w:rsidR="004752C8" w:rsidRPr="00C76EB2" w14:paraId="645653A5" w14:textId="77777777" w:rsidTr="00E615C9">
        <w:tc>
          <w:tcPr>
            <w:tcW w:w="330" w:type="pct"/>
            <w:vMerge/>
            <w:shd w:val="clear" w:color="auto" w:fill="auto"/>
            <w:tcMar>
              <w:top w:w="0" w:type="dxa"/>
              <w:bottom w:w="0" w:type="dxa"/>
            </w:tcMar>
            <w:vAlign w:val="center"/>
          </w:tcPr>
          <w:p w14:paraId="4FF4823A" w14:textId="77777777" w:rsidR="004752C8" w:rsidRPr="00C76EB2" w:rsidRDefault="004752C8" w:rsidP="00E615C9">
            <w:pPr>
              <w:pBdr>
                <w:top w:val="nil"/>
                <w:left w:val="nil"/>
                <w:bottom w:val="nil"/>
                <w:right w:val="nil"/>
                <w:between w:val="nil"/>
              </w:pBdr>
              <w:spacing w:after="120" w:line="360" w:lineRule="auto"/>
              <w:rPr>
                <w:rFonts w:ascii="Arial" w:eastAsia="Arial" w:hAnsi="Arial" w:cs="Arial"/>
                <w:color w:val="010000"/>
                <w:sz w:val="20"/>
                <w:szCs w:val="20"/>
              </w:rPr>
            </w:pPr>
          </w:p>
        </w:tc>
        <w:tc>
          <w:tcPr>
            <w:tcW w:w="726" w:type="pct"/>
            <w:vMerge/>
            <w:shd w:val="clear" w:color="auto" w:fill="auto"/>
            <w:tcMar>
              <w:top w:w="0" w:type="dxa"/>
              <w:bottom w:w="0" w:type="dxa"/>
            </w:tcMar>
            <w:vAlign w:val="center"/>
          </w:tcPr>
          <w:p w14:paraId="7234BE03" w14:textId="77777777" w:rsidR="004752C8" w:rsidRPr="00C76EB2" w:rsidRDefault="004752C8" w:rsidP="00E615C9">
            <w:pPr>
              <w:pBdr>
                <w:top w:val="nil"/>
                <w:left w:val="nil"/>
                <w:bottom w:val="nil"/>
                <w:right w:val="nil"/>
                <w:between w:val="nil"/>
              </w:pBdr>
              <w:spacing w:after="120" w:line="360" w:lineRule="auto"/>
              <w:rPr>
                <w:rFonts w:ascii="Arial" w:eastAsia="Arial" w:hAnsi="Arial" w:cs="Arial"/>
                <w:color w:val="010000"/>
                <w:sz w:val="20"/>
                <w:szCs w:val="20"/>
              </w:rPr>
            </w:pPr>
          </w:p>
        </w:tc>
        <w:tc>
          <w:tcPr>
            <w:tcW w:w="967" w:type="pct"/>
            <w:vMerge/>
            <w:shd w:val="clear" w:color="auto" w:fill="auto"/>
            <w:tcMar>
              <w:top w:w="0" w:type="dxa"/>
              <w:bottom w:w="0" w:type="dxa"/>
            </w:tcMar>
            <w:vAlign w:val="center"/>
          </w:tcPr>
          <w:p w14:paraId="6C6A7C36" w14:textId="77777777" w:rsidR="004752C8" w:rsidRPr="00C76EB2" w:rsidRDefault="004752C8" w:rsidP="00E615C9">
            <w:pPr>
              <w:pBdr>
                <w:top w:val="nil"/>
                <w:left w:val="nil"/>
                <w:bottom w:val="nil"/>
                <w:right w:val="nil"/>
                <w:between w:val="nil"/>
              </w:pBdr>
              <w:spacing w:after="120" w:line="360" w:lineRule="auto"/>
              <w:rPr>
                <w:rFonts w:ascii="Arial" w:eastAsia="Arial" w:hAnsi="Arial" w:cs="Arial"/>
                <w:color w:val="010000"/>
                <w:sz w:val="20"/>
                <w:szCs w:val="20"/>
              </w:rPr>
            </w:pPr>
          </w:p>
        </w:tc>
        <w:tc>
          <w:tcPr>
            <w:tcW w:w="377" w:type="pct"/>
            <w:shd w:val="clear" w:color="auto" w:fill="auto"/>
            <w:tcMar>
              <w:top w:w="0" w:type="dxa"/>
              <w:bottom w:w="0" w:type="dxa"/>
            </w:tcMar>
            <w:vAlign w:val="center"/>
          </w:tcPr>
          <w:p w14:paraId="4C2C1F06"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Number of shares</w:t>
            </w:r>
          </w:p>
        </w:tc>
        <w:tc>
          <w:tcPr>
            <w:tcW w:w="664" w:type="pct"/>
            <w:shd w:val="clear" w:color="auto" w:fill="auto"/>
            <w:tcMar>
              <w:top w:w="0" w:type="dxa"/>
              <w:bottom w:w="0" w:type="dxa"/>
            </w:tcMar>
            <w:vAlign w:val="center"/>
          </w:tcPr>
          <w:p w14:paraId="53AF0950"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Rate</w:t>
            </w:r>
          </w:p>
        </w:tc>
        <w:tc>
          <w:tcPr>
            <w:tcW w:w="511" w:type="pct"/>
            <w:shd w:val="clear" w:color="auto" w:fill="auto"/>
            <w:tcMar>
              <w:top w:w="0" w:type="dxa"/>
              <w:bottom w:w="0" w:type="dxa"/>
            </w:tcMar>
            <w:vAlign w:val="center"/>
          </w:tcPr>
          <w:p w14:paraId="7D051D9F"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Number of shares</w:t>
            </w:r>
          </w:p>
        </w:tc>
        <w:tc>
          <w:tcPr>
            <w:tcW w:w="735" w:type="pct"/>
            <w:shd w:val="clear" w:color="auto" w:fill="auto"/>
            <w:tcMar>
              <w:top w:w="0" w:type="dxa"/>
              <w:bottom w:w="0" w:type="dxa"/>
            </w:tcMar>
            <w:vAlign w:val="center"/>
          </w:tcPr>
          <w:p w14:paraId="484E5B9D"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Rate</w:t>
            </w:r>
          </w:p>
        </w:tc>
        <w:tc>
          <w:tcPr>
            <w:tcW w:w="689" w:type="pct"/>
            <w:vMerge/>
            <w:shd w:val="clear" w:color="auto" w:fill="auto"/>
            <w:tcMar>
              <w:top w:w="0" w:type="dxa"/>
              <w:bottom w:w="0" w:type="dxa"/>
            </w:tcMar>
            <w:vAlign w:val="center"/>
          </w:tcPr>
          <w:p w14:paraId="011D83CF" w14:textId="77777777" w:rsidR="004752C8" w:rsidRPr="00C76EB2" w:rsidRDefault="004752C8" w:rsidP="00E615C9">
            <w:pPr>
              <w:pBdr>
                <w:top w:val="nil"/>
                <w:left w:val="nil"/>
                <w:bottom w:val="nil"/>
                <w:right w:val="nil"/>
                <w:between w:val="nil"/>
              </w:pBdr>
              <w:spacing w:after="120" w:line="360" w:lineRule="auto"/>
              <w:rPr>
                <w:rFonts w:ascii="Arial" w:eastAsia="Arial" w:hAnsi="Arial" w:cs="Arial"/>
                <w:color w:val="010000"/>
                <w:sz w:val="20"/>
                <w:szCs w:val="20"/>
              </w:rPr>
            </w:pPr>
          </w:p>
        </w:tc>
      </w:tr>
      <w:tr w:rsidR="004752C8" w:rsidRPr="00C76EB2" w14:paraId="786D2864" w14:textId="77777777" w:rsidTr="00E615C9">
        <w:tc>
          <w:tcPr>
            <w:tcW w:w="330" w:type="pct"/>
            <w:shd w:val="clear" w:color="auto" w:fill="auto"/>
            <w:tcMar>
              <w:top w:w="0" w:type="dxa"/>
              <w:bottom w:w="0" w:type="dxa"/>
            </w:tcMar>
            <w:vAlign w:val="center"/>
          </w:tcPr>
          <w:p w14:paraId="5ED3CAAA"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1</w:t>
            </w:r>
          </w:p>
        </w:tc>
        <w:tc>
          <w:tcPr>
            <w:tcW w:w="726" w:type="pct"/>
            <w:shd w:val="clear" w:color="auto" w:fill="auto"/>
            <w:tcMar>
              <w:top w:w="0" w:type="dxa"/>
              <w:bottom w:w="0" w:type="dxa"/>
            </w:tcMar>
            <w:vAlign w:val="center"/>
          </w:tcPr>
          <w:p w14:paraId="7E12CC5F"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Le Van Mot</w:t>
            </w:r>
          </w:p>
        </w:tc>
        <w:tc>
          <w:tcPr>
            <w:tcW w:w="967" w:type="pct"/>
            <w:shd w:val="clear" w:color="auto" w:fill="auto"/>
            <w:tcMar>
              <w:top w:w="0" w:type="dxa"/>
              <w:bottom w:w="0" w:type="dxa"/>
            </w:tcMar>
            <w:vAlign w:val="center"/>
          </w:tcPr>
          <w:p w14:paraId="323758F1" w14:textId="2815A0B6" w:rsidR="004752C8" w:rsidRPr="00C76EB2" w:rsidRDefault="00C76EB2" w:rsidP="000557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M</w:t>
            </w:r>
            <w:r w:rsidR="000557AD" w:rsidRPr="00C76EB2">
              <w:rPr>
                <w:rFonts w:ascii="Arial" w:hAnsi="Arial" w:cs="Arial"/>
                <w:color w:val="010000"/>
                <w:sz w:val="20"/>
              </w:rPr>
              <w:t>ember of the Board of Directors –</w:t>
            </w:r>
            <w:r w:rsidRPr="00C76EB2">
              <w:rPr>
                <w:rFonts w:ascii="Arial" w:hAnsi="Arial" w:cs="Arial"/>
                <w:color w:val="010000"/>
                <w:sz w:val="20"/>
              </w:rPr>
              <w:t xml:space="preserve"> Manager</w:t>
            </w:r>
            <w:r w:rsidR="000557AD" w:rsidRPr="00C76EB2">
              <w:rPr>
                <w:rFonts w:ascii="Arial" w:hAnsi="Arial" w:cs="Arial"/>
                <w:color w:val="010000"/>
                <w:sz w:val="20"/>
              </w:rPr>
              <w:t xml:space="preserve"> of the Company</w:t>
            </w:r>
          </w:p>
        </w:tc>
        <w:tc>
          <w:tcPr>
            <w:tcW w:w="377" w:type="pct"/>
            <w:shd w:val="clear" w:color="auto" w:fill="auto"/>
            <w:tcMar>
              <w:top w:w="0" w:type="dxa"/>
              <w:bottom w:w="0" w:type="dxa"/>
            </w:tcMar>
            <w:vAlign w:val="center"/>
          </w:tcPr>
          <w:p w14:paraId="105BD5EB"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0</w:t>
            </w:r>
          </w:p>
        </w:tc>
        <w:tc>
          <w:tcPr>
            <w:tcW w:w="664" w:type="pct"/>
            <w:shd w:val="clear" w:color="auto" w:fill="auto"/>
            <w:tcMar>
              <w:top w:w="0" w:type="dxa"/>
              <w:bottom w:w="0" w:type="dxa"/>
            </w:tcMar>
            <w:vAlign w:val="center"/>
          </w:tcPr>
          <w:p w14:paraId="2E2A4CF9"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w:t>
            </w:r>
          </w:p>
        </w:tc>
        <w:tc>
          <w:tcPr>
            <w:tcW w:w="511" w:type="pct"/>
            <w:shd w:val="clear" w:color="auto" w:fill="auto"/>
            <w:tcMar>
              <w:top w:w="0" w:type="dxa"/>
              <w:bottom w:w="0" w:type="dxa"/>
            </w:tcMar>
            <w:vAlign w:val="center"/>
          </w:tcPr>
          <w:p w14:paraId="27D7B391"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177,600</w:t>
            </w:r>
          </w:p>
        </w:tc>
        <w:tc>
          <w:tcPr>
            <w:tcW w:w="735" w:type="pct"/>
            <w:shd w:val="clear" w:color="auto" w:fill="auto"/>
            <w:tcMar>
              <w:top w:w="0" w:type="dxa"/>
              <w:bottom w:w="0" w:type="dxa"/>
            </w:tcMar>
            <w:vAlign w:val="center"/>
          </w:tcPr>
          <w:p w14:paraId="1910839E"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11.005831%</w:t>
            </w:r>
          </w:p>
        </w:tc>
        <w:tc>
          <w:tcPr>
            <w:tcW w:w="689" w:type="pct"/>
            <w:shd w:val="clear" w:color="auto" w:fill="auto"/>
            <w:tcMar>
              <w:top w:w="0" w:type="dxa"/>
              <w:bottom w:w="0" w:type="dxa"/>
            </w:tcMar>
            <w:vAlign w:val="center"/>
          </w:tcPr>
          <w:p w14:paraId="2995F1E2"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Financial investment</w:t>
            </w:r>
          </w:p>
        </w:tc>
      </w:tr>
      <w:tr w:rsidR="004752C8" w:rsidRPr="00C76EB2" w14:paraId="1D737225" w14:textId="77777777" w:rsidTr="00E615C9">
        <w:tc>
          <w:tcPr>
            <w:tcW w:w="330" w:type="pct"/>
            <w:shd w:val="clear" w:color="auto" w:fill="auto"/>
            <w:tcMar>
              <w:top w:w="0" w:type="dxa"/>
              <w:bottom w:w="0" w:type="dxa"/>
            </w:tcMar>
            <w:vAlign w:val="center"/>
          </w:tcPr>
          <w:p w14:paraId="0EB37480"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2</w:t>
            </w:r>
          </w:p>
        </w:tc>
        <w:tc>
          <w:tcPr>
            <w:tcW w:w="726" w:type="pct"/>
            <w:shd w:val="clear" w:color="auto" w:fill="auto"/>
            <w:tcMar>
              <w:top w:w="0" w:type="dxa"/>
              <w:bottom w:w="0" w:type="dxa"/>
            </w:tcMar>
            <w:vAlign w:val="center"/>
          </w:tcPr>
          <w:p w14:paraId="158902D5"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Le Thi Dinh</w:t>
            </w:r>
          </w:p>
        </w:tc>
        <w:tc>
          <w:tcPr>
            <w:tcW w:w="967" w:type="pct"/>
            <w:shd w:val="clear" w:color="auto" w:fill="auto"/>
            <w:tcMar>
              <w:top w:w="0" w:type="dxa"/>
              <w:bottom w:w="0" w:type="dxa"/>
            </w:tcMar>
            <w:vAlign w:val="center"/>
          </w:tcPr>
          <w:p w14:paraId="443E5EED" w14:textId="60C3333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Chief Accountant</w:t>
            </w:r>
          </w:p>
        </w:tc>
        <w:tc>
          <w:tcPr>
            <w:tcW w:w="377" w:type="pct"/>
            <w:shd w:val="clear" w:color="auto" w:fill="auto"/>
            <w:tcMar>
              <w:top w:w="0" w:type="dxa"/>
              <w:bottom w:w="0" w:type="dxa"/>
            </w:tcMar>
            <w:vAlign w:val="center"/>
          </w:tcPr>
          <w:p w14:paraId="27CC70C2"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1,700</w:t>
            </w:r>
          </w:p>
        </w:tc>
        <w:tc>
          <w:tcPr>
            <w:tcW w:w="664" w:type="pct"/>
            <w:shd w:val="clear" w:color="auto" w:fill="auto"/>
            <w:tcMar>
              <w:top w:w="0" w:type="dxa"/>
              <w:bottom w:w="0" w:type="dxa"/>
            </w:tcMar>
            <w:vAlign w:val="center"/>
          </w:tcPr>
          <w:p w14:paraId="690E80F7"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0.105349%</w:t>
            </w:r>
          </w:p>
        </w:tc>
        <w:tc>
          <w:tcPr>
            <w:tcW w:w="511" w:type="pct"/>
            <w:shd w:val="clear" w:color="auto" w:fill="auto"/>
            <w:tcMar>
              <w:top w:w="0" w:type="dxa"/>
              <w:bottom w:w="0" w:type="dxa"/>
            </w:tcMar>
            <w:vAlign w:val="center"/>
          </w:tcPr>
          <w:p w14:paraId="6C76704D"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0</w:t>
            </w:r>
          </w:p>
        </w:tc>
        <w:tc>
          <w:tcPr>
            <w:tcW w:w="735" w:type="pct"/>
            <w:shd w:val="clear" w:color="auto" w:fill="auto"/>
            <w:tcMar>
              <w:top w:w="0" w:type="dxa"/>
              <w:bottom w:w="0" w:type="dxa"/>
            </w:tcMar>
            <w:vAlign w:val="center"/>
          </w:tcPr>
          <w:p w14:paraId="16BF1B62"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bCs/>
                <w:color w:val="010000"/>
                <w:sz w:val="20"/>
              </w:rPr>
              <w:t>0</w:t>
            </w:r>
          </w:p>
        </w:tc>
        <w:tc>
          <w:tcPr>
            <w:tcW w:w="689" w:type="pct"/>
            <w:shd w:val="clear" w:color="auto" w:fill="auto"/>
            <w:tcMar>
              <w:top w:w="0" w:type="dxa"/>
              <w:bottom w:w="0" w:type="dxa"/>
            </w:tcMar>
            <w:vAlign w:val="center"/>
          </w:tcPr>
          <w:p w14:paraId="3C8A372C" w14:textId="77777777" w:rsidR="004752C8" w:rsidRPr="00C76EB2" w:rsidRDefault="00C76EB2" w:rsidP="00E615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EB2">
              <w:rPr>
                <w:rFonts w:ascii="Arial" w:hAnsi="Arial" w:cs="Arial"/>
                <w:color w:val="010000"/>
                <w:sz w:val="20"/>
              </w:rPr>
              <w:t>Solve personal financial problem</w:t>
            </w:r>
          </w:p>
        </w:tc>
      </w:tr>
    </w:tbl>
    <w:p w14:paraId="70EEC324" w14:textId="3B90C1A9" w:rsidR="004752C8" w:rsidRPr="00C76EB2" w:rsidRDefault="00C76EB2" w:rsidP="00E615C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C76EB2">
        <w:rPr>
          <w:rFonts w:ascii="Arial" w:hAnsi="Arial" w:cs="Arial"/>
          <w:color w:val="010000"/>
          <w:sz w:val="20"/>
        </w:rPr>
        <w:t>Other significant issues</w:t>
      </w:r>
      <w:r w:rsidR="000557AD" w:rsidRPr="00C76EB2">
        <w:rPr>
          <w:rFonts w:ascii="Arial" w:hAnsi="Arial" w:cs="Arial"/>
          <w:color w:val="010000"/>
          <w:sz w:val="20"/>
        </w:rPr>
        <w:t>:</w:t>
      </w:r>
      <w:r w:rsidRPr="00C76EB2">
        <w:rPr>
          <w:rFonts w:ascii="Arial" w:hAnsi="Arial" w:cs="Arial"/>
          <w:color w:val="010000"/>
          <w:sz w:val="20"/>
        </w:rPr>
        <w:t xml:space="preserve"> None.</w:t>
      </w:r>
    </w:p>
    <w:sectPr w:rsidR="004752C8" w:rsidRPr="00C76EB2" w:rsidSect="00E615C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6721"/>
    <w:multiLevelType w:val="multilevel"/>
    <w:tmpl w:val="8B7C8D4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664A66"/>
    <w:multiLevelType w:val="multilevel"/>
    <w:tmpl w:val="45B49FE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66799D"/>
    <w:multiLevelType w:val="multilevel"/>
    <w:tmpl w:val="050E2C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6985F39"/>
    <w:multiLevelType w:val="multilevel"/>
    <w:tmpl w:val="967CB85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1E104A"/>
    <w:multiLevelType w:val="multilevel"/>
    <w:tmpl w:val="709806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C707C04"/>
    <w:multiLevelType w:val="multilevel"/>
    <w:tmpl w:val="6144DA0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895BAE"/>
    <w:multiLevelType w:val="multilevel"/>
    <w:tmpl w:val="070CCB9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C8"/>
    <w:rsid w:val="000557AD"/>
    <w:rsid w:val="004752C8"/>
    <w:rsid w:val="00651EB0"/>
    <w:rsid w:val="009D6EA2"/>
    <w:rsid w:val="00C76EB2"/>
    <w:rsid w:val="00E61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4C729"/>
  <w15:docId w15:val="{5CB961CA-056B-4781-AECF-5D536655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14"/>
      <w:szCs w:val="1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71630"/>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8"/>
      <w:szCs w:val="28"/>
    </w:rPr>
  </w:style>
  <w:style w:type="paragraph" w:customStyle="1" w:styleId="Bodytext30">
    <w:name w:val="Body text (3)"/>
    <w:basedOn w:val="Normal"/>
    <w:link w:val="Bodytext3"/>
    <w:pPr>
      <w:spacing w:line="139" w:lineRule="exact"/>
      <w:ind w:left="180" w:firstLine="120"/>
    </w:pPr>
    <w:rPr>
      <w:rFonts w:ascii="Arial" w:eastAsia="Arial" w:hAnsi="Arial" w:cs="Arial"/>
      <w:smallCaps/>
      <w:sz w:val="14"/>
      <w:szCs w:val="14"/>
    </w:rPr>
  </w:style>
  <w:style w:type="paragraph" w:customStyle="1" w:styleId="Bodytext20">
    <w:name w:val="Body text (2)"/>
    <w:basedOn w:val="Normal"/>
    <w:link w:val="Bodytext2"/>
    <w:pPr>
      <w:ind w:left="140"/>
    </w:pPr>
    <w:rPr>
      <w:rFonts w:ascii="Arial" w:eastAsia="Arial" w:hAnsi="Arial" w:cs="Arial"/>
      <w:sz w:val="11"/>
      <w:szCs w:val="11"/>
    </w:rPr>
  </w:style>
  <w:style w:type="paragraph" w:customStyle="1" w:styleId="Heading11">
    <w:name w:val="Heading #1"/>
    <w:basedOn w:val="Normal"/>
    <w:link w:val="Heading10"/>
    <w:pPr>
      <w:ind w:firstLine="480"/>
      <w:outlineLvl w:val="0"/>
    </w:pPr>
    <w:rPr>
      <w:rFonts w:ascii="Arial" w:eastAsia="Arial" w:hAnsi="Arial" w:cs="Arial"/>
      <w:sz w:val="30"/>
      <w:szCs w:val="30"/>
    </w:rPr>
  </w:style>
  <w:style w:type="paragraph" w:customStyle="1" w:styleId="Other0">
    <w:name w:val="Other"/>
    <w:basedOn w:val="Normal"/>
    <w:link w:val="Other"/>
    <w:pPr>
      <w:spacing w:line="264" w:lineRule="auto"/>
      <w:ind w:firstLine="400"/>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customStyle="1" w:styleId="Bodytext40">
    <w:name w:val="Body text (4)"/>
    <w:basedOn w:val="Normal"/>
    <w:link w:val="Bodytext4"/>
    <w:pPr>
      <w:ind w:left="5020" w:hanging="220"/>
    </w:pPr>
    <w:rPr>
      <w:rFonts w:ascii="Times New Roman" w:eastAsia="Times New Roman" w:hAnsi="Times New Roman" w:cs="Times New Roman"/>
      <w:color w:val="C716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mHtb9MivKVvTkFB+nYlSpuRSDQ==">CgMxLjAyCGguZ2pkZ3hzOAByITExTl9GcDg3dXdtcUVxU25tQktrTWRTUlNnSkZBN0lQVQ==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2024-01-30T04:08:00Z</dcterms:created>
  <dcterms:modified xsi:type="dcterms:W3CDTF">2024-01-30T04:08:00Z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33dcc00be4f3913aee6a71bfb73e095ad081c51420741ea371f797bde17ae44f</vt:lpwstr>
  </property>
</Properties>
</file>