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7E28CC" w:rsidRPr="00C2539F" w:rsidRDefault="00897FBA" w:rsidP="00C253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C2539F">
        <w:rPr>
          <w:rFonts w:ascii="Arial" w:hAnsi="Arial" w:cs="Arial"/>
          <w:b/>
          <w:color w:val="010000"/>
          <w:sz w:val="20"/>
        </w:rPr>
        <w:t>TNB</w:t>
      </w:r>
      <w:proofErr w:type="spellEnd"/>
      <w:r w:rsidRPr="00C2539F">
        <w:rPr>
          <w:rFonts w:ascii="Arial" w:hAnsi="Arial" w:cs="Arial"/>
          <w:b/>
          <w:color w:val="010000"/>
          <w:sz w:val="20"/>
        </w:rPr>
        <w:t xml:space="preserve">: Board Resolution </w:t>
      </w:r>
    </w:p>
    <w:p w14:paraId="00000003" w14:textId="77777777" w:rsidR="007E28CC" w:rsidRPr="00C2539F" w:rsidRDefault="00897FBA" w:rsidP="00C253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539F">
        <w:rPr>
          <w:rFonts w:ascii="Arial" w:hAnsi="Arial" w:cs="Arial"/>
          <w:color w:val="010000"/>
          <w:sz w:val="20"/>
        </w:rPr>
        <w:t xml:space="preserve">On January 26, 2024, </w:t>
      </w:r>
      <w:proofErr w:type="spellStart"/>
      <w:r w:rsidRPr="00C2539F">
        <w:rPr>
          <w:rFonts w:ascii="Arial" w:hAnsi="Arial" w:cs="Arial"/>
          <w:color w:val="010000"/>
          <w:sz w:val="20"/>
        </w:rPr>
        <w:t>Nha</w:t>
      </w:r>
      <w:proofErr w:type="spellEnd"/>
      <w:r w:rsidRPr="00C2539F">
        <w:rPr>
          <w:rFonts w:ascii="Arial" w:hAnsi="Arial" w:cs="Arial"/>
          <w:color w:val="010000"/>
          <w:sz w:val="20"/>
        </w:rPr>
        <w:t xml:space="preserve"> Be Steel </w:t>
      </w:r>
      <w:proofErr w:type="spellStart"/>
      <w:r w:rsidRPr="00C2539F">
        <w:rPr>
          <w:rFonts w:ascii="Arial" w:hAnsi="Arial" w:cs="Arial"/>
          <w:color w:val="010000"/>
          <w:sz w:val="20"/>
        </w:rPr>
        <w:t>JSC</w:t>
      </w:r>
      <w:proofErr w:type="spellEnd"/>
      <w:r w:rsidRPr="00C2539F">
        <w:rPr>
          <w:rFonts w:ascii="Arial" w:hAnsi="Arial" w:cs="Arial"/>
          <w:color w:val="010000"/>
          <w:sz w:val="20"/>
        </w:rPr>
        <w:t xml:space="preserve"> announced Resolution No. 12/NQ-</w:t>
      </w:r>
      <w:proofErr w:type="spellStart"/>
      <w:r w:rsidRPr="00C2539F">
        <w:rPr>
          <w:rFonts w:ascii="Arial" w:hAnsi="Arial" w:cs="Arial"/>
          <w:color w:val="010000"/>
          <w:sz w:val="20"/>
        </w:rPr>
        <w:t>HDQT</w:t>
      </w:r>
      <w:proofErr w:type="spellEnd"/>
      <w:r w:rsidRPr="00C2539F">
        <w:rPr>
          <w:rFonts w:ascii="Arial" w:hAnsi="Arial" w:cs="Arial"/>
          <w:color w:val="010000"/>
          <w:sz w:val="20"/>
        </w:rPr>
        <w:t xml:space="preserve"> on organizing the Annual General Meeting of Shareholders 2024, as follows: </w:t>
      </w:r>
    </w:p>
    <w:p w14:paraId="00000005" w14:textId="36B35659" w:rsidR="007E28CC" w:rsidRPr="00C2539F" w:rsidRDefault="00897FBA" w:rsidP="00C253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539F">
        <w:rPr>
          <w:rFonts w:ascii="Arial" w:hAnsi="Arial" w:cs="Arial"/>
          <w:color w:val="010000"/>
          <w:sz w:val="20"/>
        </w:rPr>
        <w:t xml:space="preserve">Article 1. Approve the plan to </w:t>
      </w:r>
      <w:r w:rsidR="00C2539F" w:rsidRPr="00C2539F">
        <w:rPr>
          <w:rFonts w:ascii="Arial" w:hAnsi="Arial" w:cs="Arial"/>
          <w:color w:val="010000"/>
          <w:sz w:val="20"/>
        </w:rPr>
        <w:t>organize</w:t>
      </w:r>
      <w:r w:rsidRPr="00C2539F">
        <w:rPr>
          <w:rFonts w:ascii="Arial" w:hAnsi="Arial" w:cs="Arial"/>
          <w:color w:val="010000"/>
          <w:sz w:val="20"/>
        </w:rPr>
        <w:t xml:space="preserve"> the Annual General Meeting of Shareholders 2024 of </w:t>
      </w:r>
      <w:proofErr w:type="spellStart"/>
      <w:r w:rsidRPr="00C2539F">
        <w:rPr>
          <w:rFonts w:ascii="Arial" w:hAnsi="Arial" w:cs="Arial"/>
          <w:color w:val="010000"/>
          <w:sz w:val="20"/>
        </w:rPr>
        <w:t>Nha</w:t>
      </w:r>
      <w:proofErr w:type="spellEnd"/>
      <w:r w:rsidRPr="00C2539F">
        <w:rPr>
          <w:rFonts w:ascii="Arial" w:hAnsi="Arial" w:cs="Arial"/>
          <w:color w:val="010000"/>
          <w:sz w:val="20"/>
        </w:rPr>
        <w:t xml:space="preserve"> Be Steel </w:t>
      </w:r>
      <w:proofErr w:type="spellStart"/>
      <w:r w:rsidRPr="00C2539F">
        <w:rPr>
          <w:rFonts w:ascii="Arial" w:hAnsi="Arial" w:cs="Arial"/>
          <w:color w:val="010000"/>
          <w:sz w:val="20"/>
        </w:rPr>
        <w:t>JSC</w:t>
      </w:r>
      <w:proofErr w:type="spellEnd"/>
      <w:r w:rsidRPr="00C2539F">
        <w:rPr>
          <w:rFonts w:ascii="Arial" w:hAnsi="Arial" w:cs="Arial"/>
          <w:color w:val="010000"/>
          <w:sz w:val="20"/>
        </w:rPr>
        <w:t xml:space="preserve"> in Proposal No. 31/</w:t>
      </w:r>
      <w:proofErr w:type="spellStart"/>
      <w:r w:rsidRPr="00C2539F">
        <w:rPr>
          <w:rFonts w:ascii="Arial" w:hAnsi="Arial" w:cs="Arial"/>
          <w:color w:val="010000"/>
          <w:sz w:val="20"/>
        </w:rPr>
        <w:t>TTr-TNB</w:t>
      </w:r>
      <w:proofErr w:type="spellEnd"/>
      <w:r w:rsidRPr="00C2539F">
        <w:rPr>
          <w:rFonts w:ascii="Arial" w:hAnsi="Arial" w:cs="Arial"/>
          <w:color w:val="010000"/>
          <w:sz w:val="20"/>
        </w:rPr>
        <w:t xml:space="preserve"> dated January 25, 2024.</w:t>
      </w:r>
    </w:p>
    <w:p w14:paraId="00000006" w14:textId="77777777" w:rsidR="007E28CC" w:rsidRPr="00C2539F" w:rsidRDefault="00897FBA" w:rsidP="00C253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539F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7" w14:textId="77777777" w:rsidR="007E28CC" w:rsidRPr="00C2539F" w:rsidRDefault="00897FBA" w:rsidP="00C253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539F">
        <w:rPr>
          <w:rFonts w:ascii="Arial" w:hAnsi="Arial" w:cs="Arial"/>
          <w:color w:val="010000"/>
          <w:sz w:val="20"/>
        </w:rPr>
        <w:t>Members of the Board of Directors, the Board of Management and relevant units of the Company are responsible for implementing this Resolution.</w:t>
      </w:r>
    </w:p>
    <w:sectPr w:rsidR="007E28CC" w:rsidRPr="00C2539F" w:rsidSect="00C2539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CC"/>
    <w:rsid w:val="007E28CC"/>
    <w:rsid w:val="00897FBA"/>
    <w:rsid w:val="00B45045"/>
    <w:rsid w:val="00C17653"/>
    <w:rsid w:val="00C2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B1733"/>
  <w15:docId w15:val="{EDB11799-065C-4C52-ABC2-6BA815D0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B2E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282B2E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yRuoAttvog0ztsu/84gAQkVh9w==">CgMxLjAyCGguZ2pkZ3hzOAByITFaXzhCcXZpTDhJUnllWkhpaHNrWjEwTXA0QjFQYmlOag==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2024-01-30T04:30:00Z</dcterms:created>
  <dcterms:modified xsi:type="dcterms:W3CDTF">2024-01-30T04:30:00Z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fa3a21f8d04479f15a42d70a95360c87ff99faee3f406b23a6c4663c88cb3941</vt:lpwstr>
  </property>
</Properties>
</file>