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90EA1"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020319">
        <w:rPr>
          <w:rFonts w:ascii="Arial" w:hAnsi="Arial" w:cs="Arial"/>
          <w:b/>
          <w:color w:val="010000"/>
          <w:sz w:val="20"/>
        </w:rPr>
        <w:t>CFV</w:t>
      </w:r>
      <w:proofErr w:type="spellEnd"/>
      <w:r w:rsidRPr="00020319">
        <w:rPr>
          <w:rFonts w:ascii="Arial" w:hAnsi="Arial" w:cs="Arial"/>
          <w:b/>
          <w:color w:val="010000"/>
          <w:sz w:val="20"/>
        </w:rPr>
        <w:t>: Annual Corporate Governance 2023</w:t>
      </w:r>
    </w:p>
    <w:p w14:paraId="38A3302C" w14:textId="3EFEA1A0"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On January 16, 2024, </w:t>
      </w:r>
      <w:proofErr w:type="spellStart"/>
      <w:r w:rsidRPr="00020319">
        <w:rPr>
          <w:rFonts w:ascii="Arial" w:hAnsi="Arial" w:cs="Arial"/>
          <w:color w:val="010000"/>
          <w:sz w:val="20"/>
        </w:rPr>
        <w:t>Thang</w:t>
      </w:r>
      <w:proofErr w:type="spellEnd"/>
      <w:r w:rsidRPr="00020319">
        <w:rPr>
          <w:rFonts w:ascii="Arial" w:hAnsi="Arial" w:cs="Arial"/>
          <w:color w:val="010000"/>
          <w:sz w:val="20"/>
        </w:rPr>
        <w:t xml:space="preserve"> </w:t>
      </w:r>
      <w:proofErr w:type="spellStart"/>
      <w:r w:rsidRPr="00020319">
        <w:rPr>
          <w:rFonts w:ascii="Arial" w:hAnsi="Arial" w:cs="Arial"/>
          <w:color w:val="010000"/>
          <w:sz w:val="20"/>
        </w:rPr>
        <w:t>Loi</w:t>
      </w:r>
      <w:proofErr w:type="spellEnd"/>
      <w:r w:rsidRPr="00020319">
        <w:rPr>
          <w:rFonts w:ascii="Arial" w:hAnsi="Arial" w:cs="Arial"/>
          <w:color w:val="010000"/>
          <w:sz w:val="20"/>
        </w:rPr>
        <w:t xml:space="preserve"> Coffee Joint Stock Company announced Report No. 11/BC-</w:t>
      </w:r>
      <w:proofErr w:type="spellStart"/>
      <w:r w:rsidRPr="00020319">
        <w:rPr>
          <w:rFonts w:ascii="Arial" w:hAnsi="Arial" w:cs="Arial"/>
          <w:color w:val="010000"/>
          <w:sz w:val="20"/>
        </w:rPr>
        <w:t>CTCP</w:t>
      </w:r>
      <w:proofErr w:type="spellEnd"/>
      <w:r w:rsidRPr="00020319">
        <w:rPr>
          <w:rFonts w:ascii="Arial" w:hAnsi="Arial" w:cs="Arial"/>
          <w:color w:val="010000"/>
          <w:sz w:val="20"/>
        </w:rPr>
        <w:t xml:space="preserve"> on corporate governance in 2023 as follows: </w:t>
      </w:r>
    </w:p>
    <w:p w14:paraId="677BE139" w14:textId="77777777" w:rsidR="000F4D35" w:rsidRPr="00020319" w:rsidRDefault="006A72CF" w:rsidP="00B27366">
      <w:pPr>
        <w:numPr>
          <w:ilvl w:val="0"/>
          <w:numId w:val="7"/>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Name of company: </w:t>
      </w:r>
      <w:proofErr w:type="spellStart"/>
      <w:r w:rsidRPr="00020319">
        <w:rPr>
          <w:rFonts w:ascii="Arial" w:hAnsi="Arial" w:cs="Arial"/>
          <w:color w:val="010000"/>
          <w:sz w:val="20"/>
        </w:rPr>
        <w:t>Thang</w:t>
      </w:r>
      <w:proofErr w:type="spellEnd"/>
      <w:r w:rsidRPr="00020319">
        <w:rPr>
          <w:rFonts w:ascii="Arial" w:hAnsi="Arial" w:cs="Arial"/>
          <w:color w:val="010000"/>
          <w:sz w:val="20"/>
        </w:rPr>
        <w:t xml:space="preserve"> </w:t>
      </w:r>
      <w:proofErr w:type="spellStart"/>
      <w:r w:rsidRPr="00020319">
        <w:rPr>
          <w:rFonts w:ascii="Arial" w:hAnsi="Arial" w:cs="Arial"/>
          <w:color w:val="010000"/>
          <w:sz w:val="20"/>
        </w:rPr>
        <w:t>Loi</w:t>
      </w:r>
      <w:proofErr w:type="spellEnd"/>
      <w:r w:rsidRPr="00020319">
        <w:rPr>
          <w:rFonts w:ascii="Arial" w:hAnsi="Arial" w:cs="Arial"/>
          <w:color w:val="010000"/>
          <w:sz w:val="20"/>
        </w:rPr>
        <w:t xml:space="preserve"> Coffee Joint Stock Company</w:t>
      </w:r>
    </w:p>
    <w:p w14:paraId="167C2E5D" w14:textId="41CBFD6F" w:rsidR="000F4D35" w:rsidRPr="00020319" w:rsidRDefault="006A72CF" w:rsidP="00B27366">
      <w:pPr>
        <w:numPr>
          <w:ilvl w:val="0"/>
          <w:numId w:val="7"/>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020319">
        <w:rPr>
          <w:rFonts w:ascii="Arial" w:hAnsi="Arial" w:cs="Arial"/>
          <w:color w:val="010000"/>
          <w:sz w:val="20"/>
        </w:rPr>
        <w:t>Head</w:t>
      </w:r>
      <w:r w:rsidR="00B27366" w:rsidRPr="00020319">
        <w:rPr>
          <w:rFonts w:ascii="Arial" w:hAnsi="Arial" w:cs="Arial"/>
          <w:color w:val="010000"/>
          <w:sz w:val="20"/>
        </w:rPr>
        <w:t xml:space="preserve"> office </w:t>
      </w:r>
      <w:r w:rsidRPr="00020319">
        <w:rPr>
          <w:rFonts w:ascii="Arial" w:hAnsi="Arial" w:cs="Arial"/>
          <w:color w:val="010000"/>
          <w:sz w:val="20"/>
        </w:rPr>
        <w:t>address: Km 17</w:t>
      </w:r>
      <w:r w:rsidR="00B27366" w:rsidRPr="00020319">
        <w:rPr>
          <w:rFonts w:ascii="Arial" w:hAnsi="Arial" w:cs="Arial"/>
          <w:color w:val="010000"/>
          <w:sz w:val="20"/>
        </w:rPr>
        <w:t>,</w:t>
      </w:r>
      <w:r w:rsidRPr="00020319">
        <w:rPr>
          <w:rFonts w:ascii="Arial" w:hAnsi="Arial" w:cs="Arial"/>
          <w:color w:val="010000"/>
          <w:sz w:val="20"/>
        </w:rPr>
        <w:t xml:space="preserve"> National Road 26, </w:t>
      </w:r>
      <w:proofErr w:type="spellStart"/>
      <w:r w:rsidRPr="00020319">
        <w:rPr>
          <w:rFonts w:ascii="Arial" w:hAnsi="Arial" w:cs="Arial"/>
          <w:color w:val="010000"/>
          <w:sz w:val="20"/>
        </w:rPr>
        <w:t>Hoa</w:t>
      </w:r>
      <w:proofErr w:type="spellEnd"/>
      <w:r w:rsidRPr="00020319">
        <w:rPr>
          <w:rFonts w:ascii="Arial" w:hAnsi="Arial" w:cs="Arial"/>
          <w:color w:val="010000"/>
          <w:sz w:val="20"/>
        </w:rPr>
        <w:t xml:space="preserve"> Dong Commune, </w:t>
      </w:r>
      <w:proofErr w:type="spellStart"/>
      <w:r w:rsidRPr="00020319">
        <w:rPr>
          <w:rFonts w:ascii="Arial" w:hAnsi="Arial" w:cs="Arial"/>
          <w:color w:val="010000"/>
          <w:sz w:val="20"/>
        </w:rPr>
        <w:t>Krong</w:t>
      </w:r>
      <w:proofErr w:type="spellEnd"/>
      <w:r w:rsidRPr="00020319">
        <w:rPr>
          <w:rFonts w:ascii="Arial" w:hAnsi="Arial" w:cs="Arial"/>
          <w:color w:val="010000"/>
          <w:sz w:val="20"/>
        </w:rPr>
        <w:t xml:space="preserve"> Pac District, </w:t>
      </w:r>
      <w:proofErr w:type="spellStart"/>
      <w:r w:rsidRPr="00020319">
        <w:rPr>
          <w:rFonts w:ascii="Arial" w:hAnsi="Arial" w:cs="Arial"/>
          <w:color w:val="010000"/>
          <w:sz w:val="20"/>
        </w:rPr>
        <w:t>DakLak</w:t>
      </w:r>
      <w:proofErr w:type="spellEnd"/>
      <w:r w:rsidRPr="00020319">
        <w:rPr>
          <w:rFonts w:ascii="Arial" w:hAnsi="Arial" w:cs="Arial"/>
          <w:color w:val="010000"/>
          <w:sz w:val="20"/>
        </w:rPr>
        <w:t xml:space="preserve"> Province</w:t>
      </w:r>
    </w:p>
    <w:p w14:paraId="350B536B" w14:textId="7EAB5C8C" w:rsidR="000F4D35" w:rsidRPr="00020319" w:rsidRDefault="006A72CF" w:rsidP="00B27366">
      <w:pPr>
        <w:numPr>
          <w:ilvl w:val="0"/>
          <w:numId w:val="7"/>
        </w:numPr>
        <w:pBdr>
          <w:top w:val="nil"/>
          <w:left w:val="nil"/>
          <w:bottom w:val="nil"/>
          <w:right w:val="nil"/>
          <w:between w:val="nil"/>
        </w:pBdr>
        <w:tabs>
          <w:tab w:val="left" w:pos="432"/>
          <w:tab w:val="left" w:pos="962"/>
          <w:tab w:val="left" w:pos="3330"/>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Tel: 02623.514.365 </w:t>
      </w:r>
      <w:r w:rsidRPr="00020319">
        <w:rPr>
          <w:rFonts w:ascii="Arial" w:hAnsi="Arial" w:cs="Arial"/>
          <w:color w:val="010000"/>
          <w:sz w:val="20"/>
        </w:rPr>
        <w:tab/>
        <w:t xml:space="preserve"> Fax: 02623.514.365 </w:t>
      </w:r>
      <w:r w:rsidRPr="00020319">
        <w:rPr>
          <w:rFonts w:ascii="Arial" w:hAnsi="Arial" w:cs="Arial"/>
          <w:color w:val="010000"/>
          <w:sz w:val="20"/>
        </w:rPr>
        <w:tab/>
      </w:r>
      <w:r w:rsidRPr="00020319">
        <w:rPr>
          <w:rFonts w:ascii="Arial" w:hAnsi="Arial" w:cs="Arial"/>
          <w:color w:val="010000"/>
          <w:sz w:val="20"/>
        </w:rPr>
        <w:tab/>
      </w:r>
      <w:r w:rsidRPr="00020319">
        <w:rPr>
          <w:rFonts w:ascii="Arial" w:hAnsi="Arial" w:cs="Arial"/>
          <w:color w:val="010000"/>
          <w:sz w:val="20"/>
        </w:rPr>
        <w:tab/>
        <w:t>Email:</w:t>
      </w:r>
    </w:p>
    <w:p w14:paraId="0E8BFB1A" w14:textId="77777777" w:rsidR="000F4D35" w:rsidRPr="00020319" w:rsidRDefault="006A72CF" w:rsidP="00B27366">
      <w:pPr>
        <w:numPr>
          <w:ilvl w:val="0"/>
          <w:numId w:val="7"/>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Charter capital: </w:t>
      </w:r>
      <w:proofErr w:type="spellStart"/>
      <w:r w:rsidRPr="00020319">
        <w:rPr>
          <w:rFonts w:ascii="Arial" w:hAnsi="Arial" w:cs="Arial"/>
          <w:color w:val="010000"/>
          <w:sz w:val="20"/>
        </w:rPr>
        <w:t>VND</w:t>
      </w:r>
      <w:proofErr w:type="spellEnd"/>
      <w:r w:rsidRPr="00020319">
        <w:rPr>
          <w:rFonts w:ascii="Arial" w:hAnsi="Arial" w:cs="Arial"/>
          <w:color w:val="010000"/>
          <w:sz w:val="20"/>
        </w:rPr>
        <w:t xml:space="preserve"> 126,500,000,000</w:t>
      </w:r>
    </w:p>
    <w:p w14:paraId="2B2CD602" w14:textId="77777777" w:rsidR="000F4D35" w:rsidRPr="00020319" w:rsidRDefault="006A72CF" w:rsidP="00B27366">
      <w:pPr>
        <w:numPr>
          <w:ilvl w:val="0"/>
          <w:numId w:val="7"/>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Securities code: </w:t>
      </w:r>
      <w:proofErr w:type="spellStart"/>
      <w:r w:rsidRPr="00020319">
        <w:rPr>
          <w:rFonts w:ascii="Arial" w:hAnsi="Arial" w:cs="Arial"/>
          <w:color w:val="010000"/>
          <w:sz w:val="20"/>
        </w:rPr>
        <w:t>CFV</w:t>
      </w:r>
      <w:proofErr w:type="spellEnd"/>
    </w:p>
    <w:p w14:paraId="721AE217" w14:textId="77777777" w:rsidR="000F4D35" w:rsidRPr="00020319" w:rsidRDefault="006A72CF" w:rsidP="00B27366">
      <w:pPr>
        <w:numPr>
          <w:ilvl w:val="0"/>
          <w:numId w:val="7"/>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020319">
        <w:rPr>
          <w:rFonts w:ascii="Arial" w:hAnsi="Arial" w:cs="Arial"/>
          <w:color w:val="010000"/>
          <w:sz w:val="20"/>
        </w:rPr>
        <w:t>Corporate Governance Model:</w:t>
      </w:r>
    </w:p>
    <w:p w14:paraId="0C60849E" w14:textId="77777777" w:rsidR="000F4D35" w:rsidRPr="00020319" w:rsidRDefault="006A72CF" w:rsidP="00B2736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The General Meeting of Shareholders, the Board of Directors, the Supervisory Board, and the General Manager/ Manager</w:t>
      </w:r>
    </w:p>
    <w:p w14:paraId="6DCC6967" w14:textId="0D384CDA" w:rsidR="000F4D35" w:rsidRPr="00020319" w:rsidRDefault="007B0D42" w:rsidP="00B27366">
      <w:pPr>
        <w:numPr>
          <w:ilvl w:val="0"/>
          <w:numId w:val="7"/>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020319">
        <w:rPr>
          <w:rFonts w:ascii="Arial" w:hAnsi="Arial" w:cs="Arial"/>
          <w:color w:val="010000"/>
          <w:sz w:val="20"/>
        </w:rPr>
        <w:t>Internal audit execution: Implemented</w:t>
      </w:r>
    </w:p>
    <w:p w14:paraId="55F4839C" w14:textId="49C66683" w:rsidR="000F4D35" w:rsidRPr="00020319" w:rsidRDefault="006A72CF" w:rsidP="00B2736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Activities of the General Meeting of Shareholders:</w:t>
      </w:r>
    </w:p>
    <w:p w14:paraId="2069E6CB" w14:textId="48936EE2"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Information about the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0"/>
        <w:gridCol w:w="2572"/>
        <w:gridCol w:w="2206"/>
        <w:gridCol w:w="3589"/>
      </w:tblGrid>
      <w:tr w:rsidR="000F4D35" w:rsidRPr="00020319" w14:paraId="10AB58B7" w14:textId="77777777" w:rsidTr="006A72CF">
        <w:tc>
          <w:tcPr>
            <w:tcW w:w="360" w:type="pct"/>
            <w:shd w:val="clear" w:color="auto" w:fill="auto"/>
            <w:tcMar>
              <w:top w:w="0" w:type="dxa"/>
              <w:bottom w:w="0" w:type="dxa"/>
            </w:tcMar>
            <w:vAlign w:val="center"/>
          </w:tcPr>
          <w:p w14:paraId="19C7BB89"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No.</w:t>
            </w:r>
          </w:p>
        </w:tc>
        <w:tc>
          <w:tcPr>
            <w:tcW w:w="1426" w:type="pct"/>
            <w:shd w:val="clear" w:color="auto" w:fill="auto"/>
            <w:tcMar>
              <w:top w:w="0" w:type="dxa"/>
              <w:bottom w:w="0" w:type="dxa"/>
            </w:tcMar>
            <w:vAlign w:val="center"/>
          </w:tcPr>
          <w:p w14:paraId="1E723CAE"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General Mandate/Decision No.</w:t>
            </w:r>
          </w:p>
        </w:tc>
        <w:tc>
          <w:tcPr>
            <w:tcW w:w="1223" w:type="pct"/>
            <w:shd w:val="clear" w:color="auto" w:fill="auto"/>
            <w:tcMar>
              <w:top w:w="0" w:type="dxa"/>
              <w:bottom w:w="0" w:type="dxa"/>
            </w:tcMar>
            <w:vAlign w:val="center"/>
          </w:tcPr>
          <w:p w14:paraId="1F8EA4BF"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Date</w:t>
            </w:r>
          </w:p>
        </w:tc>
        <w:tc>
          <w:tcPr>
            <w:tcW w:w="1990" w:type="pct"/>
            <w:shd w:val="clear" w:color="auto" w:fill="auto"/>
            <w:tcMar>
              <w:top w:w="0" w:type="dxa"/>
              <w:bottom w:w="0" w:type="dxa"/>
            </w:tcMar>
            <w:vAlign w:val="center"/>
          </w:tcPr>
          <w:p w14:paraId="3E52FC71"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Content</w:t>
            </w:r>
          </w:p>
        </w:tc>
      </w:tr>
      <w:tr w:rsidR="000F4D35" w:rsidRPr="00020319" w14:paraId="21A85050" w14:textId="77777777" w:rsidTr="006A72CF">
        <w:tc>
          <w:tcPr>
            <w:tcW w:w="360" w:type="pct"/>
            <w:shd w:val="clear" w:color="auto" w:fill="auto"/>
            <w:tcMar>
              <w:top w:w="0" w:type="dxa"/>
              <w:bottom w:w="0" w:type="dxa"/>
            </w:tcMar>
            <w:vAlign w:val="center"/>
          </w:tcPr>
          <w:p w14:paraId="187719E8"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w:t>
            </w:r>
          </w:p>
        </w:tc>
        <w:tc>
          <w:tcPr>
            <w:tcW w:w="1426" w:type="pct"/>
            <w:shd w:val="clear" w:color="auto" w:fill="auto"/>
            <w:tcMar>
              <w:top w:w="0" w:type="dxa"/>
              <w:bottom w:w="0" w:type="dxa"/>
            </w:tcMar>
            <w:vAlign w:val="center"/>
          </w:tcPr>
          <w:p w14:paraId="2C29A051"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14/2023/NQ-</w:t>
            </w:r>
            <w:proofErr w:type="spellStart"/>
            <w:r w:rsidRPr="00020319">
              <w:rPr>
                <w:rFonts w:ascii="Arial" w:hAnsi="Arial" w:cs="Arial"/>
                <w:color w:val="010000"/>
                <w:sz w:val="20"/>
              </w:rPr>
              <w:t>DHDCD</w:t>
            </w:r>
            <w:proofErr w:type="spellEnd"/>
          </w:p>
        </w:tc>
        <w:tc>
          <w:tcPr>
            <w:tcW w:w="1223" w:type="pct"/>
            <w:shd w:val="clear" w:color="auto" w:fill="auto"/>
            <w:tcMar>
              <w:top w:w="0" w:type="dxa"/>
              <w:bottom w:w="0" w:type="dxa"/>
            </w:tcMar>
            <w:vAlign w:val="center"/>
          </w:tcPr>
          <w:p w14:paraId="53F7FE65"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April 26, 2023</w:t>
            </w:r>
          </w:p>
        </w:tc>
        <w:tc>
          <w:tcPr>
            <w:tcW w:w="1990" w:type="pct"/>
            <w:shd w:val="clear" w:color="auto" w:fill="auto"/>
            <w:tcMar>
              <w:top w:w="0" w:type="dxa"/>
              <w:bottom w:w="0" w:type="dxa"/>
            </w:tcMar>
            <w:vAlign w:val="center"/>
          </w:tcPr>
          <w:p w14:paraId="6BE740A8"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Annual General Mandate 2023</w:t>
            </w:r>
          </w:p>
        </w:tc>
      </w:tr>
      <w:tr w:rsidR="000F4D35" w:rsidRPr="00020319" w14:paraId="0DB92680" w14:textId="77777777" w:rsidTr="006A72CF">
        <w:tc>
          <w:tcPr>
            <w:tcW w:w="360" w:type="pct"/>
            <w:shd w:val="clear" w:color="auto" w:fill="auto"/>
            <w:tcMar>
              <w:top w:w="0" w:type="dxa"/>
              <w:bottom w:w="0" w:type="dxa"/>
            </w:tcMar>
            <w:vAlign w:val="center"/>
          </w:tcPr>
          <w:p w14:paraId="511DDA76"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2</w:t>
            </w:r>
          </w:p>
        </w:tc>
        <w:tc>
          <w:tcPr>
            <w:tcW w:w="1426" w:type="pct"/>
            <w:shd w:val="clear" w:color="auto" w:fill="auto"/>
            <w:tcMar>
              <w:top w:w="0" w:type="dxa"/>
              <w:bottom w:w="0" w:type="dxa"/>
            </w:tcMar>
            <w:vAlign w:val="center"/>
          </w:tcPr>
          <w:p w14:paraId="0152D310"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24/2023/NQ-</w:t>
            </w:r>
            <w:proofErr w:type="spellStart"/>
            <w:r w:rsidRPr="00020319">
              <w:rPr>
                <w:rFonts w:ascii="Arial" w:hAnsi="Arial" w:cs="Arial"/>
                <w:color w:val="010000"/>
                <w:sz w:val="20"/>
              </w:rPr>
              <w:t>DHDCD</w:t>
            </w:r>
            <w:proofErr w:type="spellEnd"/>
          </w:p>
        </w:tc>
        <w:tc>
          <w:tcPr>
            <w:tcW w:w="1223" w:type="pct"/>
            <w:shd w:val="clear" w:color="auto" w:fill="auto"/>
            <w:tcMar>
              <w:top w:w="0" w:type="dxa"/>
              <w:bottom w:w="0" w:type="dxa"/>
            </w:tcMar>
            <w:vAlign w:val="center"/>
          </w:tcPr>
          <w:p w14:paraId="6177B965"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November 14, 2023</w:t>
            </w:r>
          </w:p>
        </w:tc>
        <w:tc>
          <w:tcPr>
            <w:tcW w:w="1990" w:type="pct"/>
            <w:shd w:val="clear" w:color="auto" w:fill="auto"/>
            <w:tcMar>
              <w:top w:w="0" w:type="dxa"/>
              <w:bottom w:w="0" w:type="dxa"/>
            </w:tcMar>
            <w:vAlign w:val="center"/>
          </w:tcPr>
          <w:p w14:paraId="49103474" w14:textId="432B7B69" w:rsidR="000F4D35"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Extraordinary General Mandate 2023</w:t>
            </w:r>
          </w:p>
        </w:tc>
      </w:tr>
    </w:tbl>
    <w:p w14:paraId="1306C69B" w14:textId="77777777" w:rsidR="000F4D35" w:rsidRPr="00020319" w:rsidRDefault="006A72CF" w:rsidP="00B2736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The Board of Directors (Annual Report 2023):</w:t>
      </w:r>
    </w:p>
    <w:p w14:paraId="05FDF471" w14:textId="77777777" w:rsidR="000F4D35" w:rsidRPr="00020319" w:rsidRDefault="006A72CF" w:rsidP="00B2736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 xml:space="preserve"> 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43"/>
        <w:gridCol w:w="1609"/>
        <w:gridCol w:w="2007"/>
        <w:gridCol w:w="2379"/>
        <w:gridCol w:w="2379"/>
      </w:tblGrid>
      <w:tr w:rsidR="000F4D35" w:rsidRPr="00020319" w14:paraId="2A5EDA17" w14:textId="77777777" w:rsidTr="006A72CF">
        <w:tc>
          <w:tcPr>
            <w:tcW w:w="357" w:type="pct"/>
            <w:vMerge w:val="restart"/>
            <w:shd w:val="clear" w:color="auto" w:fill="auto"/>
            <w:tcMar>
              <w:top w:w="0" w:type="dxa"/>
              <w:bottom w:w="0" w:type="dxa"/>
            </w:tcMar>
            <w:vAlign w:val="center"/>
          </w:tcPr>
          <w:p w14:paraId="7A973524"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No.</w:t>
            </w:r>
          </w:p>
        </w:tc>
        <w:tc>
          <w:tcPr>
            <w:tcW w:w="892" w:type="pct"/>
            <w:vMerge w:val="restart"/>
            <w:shd w:val="clear" w:color="auto" w:fill="auto"/>
            <w:tcMar>
              <w:top w:w="0" w:type="dxa"/>
              <w:bottom w:w="0" w:type="dxa"/>
            </w:tcMar>
            <w:vAlign w:val="center"/>
          </w:tcPr>
          <w:p w14:paraId="15DE98B9"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Member of the Board of Directors</w:t>
            </w:r>
          </w:p>
        </w:tc>
        <w:tc>
          <w:tcPr>
            <w:tcW w:w="1113" w:type="pct"/>
            <w:vMerge w:val="restart"/>
            <w:shd w:val="clear" w:color="auto" w:fill="auto"/>
            <w:tcMar>
              <w:top w:w="0" w:type="dxa"/>
              <w:bottom w:w="0" w:type="dxa"/>
            </w:tcMar>
            <w:vAlign w:val="center"/>
          </w:tcPr>
          <w:p w14:paraId="1795A164"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Position (independent member, non-executive member of the Board of Directors)</w:t>
            </w:r>
          </w:p>
        </w:tc>
        <w:tc>
          <w:tcPr>
            <w:tcW w:w="2638" w:type="pct"/>
            <w:gridSpan w:val="2"/>
            <w:shd w:val="clear" w:color="auto" w:fill="auto"/>
            <w:tcMar>
              <w:top w:w="0" w:type="dxa"/>
              <w:bottom w:w="0" w:type="dxa"/>
            </w:tcMar>
            <w:vAlign w:val="center"/>
          </w:tcPr>
          <w:p w14:paraId="625D24EF" w14:textId="4F8FF0A1"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Date of appointment/dismissal as member/independent member of the Board of Directors</w:t>
            </w:r>
          </w:p>
        </w:tc>
      </w:tr>
      <w:tr w:rsidR="000F4D35" w:rsidRPr="00020319" w14:paraId="47FA7F61" w14:textId="77777777" w:rsidTr="006A72CF">
        <w:tc>
          <w:tcPr>
            <w:tcW w:w="357" w:type="pct"/>
            <w:vMerge/>
            <w:shd w:val="clear" w:color="auto" w:fill="auto"/>
            <w:tcMar>
              <w:top w:w="0" w:type="dxa"/>
              <w:bottom w:w="0" w:type="dxa"/>
            </w:tcMar>
            <w:vAlign w:val="center"/>
          </w:tcPr>
          <w:p w14:paraId="13E16219" w14:textId="77777777" w:rsidR="000F4D35" w:rsidRPr="00020319" w:rsidRDefault="000F4D35"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92" w:type="pct"/>
            <w:vMerge/>
            <w:shd w:val="clear" w:color="auto" w:fill="auto"/>
            <w:tcMar>
              <w:top w:w="0" w:type="dxa"/>
              <w:bottom w:w="0" w:type="dxa"/>
            </w:tcMar>
            <w:vAlign w:val="center"/>
          </w:tcPr>
          <w:p w14:paraId="487D2655" w14:textId="77777777" w:rsidR="000F4D35" w:rsidRPr="00020319" w:rsidRDefault="000F4D35"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13" w:type="pct"/>
            <w:vMerge/>
            <w:shd w:val="clear" w:color="auto" w:fill="auto"/>
            <w:tcMar>
              <w:top w:w="0" w:type="dxa"/>
              <w:bottom w:w="0" w:type="dxa"/>
            </w:tcMar>
            <w:vAlign w:val="center"/>
          </w:tcPr>
          <w:p w14:paraId="04346F23" w14:textId="77777777" w:rsidR="000F4D35" w:rsidRPr="00020319" w:rsidRDefault="000F4D35"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19" w:type="pct"/>
            <w:shd w:val="clear" w:color="auto" w:fill="auto"/>
            <w:tcMar>
              <w:top w:w="0" w:type="dxa"/>
              <w:bottom w:w="0" w:type="dxa"/>
            </w:tcMar>
            <w:vAlign w:val="center"/>
          </w:tcPr>
          <w:p w14:paraId="6A984689"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Appointment date</w:t>
            </w:r>
          </w:p>
        </w:tc>
        <w:tc>
          <w:tcPr>
            <w:tcW w:w="1319" w:type="pct"/>
            <w:shd w:val="clear" w:color="auto" w:fill="auto"/>
            <w:tcMar>
              <w:top w:w="0" w:type="dxa"/>
              <w:bottom w:w="0" w:type="dxa"/>
            </w:tcMar>
            <w:vAlign w:val="center"/>
          </w:tcPr>
          <w:p w14:paraId="6ED6F824"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Dismissal date</w:t>
            </w:r>
          </w:p>
        </w:tc>
      </w:tr>
      <w:tr w:rsidR="000F4D35" w:rsidRPr="00020319" w14:paraId="74BFABFC" w14:textId="77777777" w:rsidTr="006A72CF">
        <w:tc>
          <w:tcPr>
            <w:tcW w:w="357" w:type="pct"/>
            <w:shd w:val="clear" w:color="auto" w:fill="auto"/>
            <w:tcMar>
              <w:top w:w="0" w:type="dxa"/>
              <w:bottom w:w="0" w:type="dxa"/>
            </w:tcMar>
            <w:vAlign w:val="center"/>
          </w:tcPr>
          <w:p w14:paraId="6FF58147"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w:t>
            </w:r>
          </w:p>
        </w:tc>
        <w:tc>
          <w:tcPr>
            <w:tcW w:w="892" w:type="pct"/>
            <w:shd w:val="clear" w:color="auto" w:fill="auto"/>
            <w:tcMar>
              <w:top w:w="0" w:type="dxa"/>
              <w:bottom w:w="0" w:type="dxa"/>
            </w:tcMar>
            <w:vAlign w:val="center"/>
          </w:tcPr>
          <w:p w14:paraId="386D8737"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Mr. Do Hoang </w:t>
            </w:r>
            <w:proofErr w:type="spellStart"/>
            <w:r w:rsidRPr="00020319">
              <w:rPr>
                <w:rFonts w:ascii="Arial" w:hAnsi="Arial" w:cs="Arial"/>
                <w:color w:val="010000"/>
                <w:sz w:val="20"/>
              </w:rPr>
              <w:t>Phuc</w:t>
            </w:r>
            <w:proofErr w:type="spellEnd"/>
          </w:p>
        </w:tc>
        <w:tc>
          <w:tcPr>
            <w:tcW w:w="1113" w:type="pct"/>
            <w:shd w:val="clear" w:color="auto" w:fill="auto"/>
            <w:tcMar>
              <w:top w:w="0" w:type="dxa"/>
              <w:bottom w:w="0" w:type="dxa"/>
            </w:tcMar>
            <w:vAlign w:val="center"/>
          </w:tcPr>
          <w:p w14:paraId="5CE91DB9"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Chair of the Board of Directors</w:t>
            </w:r>
          </w:p>
        </w:tc>
        <w:tc>
          <w:tcPr>
            <w:tcW w:w="1319" w:type="pct"/>
            <w:shd w:val="clear" w:color="auto" w:fill="auto"/>
            <w:tcMar>
              <w:top w:w="0" w:type="dxa"/>
              <w:bottom w:w="0" w:type="dxa"/>
            </w:tcMar>
            <w:vAlign w:val="center"/>
          </w:tcPr>
          <w:p w14:paraId="76262CC1"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October 02, 2019</w:t>
            </w:r>
          </w:p>
        </w:tc>
        <w:tc>
          <w:tcPr>
            <w:tcW w:w="1319" w:type="pct"/>
            <w:shd w:val="clear" w:color="auto" w:fill="auto"/>
            <w:tcMar>
              <w:top w:w="0" w:type="dxa"/>
              <w:bottom w:w="0" w:type="dxa"/>
            </w:tcMar>
            <w:vAlign w:val="center"/>
          </w:tcPr>
          <w:p w14:paraId="318FCD31" w14:textId="77777777" w:rsidR="000F4D35" w:rsidRPr="00020319" w:rsidRDefault="000F4D35" w:rsidP="00B27366">
            <w:pPr>
              <w:tabs>
                <w:tab w:val="left" w:pos="432"/>
              </w:tabs>
              <w:spacing w:after="120" w:line="360" w:lineRule="auto"/>
              <w:rPr>
                <w:rFonts w:ascii="Arial" w:eastAsia="Arial" w:hAnsi="Arial" w:cs="Arial"/>
                <w:color w:val="010000"/>
                <w:sz w:val="20"/>
                <w:szCs w:val="20"/>
              </w:rPr>
            </w:pPr>
          </w:p>
        </w:tc>
      </w:tr>
      <w:tr w:rsidR="000F4D35" w:rsidRPr="00020319" w14:paraId="4F2B84FC" w14:textId="77777777" w:rsidTr="006A72CF">
        <w:tc>
          <w:tcPr>
            <w:tcW w:w="357" w:type="pct"/>
            <w:shd w:val="clear" w:color="auto" w:fill="auto"/>
            <w:tcMar>
              <w:top w:w="0" w:type="dxa"/>
              <w:bottom w:w="0" w:type="dxa"/>
            </w:tcMar>
            <w:vAlign w:val="center"/>
          </w:tcPr>
          <w:p w14:paraId="7835E4EB"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2</w:t>
            </w:r>
          </w:p>
        </w:tc>
        <w:tc>
          <w:tcPr>
            <w:tcW w:w="892" w:type="pct"/>
            <w:shd w:val="clear" w:color="auto" w:fill="auto"/>
            <w:tcMar>
              <w:top w:w="0" w:type="dxa"/>
              <w:bottom w:w="0" w:type="dxa"/>
            </w:tcMar>
            <w:vAlign w:val="center"/>
          </w:tcPr>
          <w:p w14:paraId="469C0DAC"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Mr. Pham </w:t>
            </w:r>
            <w:proofErr w:type="spellStart"/>
            <w:r w:rsidRPr="00020319">
              <w:rPr>
                <w:rFonts w:ascii="Arial" w:hAnsi="Arial" w:cs="Arial"/>
                <w:color w:val="010000"/>
                <w:sz w:val="20"/>
              </w:rPr>
              <w:t>Xuan</w:t>
            </w:r>
            <w:proofErr w:type="spellEnd"/>
            <w:r w:rsidRPr="00020319">
              <w:rPr>
                <w:rFonts w:ascii="Arial" w:hAnsi="Arial" w:cs="Arial"/>
                <w:color w:val="010000"/>
                <w:sz w:val="20"/>
              </w:rPr>
              <w:t xml:space="preserve"> Thu</w:t>
            </w:r>
          </w:p>
        </w:tc>
        <w:tc>
          <w:tcPr>
            <w:tcW w:w="1113" w:type="pct"/>
            <w:shd w:val="clear" w:color="auto" w:fill="auto"/>
            <w:tcMar>
              <w:top w:w="0" w:type="dxa"/>
              <w:bottom w:w="0" w:type="dxa"/>
            </w:tcMar>
            <w:vAlign w:val="center"/>
          </w:tcPr>
          <w:p w14:paraId="6BC55487"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Member of the Board of Directors </w:t>
            </w:r>
          </w:p>
        </w:tc>
        <w:tc>
          <w:tcPr>
            <w:tcW w:w="1319" w:type="pct"/>
            <w:shd w:val="clear" w:color="auto" w:fill="auto"/>
            <w:tcMar>
              <w:top w:w="0" w:type="dxa"/>
              <w:bottom w:w="0" w:type="dxa"/>
            </w:tcMar>
            <w:vAlign w:val="center"/>
          </w:tcPr>
          <w:p w14:paraId="0C489F1B"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October 02, 2019</w:t>
            </w:r>
          </w:p>
        </w:tc>
        <w:tc>
          <w:tcPr>
            <w:tcW w:w="1319" w:type="pct"/>
            <w:shd w:val="clear" w:color="auto" w:fill="auto"/>
            <w:tcMar>
              <w:top w:w="0" w:type="dxa"/>
              <w:bottom w:w="0" w:type="dxa"/>
            </w:tcMar>
            <w:vAlign w:val="center"/>
          </w:tcPr>
          <w:p w14:paraId="590C7D30" w14:textId="77777777" w:rsidR="000F4D35" w:rsidRPr="00020319" w:rsidRDefault="000F4D35" w:rsidP="00B27366">
            <w:pPr>
              <w:tabs>
                <w:tab w:val="left" w:pos="432"/>
              </w:tabs>
              <w:spacing w:after="120" w:line="360" w:lineRule="auto"/>
              <w:rPr>
                <w:rFonts w:ascii="Arial" w:eastAsia="Arial" w:hAnsi="Arial" w:cs="Arial"/>
                <w:color w:val="010000"/>
                <w:sz w:val="20"/>
                <w:szCs w:val="20"/>
              </w:rPr>
            </w:pPr>
          </w:p>
        </w:tc>
      </w:tr>
      <w:tr w:rsidR="000F4D35" w:rsidRPr="00020319" w14:paraId="6981759F" w14:textId="77777777" w:rsidTr="006A72CF">
        <w:tc>
          <w:tcPr>
            <w:tcW w:w="357" w:type="pct"/>
            <w:shd w:val="clear" w:color="auto" w:fill="auto"/>
            <w:tcMar>
              <w:top w:w="0" w:type="dxa"/>
              <w:bottom w:w="0" w:type="dxa"/>
            </w:tcMar>
            <w:vAlign w:val="center"/>
          </w:tcPr>
          <w:p w14:paraId="53999CA0"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3</w:t>
            </w:r>
          </w:p>
        </w:tc>
        <w:tc>
          <w:tcPr>
            <w:tcW w:w="892" w:type="pct"/>
            <w:shd w:val="clear" w:color="auto" w:fill="auto"/>
            <w:tcMar>
              <w:top w:w="0" w:type="dxa"/>
              <w:bottom w:w="0" w:type="dxa"/>
            </w:tcMar>
            <w:vAlign w:val="center"/>
          </w:tcPr>
          <w:p w14:paraId="471A813D"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Mr. Do Hoang </w:t>
            </w:r>
            <w:r w:rsidRPr="00020319">
              <w:rPr>
                <w:rFonts w:ascii="Arial" w:hAnsi="Arial" w:cs="Arial"/>
                <w:color w:val="010000"/>
                <w:sz w:val="20"/>
              </w:rPr>
              <w:lastRenderedPageBreak/>
              <w:t>Phuong</w:t>
            </w:r>
          </w:p>
        </w:tc>
        <w:tc>
          <w:tcPr>
            <w:tcW w:w="1113" w:type="pct"/>
            <w:shd w:val="clear" w:color="auto" w:fill="auto"/>
            <w:tcMar>
              <w:top w:w="0" w:type="dxa"/>
              <w:bottom w:w="0" w:type="dxa"/>
            </w:tcMar>
            <w:vAlign w:val="center"/>
          </w:tcPr>
          <w:p w14:paraId="5EDCD634"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lastRenderedPageBreak/>
              <w:t xml:space="preserve">Member of the Board </w:t>
            </w:r>
            <w:r w:rsidRPr="00020319">
              <w:rPr>
                <w:rFonts w:ascii="Arial" w:hAnsi="Arial" w:cs="Arial"/>
                <w:color w:val="010000"/>
                <w:sz w:val="20"/>
              </w:rPr>
              <w:lastRenderedPageBreak/>
              <w:t xml:space="preserve">of Directors </w:t>
            </w:r>
          </w:p>
        </w:tc>
        <w:tc>
          <w:tcPr>
            <w:tcW w:w="1319" w:type="pct"/>
            <w:shd w:val="clear" w:color="auto" w:fill="auto"/>
            <w:tcMar>
              <w:top w:w="0" w:type="dxa"/>
              <w:bottom w:w="0" w:type="dxa"/>
            </w:tcMar>
            <w:vAlign w:val="center"/>
          </w:tcPr>
          <w:p w14:paraId="591268F3"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lastRenderedPageBreak/>
              <w:t>October 02, 2019</w:t>
            </w:r>
          </w:p>
        </w:tc>
        <w:tc>
          <w:tcPr>
            <w:tcW w:w="1319" w:type="pct"/>
            <w:shd w:val="clear" w:color="auto" w:fill="auto"/>
            <w:tcMar>
              <w:top w:w="0" w:type="dxa"/>
              <w:bottom w:w="0" w:type="dxa"/>
            </w:tcMar>
            <w:vAlign w:val="center"/>
          </w:tcPr>
          <w:p w14:paraId="325106DF" w14:textId="77777777" w:rsidR="000F4D35" w:rsidRPr="00020319" w:rsidRDefault="000F4D35" w:rsidP="00B27366">
            <w:pPr>
              <w:tabs>
                <w:tab w:val="left" w:pos="432"/>
              </w:tabs>
              <w:spacing w:after="120" w:line="360" w:lineRule="auto"/>
              <w:rPr>
                <w:rFonts w:ascii="Arial" w:eastAsia="Arial" w:hAnsi="Arial" w:cs="Arial"/>
                <w:color w:val="010000"/>
                <w:sz w:val="20"/>
                <w:szCs w:val="20"/>
              </w:rPr>
            </w:pPr>
          </w:p>
        </w:tc>
      </w:tr>
      <w:tr w:rsidR="000F4D35" w:rsidRPr="00020319" w14:paraId="540A2540" w14:textId="77777777" w:rsidTr="006A72CF">
        <w:tc>
          <w:tcPr>
            <w:tcW w:w="357" w:type="pct"/>
            <w:shd w:val="clear" w:color="auto" w:fill="auto"/>
            <w:tcMar>
              <w:top w:w="0" w:type="dxa"/>
              <w:bottom w:w="0" w:type="dxa"/>
            </w:tcMar>
            <w:vAlign w:val="center"/>
          </w:tcPr>
          <w:p w14:paraId="268A4215"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lastRenderedPageBreak/>
              <w:t>4</w:t>
            </w:r>
          </w:p>
        </w:tc>
        <w:tc>
          <w:tcPr>
            <w:tcW w:w="892" w:type="pct"/>
            <w:shd w:val="clear" w:color="auto" w:fill="auto"/>
            <w:tcMar>
              <w:top w:w="0" w:type="dxa"/>
              <w:bottom w:w="0" w:type="dxa"/>
            </w:tcMar>
            <w:vAlign w:val="center"/>
          </w:tcPr>
          <w:p w14:paraId="2115F9FF"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Ms. Hoang Thi Thu Ha</w:t>
            </w:r>
          </w:p>
        </w:tc>
        <w:tc>
          <w:tcPr>
            <w:tcW w:w="1113" w:type="pct"/>
            <w:shd w:val="clear" w:color="auto" w:fill="auto"/>
            <w:tcMar>
              <w:top w:w="0" w:type="dxa"/>
              <w:bottom w:w="0" w:type="dxa"/>
            </w:tcMar>
            <w:vAlign w:val="center"/>
          </w:tcPr>
          <w:p w14:paraId="6324615C"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Member of the Board of Directors </w:t>
            </w:r>
          </w:p>
        </w:tc>
        <w:tc>
          <w:tcPr>
            <w:tcW w:w="1319" w:type="pct"/>
            <w:shd w:val="clear" w:color="auto" w:fill="auto"/>
            <w:tcMar>
              <w:top w:w="0" w:type="dxa"/>
              <w:bottom w:w="0" w:type="dxa"/>
            </w:tcMar>
            <w:vAlign w:val="center"/>
          </w:tcPr>
          <w:p w14:paraId="05B7E955"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October 02, 2019</w:t>
            </w:r>
          </w:p>
        </w:tc>
        <w:tc>
          <w:tcPr>
            <w:tcW w:w="1319" w:type="pct"/>
            <w:shd w:val="clear" w:color="auto" w:fill="auto"/>
            <w:tcMar>
              <w:top w:w="0" w:type="dxa"/>
              <w:bottom w:w="0" w:type="dxa"/>
            </w:tcMar>
            <w:vAlign w:val="center"/>
          </w:tcPr>
          <w:p w14:paraId="7B7F0C5C" w14:textId="77777777" w:rsidR="000F4D35" w:rsidRPr="00020319" w:rsidRDefault="000F4D35" w:rsidP="00B27366">
            <w:pPr>
              <w:tabs>
                <w:tab w:val="left" w:pos="432"/>
              </w:tabs>
              <w:spacing w:after="120" w:line="360" w:lineRule="auto"/>
              <w:rPr>
                <w:rFonts w:ascii="Arial" w:eastAsia="Arial" w:hAnsi="Arial" w:cs="Arial"/>
                <w:color w:val="010000"/>
                <w:sz w:val="20"/>
                <w:szCs w:val="20"/>
              </w:rPr>
            </w:pPr>
          </w:p>
        </w:tc>
      </w:tr>
      <w:tr w:rsidR="000F4D35" w:rsidRPr="00020319" w14:paraId="54E779E9" w14:textId="77777777" w:rsidTr="006A72CF">
        <w:tc>
          <w:tcPr>
            <w:tcW w:w="357" w:type="pct"/>
            <w:shd w:val="clear" w:color="auto" w:fill="auto"/>
            <w:tcMar>
              <w:top w:w="0" w:type="dxa"/>
              <w:bottom w:w="0" w:type="dxa"/>
            </w:tcMar>
            <w:vAlign w:val="center"/>
          </w:tcPr>
          <w:p w14:paraId="2443DD98"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5</w:t>
            </w:r>
          </w:p>
        </w:tc>
        <w:tc>
          <w:tcPr>
            <w:tcW w:w="892" w:type="pct"/>
            <w:shd w:val="clear" w:color="auto" w:fill="auto"/>
            <w:tcMar>
              <w:top w:w="0" w:type="dxa"/>
              <w:bottom w:w="0" w:type="dxa"/>
            </w:tcMar>
            <w:vAlign w:val="center"/>
          </w:tcPr>
          <w:p w14:paraId="5A98E5C9"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Ms. Dang Thi Huyen</w:t>
            </w:r>
          </w:p>
        </w:tc>
        <w:tc>
          <w:tcPr>
            <w:tcW w:w="1113" w:type="pct"/>
            <w:shd w:val="clear" w:color="auto" w:fill="auto"/>
            <w:tcMar>
              <w:top w:w="0" w:type="dxa"/>
              <w:bottom w:w="0" w:type="dxa"/>
            </w:tcMar>
            <w:vAlign w:val="center"/>
          </w:tcPr>
          <w:p w14:paraId="36B43A7E"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Member of the Board of Directors </w:t>
            </w:r>
          </w:p>
        </w:tc>
        <w:tc>
          <w:tcPr>
            <w:tcW w:w="1319" w:type="pct"/>
            <w:shd w:val="clear" w:color="auto" w:fill="auto"/>
            <w:tcMar>
              <w:top w:w="0" w:type="dxa"/>
              <w:bottom w:w="0" w:type="dxa"/>
            </w:tcMar>
            <w:vAlign w:val="center"/>
          </w:tcPr>
          <w:p w14:paraId="3B34D1E2"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July 12, 2021</w:t>
            </w:r>
          </w:p>
        </w:tc>
        <w:tc>
          <w:tcPr>
            <w:tcW w:w="1319" w:type="pct"/>
            <w:shd w:val="clear" w:color="auto" w:fill="auto"/>
            <w:tcMar>
              <w:top w:w="0" w:type="dxa"/>
              <w:bottom w:w="0" w:type="dxa"/>
            </w:tcMar>
            <w:vAlign w:val="center"/>
          </w:tcPr>
          <w:p w14:paraId="7464AA55" w14:textId="77777777" w:rsidR="000F4D35" w:rsidRPr="00020319" w:rsidRDefault="000F4D35" w:rsidP="00B27366">
            <w:pPr>
              <w:tabs>
                <w:tab w:val="left" w:pos="432"/>
              </w:tabs>
              <w:spacing w:after="120" w:line="360" w:lineRule="auto"/>
              <w:rPr>
                <w:rFonts w:ascii="Arial" w:eastAsia="Arial" w:hAnsi="Arial" w:cs="Arial"/>
                <w:color w:val="010000"/>
                <w:sz w:val="20"/>
                <w:szCs w:val="20"/>
              </w:rPr>
            </w:pPr>
          </w:p>
        </w:tc>
      </w:tr>
    </w:tbl>
    <w:p w14:paraId="4F3CC360" w14:textId="77777777" w:rsidR="000F4D35" w:rsidRPr="00020319" w:rsidRDefault="006A72CF" w:rsidP="00B27366">
      <w:pPr>
        <w:numPr>
          <w:ilvl w:val="0"/>
          <w:numId w:val="4"/>
        </w:numPr>
        <w:pBdr>
          <w:top w:val="nil"/>
          <w:left w:val="nil"/>
          <w:bottom w:val="nil"/>
          <w:right w:val="nil"/>
          <w:between w:val="nil"/>
        </w:pBdr>
        <w:tabs>
          <w:tab w:val="left" w:pos="245"/>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Board Resolutions/Decisions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7"/>
        <w:gridCol w:w="2521"/>
        <w:gridCol w:w="1253"/>
        <w:gridCol w:w="4456"/>
      </w:tblGrid>
      <w:tr w:rsidR="007B0D42" w:rsidRPr="00020319" w14:paraId="6394F9BE" w14:textId="77777777" w:rsidTr="006A72CF">
        <w:tc>
          <w:tcPr>
            <w:tcW w:w="436" w:type="pct"/>
            <w:shd w:val="clear" w:color="auto" w:fill="auto"/>
            <w:tcMar>
              <w:top w:w="0" w:type="dxa"/>
              <w:bottom w:w="0" w:type="dxa"/>
            </w:tcMar>
            <w:vAlign w:val="center"/>
          </w:tcPr>
          <w:p w14:paraId="69200AA5"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No.</w:t>
            </w:r>
          </w:p>
        </w:tc>
        <w:tc>
          <w:tcPr>
            <w:tcW w:w="1398" w:type="pct"/>
            <w:shd w:val="clear" w:color="auto" w:fill="auto"/>
            <w:tcMar>
              <w:top w:w="0" w:type="dxa"/>
              <w:bottom w:w="0" w:type="dxa"/>
            </w:tcMar>
            <w:vAlign w:val="center"/>
          </w:tcPr>
          <w:p w14:paraId="0D4554CE" w14:textId="40AC8C21"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Board Resolution/Decision No.</w:t>
            </w:r>
          </w:p>
        </w:tc>
        <w:tc>
          <w:tcPr>
            <w:tcW w:w="695" w:type="pct"/>
            <w:shd w:val="clear" w:color="auto" w:fill="auto"/>
            <w:tcMar>
              <w:top w:w="0" w:type="dxa"/>
              <w:bottom w:w="0" w:type="dxa"/>
            </w:tcMar>
            <w:vAlign w:val="center"/>
          </w:tcPr>
          <w:p w14:paraId="37D315CA"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Date</w:t>
            </w:r>
          </w:p>
        </w:tc>
        <w:tc>
          <w:tcPr>
            <w:tcW w:w="2471" w:type="pct"/>
            <w:shd w:val="clear" w:color="auto" w:fill="auto"/>
            <w:tcMar>
              <w:top w:w="0" w:type="dxa"/>
              <w:bottom w:w="0" w:type="dxa"/>
            </w:tcMar>
            <w:vAlign w:val="center"/>
          </w:tcPr>
          <w:p w14:paraId="37F7ADA4"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Content</w:t>
            </w:r>
          </w:p>
        </w:tc>
      </w:tr>
      <w:tr w:rsidR="007B0D42" w:rsidRPr="00020319" w14:paraId="4BDD2269" w14:textId="77777777" w:rsidTr="006A72CF">
        <w:tc>
          <w:tcPr>
            <w:tcW w:w="436" w:type="pct"/>
            <w:shd w:val="clear" w:color="auto" w:fill="auto"/>
            <w:tcMar>
              <w:top w:w="0" w:type="dxa"/>
              <w:bottom w:w="0" w:type="dxa"/>
            </w:tcMar>
            <w:vAlign w:val="center"/>
          </w:tcPr>
          <w:p w14:paraId="653DD26D"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w:t>
            </w:r>
          </w:p>
        </w:tc>
        <w:tc>
          <w:tcPr>
            <w:tcW w:w="1398" w:type="pct"/>
            <w:shd w:val="clear" w:color="auto" w:fill="auto"/>
            <w:tcMar>
              <w:top w:w="0" w:type="dxa"/>
              <w:bottom w:w="0" w:type="dxa"/>
            </w:tcMar>
            <w:vAlign w:val="center"/>
          </w:tcPr>
          <w:p w14:paraId="0FBE88BA"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01/2023/NQ-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1B8FF4FB"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February 07, 2023</w:t>
            </w:r>
          </w:p>
        </w:tc>
        <w:tc>
          <w:tcPr>
            <w:tcW w:w="2471" w:type="pct"/>
            <w:shd w:val="clear" w:color="auto" w:fill="auto"/>
            <w:tcMar>
              <w:top w:w="0" w:type="dxa"/>
              <w:bottom w:w="0" w:type="dxa"/>
            </w:tcMar>
            <w:vAlign w:val="center"/>
          </w:tcPr>
          <w:p w14:paraId="7CB5F781"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Approve submitting to the Annual General Meeting of Shareholders 2023 for reviewing to pay dividends for the profits of 2021; Report on the results of production and business activities in </w:t>
            </w:r>
            <w:proofErr w:type="spellStart"/>
            <w:r w:rsidRPr="00020319">
              <w:rPr>
                <w:rFonts w:ascii="Arial" w:hAnsi="Arial" w:cs="Arial"/>
                <w:color w:val="010000"/>
                <w:sz w:val="20"/>
              </w:rPr>
              <w:t>Q4</w:t>
            </w:r>
            <w:proofErr w:type="spellEnd"/>
            <w:r w:rsidRPr="00020319">
              <w:rPr>
                <w:rFonts w:ascii="Arial" w:hAnsi="Arial" w:cs="Arial"/>
                <w:color w:val="010000"/>
                <w:sz w:val="20"/>
              </w:rPr>
              <w:t xml:space="preserve">/2022 and the plan for 2023 No. </w:t>
            </w:r>
            <w:proofErr w:type="spellStart"/>
            <w:r w:rsidRPr="00020319">
              <w:rPr>
                <w:rFonts w:ascii="Arial" w:hAnsi="Arial" w:cs="Arial"/>
                <w:color w:val="010000"/>
                <w:sz w:val="20"/>
              </w:rPr>
              <w:t>20a</w:t>
            </w:r>
            <w:proofErr w:type="spellEnd"/>
            <w:r w:rsidRPr="00020319">
              <w:rPr>
                <w:rFonts w:ascii="Arial" w:hAnsi="Arial" w:cs="Arial"/>
                <w:color w:val="010000"/>
                <w:sz w:val="20"/>
              </w:rPr>
              <w:t>/BC-</w:t>
            </w:r>
            <w:proofErr w:type="spellStart"/>
            <w:r w:rsidRPr="00020319">
              <w:rPr>
                <w:rFonts w:ascii="Arial" w:hAnsi="Arial" w:cs="Arial"/>
                <w:color w:val="010000"/>
                <w:sz w:val="20"/>
              </w:rPr>
              <w:t>CTCO</w:t>
            </w:r>
            <w:proofErr w:type="spellEnd"/>
            <w:r w:rsidRPr="00020319">
              <w:rPr>
                <w:rFonts w:ascii="Arial" w:hAnsi="Arial" w:cs="Arial"/>
                <w:color w:val="010000"/>
                <w:sz w:val="20"/>
              </w:rPr>
              <w:t xml:space="preserve"> dated February 1, 2023 of the General Manager; Financial Statements of </w:t>
            </w:r>
            <w:proofErr w:type="spellStart"/>
            <w:r w:rsidRPr="00020319">
              <w:rPr>
                <w:rFonts w:ascii="Arial" w:hAnsi="Arial" w:cs="Arial"/>
                <w:color w:val="010000"/>
                <w:sz w:val="20"/>
              </w:rPr>
              <w:t>Q4</w:t>
            </w:r>
            <w:proofErr w:type="spellEnd"/>
            <w:r w:rsidRPr="00020319">
              <w:rPr>
                <w:rFonts w:ascii="Arial" w:hAnsi="Arial" w:cs="Arial"/>
                <w:color w:val="010000"/>
                <w:sz w:val="20"/>
              </w:rPr>
              <w:t>/2022</w:t>
            </w:r>
          </w:p>
        </w:tc>
      </w:tr>
      <w:tr w:rsidR="007B0D42" w:rsidRPr="00020319" w14:paraId="55723A57" w14:textId="77777777" w:rsidTr="006A72CF">
        <w:tc>
          <w:tcPr>
            <w:tcW w:w="436" w:type="pct"/>
            <w:shd w:val="clear" w:color="auto" w:fill="auto"/>
            <w:tcMar>
              <w:top w:w="0" w:type="dxa"/>
              <w:bottom w:w="0" w:type="dxa"/>
            </w:tcMar>
            <w:vAlign w:val="center"/>
          </w:tcPr>
          <w:p w14:paraId="7D7DF2AD"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2</w:t>
            </w:r>
          </w:p>
        </w:tc>
        <w:tc>
          <w:tcPr>
            <w:tcW w:w="1398" w:type="pct"/>
            <w:shd w:val="clear" w:color="auto" w:fill="auto"/>
            <w:tcMar>
              <w:top w:w="0" w:type="dxa"/>
              <w:bottom w:w="0" w:type="dxa"/>
            </w:tcMar>
            <w:vAlign w:val="center"/>
          </w:tcPr>
          <w:p w14:paraId="63D3E390"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02/2023/NQ-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52CDE9F2"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February 07, 2023</w:t>
            </w:r>
          </w:p>
        </w:tc>
        <w:tc>
          <w:tcPr>
            <w:tcW w:w="2471" w:type="pct"/>
            <w:shd w:val="clear" w:color="auto" w:fill="auto"/>
            <w:tcMar>
              <w:top w:w="0" w:type="dxa"/>
              <w:bottom w:w="0" w:type="dxa"/>
            </w:tcMar>
            <w:vAlign w:val="center"/>
          </w:tcPr>
          <w:p w14:paraId="4094D290"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Approve signing the enterprise collective labor agreement in 2023; adjust and supplement the Labor Regulations</w:t>
            </w:r>
          </w:p>
        </w:tc>
      </w:tr>
      <w:tr w:rsidR="007B0D42" w:rsidRPr="00020319" w14:paraId="26DFC8E9" w14:textId="77777777" w:rsidTr="006A72CF">
        <w:tc>
          <w:tcPr>
            <w:tcW w:w="436" w:type="pct"/>
            <w:shd w:val="clear" w:color="auto" w:fill="auto"/>
            <w:tcMar>
              <w:top w:w="0" w:type="dxa"/>
              <w:bottom w:w="0" w:type="dxa"/>
            </w:tcMar>
            <w:vAlign w:val="center"/>
          </w:tcPr>
          <w:p w14:paraId="1A34EC28"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3</w:t>
            </w:r>
          </w:p>
        </w:tc>
        <w:tc>
          <w:tcPr>
            <w:tcW w:w="1398" w:type="pct"/>
            <w:shd w:val="clear" w:color="auto" w:fill="auto"/>
            <w:tcMar>
              <w:top w:w="0" w:type="dxa"/>
              <w:bottom w:w="0" w:type="dxa"/>
            </w:tcMar>
            <w:vAlign w:val="center"/>
          </w:tcPr>
          <w:p w14:paraId="7B54781E"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06/2023/NQ-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729122F0"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February 23, 2023</w:t>
            </w:r>
          </w:p>
        </w:tc>
        <w:tc>
          <w:tcPr>
            <w:tcW w:w="2471" w:type="pct"/>
            <w:shd w:val="clear" w:color="auto" w:fill="auto"/>
            <w:tcMar>
              <w:top w:w="0" w:type="dxa"/>
              <w:bottom w:w="0" w:type="dxa"/>
            </w:tcMar>
            <w:vAlign w:val="center"/>
          </w:tcPr>
          <w:p w14:paraId="44F63DC2"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Approved the plan to handle the coffee plantation planted in 1994 at Hamlet 19/8 of land plot No. 490; Map sheet No. 68; acreage of 1.08059 hectares</w:t>
            </w:r>
          </w:p>
        </w:tc>
      </w:tr>
      <w:tr w:rsidR="007B0D42" w:rsidRPr="00020319" w14:paraId="6DB13ED3" w14:textId="77777777" w:rsidTr="006A72CF">
        <w:tc>
          <w:tcPr>
            <w:tcW w:w="436" w:type="pct"/>
            <w:shd w:val="clear" w:color="auto" w:fill="auto"/>
            <w:tcMar>
              <w:top w:w="0" w:type="dxa"/>
              <w:bottom w:w="0" w:type="dxa"/>
            </w:tcMar>
            <w:vAlign w:val="center"/>
          </w:tcPr>
          <w:p w14:paraId="722B4751"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4</w:t>
            </w:r>
          </w:p>
        </w:tc>
        <w:tc>
          <w:tcPr>
            <w:tcW w:w="1398" w:type="pct"/>
            <w:shd w:val="clear" w:color="auto" w:fill="auto"/>
            <w:tcMar>
              <w:top w:w="0" w:type="dxa"/>
              <w:bottom w:w="0" w:type="dxa"/>
            </w:tcMar>
            <w:vAlign w:val="center"/>
          </w:tcPr>
          <w:p w14:paraId="015BE2DE"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07/2023/NQ-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3D1B1C9D"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March 10, 2023</w:t>
            </w:r>
          </w:p>
        </w:tc>
        <w:tc>
          <w:tcPr>
            <w:tcW w:w="2471" w:type="pct"/>
            <w:shd w:val="clear" w:color="auto" w:fill="auto"/>
            <w:tcMar>
              <w:top w:w="0" w:type="dxa"/>
              <w:bottom w:w="0" w:type="dxa"/>
            </w:tcMar>
            <w:vAlign w:val="center"/>
          </w:tcPr>
          <w:p w14:paraId="54259531"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Approve the plan on organizing the Annual General Meeting of Shareholders 2023.</w:t>
            </w:r>
          </w:p>
        </w:tc>
      </w:tr>
      <w:tr w:rsidR="007B0D42" w:rsidRPr="00020319" w14:paraId="0F0B5A19" w14:textId="77777777" w:rsidTr="006A72CF">
        <w:tc>
          <w:tcPr>
            <w:tcW w:w="436" w:type="pct"/>
            <w:shd w:val="clear" w:color="auto" w:fill="auto"/>
            <w:tcMar>
              <w:top w:w="0" w:type="dxa"/>
              <w:bottom w:w="0" w:type="dxa"/>
            </w:tcMar>
            <w:vAlign w:val="center"/>
          </w:tcPr>
          <w:p w14:paraId="43C40BC1"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5</w:t>
            </w:r>
          </w:p>
        </w:tc>
        <w:tc>
          <w:tcPr>
            <w:tcW w:w="1398" w:type="pct"/>
            <w:shd w:val="clear" w:color="auto" w:fill="auto"/>
            <w:tcMar>
              <w:top w:w="0" w:type="dxa"/>
              <w:bottom w:w="0" w:type="dxa"/>
            </w:tcMar>
            <w:vAlign w:val="center"/>
          </w:tcPr>
          <w:p w14:paraId="5303C28E"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08/2023/NQ-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524B9A73"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March 10, 2023</w:t>
            </w:r>
          </w:p>
        </w:tc>
        <w:tc>
          <w:tcPr>
            <w:tcW w:w="2471" w:type="pct"/>
            <w:shd w:val="clear" w:color="auto" w:fill="auto"/>
            <w:tcMar>
              <w:top w:w="0" w:type="dxa"/>
              <w:bottom w:w="0" w:type="dxa"/>
            </w:tcMar>
            <w:vAlign w:val="center"/>
          </w:tcPr>
          <w:p w14:paraId="397117F4"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Approve promulgating the salary of the Company's employees</w:t>
            </w:r>
          </w:p>
        </w:tc>
      </w:tr>
      <w:tr w:rsidR="007B0D42" w:rsidRPr="00020319" w14:paraId="739A6E96" w14:textId="77777777" w:rsidTr="006A72CF">
        <w:tc>
          <w:tcPr>
            <w:tcW w:w="436" w:type="pct"/>
            <w:shd w:val="clear" w:color="auto" w:fill="auto"/>
            <w:tcMar>
              <w:top w:w="0" w:type="dxa"/>
              <w:bottom w:w="0" w:type="dxa"/>
            </w:tcMar>
            <w:vAlign w:val="center"/>
          </w:tcPr>
          <w:p w14:paraId="418C1DE4"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6</w:t>
            </w:r>
          </w:p>
        </w:tc>
        <w:tc>
          <w:tcPr>
            <w:tcW w:w="1398" w:type="pct"/>
            <w:shd w:val="clear" w:color="auto" w:fill="auto"/>
            <w:tcMar>
              <w:top w:w="0" w:type="dxa"/>
              <w:bottom w:w="0" w:type="dxa"/>
            </w:tcMar>
            <w:vAlign w:val="center"/>
          </w:tcPr>
          <w:p w14:paraId="37637F22"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09/2023/NQ-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7F1103E1"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March 30, 2023</w:t>
            </w:r>
          </w:p>
        </w:tc>
        <w:tc>
          <w:tcPr>
            <w:tcW w:w="2471" w:type="pct"/>
            <w:shd w:val="clear" w:color="auto" w:fill="auto"/>
            <w:tcMar>
              <w:top w:w="0" w:type="dxa"/>
              <w:bottom w:w="0" w:type="dxa"/>
            </w:tcMar>
            <w:vAlign w:val="center"/>
          </w:tcPr>
          <w:p w14:paraId="4ACEC859"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Approve the contents at the Annual General Meeting of Shareholders in 2023</w:t>
            </w:r>
          </w:p>
        </w:tc>
      </w:tr>
      <w:tr w:rsidR="007B0D42" w:rsidRPr="00020319" w14:paraId="1C0D4DE4" w14:textId="77777777" w:rsidTr="006A72CF">
        <w:tc>
          <w:tcPr>
            <w:tcW w:w="436" w:type="pct"/>
            <w:shd w:val="clear" w:color="auto" w:fill="auto"/>
            <w:tcMar>
              <w:top w:w="0" w:type="dxa"/>
              <w:bottom w:w="0" w:type="dxa"/>
            </w:tcMar>
            <w:vAlign w:val="center"/>
          </w:tcPr>
          <w:p w14:paraId="06916682"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7</w:t>
            </w:r>
          </w:p>
        </w:tc>
        <w:tc>
          <w:tcPr>
            <w:tcW w:w="1398" w:type="pct"/>
            <w:shd w:val="clear" w:color="auto" w:fill="auto"/>
            <w:tcMar>
              <w:top w:w="0" w:type="dxa"/>
              <w:bottom w:w="0" w:type="dxa"/>
            </w:tcMar>
            <w:vAlign w:val="center"/>
          </w:tcPr>
          <w:p w14:paraId="13164001"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10/2023/NQ-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57A2115F"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March 30, 2023</w:t>
            </w:r>
          </w:p>
        </w:tc>
        <w:tc>
          <w:tcPr>
            <w:tcW w:w="2471" w:type="pct"/>
            <w:shd w:val="clear" w:color="auto" w:fill="auto"/>
            <w:tcMar>
              <w:top w:w="0" w:type="dxa"/>
              <w:bottom w:w="0" w:type="dxa"/>
            </w:tcMar>
            <w:vAlign w:val="center"/>
          </w:tcPr>
          <w:p w14:paraId="7F814D63"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Re-sign a new freelance contract and other related contents with the coffee plantation contractor</w:t>
            </w:r>
          </w:p>
        </w:tc>
      </w:tr>
      <w:tr w:rsidR="007B0D42" w:rsidRPr="00020319" w14:paraId="401458EF" w14:textId="77777777" w:rsidTr="006A72CF">
        <w:tc>
          <w:tcPr>
            <w:tcW w:w="436" w:type="pct"/>
            <w:shd w:val="clear" w:color="auto" w:fill="auto"/>
            <w:tcMar>
              <w:top w:w="0" w:type="dxa"/>
              <w:bottom w:w="0" w:type="dxa"/>
            </w:tcMar>
            <w:vAlign w:val="center"/>
          </w:tcPr>
          <w:p w14:paraId="4571D787"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8</w:t>
            </w:r>
          </w:p>
        </w:tc>
        <w:tc>
          <w:tcPr>
            <w:tcW w:w="1398" w:type="pct"/>
            <w:shd w:val="clear" w:color="auto" w:fill="auto"/>
            <w:tcMar>
              <w:top w:w="0" w:type="dxa"/>
              <w:bottom w:w="0" w:type="dxa"/>
            </w:tcMar>
            <w:vAlign w:val="center"/>
          </w:tcPr>
          <w:p w14:paraId="3B663C9F"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11/2023/NQ-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5C306CC9"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April 21, 2023</w:t>
            </w:r>
          </w:p>
        </w:tc>
        <w:tc>
          <w:tcPr>
            <w:tcW w:w="2471" w:type="pct"/>
            <w:shd w:val="clear" w:color="auto" w:fill="auto"/>
            <w:tcMar>
              <w:top w:w="0" w:type="dxa"/>
              <w:bottom w:w="0" w:type="dxa"/>
            </w:tcMar>
            <w:vAlign w:val="center"/>
          </w:tcPr>
          <w:p w14:paraId="48CA50BB"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Re-sign a new freelance contract and other related contents with the coffee plantation contractor</w:t>
            </w:r>
          </w:p>
        </w:tc>
      </w:tr>
      <w:tr w:rsidR="007B0D42" w:rsidRPr="00020319" w14:paraId="3D498F94" w14:textId="77777777" w:rsidTr="006A72CF">
        <w:tc>
          <w:tcPr>
            <w:tcW w:w="436" w:type="pct"/>
            <w:shd w:val="clear" w:color="auto" w:fill="auto"/>
            <w:tcMar>
              <w:top w:w="0" w:type="dxa"/>
              <w:bottom w:w="0" w:type="dxa"/>
            </w:tcMar>
            <w:vAlign w:val="center"/>
          </w:tcPr>
          <w:p w14:paraId="67A4AF53"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9</w:t>
            </w:r>
          </w:p>
        </w:tc>
        <w:tc>
          <w:tcPr>
            <w:tcW w:w="1398" w:type="pct"/>
            <w:shd w:val="clear" w:color="auto" w:fill="auto"/>
            <w:tcMar>
              <w:top w:w="0" w:type="dxa"/>
              <w:bottom w:w="0" w:type="dxa"/>
            </w:tcMar>
            <w:vAlign w:val="center"/>
          </w:tcPr>
          <w:p w14:paraId="33E6EF93"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15/2023/NQ-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3D81ADDF"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May 17, 2023</w:t>
            </w:r>
          </w:p>
        </w:tc>
        <w:tc>
          <w:tcPr>
            <w:tcW w:w="2471" w:type="pct"/>
            <w:shd w:val="clear" w:color="auto" w:fill="auto"/>
            <w:tcMar>
              <w:top w:w="0" w:type="dxa"/>
              <w:bottom w:w="0" w:type="dxa"/>
            </w:tcMar>
            <w:vAlign w:val="center"/>
          </w:tcPr>
          <w:p w14:paraId="32F82B30"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Approve the Report on the production and </w:t>
            </w:r>
            <w:r w:rsidRPr="00020319">
              <w:rPr>
                <w:rFonts w:ascii="Arial" w:hAnsi="Arial" w:cs="Arial"/>
                <w:color w:val="010000"/>
                <w:sz w:val="20"/>
              </w:rPr>
              <w:lastRenderedPageBreak/>
              <w:t xml:space="preserve">business result in </w:t>
            </w:r>
            <w:proofErr w:type="spellStart"/>
            <w:r w:rsidRPr="00020319">
              <w:rPr>
                <w:rFonts w:ascii="Arial" w:hAnsi="Arial" w:cs="Arial"/>
                <w:color w:val="010000"/>
                <w:sz w:val="20"/>
              </w:rPr>
              <w:t>Q1</w:t>
            </w:r>
            <w:proofErr w:type="spellEnd"/>
            <w:r w:rsidRPr="00020319">
              <w:rPr>
                <w:rFonts w:ascii="Arial" w:hAnsi="Arial" w:cs="Arial"/>
                <w:color w:val="010000"/>
                <w:sz w:val="20"/>
              </w:rPr>
              <w:t xml:space="preserve">/2023 and the production and business orientations for </w:t>
            </w:r>
            <w:proofErr w:type="spellStart"/>
            <w:r w:rsidRPr="00020319">
              <w:rPr>
                <w:rFonts w:ascii="Arial" w:hAnsi="Arial" w:cs="Arial"/>
                <w:color w:val="010000"/>
                <w:sz w:val="20"/>
              </w:rPr>
              <w:t>Q2</w:t>
            </w:r>
            <w:proofErr w:type="spellEnd"/>
            <w:r w:rsidRPr="00020319">
              <w:rPr>
                <w:rFonts w:ascii="Arial" w:hAnsi="Arial" w:cs="Arial"/>
                <w:color w:val="010000"/>
                <w:sz w:val="20"/>
              </w:rPr>
              <w:t>/2023</w:t>
            </w:r>
          </w:p>
        </w:tc>
      </w:tr>
      <w:tr w:rsidR="007B0D42" w:rsidRPr="00020319" w14:paraId="550D8572" w14:textId="77777777" w:rsidTr="006A72CF">
        <w:tc>
          <w:tcPr>
            <w:tcW w:w="436" w:type="pct"/>
            <w:shd w:val="clear" w:color="auto" w:fill="auto"/>
            <w:tcMar>
              <w:top w:w="0" w:type="dxa"/>
              <w:bottom w:w="0" w:type="dxa"/>
            </w:tcMar>
            <w:vAlign w:val="center"/>
          </w:tcPr>
          <w:p w14:paraId="4A15E506"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lastRenderedPageBreak/>
              <w:t>10</w:t>
            </w:r>
          </w:p>
        </w:tc>
        <w:tc>
          <w:tcPr>
            <w:tcW w:w="1398" w:type="pct"/>
            <w:shd w:val="clear" w:color="auto" w:fill="auto"/>
            <w:tcMar>
              <w:top w:w="0" w:type="dxa"/>
              <w:bottom w:w="0" w:type="dxa"/>
            </w:tcMar>
            <w:vAlign w:val="center"/>
          </w:tcPr>
          <w:p w14:paraId="4500033A"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17/2023/NQ-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2C889F10"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June 15, 2023</w:t>
            </w:r>
          </w:p>
        </w:tc>
        <w:tc>
          <w:tcPr>
            <w:tcW w:w="2471" w:type="pct"/>
            <w:shd w:val="clear" w:color="auto" w:fill="auto"/>
            <w:tcMar>
              <w:top w:w="0" w:type="dxa"/>
              <w:bottom w:w="0" w:type="dxa"/>
            </w:tcMar>
            <w:vAlign w:val="center"/>
          </w:tcPr>
          <w:p w14:paraId="104AFE3C"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Dismiss and appoint the Chief Accountant of the Company.</w:t>
            </w:r>
          </w:p>
        </w:tc>
      </w:tr>
      <w:tr w:rsidR="007B0D42" w:rsidRPr="00020319" w14:paraId="3D8B5DD0" w14:textId="77777777" w:rsidTr="006A72CF">
        <w:tc>
          <w:tcPr>
            <w:tcW w:w="436" w:type="pct"/>
            <w:shd w:val="clear" w:color="auto" w:fill="auto"/>
            <w:tcMar>
              <w:top w:w="0" w:type="dxa"/>
              <w:bottom w:w="0" w:type="dxa"/>
            </w:tcMar>
            <w:vAlign w:val="center"/>
          </w:tcPr>
          <w:p w14:paraId="02C544E7"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11</w:t>
            </w:r>
          </w:p>
        </w:tc>
        <w:tc>
          <w:tcPr>
            <w:tcW w:w="1398" w:type="pct"/>
            <w:shd w:val="clear" w:color="auto" w:fill="auto"/>
            <w:tcMar>
              <w:top w:w="0" w:type="dxa"/>
              <w:bottom w:w="0" w:type="dxa"/>
            </w:tcMar>
            <w:vAlign w:val="center"/>
          </w:tcPr>
          <w:p w14:paraId="64F10744"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19/NQ-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0DB0A223"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June 21, 2023</w:t>
            </w:r>
          </w:p>
        </w:tc>
        <w:tc>
          <w:tcPr>
            <w:tcW w:w="2471" w:type="pct"/>
            <w:shd w:val="clear" w:color="auto" w:fill="auto"/>
            <w:tcMar>
              <w:top w:w="0" w:type="dxa"/>
              <w:bottom w:w="0" w:type="dxa"/>
            </w:tcMar>
            <w:vAlign w:val="center"/>
          </w:tcPr>
          <w:p w14:paraId="4C48C872"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Approve the capital borrowing at Joint Stock Commercial Bank For Foreign Trade Of Vietnam - </w:t>
            </w:r>
            <w:proofErr w:type="spellStart"/>
            <w:r w:rsidRPr="00020319">
              <w:rPr>
                <w:rFonts w:ascii="Arial" w:hAnsi="Arial" w:cs="Arial"/>
                <w:color w:val="010000"/>
                <w:sz w:val="20"/>
              </w:rPr>
              <w:t>Dak</w:t>
            </w:r>
            <w:proofErr w:type="spellEnd"/>
            <w:r w:rsidRPr="00020319">
              <w:rPr>
                <w:rFonts w:ascii="Arial" w:hAnsi="Arial" w:cs="Arial"/>
                <w:color w:val="010000"/>
                <w:sz w:val="20"/>
              </w:rPr>
              <w:t xml:space="preserve"> </w:t>
            </w:r>
            <w:proofErr w:type="spellStart"/>
            <w:r w:rsidRPr="00020319">
              <w:rPr>
                <w:rFonts w:ascii="Arial" w:hAnsi="Arial" w:cs="Arial"/>
                <w:color w:val="010000"/>
                <w:sz w:val="20"/>
              </w:rPr>
              <w:t>Lak</w:t>
            </w:r>
            <w:proofErr w:type="spellEnd"/>
            <w:r w:rsidRPr="00020319">
              <w:rPr>
                <w:rFonts w:ascii="Arial" w:hAnsi="Arial" w:cs="Arial"/>
                <w:color w:val="010000"/>
                <w:sz w:val="20"/>
              </w:rPr>
              <w:t xml:space="preserve"> Branch</w:t>
            </w:r>
          </w:p>
        </w:tc>
      </w:tr>
      <w:tr w:rsidR="007B0D42" w:rsidRPr="00020319" w14:paraId="7E00A559" w14:textId="77777777" w:rsidTr="006A72CF">
        <w:tc>
          <w:tcPr>
            <w:tcW w:w="436" w:type="pct"/>
            <w:shd w:val="clear" w:color="auto" w:fill="auto"/>
            <w:tcMar>
              <w:top w:w="0" w:type="dxa"/>
              <w:bottom w:w="0" w:type="dxa"/>
            </w:tcMar>
            <w:vAlign w:val="center"/>
          </w:tcPr>
          <w:p w14:paraId="269AD66C"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12</w:t>
            </w:r>
          </w:p>
        </w:tc>
        <w:tc>
          <w:tcPr>
            <w:tcW w:w="1398" w:type="pct"/>
            <w:shd w:val="clear" w:color="auto" w:fill="auto"/>
            <w:tcMar>
              <w:top w:w="0" w:type="dxa"/>
              <w:bottom w:w="0" w:type="dxa"/>
            </w:tcMar>
            <w:vAlign w:val="center"/>
          </w:tcPr>
          <w:p w14:paraId="1D20A941"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20/2023/NQ-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0909E90D"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September 22, 2023</w:t>
            </w:r>
          </w:p>
        </w:tc>
        <w:tc>
          <w:tcPr>
            <w:tcW w:w="2471" w:type="pct"/>
            <w:shd w:val="clear" w:color="auto" w:fill="auto"/>
            <w:tcMar>
              <w:top w:w="0" w:type="dxa"/>
              <w:bottom w:w="0" w:type="dxa"/>
            </w:tcMar>
            <w:vAlign w:val="center"/>
          </w:tcPr>
          <w:p w14:paraId="5C3E414E"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Submit to the Board of Directors for reviewing and approving the General Meeting of Shareholders to dismiss and appoint additional members of the Supervisory Board</w:t>
            </w:r>
          </w:p>
        </w:tc>
      </w:tr>
      <w:tr w:rsidR="007B0D42" w:rsidRPr="00020319" w14:paraId="45CBEA63" w14:textId="77777777" w:rsidTr="006A72CF">
        <w:tc>
          <w:tcPr>
            <w:tcW w:w="436" w:type="pct"/>
            <w:shd w:val="clear" w:color="auto" w:fill="auto"/>
            <w:tcMar>
              <w:top w:w="0" w:type="dxa"/>
              <w:bottom w:w="0" w:type="dxa"/>
            </w:tcMar>
            <w:vAlign w:val="center"/>
          </w:tcPr>
          <w:p w14:paraId="79D430D4"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13</w:t>
            </w:r>
          </w:p>
        </w:tc>
        <w:tc>
          <w:tcPr>
            <w:tcW w:w="1398" w:type="pct"/>
            <w:shd w:val="clear" w:color="auto" w:fill="auto"/>
            <w:tcMar>
              <w:top w:w="0" w:type="dxa"/>
              <w:bottom w:w="0" w:type="dxa"/>
            </w:tcMar>
            <w:vAlign w:val="center"/>
          </w:tcPr>
          <w:p w14:paraId="5C622BA0"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21/2023/NQ-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3D3087A5"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October 10, 2023</w:t>
            </w:r>
          </w:p>
        </w:tc>
        <w:tc>
          <w:tcPr>
            <w:tcW w:w="2471" w:type="pct"/>
            <w:shd w:val="clear" w:color="auto" w:fill="auto"/>
            <w:tcMar>
              <w:top w:w="0" w:type="dxa"/>
              <w:bottom w:w="0" w:type="dxa"/>
            </w:tcMar>
            <w:vAlign w:val="center"/>
          </w:tcPr>
          <w:p w14:paraId="09D09BB6"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Approve the policy on reducing output and pay contracts for the crop in 2023</w:t>
            </w:r>
          </w:p>
        </w:tc>
      </w:tr>
      <w:tr w:rsidR="007B0D42" w:rsidRPr="00020319" w14:paraId="26965EB6" w14:textId="77777777" w:rsidTr="006A72CF">
        <w:tc>
          <w:tcPr>
            <w:tcW w:w="436" w:type="pct"/>
            <w:shd w:val="clear" w:color="auto" w:fill="auto"/>
            <w:tcMar>
              <w:top w:w="0" w:type="dxa"/>
              <w:bottom w:w="0" w:type="dxa"/>
            </w:tcMar>
            <w:vAlign w:val="center"/>
          </w:tcPr>
          <w:p w14:paraId="3AEBBD32"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14</w:t>
            </w:r>
          </w:p>
        </w:tc>
        <w:tc>
          <w:tcPr>
            <w:tcW w:w="1398" w:type="pct"/>
            <w:shd w:val="clear" w:color="auto" w:fill="auto"/>
            <w:tcMar>
              <w:top w:w="0" w:type="dxa"/>
              <w:bottom w:w="0" w:type="dxa"/>
            </w:tcMar>
            <w:vAlign w:val="center"/>
          </w:tcPr>
          <w:p w14:paraId="00C5E9DB"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25/2023/NQ-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43A91CFF"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November 14, 2023</w:t>
            </w:r>
          </w:p>
        </w:tc>
        <w:tc>
          <w:tcPr>
            <w:tcW w:w="2471" w:type="pct"/>
            <w:shd w:val="clear" w:color="auto" w:fill="auto"/>
            <w:tcMar>
              <w:top w:w="0" w:type="dxa"/>
              <w:bottom w:w="0" w:type="dxa"/>
            </w:tcMar>
            <w:vAlign w:val="center"/>
          </w:tcPr>
          <w:p w14:paraId="49CA4372"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Separate and merge the Company's departments</w:t>
            </w:r>
          </w:p>
        </w:tc>
      </w:tr>
      <w:tr w:rsidR="007B0D42" w:rsidRPr="00020319" w14:paraId="4ACE34A3" w14:textId="77777777" w:rsidTr="006A72CF">
        <w:tc>
          <w:tcPr>
            <w:tcW w:w="436" w:type="pct"/>
            <w:shd w:val="clear" w:color="auto" w:fill="auto"/>
            <w:tcMar>
              <w:top w:w="0" w:type="dxa"/>
              <w:bottom w:w="0" w:type="dxa"/>
            </w:tcMar>
            <w:vAlign w:val="center"/>
          </w:tcPr>
          <w:p w14:paraId="71BC262F"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15</w:t>
            </w:r>
          </w:p>
        </w:tc>
        <w:tc>
          <w:tcPr>
            <w:tcW w:w="1398" w:type="pct"/>
            <w:shd w:val="clear" w:color="auto" w:fill="auto"/>
            <w:tcMar>
              <w:top w:w="0" w:type="dxa"/>
              <w:bottom w:w="0" w:type="dxa"/>
            </w:tcMar>
            <w:vAlign w:val="center"/>
          </w:tcPr>
          <w:p w14:paraId="5A11D082"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26/2023/NQ-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7878F9BE"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November 20, 2023</w:t>
            </w:r>
          </w:p>
        </w:tc>
        <w:tc>
          <w:tcPr>
            <w:tcW w:w="2471" w:type="pct"/>
            <w:shd w:val="clear" w:color="auto" w:fill="auto"/>
            <w:tcMar>
              <w:top w:w="0" w:type="dxa"/>
              <w:bottom w:w="0" w:type="dxa"/>
            </w:tcMar>
            <w:vAlign w:val="center"/>
          </w:tcPr>
          <w:p w14:paraId="5411EB27"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Request to stop carrying out the </w:t>
            </w:r>
            <w:proofErr w:type="spellStart"/>
            <w:r w:rsidRPr="00020319">
              <w:rPr>
                <w:rFonts w:ascii="Arial" w:hAnsi="Arial" w:cs="Arial"/>
                <w:color w:val="010000"/>
                <w:sz w:val="20"/>
              </w:rPr>
              <w:t>Thang</w:t>
            </w:r>
            <w:proofErr w:type="spellEnd"/>
            <w:r w:rsidRPr="00020319">
              <w:rPr>
                <w:rFonts w:ascii="Arial" w:hAnsi="Arial" w:cs="Arial"/>
                <w:color w:val="010000"/>
                <w:sz w:val="20"/>
              </w:rPr>
              <w:t xml:space="preserve"> </w:t>
            </w:r>
            <w:proofErr w:type="spellStart"/>
            <w:r w:rsidRPr="00020319">
              <w:rPr>
                <w:rFonts w:ascii="Arial" w:hAnsi="Arial" w:cs="Arial"/>
                <w:color w:val="010000"/>
                <w:sz w:val="20"/>
              </w:rPr>
              <w:t>Loi</w:t>
            </w:r>
            <w:proofErr w:type="spellEnd"/>
            <w:r w:rsidRPr="00020319">
              <w:rPr>
                <w:rFonts w:ascii="Arial" w:hAnsi="Arial" w:cs="Arial"/>
                <w:color w:val="010000"/>
                <w:sz w:val="20"/>
              </w:rPr>
              <w:t xml:space="preserve"> </w:t>
            </w:r>
            <w:proofErr w:type="spellStart"/>
            <w:r w:rsidRPr="00020319">
              <w:rPr>
                <w:rFonts w:ascii="Arial" w:hAnsi="Arial" w:cs="Arial"/>
                <w:color w:val="010000"/>
                <w:sz w:val="20"/>
              </w:rPr>
              <w:t>Dak</w:t>
            </w:r>
            <w:proofErr w:type="spellEnd"/>
            <w:r w:rsidRPr="00020319">
              <w:rPr>
                <w:rFonts w:ascii="Arial" w:hAnsi="Arial" w:cs="Arial"/>
                <w:color w:val="010000"/>
                <w:sz w:val="20"/>
              </w:rPr>
              <w:t xml:space="preserve"> </w:t>
            </w:r>
            <w:proofErr w:type="spellStart"/>
            <w:r w:rsidRPr="00020319">
              <w:rPr>
                <w:rFonts w:ascii="Arial" w:hAnsi="Arial" w:cs="Arial"/>
                <w:color w:val="010000"/>
                <w:sz w:val="20"/>
              </w:rPr>
              <w:t>Lak</w:t>
            </w:r>
            <w:proofErr w:type="spellEnd"/>
            <w:r w:rsidRPr="00020319">
              <w:rPr>
                <w:rFonts w:ascii="Arial" w:hAnsi="Arial" w:cs="Arial"/>
                <w:color w:val="010000"/>
                <w:sz w:val="20"/>
              </w:rPr>
              <w:t xml:space="preserve"> wind power plant project</w:t>
            </w:r>
          </w:p>
        </w:tc>
      </w:tr>
      <w:tr w:rsidR="007B0D42" w:rsidRPr="00020319" w14:paraId="75C0D2C6" w14:textId="77777777" w:rsidTr="006A72CF">
        <w:tc>
          <w:tcPr>
            <w:tcW w:w="436" w:type="pct"/>
            <w:shd w:val="clear" w:color="auto" w:fill="auto"/>
            <w:tcMar>
              <w:top w:w="0" w:type="dxa"/>
              <w:bottom w:w="0" w:type="dxa"/>
            </w:tcMar>
            <w:vAlign w:val="center"/>
          </w:tcPr>
          <w:p w14:paraId="63C62E33"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16</w:t>
            </w:r>
          </w:p>
        </w:tc>
        <w:tc>
          <w:tcPr>
            <w:tcW w:w="1398" w:type="pct"/>
            <w:shd w:val="clear" w:color="auto" w:fill="auto"/>
            <w:tcMar>
              <w:top w:w="0" w:type="dxa"/>
              <w:bottom w:w="0" w:type="dxa"/>
            </w:tcMar>
            <w:vAlign w:val="center"/>
          </w:tcPr>
          <w:p w14:paraId="44E74453"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27/2023/NQ-</w:t>
            </w:r>
            <w:proofErr w:type="spellStart"/>
            <w:r w:rsidRPr="00020319">
              <w:rPr>
                <w:rFonts w:ascii="Arial" w:hAnsi="Arial" w:cs="Arial"/>
                <w:color w:val="010000"/>
                <w:sz w:val="20"/>
              </w:rPr>
              <w:t>HDQT</w:t>
            </w:r>
            <w:proofErr w:type="spellEnd"/>
          </w:p>
        </w:tc>
        <w:tc>
          <w:tcPr>
            <w:tcW w:w="695" w:type="pct"/>
            <w:shd w:val="clear" w:color="auto" w:fill="auto"/>
            <w:tcMar>
              <w:top w:w="0" w:type="dxa"/>
              <w:bottom w:w="0" w:type="dxa"/>
            </w:tcMar>
            <w:vAlign w:val="center"/>
          </w:tcPr>
          <w:p w14:paraId="77351045"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December 27, 2023</w:t>
            </w:r>
          </w:p>
        </w:tc>
        <w:tc>
          <w:tcPr>
            <w:tcW w:w="2471" w:type="pct"/>
            <w:shd w:val="clear" w:color="auto" w:fill="auto"/>
            <w:tcMar>
              <w:top w:w="0" w:type="dxa"/>
              <w:bottom w:w="0" w:type="dxa"/>
            </w:tcMar>
            <w:vAlign w:val="center"/>
          </w:tcPr>
          <w:p w14:paraId="49BE2B64" w14:textId="77777777" w:rsidR="007B0D42" w:rsidRPr="00020319" w:rsidRDefault="007B0D42"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Approve the case of Nguyen Huy Cong, the contractor applied to transfer the coffee plantation; the policy of handling the Company's coffee plantation at Hamlet 19/8</w:t>
            </w:r>
          </w:p>
        </w:tc>
      </w:tr>
    </w:tbl>
    <w:p w14:paraId="0162F6E3" w14:textId="572F4E19" w:rsidR="000F4D35" w:rsidRPr="00020319" w:rsidRDefault="006A72CF" w:rsidP="00B2736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The Supervisory Board/Audit Committee (</w:t>
      </w:r>
      <w:r w:rsidR="00B27366" w:rsidRPr="00020319">
        <w:rPr>
          <w:rFonts w:ascii="Arial" w:hAnsi="Arial" w:cs="Arial"/>
          <w:color w:val="010000"/>
          <w:sz w:val="20"/>
        </w:rPr>
        <w:t xml:space="preserve">Semi-annual </w:t>
      </w:r>
      <w:r w:rsidRPr="00020319">
        <w:rPr>
          <w:rFonts w:ascii="Arial" w:hAnsi="Arial" w:cs="Arial"/>
          <w:color w:val="010000"/>
          <w:sz w:val="20"/>
        </w:rPr>
        <w:t>Report)</w:t>
      </w:r>
    </w:p>
    <w:p w14:paraId="4CA606CE" w14:textId="77777777" w:rsidR="000F4D35" w:rsidRPr="00020319" w:rsidRDefault="006A72CF" w:rsidP="00B2736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Information about members of the Supervisory Board/Audit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6"/>
        <w:gridCol w:w="1704"/>
        <w:gridCol w:w="1383"/>
        <w:gridCol w:w="2956"/>
        <w:gridCol w:w="2498"/>
      </w:tblGrid>
      <w:tr w:rsidR="000F4D35" w:rsidRPr="00020319" w14:paraId="63D5150A" w14:textId="77777777" w:rsidTr="006A72CF">
        <w:tc>
          <w:tcPr>
            <w:tcW w:w="264" w:type="pct"/>
            <w:shd w:val="clear" w:color="auto" w:fill="auto"/>
            <w:tcMar>
              <w:top w:w="0" w:type="dxa"/>
              <w:bottom w:w="0" w:type="dxa"/>
            </w:tcMar>
            <w:vAlign w:val="center"/>
          </w:tcPr>
          <w:p w14:paraId="185FEA5A"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No.</w:t>
            </w:r>
          </w:p>
        </w:tc>
        <w:tc>
          <w:tcPr>
            <w:tcW w:w="945" w:type="pct"/>
            <w:shd w:val="clear" w:color="auto" w:fill="auto"/>
            <w:tcMar>
              <w:top w:w="0" w:type="dxa"/>
              <w:bottom w:w="0" w:type="dxa"/>
            </w:tcMar>
            <w:vAlign w:val="center"/>
          </w:tcPr>
          <w:p w14:paraId="32AE31A6"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Member of the Supervisory Board/Audit Committee</w:t>
            </w:r>
          </w:p>
        </w:tc>
        <w:tc>
          <w:tcPr>
            <w:tcW w:w="767" w:type="pct"/>
            <w:shd w:val="clear" w:color="auto" w:fill="auto"/>
            <w:tcMar>
              <w:top w:w="0" w:type="dxa"/>
              <w:bottom w:w="0" w:type="dxa"/>
            </w:tcMar>
            <w:vAlign w:val="center"/>
          </w:tcPr>
          <w:p w14:paraId="5FB3748F"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Position</w:t>
            </w:r>
          </w:p>
        </w:tc>
        <w:tc>
          <w:tcPr>
            <w:tcW w:w="1639" w:type="pct"/>
            <w:shd w:val="clear" w:color="auto" w:fill="auto"/>
            <w:tcMar>
              <w:top w:w="0" w:type="dxa"/>
              <w:bottom w:w="0" w:type="dxa"/>
            </w:tcMar>
            <w:vAlign w:val="center"/>
          </w:tcPr>
          <w:p w14:paraId="028B8831"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Date of appointment/dismissal as member of the Supervisory Board/Audit Committee</w:t>
            </w:r>
          </w:p>
        </w:tc>
        <w:tc>
          <w:tcPr>
            <w:tcW w:w="1385" w:type="pct"/>
            <w:shd w:val="clear" w:color="auto" w:fill="auto"/>
            <w:tcMar>
              <w:top w:w="0" w:type="dxa"/>
              <w:bottom w:w="0" w:type="dxa"/>
            </w:tcMar>
            <w:vAlign w:val="center"/>
          </w:tcPr>
          <w:p w14:paraId="3DF4650A"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Qualification</w:t>
            </w:r>
          </w:p>
        </w:tc>
      </w:tr>
      <w:tr w:rsidR="000F4D35" w:rsidRPr="00020319" w14:paraId="546C2347" w14:textId="77777777" w:rsidTr="006A72CF">
        <w:tc>
          <w:tcPr>
            <w:tcW w:w="264" w:type="pct"/>
            <w:shd w:val="clear" w:color="auto" w:fill="auto"/>
            <w:tcMar>
              <w:top w:w="0" w:type="dxa"/>
              <w:bottom w:w="0" w:type="dxa"/>
            </w:tcMar>
            <w:vAlign w:val="center"/>
          </w:tcPr>
          <w:p w14:paraId="0094FA67"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w:t>
            </w:r>
          </w:p>
        </w:tc>
        <w:tc>
          <w:tcPr>
            <w:tcW w:w="945" w:type="pct"/>
            <w:shd w:val="clear" w:color="auto" w:fill="auto"/>
            <w:tcMar>
              <w:top w:w="0" w:type="dxa"/>
              <w:bottom w:w="0" w:type="dxa"/>
            </w:tcMar>
            <w:vAlign w:val="center"/>
          </w:tcPr>
          <w:p w14:paraId="6E56E5C1"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Mr. Pham Dinh Bo</w:t>
            </w:r>
          </w:p>
        </w:tc>
        <w:tc>
          <w:tcPr>
            <w:tcW w:w="767" w:type="pct"/>
            <w:shd w:val="clear" w:color="auto" w:fill="auto"/>
            <w:tcMar>
              <w:top w:w="0" w:type="dxa"/>
              <w:bottom w:w="0" w:type="dxa"/>
            </w:tcMar>
            <w:vAlign w:val="center"/>
          </w:tcPr>
          <w:p w14:paraId="16B920FE"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Chief of the Supervisory Board</w:t>
            </w:r>
          </w:p>
        </w:tc>
        <w:tc>
          <w:tcPr>
            <w:tcW w:w="1639" w:type="pct"/>
            <w:shd w:val="clear" w:color="auto" w:fill="auto"/>
            <w:tcMar>
              <w:top w:w="0" w:type="dxa"/>
              <w:bottom w:w="0" w:type="dxa"/>
            </w:tcMar>
            <w:vAlign w:val="center"/>
          </w:tcPr>
          <w:p w14:paraId="5733634C"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October 02, 2019</w:t>
            </w:r>
          </w:p>
        </w:tc>
        <w:tc>
          <w:tcPr>
            <w:tcW w:w="1385" w:type="pct"/>
            <w:shd w:val="clear" w:color="auto" w:fill="auto"/>
            <w:tcMar>
              <w:top w:w="0" w:type="dxa"/>
              <w:bottom w:w="0" w:type="dxa"/>
            </w:tcMar>
            <w:vAlign w:val="center"/>
          </w:tcPr>
          <w:p w14:paraId="69754F32"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Forestry engineer specializing in economics; Bachelor of Politics; Lawyer</w:t>
            </w:r>
          </w:p>
        </w:tc>
      </w:tr>
      <w:tr w:rsidR="000F4D35" w:rsidRPr="00020319" w14:paraId="7D191D62" w14:textId="77777777" w:rsidTr="006A72CF">
        <w:tc>
          <w:tcPr>
            <w:tcW w:w="264" w:type="pct"/>
            <w:shd w:val="clear" w:color="auto" w:fill="auto"/>
            <w:tcMar>
              <w:top w:w="0" w:type="dxa"/>
              <w:bottom w:w="0" w:type="dxa"/>
            </w:tcMar>
            <w:vAlign w:val="center"/>
          </w:tcPr>
          <w:p w14:paraId="53924D22"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2</w:t>
            </w:r>
          </w:p>
        </w:tc>
        <w:tc>
          <w:tcPr>
            <w:tcW w:w="945" w:type="pct"/>
            <w:shd w:val="clear" w:color="auto" w:fill="auto"/>
            <w:tcMar>
              <w:top w:w="0" w:type="dxa"/>
              <w:bottom w:w="0" w:type="dxa"/>
            </w:tcMar>
            <w:vAlign w:val="center"/>
          </w:tcPr>
          <w:p w14:paraId="2EA5F23C"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Mr. Tran </w:t>
            </w:r>
            <w:proofErr w:type="spellStart"/>
            <w:r w:rsidRPr="00020319">
              <w:rPr>
                <w:rFonts w:ascii="Arial" w:hAnsi="Arial" w:cs="Arial"/>
                <w:color w:val="010000"/>
                <w:sz w:val="20"/>
              </w:rPr>
              <w:t>Quoc</w:t>
            </w:r>
            <w:proofErr w:type="spellEnd"/>
            <w:r w:rsidRPr="00020319">
              <w:rPr>
                <w:rFonts w:ascii="Arial" w:hAnsi="Arial" w:cs="Arial"/>
                <w:color w:val="010000"/>
                <w:sz w:val="20"/>
              </w:rPr>
              <w:t xml:space="preserve"> Do</w:t>
            </w:r>
          </w:p>
        </w:tc>
        <w:tc>
          <w:tcPr>
            <w:tcW w:w="767" w:type="pct"/>
            <w:shd w:val="clear" w:color="auto" w:fill="auto"/>
            <w:tcMar>
              <w:top w:w="0" w:type="dxa"/>
              <w:bottom w:w="0" w:type="dxa"/>
            </w:tcMar>
            <w:vAlign w:val="center"/>
          </w:tcPr>
          <w:p w14:paraId="2F4ABC51"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Member of the Supervisory Board</w:t>
            </w:r>
          </w:p>
        </w:tc>
        <w:tc>
          <w:tcPr>
            <w:tcW w:w="1639" w:type="pct"/>
            <w:shd w:val="clear" w:color="auto" w:fill="auto"/>
            <w:tcMar>
              <w:top w:w="0" w:type="dxa"/>
              <w:bottom w:w="0" w:type="dxa"/>
            </w:tcMar>
            <w:vAlign w:val="center"/>
          </w:tcPr>
          <w:p w14:paraId="61274511"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October 02, 2019</w:t>
            </w:r>
          </w:p>
        </w:tc>
        <w:tc>
          <w:tcPr>
            <w:tcW w:w="1385" w:type="pct"/>
            <w:shd w:val="clear" w:color="auto" w:fill="auto"/>
            <w:tcMar>
              <w:top w:w="0" w:type="dxa"/>
              <w:bottom w:w="0" w:type="dxa"/>
            </w:tcMar>
            <w:vAlign w:val="center"/>
          </w:tcPr>
          <w:p w14:paraId="3A918E9E"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Bachelor of Economics, Major in Corporate Finance and Accounting</w:t>
            </w:r>
          </w:p>
        </w:tc>
      </w:tr>
      <w:tr w:rsidR="000F4D35" w:rsidRPr="00020319" w14:paraId="6A6FC74A" w14:textId="77777777" w:rsidTr="006A72CF">
        <w:tc>
          <w:tcPr>
            <w:tcW w:w="264" w:type="pct"/>
            <w:shd w:val="clear" w:color="auto" w:fill="auto"/>
            <w:tcMar>
              <w:top w:w="0" w:type="dxa"/>
              <w:bottom w:w="0" w:type="dxa"/>
            </w:tcMar>
            <w:vAlign w:val="center"/>
          </w:tcPr>
          <w:p w14:paraId="47893E93"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3</w:t>
            </w:r>
          </w:p>
        </w:tc>
        <w:tc>
          <w:tcPr>
            <w:tcW w:w="945" w:type="pct"/>
            <w:shd w:val="clear" w:color="auto" w:fill="auto"/>
            <w:tcMar>
              <w:top w:w="0" w:type="dxa"/>
              <w:bottom w:w="0" w:type="dxa"/>
            </w:tcMar>
            <w:vAlign w:val="center"/>
          </w:tcPr>
          <w:p w14:paraId="77325E8C"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Ms. Luu Thi Thu </w:t>
            </w:r>
            <w:proofErr w:type="spellStart"/>
            <w:r w:rsidRPr="00020319">
              <w:rPr>
                <w:rFonts w:ascii="Arial" w:hAnsi="Arial" w:cs="Arial"/>
                <w:color w:val="010000"/>
                <w:sz w:val="20"/>
              </w:rPr>
              <w:t>Hien</w:t>
            </w:r>
            <w:proofErr w:type="spellEnd"/>
          </w:p>
        </w:tc>
        <w:tc>
          <w:tcPr>
            <w:tcW w:w="767" w:type="pct"/>
            <w:shd w:val="clear" w:color="auto" w:fill="auto"/>
            <w:tcMar>
              <w:top w:w="0" w:type="dxa"/>
              <w:bottom w:w="0" w:type="dxa"/>
            </w:tcMar>
            <w:vAlign w:val="center"/>
          </w:tcPr>
          <w:p w14:paraId="62621632"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Member of the Supervisory </w:t>
            </w:r>
            <w:r w:rsidRPr="00020319">
              <w:rPr>
                <w:rFonts w:ascii="Arial" w:hAnsi="Arial" w:cs="Arial"/>
                <w:color w:val="010000"/>
                <w:sz w:val="20"/>
              </w:rPr>
              <w:lastRenderedPageBreak/>
              <w:t>Board</w:t>
            </w:r>
          </w:p>
        </w:tc>
        <w:tc>
          <w:tcPr>
            <w:tcW w:w="1639" w:type="pct"/>
            <w:shd w:val="clear" w:color="auto" w:fill="auto"/>
            <w:tcMar>
              <w:top w:w="0" w:type="dxa"/>
              <w:bottom w:w="0" w:type="dxa"/>
            </w:tcMar>
            <w:vAlign w:val="center"/>
          </w:tcPr>
          <w:p w14:paraId="67FA6762"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lastRenderedPageBreak/>
              <w:t>November 14, 2023</w:t>
            </w:r>
          </w:p>
        </w:tc>
        <w:tc>
          <w:tcPr>
            <w:tcW w:w="1385" w:type="pct"/>
            <w:shd w:val="clear" w:color="auto" w:fill="auto"/>
            <w:tcMar>
              <w:top w:w="0" w:type="dxa"/>
              <w:bottom w:w="0" w:type="dxa"/>
            </w:tcMar>
            <w:vAlign w:val="center"/>
          </w:tcPr>
          <w:p w14:paraId="0C5D1809"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Bachelor of Accounting</w:t>
            </w:r>
          </w:p>
        </w:tc>
      </w:tr>
      <w:tr w:rsidR="000F4D35" w:rsidRPr="00020319" w14:paraId="2494F427" w14:textId="77777777" w:rsidTr="006A72CF">
        <w:tc>
          <w:tcPr>
            <w:tcW w:w="264" w:type="pct"/>
            <w:shd w:val="clear" w:color="auto" w:fill="auto"/>
            <w:tcMar>
              <w:top w:w="0" w:type="dxa"/>
              <w:bottom w:w="0" w:type="dxa"/>
            </w:tcMar>
            <w:vAlign w:val="center"/>
          </w:tcPr>
          <w:p w14:paraId="5D3D60A9"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lastRenderedPageBreak/>
              <w:t>4</w:t>
            </w:r>
          </w:p>
        </w:tc>
        <w:tc>
          <w:tcPr>
            <w:tcW w:w="945" w:type="pct"/>
            <w:shd w:val="clear" w:color="auto" w:fill="auto"/>
            <w:tcMar>
              <w:top w:w="0" w:type="dxa"/>
              <w:bottom w:w="0" w:type="dxa"/>
            </w:tcMar>
            <w:vAlign w:val="center"/>
          </w:tcPr>
          <w:p w14:paraId="16B21A20"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Ms. Le Dang </w:t>
            </w:r>
            <w:proofErr w:type="spellStart"/>
            <w:r w:rsidRPr="00020319">
              <w:rPr>
                <w:rFonts w:ascii="Arial" w:hAnsi="Arial" w:cs="Arial"/>
                <w:color w:val="010000"/>
                <w:sz w:val="20"/>
              </w:rPr>
              <w:t>Uyen</w:t>
            </w:r>
            <w:proofErr w:type="spellEnd"/>
            <w:r w:rsidRPr="00020319">
              <w:rPr>
                <w:rFonts w:ascii="Arial" w:hAnsi="Arial" w:cs="Arial"/>
                <w:color w:val="010000"/>
                <w:sz w:val="20"/>
              </w:rPr>
              <w:t xml:space="preserve"> Dan</w:t>
            </w:r>
          </w:p>
        </w:tc>
        <w:tc>
          <w:tcPr>
            <w:tcW w:w="767" w:type="pct"/>
            <w:shd w:val="clear" w:color="auto" w:fill="auto"/>
            <w:tcMar>
              <w:top w:w="0" w:type="dxa"/>
              <w:bottom w:w="0" w:type="dxa"/>
            </w:tcMar>
            <w:vAlign w:val="center"/>
          </w:tcPr>
          <w:p w14:paraId="49A0F239"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Member of the Supervisory Board</w:t>
            </w:r>
          </w:p>
        </w:tc>
        <w:tc>
          <w:tcPr>
            <w:tcW w:w="1639" w:type="pct"/>
            <w:shd w:val="clear" w:color="auto" w:fill="auto"/>
            <w:tcMar>
              <w:top w:w="0" w:type="dxa"/>
              <w:bottom w:w="0" w:type="dxa"/>
            </w:tcMar>
            <w:vAlign w:val="center"/>
          </w:tcPr>
          <w:p w14:paraId="3E79622D"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November 14, 2023</w:t>
            </w:r>
          </w:p>
        </w:tc>
        <w:tc>
          <w:tcPr>
            <w:tcW w:w="1385" w:type="pct"/>
            <w:shd w:val="clear" w:color="auto" w:fill="auto"/>
            <w:tcMar>
              <w:top w:w="0" w:type="dxa"/>
              <w:bottom w:w="0" w:type="dxa"/>
            </w:tcMar>
            <w:vAlign w:val="center"/>
          </w:tcPr>
          <w:p w14:paraId="51B840A6"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Bachelor of Laws</w:t>
            </w:r>
          </w:p>
        </w:tc>
      </w:tr>
    </w:tbl>
    <w:p w14:paraId="01673977" w14:textId="77777777" w:rsidR="000F4D35" w:rsidRPr="00020319" w:rsidRDefault="006A72CF" w:rsidP="00B2736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 xml:space="preserve">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8"/>
        <w:gridCol w:w="2507"/>
        <w:gridCol w:w="1674"/>
        <w:gridCol w:w="2135"/>
        <w:gridCol w:w="1953"/>
      </w:tblGrid>
      <w:tr w:rsidR="000F4D35" w:rsidRPr="00020319" w14:paraId="59DC52E4" w14:textId="77777777" w:rsidTr="006A72CF">
        <w:tc>
          <w:tcPr>
            <w:tcW w:w="415" w:type="pct"/>
            <w:shd w:val="clear" w:color="auto" w:fill="auto"/>
            <w:tcMar>
              <w:top w:w="0" w:type="dxa"/>
              <w:bottom w:w="0" w:type="dxa"/>
            </w:tcMar>
            <w:vAlign w:val="center"/>
          </w:tcPr>
          <w:p w14:paraId="70142DAB"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No.</w:t>
            </w:r>
          </w:p>
        </w:tc>
        <w:tc>
          <w:tcPr>
            <w:tcW w:w="1390" w:type="pct"/>
            <w:shd w:val="clear" w:color="auto" w:fill="auto"/>
            <w:tcMar>
              <w:top w:w="0" w:type="dxa"/>
              <w:bottom w:w="0" w:type="dxa"/>
            </w:tcMar>
            <w:vAlign w:val="center"/>
          </w:tcPr>
          <w:p w14:paraId="5128F61A"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Member of the Executive Board</w:t>
            </w:r>
          </w:p>
        </w:tc>
        <w:tc>
          <w:tcPr>
            <w:tcW w:w="928" w:type="pct"/>
            <w:shd w:val="clear" w:color="auto" w:fill="auto"/>
            <w:tcMar>
              <w:top w:w="0" w:type="dxa"/>
              <w:bottom w:w="0" w:type="dxa"/>
            </w:tcMar>
            <w:vAlign w:val="center"/>
          </w:tcPr>
          <w:p w14:paraId="2B7627ED"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Date of birth</w:t>
            </w:r>
          </w:p>
        </w:tc>
        <w:tc>
          <w:tcPr>
            <w:tcW w:w="1184" w:type="pct"/>
            <w:shd w:val="clear" w:color="auto" w:fill="auto"/>
            <w:tcMar>
              <w:top w:w="0" w:type="dxa"/>
              <w:bottom w:w="0" w:type="dxa"/>
            </w:tcMar>
            <w:vAlign w:val="center"/>
          </w:tcPr>
          <w:p w14:paraId="6EE678D3"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Qualification</w:t>
            </w:r>
          </w:p>
        </w:tc>
        <w:tc>
          <w:tcPr>
            <w:tcW w:w="1083" w:type="pct"/>
            <w:shd w:val="clear" w:color="auto" w:fill="auto"/>
            <w:tcMar>
              <w:top w:w="0" w:type="dxa"/>
              <w:bottom w:w="0" w:type="dxa"/>
            </w:tcMar>
            <w:vAlign w:val="center"/>
          </w:tcPr>
          <w:p w14:paraId="1AB62CAB"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Appointment date</w:t>
            </w:r>
          </w:p>
        </w:tc>
      </w:tr>
      <w:tr w:rsidR="000F4D35" w:rsidRPr="00020319" w14:paraId="645D752F" w14:textId="77777777" w:rsidTr="006A72CF">
        <w:tc>
          <w:tcPr>
            <w:tcW w:w="415" w:type="pct"/>
            <w:shd w:val="clear" w:color="auto" w:fill="auto"/>
            <w:tcMar>
              <w:top w:w="0" w:type="dxa"/>
              <w:bottom w:w="0" w:type="dxa"/>
            </w:tcMar>
            <w:vAlign w:val="center"/>
          </w:tcPr>
          <w:p w14:paraId="7464EC90"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1</w:t>
            </w:r>
          </w:p>
        </w:tc>
        <w:tc>
          <w:tcPr>
            <w:tcW w:w="1390" w:type="pct"/>
            <w:shd w:val="clear" w:color="auto" w:fill="auto"/>
            <w:tcMar>
              <w:top w:w="0" w:type="dxa"/>
              <w:bottom w:w="0" w:type="dxa"/>
            </w:tcMar>
            <w:vAlign w:val="center"/>
          </w:tcPr>
          <w:p w14:paraId="5ED43431"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Mr. Pham </w:t>
            </w:r>
            <w:proofErr w:type="spellStart"/>
            <w:r w:rsidRPr="00020319">
              <w:rPr>
                <w:rFonts w:ascii="Arial" w:hAnsi="Arial" w:cs="Arial"/>
                <w:color w:val="010000"/>
                <w:sz w:val="20"/>
              </w:rPr>
              <w:t>Xuan</w:t>
            </w:r>
            <w:proofErr w:type="spellEnd"/>
            <w:r w:rsidRPr="00020319">
              <w:rPr>
                <w:rFonts w:ascii="Arial" w:hAnsi="Arial" w:cs="Arial"/>
                <w:color w:val="010000"/>
                <w:sz w:val="20"/>
              </w:rPr>
              <w:t xml:space="preserve"> Thu</w:t>
            </w:r>
          </w:p>
        </w:tc>
        <w:tc>
          <w:tcPr>
            <w:tcW w:w="928" w:type="pct"/>
            <w:shd w:val="clear" w:color="auto" w:fill="auto"/>
            <w:tcMar>
              <w:top w:w="0" w:type="dxa"/>
              <w:bottom w:w="0" w:type="dxa"/>
            </w:tcMar>
            <w:vAlign w:val="center"/>
          </w:tcPr>
          <w:p w14:paraId="0DE31A97"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October 20, 1965</w:t>
            </w:r>
          </w:p>
        </w:tc>
        <w:tc>
          <w:tcPr>
            <w:tcW w:w="1184" w:type="pct"/>
            <w:shd w:val="clear" w:color="auto" w:fill="auto"/>
            <w:tcMar>
              <w:top w:w="0" w:type="dxa"/>
              <w:bottom w:w="0" w:type="dxa"/>
            </w:tcMar>
            <w:vAlign w:val="center"/>
          </w:tcPr>
          <w:p w14:paraId="5C7FBDB7"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University level </w:t>
            </w:r>
          </w:p>
        </w:tc>
        <w:tc>
          <w:tcPr>
            <w:tcW w:w="1083" w:type="pct"/>
            <w:shd w:val="clear" w:color="auto" w:fill="auto"/>
            <w:tcMar>
              <w:top w:w="0" w:type="dxa"/>
              <w:bottom w:w="0" w:type="dxa"/>
            </w:tcMar>
            <w:vAlign w:val="center"/>
          </w:tcPr>
          <w:p w14:paraId="2B9DEB6D"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October 02, 2019</w:t>
            </w:r>
          </w:p>
        </w:tc>
      </w:tr>
      <w:tr w:rsidR="000F4D35" w:rsidRPr="00020319" w14:paraId="38B7E44D" w14:textId="77777777" w:rsidTr="006A72CF">
        <w:tc>
          <w:tcPr>
            <w:tcW w:w="415" w:type="pct"/>
            <w:shd w:val="clear" w:color="auto" w:fill="auto"/>
            <w:tcMar>
              <w:top w:w="0" w:type="dxa"/>
              <w:bottom w:w="0" w:type="dxa"/>
            </w:tcMar>
            <w:vAlign w:val="center"/>
          </w:tcPr>
          <w:p w14:paraId="70657BF1"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2</w:t>
            </w:r>
          </w:p>
        </w:tc>
        <w:tc>
          <w:tcPr>
            <w:tcW w:w="1390" w:type="pct"/>
            <w:shd w:val="clear" w:color="auto" w:fill="auto"/>
            <w:tcMar>
              <w:top w:w="0" w:type="dxa"/>
              <w:bottom w:w="0" w:type="dxa"/>
            </w:tcMar>
            <w:vAlign w:val="center"/>
          </w:tcPr>
          <w:p w14:paraId="0050ADA9"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Ms. Hoang Thi Thu Ha</w:t>
            </w:r>
          </w:p>
        </w:tc>
        <w:tc>
          <w:tcPr>
            <w:tcW w:w="928" w:type="pct"/>
            <w:shd w:val="clear" w:color="auto" w:fill="auto"/>
            <w:tcMar>
              <w:top w:w="0" w:type="dxa"/>
              <w:bottom w:w="0" w:type="dxa"/>
            </w:tcMar>
            <w:vAlign w:val="center"/>
          </w:tcPr>
          <w:p w14:paraId="3222EF75"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August 23, 1987</w:t>
            </w:r>
          </w:p>
        </w:tc>
        <w:tc>
          <w:tcPr>
            <w:tcW w:w="1184" w:type="pct"/>
            <w:shd w:val="clear" w:color="auto" w:fill="auto"/>
            <w:tcMar>
              <w:top w:w="0" w:type="dxa"/>
              <w:bottom w:w="0" w:type="dxa"/>
            </w:tcMar>
            <w:vAlign w:val="center"/>
          </w:tcPr>
          <w:p w14:paraId="014924CA"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Master</w:t>
            </w:r>
          </w:p>
        </w:tc>
        <w:tc>
          <w:tcPr>
            <w:tcW w:w="1083" w:type="pct"/>
            <w:shd w:val="clear" w:color="auto" w:fill="auto"/>
            <w:tcMar>
              <w:top w:w="0" w:type="dxa"/>
              <w:bottom w:w="0" w:type="dxa"/>
            </w:tcMar>
            <w:vAlign w:val="center"/>
          </w:tcPr>
          <w:p w14:paraId="6E150D9B"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December 03, 2019</w:t>
            </w:r>
          </w:p>
        </w:tc>
      </w:tr>
      <w:tr w:rsidR="000F4D35" w:rsidRPr="00020319" w14:paraId="45341CB6" w14:textId="77777777" w:rsidTr="006A72CF">
        <w:tc>
          <w:tcPr>
            <w:tcW w:w="415" w:type="pct"/>
            <w:shd w:val="clear" w:color="auto" w:fill="auto"/>
            <w:tcMar>
              <w:top w:w="0" w:type="dxa"/>
              <w:bottom w:w="0" w:type="dxa"/>
            </w:tcMar>
            <w:vAlign w:val="center"/>
          </w:tcPr>
          <w:p w14:paraId="01BE400F"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3</w:t>
            </w:r>
          </w:p>
        </w:tc>
        <w:tc>
          <w:tcPr>
            <w:tcW w:w="1390" w:type="pct"/>
            <w:shd w:val="clear" w:color="auto" w:fill="auto"/>
            <w:tcMar>
              <w:top w:w="0" w:type="dxa"/>
              <w:bottom w:w="0" w:type="dxa"/>
            </w:tcMar>
            <w:vAlign w:val="center"/>
          </w:tcPr>
          <w:p w14:paraId="7AAC2A01"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Mr. Doan Dinh Hong</w:t>
            </w:r>
          </w:p>
        </w:tc>
        <w:tc>
          <w:tcPr>
            <w:tcW w:w="928" w:type="pct"/>
            <w:shd w:val="clear" w:color="auto" w:fill="auto"/>
            <w:tcMar>
              <w:top w:w="0" w:type="dxa"/>
              <w:bottom w:w="0" w:type="dxa"/>
            </w:tcMar>
            <w:vAlign w:val="center"/>
          </w:tcPr>
          <w:p w14:paraId="39D46F2A"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July 20, 1965</w:t>
            </w:r>
          </w:p>
        </w:tc>
        <w:tc>
          <w:tcPr>
            <w:tcW w:w="1184" w:type="pct"/>
            <w:shd w:val="clear" w:color="auto" w:fill="auto"/>
            <w:tcMar>
              <w:top w:w="0" w:type="dxa"/>
              <w:bottom w:w="0" w:type="dxa"/>
            </w:tcMar>
            <w:vAlign w:val="center"/>
          </w:tcPr>
          <w:p w14:paraId="25B95FF9"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University level </w:t>
            </w:r>
          </w:p>
        </w:tc>
        <w:tc>
          <w:tcPr>
            <w:tcW w:w="1083" w:type="pct"/>
            <w:shd w:val="clear" w:color="auto" w:fill="auto"/>
            <w:tcMar>
              <w:top w:w="0" w:type="dxa"/>
              <w:bottom w:w="0" w:type="dxa"/>
            </w:tcMar>
            <w:vAlign w:val="center"/>
          </w:tcPr>
          <w:p w14:paraId="53A39265"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June 01, 2020</w:t>
            </w:r>
          </w:p>
        </w:tc>
      </w:tr>
    </w:tbl>
    <w:p w14:paraId="7B3E3ACB" w14:textId="77777777" w:rsidR="000F4D35" w:rsidRPr="00020319" w:rsidRDefault="006A72CF" w:rsidP="00B2736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1"/>
        <w:gridCol w:w="1928"/>
        <w:gridCol w:w="2483"/>
        <w:gridCol w:w="2765"/>
      </w:tblGrid>
      <w:tr w:rsidR="000F4D35" w:rsidRPr="00020319" w14:paraId="4B28A973" w14:textId="77777777" w:rsidTr="006A72CF">
        <w:tc>
          <w:tcPr>
            <w:tcW w:w="1021" w:type="pct"/>
            <w:shd w:val="clear" w:color="auto" w:fill="auto"/>
            <w:tcMar>
              <w:top w:w="0" w:type="dxa"/>
              <w:bottom w:w="0" w:type="dxa"/>
            </w:tcMar>
            <w:vAlign w:val="center"/>
          </w:tcPr>
          <w:p w14:paraId="1D62854B"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Full name</w:t>
            </w:r>
          </w:p>
        </w:tc>
        <w:tc>
          <w:tcPr>
            <w:tcW w:w="1069" w:type="pct"/>
            <w:shd w:val="clear" w:color="auto" w:fill="auto"/>
            <w:tcMar>
              <w:top w:w="0" w:type="dxa"/>
              <w:bottom w:w="0" w:type="dxa"/>
            </w:tcMar>
            <w:vAlign w:val="center"/>
          </w:tcPr>
          <w:p w14:paraId="67A05859"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Date of birth</w:t>
            </w:r>
          </w:p>
        </w:tc>
        <w:tc>
          <w:tcPr>
            <w:tcW w:w="1377" w:type="pct"/>
            <w:shd w:val="clear" w:color="auto" w:fill="auto"/>
            <w:tcMar>
              <w:top w:w="0" w:type="dxa"/>
              <w:bottom w:w="0" w:type="dxa"/>
            </w:tcMar>
            <w:vAlign w:val="center"/>
          </w:tcPr>
          <w:p w14:paraId="0D6A40D3"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Qualification</w:t>
            </w:r>
          </w:p>
        </w:tc>
        <w:tc>
          <w:tcPr>
            <w:tcW w:w="1533" w:type="pct"/>
            <w:shd w:val="clear" w:color="auto" w:fill="auto"/>
            <w:tcMar>
              <w:top w:w="0" w:type="dxa"/>
              <w:bottom w:w="0" w:type="dxa"/>
            </w:tcMar>
            <w:vAlign w:val="center"/>
          </w:tcPr>
          <w:p w14:paraId="4045A71C"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Appointment date</w:t>
            </w:r>
          </w:p>
        </w:tc>
      </w:tr>
      <w:tr w:rsidR="000F4D35" w:rsidRPr="00020319" w14:paraId="0A627B96" w14:textId="77777777" w:rsidTr="006A72CF">
        <w:tc>
          <w:tcPr>
            <w:tcW w:w="1021" w:type="pct"/>
            <w:shd w:val="clear" w:color="auto" w:fill="auto"/>
            <w:tcMar>
              <w:top w:w="0" w:type="dxa"/>
              <w:bottom w:w="0" w:type="dxa"/>
            </w:tcMar>
            <w:vAlign w:val="center"/>
          </w:tcPr>
          <w:p w14:paraId="71F9772B"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 xml:space="preserve">Ms. Nguyen Thi Quynh </w:t>
            </w:r>
            <w:proofErr w:type="spellStart"/>
            <w:r w:rsidRPr="00020319">
              <w:rPr>
                <w:rFonts w:ascii="Arial" w:hAnsi="Arial" w:cs="Arial"/>
                <w:color w:val="010000"/>
                <w:sz w:val="20"/>
              </w:rPr>
              <w:t>Nhu</w:t>
            </w:r>
            <w:proofErr w:type="spellEnd"/>
          </w:p>
          <w:p w14:paraId="0A5D9706" w14:textId="77777777" w:rsidR="000F4D35" w:rsidRPr="00020319" w:rsidRDefault="000F4D35"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69" w:type="pct"/>
            <w:shd w:val="clear" w:color="auto" w:fill="auto"/>
            <w:tcMar>
              <w:top w:w="0" w:type="dxa"/>
              <w:bottom w:w="0" w:type="dxa"/>
            </w:tcMar>
            <w:vAlign w:val="center"/>
          </w:tcPr>
          <w:p w14:paraId="437771F5"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February 14, 1994</w:t>
            </w:r>
          </w:p>
        </w:tc>
        <w:tc>
          <w:tcPr>
            <w:tcW w:w="1377" w:type="pct"/>
            <w:shd w:val="clear" w:color="auto" w:fill="auto"/>
            <w:tcMar>
              <w:top w:w="0" w:type="dxa"/>
              <w:bottom w:w="0" w:type="dxa"/>
            </w:tcMar>
            <w:vAlign w:val="center"/>
          </w:tcPr>
          <w:p w14:paraId="585BA75C"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College Degree of Accounting</w:t>
            </w:r>
          </w:p>
        </w:tc>
        <w:tc>
          <w:tcPr>
            <w:tcW w:w="1533" w:type="pct"/>
            <w:shd w:val="clear" w:color="auto" w:fill="auto"/>
            <w:tcMar>
              <w:top w:w="0" w:type="dxa"/>
              <w:bottom w:w="0" w:type="dxa"/>
            </w:tcMar>
            <w:vAlign w:val="center"/>
          </w:tcPr>
          <w:p w14:paraId="4F3048B7"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June 19, 2023</w:t>
            </w:r>
          </w:p>
        </w:tc>
      </w:tr>
      <w:tr w:rsidR="000F4D35" w:rsidRPr="00020319" w14:paraId="7C7D6549" w14:textId="77777777" w:rsidTr="006A72CF">
        <w:tc>
          <w:tcPr>
            <w:tcW w:w="1021" w:type="pct"/>
            <w:shd w:val="clear" w:color="auto" w:fill="auto"/>
            <w:tcMar>
              <w:top w:w="0" w:type="dxa"/>
              <w:bottom w:w="0" w:type="dxa"/>
            </w:tcMar>
            <w:vAlign w:val="center"/>
          </w:tcPr>
          <w:p w14:paraId="7F2BDA91"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Ms. Nguyen Thi Thuy Hang</w:t>
            </w:r>
          </w:p>
        </w:tc>
        <w:tc>
          <w:tcPr>
            <w:tcW w:w="1069" w:type="pct"/>
            <w:shd w:val="clear" w:color="auto" w:fill="auto"/>
            <w:tcMar>
              <w:top w:w="0" w:type="dxa"/>
              <w:bottom w:w="0" w:type="dxa"/>
            </w:tcMar>
            <w:vAlign w:val="center"/>
          </w:tcPr>
          <w:p w14:paraId="506CEBE7"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October 02, 1990</w:t>
            </w:r>
          </w:p>
        </w:tc>
        <w:tc>
          <w:tcPr>
            <w:tcW w:w="1377" w:type="pct"/>
            <w:shd w:val="clear" w:color="auto" w:fill="auto"/>
            <w:tcMar>
              <w:top w:w="0" w:type="dxa"/>
              <w:bottom w:w="0" w:type="dxa"/>
            </w:tcMar>
            <w:vAlign w:val="center"/>
          </w:tcPr>
          <w:p w14:paraId="7DA2E73D"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Bachelor of Accounting</w:t>
            </w:r>
          </w:p>
        </w:tc>
        <w:tc>
          <w:tcPr>
            <w:tcW w:w="1533" w:type="pct"/>
            <w:shd w:val="clear" w:color="auto" w:fill="auto"/>
            <w:tcMar>
              <w:top w:w="0" w:type="dxa"/>
              <w:bottom w:w="0" w:type="dxa"/>
            </w:tcMar>
            <w:vAlign w:val="center"/>
          </w:tcPr>
          <w:p w14:paraId="6D8E05B2" w14:textId="77777777" w:rsidR="000F4D35" w:rsidRPr="00020319" w:rsidRDefault="006A72CF" w:rsidP="00B273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20319">
              <w:rPr>
                <w:rFonts w:ascii="Arial" w:hAnsi="Arial" w:cs="Arial"/>
                <w:color w:val="010000"/>
                <w:sz w:val="20"/>
              </w:rPr>
              <w:t>Dismissed on June 19, 2023</w:t>
            </w:r>
          </w:p>
        </w:tc>
      </w:tr>
    </w:tbl>
    <w:p w14:paraId="71A3A9D0" w14:textId="77777777" w:rsidR="000F4D35" w:rsidRPr="00020319" w:rsidRDefault="006A72CF" w:rsidP="00B2736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Training on corporate governance</w:t>
      </w:r>
    </w:p>
    <w:p w14:paraId="2EB679FD" w14:textId="64F5C923" w:rsidR="000F4D35" w:rsidRPr="00020319" w:rsidRDefault="006A72CF" w:rsidP="00B2736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List of affiliated persons in the public company (</w:t>
      </w:r>
      <w:r w:rsidR="00B27366" w:rsidRPr="00020319">
        <w:rPr>
          <w:rFonts w:ascii="Arial" w:hAnsi="Arial" w:cs="Arial"/>
          <w:color w:val="010000"/>
          <w:sz w:val="20"/>
        </w:rPr>
        <w:t>Semi-annual Report</w:t>
      </w:r>
      <w:r w:rsidRPr="00020319">
        <w:rPr>
          <w:rFonts w:ascii="Arial" w:hAnsi="Arial" w:cs="Arial"/>
          <w:color w:val="010000"/>
          <w:sz w:val="20"/>
        </w:rPr>
        <w:t xml:space="preserve">) and transactions between affiliated persons of the Company </w:t>
      </w:r>
      <w:r w:rsidR="00B27366" w:rsidRPr="00020319">
        <w:rPr>
          <w:rFonts w:ascii="Arial" w:hAnsi="Arial" w:cs="Arial"/>
          <w:color w:val="010000"/>
          <w:sz w:val="20"/>
        </w:rPr>
        <w:t>and</w:t>
      </w:r>
      <w:r w:rsidRPr="00020319">
        <w:rPr>
          <w:rFonts w:ascii="Arial" w:hAnsi="Arial" w:cs="Arial"/>
          <w:color w:val="010000"/>
          <w:sz w:val="20"/>
        </w:rPr>
        <w:t xml:space="preserve"> the Company itself:</w:t>
      </w:r>
    </w:p>
    <w:p w14:paraId="2EAE0BE0" w14:textId="6302CAB4" w:rsidR="000F4D35" w:rsidRPr="00020319" w:rsidRDefault="006A72CF" w:rsidP="00B2736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 xml:space="preserve">Transactions between the Company and affiliated persons of the Company; or between the Company and major shareholders, </w:t>
      </w:r>
      <w:proofErr w:type="spellStart"/>
      <w:r w:rsidRPr="00020319">
        <w:rPr>
          <w:rFonts w:ascii="Arial" w:hAnsi="Arial" w:cs="Arial"/>
          <w:color w:val="010000"/>
          <w:sz w:val="20"/>
        </w:rPr>
        <w:t>PDMR</w:t>
      </w:r>
      <w:proofErr w:type="spellEnd"/>
      <w:r w:rsidRPr="00020319">
        <w:rPr>
          <w:rFonts w:ascii="Arial" w:hAnsi="Arial" w:cs="Arial"/>
          <w:color w:val="010000"/>
          <w:sz w:val="20"/>
        </w:rPr>
        <w:t xml:space="preserve"> and affiliated persons of </w:t>
      </w:r>
      <w:proofErr w:type="spellStart"/>
      <w:r w:rsidRPr="00020319">
        <w:rPr>
          <w:rFonts w:ascii="Arial" w:hAnsi="Arial" w:cs="Arial"/>
          <w:color w:val="010000"/>
          <w:sz w:val="20"/>
        </w:rPr>
        <w:t>PDMR</w:t>
      </w:r>
      <w:proofErr w:type="spellEnd"/>
      <w:r w:rsidR="00B27366" w:rsidRPr="00020319">
        <w:rPr>
          <w:rFonts w:ascii="Arial" w:eastAsia="Arial" w:hAnsi="Arial" w:cs="Arial"/>
          <w:color w:val="010000"/>
          <w:sz w:val="20"/>
          <w:szCs w:val="20"/>
        </w:rPr>
        <w:t xml:space="preserve">: </w:t>
      </w:r>
      <w:r w:rsidRPr="00020319">
        <w:rPr>
          <w:rFonts w:ascii="Arial" w:hAnsi="Arial" w:cs="Arial"/>
          <w:color w:val="010000"/>
          <w:sz w:val="20"/>
        </w:rPr>
        <w:t>None</w:t>
      </w:r>
    </w:p>
    <w:p w14:paraId="660A5BAD" w14:textId="770DE522" w:rsidR="000F4D35" w:rsidRPr="00020319" w:rsidRDefault="006A72CF" w:rsidP="00B2736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 xml:space="preserve"> Transactions between the Company’s </w:t>
      </w:r>
      <w:proofErr w:type="spellStart"/>
      <w:r w:rsidRPr="00020319">
        <w:rPr>
          <w:rFonts w:ascii="Arial" w:hAnsi="Arial" w:cs="Arial"/>
          <w:color w:val="010000"/>
          <w:sz w:val="20"/>
        </w:rPr>
        <w:t>PDMR</w:t>
      </w:r>
      <w:proofErr w:type="spellEnd"/>
      <w:r w:rsidRPr="00020319">
        <w:rPr>
          <w:rFonts w:ascii="Arial" w:hAnsi="Arial" w:cs="Arial"/>
          <w:color w:val="010000"/>
          <w:sz w:val="20"/>
        </w:rPr>
        <w:t xml:space="preserve">, affiliated persons of </w:t>
      </w:r>
      <w:proofErr w:type="spellStart"/>
      <w:r w:rsidRPr="00020319">
        <w:rPr>
          <w:rFonts w:ascii="Arial" w:hAnsi="Arial" w:cs="Arial"/>
          <w:color w:val="010000"/>
          <w:sz w:val="20"/>
        </w:rPr>
        <w:t>PDMR</w:t>
      </w:r>
      <w:proofErr w:type="spellEnd"/>
      <w:r w:rsidRPr="00020319">
        <w:rPr>
          <w:rFonts w:ascii="Arial" w:hAnsi="Arial" w:cs="Arial"/>
          <w:color w:val="010000"/>
          <w:sz w:val="20"/>
        </w:rPr>
        <w:t xml:space="preserve"> and subsidiaries, companies controlled by the Company: None</w:t>
      </w:r>
    </w:p>
    <w:p w14:paraId="366BEABE" w14:textId="77777777" w:rsidR="000F4D35" w:rsidRPr="00020319" w:rsidRDefault="006A72CF" w:rsidP="00B2736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Transactions between the Company and other entities</w:t>
      </w:r>
    </w:p>
    <w:p w14:paraId="16DC7F57" w14:textId="17233C57" w:rsidR="000F4D35" w:rsidRPr="00020319" w:rsidRDefault="006A72CF" w:rsidP="00B27366">
      <w:pPr>
        <w:numPr>
          <w:ilvl w:val="1"/>
          <w:numId w:val="3"/>
        </w:numPr>
        <w:pBdr>
          <w:top w:val="nil"/>
          <w:left w:val="nil"/>
          <w:bottom w:val="nil"/>
          <w:right w:val="nil"/>
          <w:between w:val="nil"/>
        </w:pBdr>
        <w:tabs>
          <w:tab w:val="left" w:pos="432"/>
          <w:tab w:val="left" w:pos="846"/>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Transactions between the Company and compan</w:t>
      </w:r>
      <w:r w:rsidR="00B27366" w:rsidRPr="00020319">
        <w:rPr>
          <w:rFonts w:ascii="Arial" w:hAnsi="Arial" w:cs="Arial"/>
          <w:color w:val="010000"/>
          <w:sz w:val="20"/>
        </w:rPr>
        <w:t>ies</w:t>
      </w:r>
      <w:r w:rsidRPr="00020319">
        <w:rPr>
          <w:rFonts w:ascii="Arial" w:hAnsi="Arial" w:cs="Arial"/>
          <w:color w:val="010000"/>
          <w:sz w:val="20"/>
        </w:rPr>
        <w:t xml:space="preserve"> in which members of the Board of Directors, members of the Supervisory Board, the Manager (the General Manager) and other managers have been founding members or members of the Board of Directors, the Executive Manager (General Manager) for the past three (03) years (calculated at the time of reporting)</w:t>
      </w:r>
      <w:r w:rsidR="00B27366" w:rsidRPr="00020319">
        <w:rPr>
          <w:rFonts w:ascii="Arial" w:hAnsi="Arial" w:cs="Arial"/>
          <w:color w:val="010000"/>
          <w:sz w:val="20"/>
        </w:rPr>
        <w:t xml:space="preserve">: </w:t>
      </w:r>
      <w:r w:rsidRPr="00020319">
        <w:rPr>
          <w:rFonts w:ascii="Arial" w:hAnsi="Arial" w:cs="Arial"/>
          <w:color w:val="010000"/>
          <w:sz w:val="20"/>
        </w:rPr>
        <w:t>None</w:t>
      </w:r>
    </w:p>
    <w:p w14:paraId="45E3FA13" w14:textId="3DDD576F" w:rsidR="000F4D35" w:rsidRPr="00020319" w:rsidRDefault="006A72CF" w:rsidP="00B27366">
      <w:pPr>
        <w:numPr>
          <w:ilvl w:val="1"/>
          <w:numId w:val="3"/>
        </w:numPr>
        <w:pBdr>
          <w:top w:val="nil"/>
          <w:left w:val="nil"/>
          <w:bottom w:val="nil"/>
          <w:right w:val="nil"/>
          <w:between w:val="nil"/>
        </w:pBdr>
        <w:tabs>
          <w:tab w:val="left" w:pos="432"/>
          <w:tab w:val="left" w:pos="846"/>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 xml:space="preserve">Transactions between the Company and companies </w:t>
      </w:r>
      <w:r w:rsidR="00B27366" w:rsidRPr="00020319">
        <w:rPr>
          <w:rFonts w:ascii="Arial" w:hAnsi="Arial" w:cs="Arial"/>
          <w:color w:val="010000"/>
          <w:sz w:val="20"/>
        </w:rPr>
        <w:t>in which</w:t>
      </w:r>
      <w:r w:rsidRPr="00020319">
        <w:rPr>
          <w:rFonts w:ascii="Arial" w:hAnsi="Arial" w:cs="Arial"/>
          <w:color w:val="010000"/>
          <w:sz w:val="20"/>
        </w:rPr>
        <w:t xml:space="preserve"> affiliated person</w:t>
      </w:r>
      <w:r w:rsidR="00B27366" w:rsidRPr="00020319">
        <w:rPr>
          <w:rFonts w:ascii="Arial" w:hAnsi="Arial" w:cs="Arial"/>
          <w:color w:val="010000"/>
          <w:sz w:val="20"/>
        </w:rPr>
        <w:t>s</w:t>
      </w:r>
      <w:r w:rsidRPr="00020319">
        <w:rPr>
          <w:rFonts w:ascii="Arial" w:hAnsi="Arial" w:cs="Arial"/>
          <w:color w:val="010000"/>
          <w:sz w:val="20"/>
        </w:rPr>
        <w:t xml:space="preserve"> of members of the Board of Directors, </w:t>
      </w:r>
      <w:r w:rsidR="00B27366" w:rsidRPr="00020319">
        <w:rPr>
          <w:rFonts w:ascii="Arial" w:hAnsi="Arial" w:cs="Arial"/>
          <w:color w:val="010000"/>
          <w:sz w:val="20"/>
        </w:rPr>
        <w:t xml:space="preserve">members of </w:t>
      </w:r>
      <w:r w:rsidRPr="00020319">
        <w:rPr>
          <w:rFonts w:ascii="Arial" w:hAnsi="Arial" w:cs="Arial"/>
          <w:color w:val="010000"/>
          <w:sz w:val="20"/>
        </w:rPr>
        <w:t xml:space="preserve">the Supervisory Board, </w:t>
      </w:r>
      <w:r w:rsidR="00B27366" w:rsidRPr="00020319">
        <w:rPr>
          <w:rFonts w:ascii="Arial" w:hAnsi="Arial" w:cs="Arial"/>
          <w:color w:val="010000"/>
          <w:sz w:val="20"/>
        </w:rPr>
        <w:t xml:space="preserve">the </w:t>
      </w:r>
      <w:r w:rsidRPr="00020319">
        <w:rPr>
          <w:rFonts w:ascii="Arial" w:hAnsi="Arial" w:cs="Arial"/>
          <w:color w:val="010000"/>
          <w:sz w:val="20"/>
        </w:rPr>
        <w:t>Manager (General Manager) and other managers are members of the Board of Directors</w:t>
      </w:r>
      <w:r w:rsidR="00B27366" w:rsidRPr="00020319">
        <w:rPr>
          <w:rFonts w:ascii="Arial" w:hAnsi="Arial" w:cs="Arial"/>
          <w:color w:val="010000"/>
          <w:sz w:val="20"/>
        </w:rPr>
        <w:t xml:space="preserve"> or</w:t>
      </w:r>
      <w:r w:rsidRPr="00020319">
        <w:rPr>
          <w:rFonts w:ascii="Arial" w:hAnsi="Arial" w:cs="Arial"/>
          <w:color w:val="010000"/>
          <w:sz w:val="20"/>
        </w:rPr>
        <w:t xml:space="preserve"> Executive Manager (General Manager):</w:t>
      </w:r>
      <w:r w:rsidR="00B27366" w:rsidRPr="00020319">
        <w:rPr>
          <w:rFonts w:ascii="Arial" w:eastAsia="Arial" w:hAnsi="Arial" w:cs="Arial"/>
          <w:color w:val="010000"/>
          <w:sz w:val="20"/>
          <w:szCs w:val="20"/>
        </w:rPr>
        <w:t xml:space="preserve"> </w:t>
      </w:r>
      <w:r w:rsidRPr="00020319">
        <w:rPr>
          <w:rFonts w:ascii="Arial" w:hAnsi="Arial" w:cs="Arial"/>
          <w:color w:val="010000"/>
          <w:sz w:val="20"/>
        </w:rPr>
        <w:t>None</w:t>
      </w:r>
    </w:p>
    <w:p w14:paraId="7830D1D5" w14:textId="3790F0CD" w:rsidR="000F4D35" w:rsidRPr="00020319" w:rsidRDefault="006A72CF" w:rsidP="00B27366">
      <w:pPr>
        <w:numPr>
          <w:ilvl w:val="1"/>
          <w:numId w:val="3"/>
        </w:numPr>
        <w:pBdr>
          <w:top w:val="nil"/>
          <w:left w:val="nil"/>
          <w:bottom w:val="nil"/>
          <w:right w:val="nil"/>
          <w:between w:val="nil"/>
        </w:pBdr>
        <w:tabs>
          <w:tab w:val="left" w:pos="432"/>
          <w:tab w:val="left" w:pos="846"/>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 xml:space="preserve">Other transactions of the Company (if any) that can bring about material or non-material benefits </w:t>
      </w:r>
      <w:r w:rsidRPr="00020319">
        <w:rPr>
          <w:rFonts w:ascii="Arial" w:hAnsi="Arial" w:cs="Arial"/>
          <w:color w:val="010000"/>
          <w:sz w:val="20"/>
        </w:rPr>
        <w:lastRenderedPageBreak/>
        <w:t xml:space="preserve">to members of the Board of Directors, members of the Supervisory Board, </w:t>
      </w:r>
      <w:r w:rsidR="00B27366" w:rsidRPr="00020319">
        <w:rPr>
          <w:rFonts w:ascii="Arial" w:hAnsi="Arial" w:cs="Arial"/>
          <w:color w:val="010000"/>
          <w:sz w:val="20"/>
        </w:rPr>
        <w:t xml:space="preserve">the </w:t>
      </w:r>
      <w:r w:rsidRPr="00020319">
        <w:rPr>
          <w:rFonts w:ascii="Arial" w:hAnsi="Arial" w:cs="Arial"/>
          <w:color w:val="010000"/>
          <w:sz w:val="20"/>
        </w:rPr>
        <w:t>Manager (General Manager) and other managers:</w:t>
      </w:r>
      <w:r w:rsidR="00B27366" w:rsidRPr="00020319">
        <w:rPr>
          <w:rFonts w:ascii="Arial" w:eastAsia="Arial" w:hAnsi="Arial" w:cs="Arial"/>
          <w:color w:val="010000"/>
          <w:sz w:val="20"/>
          <w:szCs w:val="20"/>
        </w:rPr>
        <w:t xml:space="preserve"> </w:t>
      </w:r>
      <w:r w:rsidRPr="00020319">
        <w:rPr>
          <w:rFonts w:ascii="Arial" w:hAnsi="Arial" w:cs="Arial"/>
          <w:color w:val="010000"/>
          <w:sz w:val="20"/>
        </w:rPr>
        <w:t>None</w:t>
      </w:r>
    </w:p>
    <w:p w14:paraId="03EED43D" w14:textId="13B3FBE1" w:rsidR="000F4D35" w:rsidRPr="00020319" w:rsidRDefault="006A72CF" w:rsidP="00B2736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 xml:space="preserve">Share transactions of </w:t>
      </w:r>
      <w:proofErr w:type="spellStart"/>
      <w:r w:rsidRPr="00020319">
        <w:rPr>
          <w:rFonts w:ascii="Arial" w:hAnsi="Arial" w:cs="Arial"/>
          <w:color w:val="010000"/>
          <w:sz w:val="20"/>
        </w:rPr>
        <w:t>PDMR</w:t>
      </w:r>
      <w:proofErr w:type="spellEnd"/>
      <w:r w:rsidRPr="00020319">
        <w:rPr>
          <w:rFonts w:ascii="Arial" w:hAnsi="Arial" w:cs="Arial"/>
          <w:color w:val="010000"/>
          <w:sz w:val="20"/>
        </w:rPr>
        <w:t xml:space="preserve"> and affiliated persons of </w:t>
      </w:r>
      <w:proofErr w:type="spellStart"/>
      <w:r w:rsidRPr="00020319">
        <w:rPr>
          <w:rFonts w:ascii="Arial" w:hAnsi="Arial" w:cs="Arial"/>
          <w:color w:val="010000"/>
          <w:sz w:val="20"/>
        </w:rPr>
        <w:t>PDMR</w:t>
      </w:r>
      <w:proofErr w:type="spellEnd"/>
      <w:r w:rsidRPr="00020319">
        <w:rPr>
          <w:rFonts w:ascii="Arial" w:hAnsi="Arial" w:cs="Arial"/>
          <w:color w:val="010000"/>
          <w:sz w:val="20"/>
        </w:rPr>
        <w:t xml:space="preserve"> (</w:t>
      </w:r>
      <w:r w:rsidR="00B27366" w:rsidRPr="00020319">
        <w:rPr>
          <w:rFonts w:ascii="Arial" w:hAnsi="Arial" w:cs="Arial"/>
          <w:color w:val="010000"/>
          <w:sz w:val="20"/>
        </w:rPr>
        <w:t>Semi-annual Report</w:t>
      </w:r>
      <w:r w:rsidRPr="00020319">
        <w:rPr>
          <w:rFonts w:ascii="Arial" w:hAnsi="Arial" w:cs="Arial"/>
          <w:color w:val="010000"/>
          <w:sz w:val="20"/>
        </w:rPr>
        <w:t>).</w:t>
      </w:r>
    </w:p>
    <w:p w14:paraId="30D71CA4" w14:textId="484031EA" w:rsidR="000F4D35" w:rsidRPr="00020319" w:rsidRDefault="006A72CF" w:rsidP="00B2736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20319">
        <w:rPr>
          <w:rFonts w:ascii="Arial" w:hAnsi="Arial" w:cs="Arial"/>
          <w:color w:val="010000"/>
          <w:sz w:val="20"/>
        </w:rPr>
        <w:t>Company’s share transaction</w:t>
      </w:r>
      <w:r w:rsidR="00B27366" w:rsidRPr="00020319">
        <w:rPr>
          <w:rFonts w:ascii="Arial" w:hAnsi="Arial" w:cs="Arial"/>
          <w:color w:val="010000"/>
          <w:sz w:val="20"/>
        </w:rPr>
        <w:t>s</w:t>
      </w:r>
      <w:r w:rsidRPr="00020319">
        <w:rPr>
          <w:rFonts w:ascii="Arial" w:hAnsi="Arial" w:cs="Arial"/>
          <w:color w:val="010000"/>
          <w:sz w:val="20"/>
        </w:rPr>
        <w:t xml:space="preserve"> of </w:t>
      </w:r>
      <w:proofErr w:type="spellStart"/>
      <w:r w:rsidRPr="00020319">
        <w:rPr>
          <w:rFonts w:ascii="Arial" w:hAnsi="Arial" w:cs="Arial"/>
          <w:color w:val="010000"/>
          <w:sz w:val="20"/>
        </w:rPr>
        <w:t>PDMR</w:t>
      </w:r>
      <w:proofErr w:type="spellEnd"/>
      <w:r w:rsidRPr="00020319">
        <w:rPr>
          <w:rFonts w:ascii="Arial" w:hAnsi="Arial" w:cs="Arial"/>
          <w:color w:val="010000"/>
          <w:sz w:val="20"/>
        </w:rPr>
        <w:t xml:space="preserve"> and affiliated persons</w:t>
      </w:r>
      <w:r w:rsidR="00B27366" w:rsidRPr="00020319">
        <w:rPr>
          <w:rFonts w:ascii="Arial" w:hAnsi="Arial" w:cs="Arial"/>
          <w:color w:val="010000"/>
          <w:sz w:val="20"/>
        </w:rPr>
        <w:t xml:space="preserve">: </w:t>
      </w:r>
      <w:r w:rsidRPr="00020319">
        <w:rPr>
          <w:rFonts w:ascii="Arial" w:hAnsi="Arial" w:cs="Arial"/>
          <w:color w:val="010000"/>
          <w:sz w:val="20"/>
        </w:rPr>
        <w:t>None</w:t>
      </w:r>
    </w:p>
    <w:p w14:paraId="47729825" w14:textId="77777777" w:rsidR="000F4D35" w:rsidRPr="00020319" w:rsidRDefault="006A72CF" w:rsidP="00B2736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1" w:name="_heading=h.gjdgxs"/>
      <w:bookmarkEnd w:id="1"/>
      <w:r w:rsidRPr="00020319">
        <w:rPr>
          <w:rFonts w:ascii="Arial" w:hAnsi="Arial" w:cs="Arial"/>
          <w:color w:val="010000"/>
          <w:sz w:val="20"/>
        </w:rPr>
        <w:t>Other significant issues: None</w:t>
      </w:r>
    </w:p>
    <w:sectPr w:rsidR="000F4D35" w:rsidRPr="00020319" w:rsidSect="005777E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6229E"/>
    <w:multiLevelType w:val="multilevel"/>
    <w:tmpl w:val="ADA66D5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F65BF7"/>
    <w:multiLevelType w:val="multilevel"/>
    <w:tmpl w:val="7978884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924458"/>
    <w:multiLevelType w:val="multilevel"/>
    <w:tmpl w:val="5E2C4E0A"/>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1361175"/>
    <w:multiLevelType w:val="multilevel"/>
    <w:tmpl w:val="39C6A8E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85318CE"/>
    <w:multiLevelType w:val="multilevel"/>
    <w:tmpl w:val="D744D75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3F47BB"/>
    <w:multiLevelType w:val="multilevel"/>
    <w:tmpl w:val="0A1AE290"/>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Zero"/>
      <w:lvlText w:val="%1.%2.%3"/>
      <w:lvlJc w:val="left"/>
      <w:pPr>
        <w:ind w:left="1080" w:hanging="720"/>
      </w:pPr>
      <w:rPr>
        <w:b w:val="0"/>
        <w:i w:val="0"/>
        <w:sz w:val="20"/>
      </w:r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6D483BBE"/>
    <w:multiLevelType w:val="multilevel"/>
    <w:tmpl w:val="3BC2E1F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35"/>
    <w:rsid w:val="00020319"/>
    <w:rsid w:val="000F4D35"/>
    <w:rsid w:val="005777E3"/>
    <w:rsid w:val="006A72CF"/>
    <w:rsid w:val="006F2585"/>
    <w:rsid w:val="007B0D42"/>
    <w:rsid w:val="0092682E"/>
    <w:rsid w:val="00B2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57F3F"/>
  <w15:docId w15:val="{17FF9917-5002-4A0C-809B-6DCBB063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6">
    <w:name w:val="Văn bản nội dung (6)_"/>
    <w:basedOn w:val="DefaultParagraphFont"/>
    <w:link w:val="Vnbnnidung60"/>
    <w:rPr>
      <w:rFonts w:ascii="Cambria" w:eastAsia="Cambria" w:hAnsi="Cambria" w:cs="Cambria"/>
      <w:b/>
      <w:bCs/>
      <w:i w:val="0"/>
      <w:iCs w:val="0"/>
      <w:smallCaps w:val="0"/>
      <w:strike w:val="0"/>
      <w:color w:val="A81316"/>
      <w:sz w:val="24"/>
      <w:szCs w:val="24"/>
      <w:u w:val="none"/>
      <w:shd w:val="clear" w:color="auto" w:fill="auto"/>
    </w:rPr>
  </w:style>
  <w:style w:type="paragraph" w:customStyle="1" w:styleId="Vnbnnidung0">
    <w:name w:val="Văn bản nội dung"/>
    <w:basedOn w:val="Normal"/>
    <w:link w:val="Vnbnnidung"/>
    <w:pPr>
      <w:spacing w:line="300" w:lineRule="auto"/>
      <w:ind w:firstLine="20"/>
    </w:pPr>
    <w:rPr>
      <w:rFonts w:ascii="Times New Roman" w:eastAsia="Times New Roman" w:hAnsi="Times New Roman" w:cs="Times New Roman"/>
    </w:rPr>
  </w:style>
  <w:style w:type="paragraph" w:customStyle="1" w:styleId="Vnbnnidung30">
    <w:name w:val="Văn bản nội dung (3)"/>
    <w:basedOn w:val="Normal"/>
    <w:link w:val="Vnbnnidung3"/>
    <w:pPr>
      <w:jc w:val="center"/>
    </w:pPr>
    <w:rPr>
      <w:rFonts w:ascii="Arial" w:eastAsia="Arial" w:hAnsi="Arial" w:cs="Arial"/>
      <w:sz w:val="34"/>
      <w:szCs w:val="34"/>
    </w:rPr>
  </w:style>
  <w:style w:type="paragraph" w:customStyle="1" w:styleId="Vnbnnidung20">
    <w:name w:val="Văn bản nội dung (2)"/>
    <w:basedOn w:val="Normal"/>
    <w:link w:val="Vnbnnidung2"/>
    <w:rPr>
      <w:rFonts w:ascii="Arial" w:eastAsia="Arial" w:hAnsi="Arial" w:cs="Arial"/>
      <w:sz w:val="12"/>
      <w:szCs w:val="12"/>
    </w:rPr>
  </w:style>
  <w:style w:type="paragraph" w:customStyle="1" w:styleId="Khc0">
    <w:name w:val="Khác"/>
    <w:basedOn w:val="Normal"/>
    <w:link w:val="Khc"/>
    <w:rPr>
      <w:rFonts w:ascii="Times New Roman" w:eastAsia="Times New Roman" w:hAnsi="Times New Roman" w:cs="Times New Roman"/>
    </w:rPr>
  </w:style>
  <w:style w:type="paragraph" w:customStyle="1" w:styleId="Chthchbng0">
    <w:name w:val="Chú thích bảng"/>
    <w:basedOn w:val="Normal"/>
    <w:link w:val="Chthchbng"/>
    <w:pPr>
      <w:spacing w:line="300" w:lineRule="auto"/>
    </w:pPr>
    <w:rPr>
      <w:rFonts w:ascii="Times New Roman" w:eastAsia="Times New Roman" w:hAnsi="Times New Roman" w:cs="Times New Roman"/>
    </w:rPr>
  </w:style>
  <w:style w:type="paragraph" w:customStyle="1" w:styleId="Vnbnnidung60">
    <w:name w:val="Văn bản nội dung (6)"/>
    <w:basedOn w:val="Normal"/>
    <w:link w:val="Vnbnnidung6"/>
    <w:rPr>
      <w:rFonts w:ascii="Cambria" w:eastAsia="Cambria" w:hAnsi="Cambria" w:cs="Cambria"/>
      <w:b/>
      <w:bCs/>
      <w:color w:val="A813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Og3pjqa41BKnb+N266BYlTG75w==">CgMxLjAyCGguZ2pkZ3hzOAByITFoQXFCNFltdFRmYmVQanVjN0JoUmtaVFhCM3RUekVUQw==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Thi Thu Giang</cp:lastModifiedBy>
  <cp:revision>2</cp:revision>
  <dcterms:created xsi:type="dcterms:W3CDTF">2024-01-31T03:42:00Z</dcterms:created>
  <dcterms:modified xsi:type="dcterms:W3CDTF">2024-01-31T03:42:00Z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9a4e859802e728c2eef80da8ccef5ea89d9d9acee0eb713baf3647859288e97a</vt:lpwstr>
  </property>
</Properties>
</file>