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0422" w14:textId="0C486051" w:rsidR="00C67498" w:rsidRPr="004C569E" w:rsidRDefault="006073FC" w:rsidP="00886358">
      <w:pPr>
        <w:pBdr>
          <w:top w:val="nil"/>
          <w:left w:val="nil"/>
          <w:bottom w:val="nil"/>
          <w:right w:val="nil"/>
          <w:between w:val="nil"/>
        </w:pBdr>
        <w:tabs>
          <w:tab w:val="left" w:pos="432"/>
          <w:tab w:val="left" w:pos="5076"/>
        </w:tabs>
        <w:spacing w:after="120" w:line="360" w:lineRule="auto"/>
        <w:jc w:val="both"/>
        <w:rPr>
          <w:rFonts w:ascii="Arial" w:eastAsia="Arial" w:hAnsi="Arial" w:cs="Arial"/>
          <w:b/>
          <w:sz w:val="20"/>
          <w:szCs w:val="20"/>
        </w:rPr>
      </w:pPr>
      <w:r w:rsidRPr="004C569E">
        <w:rPr>
          <w:rFonts w:ascii="Arial" w:hAnsi="Arial" w:cs="Arial"/>
          <w:b/>
          <w:sz w:val="20"/>
          <w:szCs w:val="20"/>
        </w:rPr>
        <w:t xml:space="preserve">SJE: Annual Corporate Governance </w:t>
      </w:r>
      <w:r w:rsidR="00DF5ACF">
        <w:rPr>
          <w:rFonts w:ascii="Arial" w:hAnsi="Arial" w:cs="Arial"/>
          <w:b/>
          <w:sz w:val="20"/>
          <w:szCs w:val="20"/>
        </w:rPr>
        <w:t xml:space="preserve">Report </w:t>
      </w:r>
      <w:r w:rsidRPr="004C569E">
        <w:rPr>
          <w:rFonts w:ascii="Arial" w:hAnsi="Arial" w:cs="Arial"/>
          <w:b/>
          <w:sz w:val="20"/>
          <w:szCs w:val="20"/>
        </w:rPr>
        <w:t>2023</w:t>
      </w:r>
    </w:p>
    <w:p w14:paraId="2C4F3D48" w14:textId="77777777" w:rsidR="00C67498" w:rsidRPr="004C569E" w:rsidRDefault="006073FC" w:rsidP="00886358">
      <w:pPr>
        <w:pBdr>
          <w:top w:val="nil"/>
          <w:left w:val="nil"/>
          <w:bottom w:val="nil"/>
          <w:right w:val="nil"/>
          <w:between w:val="nil"/>
        </w:pBdr>
        <w:tabs>
          <w:tab w:val="left" w:pos="432"/>
          <w:tab w:val="left" w:pos="5076"/>
        </w:tabs>
        <w:spacing w:after="120" w:line="360" w:lineRule="auto"/>
        <w:jc w:val="both"/>
        <w:rPr>
          <w:rFonts w:ascii="Arial" w:eastAsia="Arial" w:hAnsi="Arial" w:cs="Arial"/>
          <w:sz w:val="20"/>
          <w:szCs w:val="20"/>
        </w:rPr>
      </w:pPr>
      <w:r w:rsidRPr="004C569E">
        <w:rPr>
          <w:rFonts w:ascii="Arial" w:hAnsi="Arial" w:cs="Arial"/>
          <w:sz w:val="20"/>
          <w:szCs w:val="20"/>
        </w:rPr>
        <w:t>On January 23, 2024, Song Da 11 JSC announced Report No. 09/SD 11-HDQT on the Annual Corporate Governance 2023 as follows:</w:t>
      </w:r>
      <w:r w:rsidRPr="004C569E">
        <w:rPr>
          <w:rFonts w:ascii="Arial" w:hAnsi="Arial" w:cs="Arial"/>
          <w:sz w:val="20"/>
          <w:szCs w:val="20"/>
        </w:rPr>
        <w:tab/>
      </w:r>
    </w:p>
    <w:p w14:paraId="76EEBE15"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Name of company: Cong ty co phan Song Da 11</w:t>
      </w:r>
    </w:p>
    <w:p w14:paraId="3FFF298C"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 xml:space="preserve">English name: Song Da No. 11 JSC </w:t>
      </w:r>
    </w:p>
    <w:p w14:paraId="3AE9B01C"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 xml:space="preserve">Head office 7th Floor, Song Da - Ha Dong Mixed Building, No. 131, Tran </w:t>
      </w:r>
      <w:proofErr w:type="spellStart"/>
      <w:r w:rsidRPr="004C569E">
        <w:rPr>
          <w:rFonts w:ascii="Arial" w:hAnsi="Arial" w:cs="Arial"/>
          <w:sz w:val="20"/>
          <w:szCs w:val="20"/>
        </w:rPr>
        <w:t>Phu</w:t>
      </w:r>
      <w:proofErr w:type="spellEnd"/>
      <w:r w:rsidRPr="004C569E">
        <w:rPr>
          <w:rFonts w:ascii="Arial" w:hAnsi="Arial" w:cs="Arial"/>
          <w:sz w:val="20"/>
          <w:szCs w:val="20"/>
        </w:rPr>
        <w:t xml:space="preserve"> Street, Van Quan Ward, Ha Dong District, Ha </w:t>
      </w:r>
      <w:proofErr w:type="spellStart"/>
      <w:r w:rsidRPr="004C569E">
        <w:rPr>
          <w:rFonts w:ascii="Arial" w:hAnsi="Arial" w:cs="Arial"/>
          <w:sz w:val="20"/>
          <w:szCs w:val="20"/>
        </w:rPr>
        <w:t>Noi</w:t>
      </w:r>
      <w:proofErr w:type="spellEnd"/>
      <w:r w:rsidRPr="004C569E">
        <w:rPr>
          <w:rFonts w:ascii="Arial" w:hAnsi="Arial" w:cs="Arial"/>
          <w:sz w:val="20"/>
          <w:szCs w:val="20"/>
        </w:rPr>
        <w:t>.</w:t>
      </w:r>
    </w:p>
    <w:p w14:paraId="3215EA41"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Tel: Tel: 02433544735          Fax: 02433542280</w:t>
      </w:r>
    </w:p>
    <w:p w14:paraId="0DC88F6A" w14:textId="7A2EF2F0"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 xml:space="preserve">Business Registration Certificate No.: 0500313 811 issued by the Hanoi Authority for Planning </w:t>
      </w:r>
      <w:r w:rsidR="004C569E">
        <w:rPr>
          <w:rFonts w:ascii="Arial" w:hAnsi="Arial" w:cs="Arial"/>
          <w:sz w:val="20"/>
          <w:szCs w:val="20"/>
        </w:rPr>
        <w:t>a</w:t>
      </w:r>
      <w:r w:rsidRPr="004C569E">
        <w:rPr>
          <w:rFonts w:ascii="Arial" w:hAnsi="Arial" w:cs="Arial"/>
          <w:sz w:val="20"/>
          <w:szCs w:val="20"/>
        </w:rPr>
        <w:t>nd Investment on October 9, 2023 (updated for the 20th time)</w:t>
      </w:r>
    </w:p>
    <w:p w14:paraId="62329A24"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Website: www.songda11.com.vn</w:t>
      </w:r>
    </w:p>
    <w:p w14:paraId="4A503F9A"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Email: Vanthu.sdl.com.vn</w:t>
      </w:r>
    </w:p>
    <w:p w14:paraId="03A4DFB3"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Charter capital: VND 241,687,110,000</w:t>
      </w:r>
    </w:p>
    <w:p w14:paraId="672686F4" w14:textId="2019F6D3"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Number of listed shares: 24,168,711 share</w:t>
      </w:r>
      <w:r w:rsidR="004C569E">
        <w:rPr>
          <w:rFonts w:ascii="Arial" w:hAnsi="Arial" w:cs="Arial"/>
          <w:sz w:val="20"/>
          <w:szCs w:val="20"/>
        </w:rPr>
        <w:t>s</w:t>
      </w:r>
    </w:p>
    <w:p w14:paraId="4C142FEF"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Securities code: SJE</w:t>
      </w:r>
    </w:p>
    <w:p w14:paraId="3D7FAFE0" w14:textId="77777777" w:rsidR="00C67498" w:rsidRPr="004C569E" w:rsidRDefault="006073FC" w:rsidP="00886358">
      <w:pPr>
        <w:numPr>
          <w:ilvl w:val="0"/>
          <w:numId w:val="17"/>
        </w:numPr>
        <w:pBdr>
          <w:top w:val="nil"/>
          <w:left w:val="nil"/>
          <w:bottom w:val="nil"/>
          <w:right w:val="nil"/>
          <w:between w:val="nil"/>
        </w:pBdr>
        <w:tabs>
          <w:tab w:val="left" w:pos="432"/>
          <w:tab w:val="left" w:pos="2684"/>
        </w:tabs>
        <w:spacing w:after="120" w:line="360" w:lineRule="auto"/>
        <w:ind w:left="0" w:firstLine="0"/>
        <w:jc w:val="both"/>
        <w:rPr>
          <w:rFonts w:ascii="Arial" w:eastAsia="Arial" w:hAnsi="Arial" w:cs="Arial"/>
          <w:sz w:val="20"/>
          <w:szCs w:val="20"/>
        </w:rPr>
      </w:pPr>
      <w:r w:rsidRPr="004C569E">
        <w:rPr>
          <w:rFonts w:ascii="Arial" w:hAnsi="Arial" w:cs="Arial"/>
          <w:sz w:val="20"/>
          <w:szCs w:val="20"/>
        </w:rPr>
        <w:t>Corporate Governance Model:</w:t>
      </w:r>
    </w:p>
    <w:p w14:paraId="668B0C39" w14:textId="77777777" w:rsidR="00C67498" w:rsidRPr="004C569E" w:rsidRDefault="006073FC" w:rsidP="00886358">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4C569E">
        <w:rPr>
          <w:rFonts w:ascii="Arial" w:hAnsi="Arial" w:cs="Arial"/>
          <w:sz w:val="20"/>
          <w:szCs w:val="20"/>
        </w:rPr>
        <w:t>The General Meeting of Shareholders, the Board of Directors, the Supervisory Board, and the General Manager.</w:t>
      </w:r>
    </w:p>
    <w:p w14:paraId="7F60DD77" w14:textId="77777777" w:rsidR="00C67498" w:rsidRPr="004C569E" w:rsidRDefault="006073FC" w:rsidP="00886358">
      <w:pPr>
        <w:numPr>
          <w:ilvl w:val="0"/>
          <w:numId w:val="12"/>
        </w:numPr>
        <w:pBdr>
          <w:top w:val="nil"/>
          <w:left w:val="nil"/>
          <w:bottom w:val="nil"/>
          <w:right w:val="nil"/>
          <w:between w:val="nil"/>
        </w:pBdr>
        <w:tabs>
          <w:tab w:val="left" w:pos="432"/>
          <w:tab w:val="left" w:pos="1584"/>
        </w:tabs>
        <w:spacing w:after="120" w:line="360" w:lineRule="auto"/>
        <w:jc w:val="both"/>
        <w:rPr>
          <w:rFonts w:ascii="Arial" w:eastAsia="Arial" w:hAnsi="Arial" w:cs="Arial"/>
          <w:sz w:val="20"/>
          <w:szCs w:val="20"/>
        </w:rPr>
      </w:pPr>
      <w:r w:rsidRPr="004C569E">
        <w:rPr>
          <w:rFonts w:ascii="Arial" w:hAnsi="Arial" w:cs="Arial"/>
          <w:sz w:val="20"/>
          <w:szCs w:val="20"/>
        </w:rPr>
        <w:t>Activities of the General Meeting of Shareholders:</w:t>
      </w:r>
    </w:p>
    <w:p w14:paraId="421D1A9D" w14:textId="77777777" w:rsidR="00C67498" w:rsidRPr="004C569E" w:rsidRDefault="006073FC" w:rsidP="008863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4C569E">
        <w:rPr>
          <w:rFonts w:ascii="Arial" w:hAnsi="Arial" w:cs="Arial"/>
          <w:sz w:val="20"/>
          <w:szCs w:val="20"/>
        </w:rPr>
        <w:t>Shareholders of Song Da No. 11 JSC attended 01 Annual General Meeting of Shareholders 2023 on March 31,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
        <w:gridCol w:w="2141"/>
        <w:gridCol w:w="1360"/>
        <w:gridCol w:w="4831"/>
      </w:tblGrid>
      <w:tr w:rsidR="00C67498" w:rsidRPr="004C569E" w14:paraId="434A2552" w14:textId="77777777">
        <w:trPr>
          <w:trHeight w:val="576"/>
        </w:trPr>
        <w:tc>
          <w:tcPr>
            <w:tcW w:w="687" w:type="dxa"/>
            <w:shd w:val="clear" w:color="auto" w:fill="FFFFFF"/>
            <w:vAlign w:val="bottom"/>
          </w:tcPr>
          <w:p w14:paraId="7192C09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w:t>
            </w:r>
          </w:p>
        </w:tc>
        <w:tc>
          <w:tcPr>
            <w:tcW w:w="2141" w:type="dxa"/>
            <w:shd w:val="clear" w:color="auto" w:fill="FFFFFF"/>
            <w:vAlign w:val="bottom"/>
          </w:tcPr>
          <w:p w14:paraId="25F34C9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Board Resolution No.</w:t>
            </w:r>
          </w:p>
        </w:tc>
        <w:tc>
          <w:tcPr>
            <w:tcW w:w="1360" w:type="dxa"/>
            <w:shd w:val="clear" w:color="auto" w:fill="FFFFFF"/>
            <w:vAlign w:val="bottom"/>
          </w:tcPr>
          <w:p w14:paraId="01CE919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w:t>
            </w:r>
          </w:p>
        </w:tc>
        <w:tc>
          <w:tcPr>
            <w:tcW w:w="4831" w:type="dxa"/>
            <w:shd w:val="clear" w:color="auto" w:fill="FFFFFF"/>
            <w:vAlign w:val="bottom"/>
          </w:tcPr>
          <w:p w14:paraId="6CB3A83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Contents</w:t>
            </w:r>
          </w:p>
        </w:tc>
      </w:tr>
      <w:tr w:rsidR="00C67498" w:rsidRPr="004C569E" w14:paraId="4327082E" w14:textId="77777777">
        <w:trPr>
          <w:trHeight w:val="917"/>
        </w:trPr>
        <w:tc>
          <w:tcPr>
            <w:tcW w:w="687" w:type="dxa"/>
            <w:shd w:val="clear" w:color="auto" w:fill="FFFFFF"/>
            <w:vAlign w:val="center"/>
          </w:tcPr>
          <w:p w14:paraId="0E86A09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2141" w:type="dxa"/>
            <w:shd w:val="clear" w:color="auto" w:fill="FFFFFF"/>
            <w:vAlign w:val="center"/>
          </w:tcPr>
          <w:p w14:paraId="5DCCA17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01/NQ-DHDCD</w:t>
            </w:r>
          </w:p>
        </w:tc>
        <w:tc>
          <w:tcPr>
            <w:tcW w:w="1360" w:type="dxa"/>
            <w:shd w:val="clear" w:color="auto" w:fill="FFFFFF"/>
            <w:vAlign w:val="center"/>
          </w:tcPr>
          <w:p w14:paraId="0E5B4AC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31, 2023</w:t>
            </w:r>
          </w:p>
        </w:tc>
        <w:tc>
          <w:tcPr>
            <w:tcW w:w="4831" w:type="dxa"/>
            <w:shd w:val="clear" w:color="auto" w:fill="FFFFFF"/>
          </w:tcPr>
          <w:p w14:paraId="5F510B30" w14:textId="49CE73B4" w:rsidR="00C67498" w:rsidRPr="004C569E" w:rsidRDefault="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Annual General Mandate 2023</w:t>
            </w:r>
          </w:p>
        </w:tc>
      </w:tr>
    </w:tbl>
    <w:p w14:paraId="193E58B0" w14:textId="77777777" w:rsidR="00C67498" w:rsidRPr="004C569E" w:rsidRDefault="006073FC" w:rsidP="00DF5AC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4C569E">
        <w:rPr>
          <w:rFonts w:ascii="Arial" w:hAnsi="Arial" w:cs="Arial"/>
          <w:sz w:val="20"/>
          <w:szCs w:val="20"/>
        </w:rPr>
        <w:t>Shareholders of Song Da No. 11 JSC attended 01 Annual General Meeting of Shareholders 2023 on September 30, 2023.</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
        <w:gridCol w:w="2110"/>
        <w:gridCol w:w="1351"/>
        <w:gridCol w:w="4813"/>
      </w:tblGrid>
      <w:tr w:rsidR="00C67498" w:rsidRPr="004C569E" w14:paraId="02949083" w14:textId="77777777">
        <w:trPr>
          <w:trHeight w:val="562"/>
        </w:trPr>
        <w:tc>
          <w:tcPr>
            <w:tcW w:w="745" w:type="dxa"/>
            <w:shd w:val="clear" w:color="auto" w:fill="FFFFFF"/>
            <w:vAlign w:val="center"/>
          </w:tcPr>
          <w:p w14:paraId="07DD20F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w:t>
            </w:r>
          </w:p>
        </w:tc>
        <w:tc>
          <w:tcPr>
            <w:tcW w:w="2110" w:type="dxa"/>
            <w:shd w:val="clear" w:color="auto" w:fill="FFFFFF"/>
            <w:vAlign w:val="center"/>
          </w:tcPr>
          <w:p w14:paraId="49478DE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Board Resolution No.</w:t>
            </w:r>
          </w:p>
        </w:tc>
        <w:tc>
          <w:tcPr>
            <w:tcW w:w="1351" w:type="dxa"/>
            <w:shd w:val="clear" w:color="auto" w:fill="FFFFFF"/>
            <w:vAlign w:val="center"/>
          </w:tcPr>
          <w:p w14:paraId="591CE59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w:t>
            </w:r>
          </w:p>
        </w:tc>
        <w:tc>
          <w:tcPr>
            <w:tcW w:w="4813" w:type="dxa"/>
            <w:shd w:val="clear" w:color="auto" w:fill="FFFFFF"/>
            <w:vAlign w:val="center"/>
          </w:tcPr>
          <w:p w14:paraId="44A17F1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Contents</w:t>
            </w:r>
          </w:p>
        </w:tc>
      </w:tr>
      <w:tr w:rsidR="00C67498" w:rsidRPr="004C569E" w14:paraId="0098DCCA" w14:textId="77777777">
        <w:trPr>
          <w:trHeight w:val="912"/>
        </w:trPr>
        <w:tc>
          <w:tcPr>
            <w:tcW w:w="745" w:type="dxa"/>
            <w:shd w:val="clear" w:color="auto" w:fill="FFFFFF"/>
            <w:vAlign w:val="center"/>
          </w:tcPr>
          <w:p w14:paraId="1878A33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2110" w:type="dxa"/>
            <w:shd w:val="clear" w:color="auto" w:fill="FFFFFF"/>
            <w:vAlign w:val="center"/>
          </w:tcPr>
          <w:p w14:paraId="67197215" w14:textId="3CCEE9ED"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02/NQ-</w:t>
            </w:r>
            <w:r w:rsidR="000972A6">
              <w:rPr>
                <w:rFonts w:ascii="Arial" w:hAnsi="Arial" w:cs="Arial"/>
                <w:sz w:val="20"/>
                <w:szCs w:val="20"/>
              </w:rPr>
              <w:t>D</w:t>
            </w:r>
            <w:r w:rsidRPr="004C569E">
              <w:rPr>
                <w:rFonts w:ascii="Arial" w:hAnsi="Arial" w:cs="Arial"/>
                <w:sz w:val="20"/>
                <w:szCs w:val="20"/>
              </w:rPr>
              <w:t>H</w:t>
            </w:r>
            <w:r w:rsidR="000972A6">
              <w:rPr>
                <w:rFonts w:ascii="Arial" w:hAnsi="Arial" w:cs="Arial"/>
                <w:sz w:val="20"/>
                <w:szCs w:val="20"/>
              </w:rPr>
              <w:t>D</w:t>
            </w:r>
            <w:r w:rsidRPr="004C569E">
              <w:rPr>
                <w:rFonts w:ascii="Arial" w:hAnsi="Arial" w:cs="Arial"/>
                <w:sz w:val="20"/>
                <w:szCs w:val="20"/>
              </w:rPr>
              <w:t>C</w:t>
            </w:r>
            <w:r w:rsidR="000972A6">
              <w:rPr>
                <w:rFonts w:ascii="Arial" w:hAnsi="Arial" w:cs="Arial"/>
                <w:sz w:val="20"/>
                <w:szCs w:val="20"/>
              </w:rPr>
              <w:t>D</w:t>
            </w:r>
          </w:p>
        </w:tc>
        <w:tc>
          <w:tcPr>
            <w:tcW w:w="1351" w:type="dxa"/>
            <w:shd w:val="clear" w:color="auto" w:fill="FFFFFF"/>
            <w:vAlign w:val="center"/>
          </w:tcPr>
          <w:p w14:paraId="563A73F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30, 2023</w:t>
            </w:r>
          </w:p>
        </w:tc>
        <w:tc>
          <w:tcPr>
            <w:tcW w:w="4813" w:type="dxa"/>
            <w:shd w:val="clear" w:color="auto" w:fill="FFFFFF"/>
          </w:tcPr>
          <w:p w14:paraId="1B7F602A" w14:textId="451340E5" w:rsidR="00C67498" w:rsidRPr="004C569E" w:rsidRDefault="00D937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eastAsia="Arial" w:hAnsi="Arial" w:cs="Arial"/>
                <w:sz w:val="20"/>
                <w:szCs w:val="20"/>
              </w:rPr>
              <w:t>Extraordinary General Mandate 2023</w:t>
            </w:r>
          </w:p>
        </w:tc>
      </w:tr>
    </w:tbl>
    <w:p w14:paraId="72819803" w14:textId="77777777" w:rsidR="00C67498" w:rsidRPr="004C569E" w:rsidRDefault="006073FC" w:rsidP="00DF5ACF">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4C569E">
        <w:rPr>
          <w:rFonts w:ascii="Arial" w:hAnsi="Arial" w:cs="Arial"/>
          <w:sz w:val="20"/>
          <w:szCs w:val="20"/>
        </w:rPr>
        <w:t>The Board of Directors (Annual Report 2021)</w:t>
      </w:r>
    </w:p>
    <w:p w14:paraId="70B19E7A" w14:textId="77777777" w:rsidR="00C67498" w:rsidRPr="004C569E" w:rsidRDefault="006073FC" w:rsidP="00DF5ACF">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4C569E">
        <w:rPr>
          <w:rFonts w:ascii="Arial" w:hAnsi="Arial" w:cs="Arial"/>
          <w:sz w:val="20"/>
          <w:szCs w:val="20"/>
        </w:rPr>
        <w:t>Information about members of the Board of Directors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2470"/>
        <w:gridCol w:w="2524"/>
        <w:gridCol w:w="1470"/>
        <w:gridCol w:w="1838"/>
      </w:tblGrid>
      <w:tr w:rsidR="00C67498" w:rsidRPr="004C569E" w14:paraId="4A9A3CA4" w14:textId="77777777">
        <w:trPr>
          <w:trHeight w:val="922"/>
        </w:trPr>
        <w:tc>
          <w:tcPr>
            <w:tcW w:w="717" w:type="dxa"/>
            <w:vMerge w:val="restart"/>
            <w:shd w:val="clear" w:color="auto" w:fill="FFFFFF"/>
          </w:tcPr>
          <w:p w14:paraId="6919A40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No.</w:t>
            </w:r>
          </w:p>
        </w:tc>
        <w:tc>
          <w:tcPr>
            <w:tcW w:w="2470" w:type="dxa"/>
            <w:vMerge w:val="restart"/>
            <w:shd w:val="clear" w:color="auto" w:fill="FFFFFF"/>
          </w:tcPr>
          <w:p w14:paraId="17B6AE8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Members of the Board of Directors</w:t>
            </w:r>
          </w:p>
        </w:tc>
        <w:tc>
          <w:tcPr>
            <w:tcW w:w="2524" w:type="dxa"/>
            <w:vMerge w:val="restart"/>
            <w:shd w:val="clear" w:color="auto" w:fill="FFFFFF"/>
          </w:tcPr>
          <w:p w14:paraId="5652794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Position</w:t>
            </w:r>
          </w:p>
        </w:tc>
        <w:tc>
          <w:tcPr>
            <w:tcW w:w="3308" w:type="dxa"/>
            <w:gridSpan w:val="2"/>
            <w:shd w:val="clear" w:color="auto" w:fill="FFFFFF"/>
          </w:tcPr>
          <w:p w14:paraId="3502E1B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 of appointment/dismissal as member of the Board of Directors</w:t>
            </w:r>
          </w:p>
        </w:tc>
      </w:tr>
      <w:tr w:rsidR="00C67498" w:rsidRPr="004C569E" w14:paraId="18707F76" w14:textId="77777777">
        <w:trPr>
          <w:trHeight w:val="922"/>
        </w:trPr>
        <w:tc>
          <w:tcPr>
            <w:tcW w:w="717" w:type="dxa"/>
            <w:vMerge/>
            <w:shd w:val="clear" w:color="auto" w:fill="FFFFFF"/>
          </w:tcPr>
          <w:p w14:paraId="1A152F87" w14:textId="77777777" w:rsidR="00C67498" w:rsidRPr="004C569E" w:rsidRDefault="00C67498">
            <w:pPr>
              <w:pBdr>
                <w:top w:val="nil"/>
                <w:left w:val="nil"/>
                <w:bottom w:val="nil"/>
                <w:right w:val="nil"/>
                <w:between w:val="nil"/>
              </w:pBdr>
              <w:spacing w:line="276" w:lineRule="auto"/>
              <w:rPr>
                <w:rFonts w:ascii="Arial" w:eastAsia="Arial" w:hAnsi="Arial" w:cs="Arial"/>
                <w:sz w:val="20"/>
                <w:szCs w:val="20"/>
              </w:rPr>
            </w:pPr>
          </w:p>
        </w:tc>
        <w:tc>
          <w:tcPr>
            <w:tcW w:w="2470" w:type="dxa"/>
            <w:vMerge/>
            <w:shd w:val="clear" w:color="auto" w:fill="FFFFFF"/>
          </w:tcPr>
          <w:p w14:paraId="39CD209D" w14:textId="77777777" w:rsidR="00C67498" w:rsidRPr="004C569E" w:rsidRDefault="00C67498">
            <w:pPr>
              <w:pBdr>
                <w:top w:val="nil"/>
                <w:left w:val="nil"/>
                <w:bottom w:val="nil"/>
                <w:right w:val="nil"/>
                <w:between w:val="nil"/>
              </w:pBdr>
              <w:spacing w:line="276" w:lineRule="auto"/>
              <w:rPr>
                <w:rFonts w:ascii="Arial" w:eastAsia="Arial" w:hAnsi="Arial" w:cs="Arial"/>
                <w:sz w:val="20"/>
                <w:szCs w:val="20"/>
              </w:rPr>
            </w:pPr>
          </w:p>
        </w:tc>
        <w:tc>
          <w:tcPr>
            <w:tcW w:w="2524" w:type="dxa"/>
            <w:vMerge/>
            <w:shd w:val="clear" w:color="auto" w:fill="FFFFFF"/>
          </w:tcPr>
          <w:p w14:paraId="0D690752" w14:textId="77777777" w:rsidR="00C67498" w:rsidRPr="004C569E" w:rsidRDefault="00C67498">
            <w:pPr>
              <w:pBdr>
                <w:top w:val="nil"/>
                <w:left w:val="nil"/>
                <w:bottom w:val="nil"/>
                <w:right w:val="nil"/>
                <w:between w:val="nil"/>
              </w:pBdr>
              <w:spacing w:line="276" w:lineRule="auto"/>
              <w:rPr>
                <w:rFonts w:ascii="Arial" w:eastAsia="Arial" w:hAnsi="Arial" w:cs="Arial"/>
                <w:sz w:val="20"/>
                <w:szCs w:val="20"/>
              </w:rPr>
            </w:pPr>
          </w:p>
        </w:tc>
        <w:tc>
          <w:tcPr>
            <w:tcW w:w="1470" w:type="dxa"/>
            <w:shd w:val="clear" w:color="auto" w:fill="FFFFFF"/>
          </w:tcPr>
          <w:p w14:paraId="75B32F58" w14:textId="0D1DD844"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Appointment date</w:t>
            </w:r>
          </w:p>
        </w:tc>
        <w:tc>
          <w:tcPr>
            <w:tcW w:w="1838" w:type="dxa"/>
            <w:shd w:val="clear" w:color="auto" w:fill="FFFFFF"/>
          </w:tcPr>
          <w:p w14:paraId="762C316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Dismissal date</w:t>
            </w:r>
          </w:p>
        </w:tc>
      </w:tr>
      <w:tr w:rsidR="00C67498" w:rsidRPr="004C569E" w14:paraId="059F5A5A" w14:textId="77777777">
        <w:trPr>
          <w:trHeight w:val="461"/>
        </w:trPr>
        <w:tc>
          <w:tcPr>
            <w:tcW w:w="717" w:type="dxa"/>
            <w:shd w:val="clear" w:color="auto" w:fill="FFFFFF"/>
            <w:vAlign w:val="center"/>
          </w:tcPr>
          <w:p w14:paraId="2ED67E2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2470" w:type="dxa"/>
            <w:shd w:val="clear" w:color="auto" w:fill="FFFFFF"/>
            <w:vAlign w:val="center"/>
          </w:tcPr>
          <w:p w14:paraId="75B25F0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Nguyen Xuan Hong</w:t>
            </w:r>
          </w:p>
        </w:tc>
        <w:tc>
          <w:tcPr>
            <w:tcW w:w="2524" w:type="dxa"/>
            <w:shd w:val="clear" w:color="auto" w:fill="FFFFFF"/>
            <w:vAlign w:val="center"/>
          </w:tcPr>
          <w:p w14:paraId="56F5817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Chair of the Board of Directors</w:t>
            </w:r>
          </w:p>
        </w:tc>
        <w:tc>
          <w:tcPr>
            <w:tcW w:w="1470" w:type="dxa"/>
            <w:shd w:val="clear" w:color="auto" w:fill="FFFFFF"/>
            <w:vAlign w:val="center"/>
          </w:tcPr>
          <w:p w14:paraId="237482E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30, 2022</w:t>
            </w:r>
          </w:p>
        </w:tc>
        <w:tc>
          <w:tcPr>
            <w:tcW w:w="1838" w:type="dxa"/>
            <w:shd w:val="clear" w:color="auto" w:fill="FFFFFF"/>
          </w:tcPr>
          <w:p w14:paraId="47CFAFFD" w14:textId="77777777" w:rsidR="00C67498" w:rsidRPr="004C569E" w:rsidRDefault="00C67498">
            <w:pPr>
              <w:tabs>
                <w:tab w:val="left" w:pos="432"/>
              </w:tabs>
              <w:spacing w:after="120" w:line="360" w:lineRule="auto"/>
              <w:rPr>
                <w:rFonts w:ascii="Arial" w:eastAsia="Arial" w:hAnsi="Arial" w:cs="Arial"/>
                <w:sz w:val="20"/>
                <w:szCs w:val="20"/>
              </w:rPr>
            </w:pPr>
          </w:p>
        </w:tc>
      </w:tr>
      <w:tr w:rsidR="00C67498" w:rsidRPr="004C569E" w14:paraId="54828869" w14:textId="77777777">
        <w:trPr>
          <w:trHeight w:val="739"/>
        </w:trPr>
        <w:tc>
          <w:tcPr>
            <w:tcW w:w="717" w:type="dxa"/>
            <w:shd w:val="clear" w:color="auto" w:fill="FFFFFF"/>
            <w:vAlign w:val="center"/>
          </w:tcPr>
          <w:p w14:paraId="4D59CF3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w:t>
            </w:r>
          </w:p>
        </w:tc>
        <w:tc>
          <w:tcPr>
            <w:tcW w:w="2470" w:type="dxa"/>
            <w:shd w:val="clear" w:color="auto" w:fill="FFFFFF"/>
            <w:vAlign w:val="center"/>
          </w:tcPr>
          <w:p w14:paraId="096F446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Le Van Tuan</w:t>
            </w:r>
          </w:p>
        </w:tc>
        <w:tc>
          <w:tcPr>
            <w:tcW w:w="2524" w:type="dxa"/>
            <w:shd w:val="clear" w:color="auto" w:fill="FFFFFF"/>
            <w:vAlign w:val="center"/>
          </w:tcPr>
          <w:p w14:paraId="0C9EF71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Members of the Board of Directors</w:t>
            </w:r>
          </w:p>
        </w:tc>
        <w:tc>
          <w:tcPr>
            <w:tcW w:w="1470" w:type="dxa"/>
            <w:shd w:val="clear" w:color="auto" w:fill="FFFFFF"/>
            <w:vAlign w:val="center"/>
          </w:tcPr>
          <w:p w14:paraId="4979C32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22, 2019</w:t>
            </w:r>
          </w:p>
        </w:tc>
        <w:tc>
          <w:tcPr>
            <w:tcW w:w="1838" w:type="dxa"/>
            <w:shd w:val="clear" w:color="auto" w:fill="FFFFFF"/>
          </w:tcPr>
          <w:p w14:paraId="5F40D043" w14:textId="77777777" w:rsidR="00C67498" w:rsidRPr="004C569E" w:rsidRDefault="00C67498">
            <w:pPr>
              <w:tabs>
                <w:tab w:val="left" w:pos="432"/>
              </w:tabs>
              <w:spacing w:after="120" w:line="360" w:lineRule="auto"/>
              <w:rPr>
                <w:rFonts w:ascii="Arial" w:eastAsia="Arial" w:hAnsi="Arial" w:cs="Arial"/>
                <w:sz w:val="20"/>
                <w:szCs w:val="20"/>
              </w:rPr>
            </w:pPr>
          </w:p>
        </w:tc>
      </w:tr>
      <w:tr w:rsidR="00C67498" w:rsidRPr="004C569E" w14:paraId="3EBE6A71" w14:textId="77777777">
        <w:trPr>
          <w:trHeight w:val="605"/>
        </w:trPr>
        <w:tc>
          <w:tcPr>
            <w:tcW w:w="717" w:type="dxa"/>
            <w:shd w:val="clear" w:color="auto" w:fill="FFFFFF"/>
            <w:vAlign w:val="center"/>
          </w:tcPr>
          <w:p w14:paraId="2EB7F77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w:t>
            </w:r>
          </w:p>
        </w:tc>
        <w:tc>
          <w:tcPr>
            <w:tcW w:w="2470" w:type="dxa"/>
            <w:shd w:val="clear" w:color="auto" w:fill="FFFFFF"/>
            <w:vAlign w:val="center"/>
          </w:tcPr>
          <w:p w14:paraId="629D6978" w14:textId="4911539B" w:rsidR="00C67498" w:rsidRPr="004C569E" w:rsidRDefault="00D937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s="Arial"/>
                <w:sz w:val="20"/>
                <w:szCs w:val="20"/>
              </w:rPr>
              <w:t>Dao</w:t>
            </w:r>
            <w:r w:rsidR="006073FC" w:rsidRPr="004C569E">
              <w:rPr>
                <w:rFonts w:ascii="Arial" w:hAnsi="Arial" w:cs="Arial"/>
                <w:sz w:val="20"/>
                <w:szCs w:val="20"/>
              </w:rPr>
              <w:t xml:space="preserve"> Viet Hung</w:t>
            </w:r>
          </w:p>
        </w:tc>
        <w:tc>
          <w:tcPr>
            <w:tcW w:w="2524" w:type="dxa"/>
            <w:shd w:val="clear" w:color="auto" w:fill="FFFFFF"/>
            <w:vAlign w:val="bottom"/>
          </w:tcPr>
          <w:p w14:paraId="4BE4073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Non-executive member of the Board of Directors</w:t>
            </w:r>
          </w:p>
        </w:tc>
        <w:tc>
          <w:tcPr>
            <w:tcW w:w="1470" w:type="dxa"/>
            <w:shd w:val="clear" w:color="auto" w:fill="FFFFFF"/>
            <w:vAlign w:val="center"/>
          </w:tcPr>
          <w:p w14:paraId="05F6CFE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30, 2022</w:t>
            </w:r>
          </w:p>
        </w:tc>
        <w:tc>
          <w:tcPr>
            <w:tcW w:w="1838" w:type="dxa"/>
            <w:shd w:val="clear" w:color="auto" w:fill="FFFFFF"/>
          </w:tcPr>
          <w:p w14:paraId="6891DC54" w14:textId="77777777" w:rsidR="00C67498" w:rsidRPr="004C569E" w:rsidRDefault="00C67498">
            <w:pPr>
              <w:tabs>
                <w:tab w:val="left" w:pos="432"/>
              </w:tabs>
              <w:spacing w:after="120" w:line="360" w:lineRule="auto"/>
              <w:rPr>
                <w:rFonts w:ascii="Arial" w:eastAsia="Arial" w:hAnsi="Arial" w:cs="Arial"/>
                <w:sz w:val="20"/>
                <w:szCs w:val="20"/>
              </w:rPr>
            </w:pPr>
          </w:p>
        </w:tc>
      </w:tr>
      <w:tr w:rsidR="00C67498" w:rsidRPr="004C569E" w14:paraId="59F81A2B" w14:textId="77777777">
        <w:trPr>
          <w:trHeight w:val="610"/>
        </w:trPr>
        <w:tc>
          <w:tcPr>
            <w:tcW w:w="717" w:type="dxa"/>
            <w:shd w:val="clear" w:color="auto" w:fill="FFFFFF"/>
            <w:vAlign w:val="center"/>
          </w:tcPr>
          <w:p w14:paraId="2A06486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w:t>
            </w:r>
          </w:p>
        </w:tc>
        <w:tc>
          <w:tcPr>
            <w:tcW w:w="2470" w:type="dxa"/>
            <w:shd w:val="clear" w:color="auto" w:fill="FFFFFF"/>
            <w:vAlign w:val="center"/>
          </w:tcPr>
          <w:p w14:paraId="4E1502C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Bui Duc </w:t>
            </w:r>
            <w:proofErr w:type="spellStart"/>
            <w:r w:rsidRPr="004C569E">
              <w:rPr>
                <w:rFonts w:ascii="Arial" w:hAnsi="Arial" w:cs="Arial"/>
                <w:sz w:val="20"/>
                <w:szCs w:val="20"/>
              </w:rPr>
              <w:t>Thuan</w:t>
            </w:r>
            <w:proofErr w:type="spellEnd"/>
          </w:p>
        </w:tc>
        <w:tc>
          <w:tcPr>
            <w:tcW w:w="2524" w:type="dxa"/>
            <w:shd w:val="clear" w:color="auto" w:fill="FFFFFF"/>
            <w:vAlign w:val="bottom"/>
          </w:tcPr>
          <w:p w14:paraId="1718078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Non-executive member of the Board of Directors</w:t>
            </w:r>
          </w:p>
        </w:tc>
        <w:tc>
          <w:tcPr>
            <w:tcW w:w="1470" w:type="dxa"/>
            <w:shd w:val="clear" w:color="auto" w:fill="FFFFFF"/>
            <w:vAlign w:val="center"/>
          </w:tcPr>
          <w:p w14:paraId="0FE47B5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31, 2023</w:t>
            </w:r>
          </w:p>
        </w:tc>
        <w:tc>
          <w:tcPr>
            <w:tcW w:w="1838" w:type="dxa"/>
            <w:shd w:val="clear" w:color="auto" w:fill="FFFFFF"/>
          </w:tcPr>
          <w:p w14:paraId="4B5D6BA9" w14:textId="77777777" w:rsidR="00C67498" w:rsidRPr="004C569E" w:rsidRDefault="00C67498">
            <w:pPr>
              <w:tabs>
                <w:tab w:val="left" w:pos="432"/>
              </w:tabs>
              <w:spacing w:after="120" w:line="360" w:lineRule="auto"/>
              <w:rPr>
                <w:rFonts w:ascii="Arial" w:eastAsia="Arial" w:hAnsi="Arial" w:cs="Arial"/>
                <w:sz w:val="20"/>
                <w:szCs w:val="20"/>
              </w:rPr>
            </w:pPr>
          </w:p>
        </w:tc>
      </w:tr>
      <w:tr w:rsidR="00C67498" w:rsidRPr="004C569E" w14:paraId="173C96D6" w14:textId="77777777">
        <w:trPr>
          <w:trHeight w:val="614"/>
        </w:trPr>
        <w:tc>
          <w:tcPr>
            <w:tcW w:w="717" w:type="dxa"/>
            <w:shd w:val="clear" w:color="auto" w:fill="FFFFFF"/>
            <w:vAlign w:val="bottom"/>
          </w:tcPr>
          <w:p w14:paraId="1E10D36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w:t>
            </w:r>
          </w:p>
        </w:tc>
        <w:tc>
          <w:tcPr>
            <w:tcW w:w="2470" w:type="dxa"/>
            <w:shd w:val="clear" w:color="auto" w:fill="FFFFFF"/>
            <w:vAlign w:val="bottom"/>
          </w:tcPr>
          <w:p w14:paraId="068B63A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Nguyen Van Hieu</w:t>
            </w:r>
          </w:p>
        </w:tc>
        <w:tc>
          <w:tcPr>
            <w:tcW w:w="2524" w:type="dxa"/>
            <w:shd w:val="clear" w:color="auto" w:fill="FFFFFF"/>
            <w:vAlign w:val="bottom"/>
          </w:tcPr>
          <w:p w14:paraId="2C7A9E7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Non-executive member of the Board of Directors</w:t>
            </w:r>
          </w:p>
        </w:tc>
        <w:tc>
          <w:tcPr>
            <w:tcW w:w="1470" w:type="dxa"/>
            <w:shd w:val="clear" w:color="auto" w:fill="FFFFFF"/>
            <w:vAlign w:val="center"/>
          </w:tcPr>
          <w:p w14:paraId="771EEA5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31, 2023</w:t>
            </w:r>
          </w:p>
        </w:tc>
        <w:tc>
          <w:tcPr>
            <w:tcW w:w="1838" w:type="dxa"/>
            <w:shd w:val="clear" w:color="auto" w:fill="FFFFFF"/>
          </w:tcPr>
          <w:p w14:paraId="780FF525" w14:textId="77777777" w:rsidR="00C67498" w:rsidRPr="004C569E" w:rsidRDefault="00C67498">
            <w:pPr>
              <w:tabs>
                <w:tab w:val="left" w:pos="432"/>
              </w:tabs>
              <w:spacing w:after="120" w:line="360" w:lineRule="auto"/>
              <w:rPr>
                <w:rFonts w:ascii="Arial" w:eastAsia="Arial" w:hAnsi="Arial" w:cs="Arial"/>
                <w:sz w:val="20"/>
                <w:szCs w:val="20"/>
              </w:rPr>
            </w:pPr>
          </w:p>
        </w:tc>
      </w:tr>
      <w:tr w:rsidR="00C67498" w:rsidRPr="004C569E" w14:paraId="5C282C45" w14:textId="77777777">
        <w:trPr>
          <w:trHeight w:val="610"/>
        </w:trPr>
        <w:tc>
          <w:tcPr>
            <w:tcW w:w="717" w:type="dxa"/>
            <w:shd w:val="clear" w:color="auto" w:fill="FFFFFF"/>
            <w:vAlign w:val="center"/>
          </w:tcPr>
          <w:p w14:paraId="0A73561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w:t>
            </w:r>
          </w:p>
        </w:tc>
        <w:tc>
          <w:tcPr>
            <w:tcW w:w="2470" w:type="dxa"/>
            <w:shd w:val="clear" w:color="auto" w:fill="FFFFFF"/>
            <w:vAlign w:val="center"/>
          </w:tcPr>
          <w:p w14:paraId="05BAEC6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Nguyen Van Son</w:t>
            </w:r>
          </w:p>
        </w:tc>
        <w:tc>
          <w:tcPr>
            <w:tcW w:w="2524" w:type="dxa"/>
            <w:shd w:val="clear" w:color="auto" w:fill="FFFFFF"/>
            <w:vAlign w:val="bottom"/>
          </w:tcPr>
          <w:p w14:paraId="6F0CE84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The Chair of the Board of Directors</w:t>
            </w:r>
          </w:p>
        </w:tc>
        <w:tc>
          <w:tcPr>
            <w:tcW w:w="1470" w:type="dxa"/>
            <w:shd w:val="clear" w:color="auto" w:fill="FFFFFF"/>
            <w:vAlign w:val="center"/>
          </w:tcPr>
          <w:p w14:paraId="5D383EC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22, 2019</w:t>
            </w:r>
          </w:p>
        </w:tc>
        <w:tc>
          <w:tcPr>
            <w:tcW w:w="1838" w:type="dxa"/>
            <w:shd w:val="clear" w:color="auto" w:fill="FFFFFF"/>
            <w:vAlign w:val="center"/>
          </w:tcPr>
          <w:p w14:paraId="51CDB86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31, 2023</w:t>
            </w:r>
          </w:p>
        </w:tc>
      </w:tr>
      <w:tr w:rsidR="00C67498" w:rsidRPr="004C569E" w14:paraId="52F83E65" w14:textId="77777777">
        <w:trPr>
          <w:trHeight w:val="629"/>
        </w:trPr>
        <w:tc>
          <w:tcPr>
            <w:tcW w:w="717" w:type="dxa"/>
            <w:shd w:val="clear" w:color="auto" w:fill="FFFFFF"/>
            <w:vAlign w:val="center"/>
          </w:tcPr>
          <w:p w14:paraId="0C373FA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w:t>
            </w:r>
          </w:p>
        </w:tc>
        <w:tc>
          <w:tcPr>
            <w:tcW w:w="2470" w:type="dxa"/>
            <w:shd w:val="clear" w:color="auto" w:fill="FFFFFF"/>
            <w:vAlign w:val="center"/>
          </w:tcPr>
          <w:p w14:paraId="3E91319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Pham Minh Ngoc</w:t>
            </w:r>
          </w:p>
        </w:tc>
        <w:tc>
          <w:tcPr>
            <w:tcW w:w="2524" w:type="dxa"/>
            <w:shd w:val="clear" w:color="auto" w:fill="FFFFFF"/>
            <w:vAlign w:val="bottom"/>
          </w:tcPr>
          <w:p w14:paraId="63297FB2" w14:textId="66A84241"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Permanent member (Non</w:t>
            </w:r>
            <w:r w:rsidR="00D9372A">
              <w:rPr>
                <w:rFonts w:ascii="Arial" w:hAnsi="Arial" w:cs="Arial"/>
                <w:sz w:val="20"/>
                <w:szCs w:val="20"/>
              </w:rPr>
              <w:t>-</w:t>
            </w:r>
            <w:r w:rsidRPr="004C569E">
              <w:rPr>
                <w:rFonts w:ascii="Arial" w:hAnsi="Arial" w:cs="Arial"/>
                <w:sz w:val="20"/>
                <w:szCs w:val="20"/>
              </w:rPr>
              <w:t>executive)</w:t>
            </w:r>
          </w:p>
        </w:tc>
        <w:tc>
          <w:tcPr>
            <w:tcW w:w="1470" w:type="dxa"/>
            <w:shd w:val="clear" w:color="auto" w:fill="FFFFFF"/>
            <w:vAlign w:val="center"/>
          </w:tcPr>
          <w:p w14:paraId="4A14AED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22, 2019</w:t>
            </w:r>
          </w:p>
        </w:tc>
        <w:tc>
          <w:tcPr>
            <w:tcW w:w="1838" w:type="dxa"/>
            <w:shd w:val="clear" w:color="auto" w:fill="FFFFFF"/>
            <w:vAlign w:val="center"/>
          </w:tcPr>
          <w:p w14:paraId="1683A25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31, 2023</w:t>
            </w:r>
          </w:p>
        </w:tc>
      </w:tr>
    </w:tbl>
    <w:p w14:paraId="187E9185" w14:textId="791AE58D" w:rsidR="00C67498" w:rsidRPr="004C569E" w:rsidRDefault="006073FC" w:rsidP="00CA5922">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4C569E">
        <w:rPr>
          <w:rFonts w:ascii="Arial" w:hAnsi="Arial" w:cs="Arial"/>
          <w:sz w:val="20"/>
          <w:szCs w:val="20"/>
        </w:rPr>
        <w:t>Board Resolutions:</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2033"/>
        <w:gridCol w:w="1398"/>
        <w:gridCol w:w="4957"/>
      </w:tblGrid>
      <w:tr w:rsidR="00C67498" w:rsidRPr="004C569E" w14:paraId="42AAF233" w14:textId="77777777">
        <w:trPr>
          <w:trHeight w:val="869"/>
        </w:trPr>
        <w:tc>
          <w:tcPr>
            <w:tcW w:w="631" w:type="dxa"/>
            <w:shd w:val="clear" w:color="auto" w:fill="FFFFFF"/>
            <w:vAlign w:val="center"/>
          </w:tcPr>
          <w:p w14:paraId="4AA1533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w:t>
            </w:r>
          </w:p>
        </w:tc>
        <w:tc>
          <w:tcPr>
            <w:tcW w:w="2033" w:type="dxa"/>
            <w:shd w:val="clear" w:color="auto" w:fill="FFFFFF"/>
            <w:vAlign w:val="center"/>
          </w:tcPr>
          <w:p w14:paraId="2A022BC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Resolution/Decision No.</w:t>
            </w:r>
          </w:p>
        </w:tc>
        <w:tc>
          <w:tcPr>
            <w:tcW w:w="1398" w:type="dxa"/>
            <w:shd w:val="clear" w:color="auto" w:fill="FFFFFF"/>
            <w:vAlign w:val="center"/>
          </w:tcPr>
          <w:p w14:paraId="3056B0D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w:t>
            </w:r>
          </w:p>
        </w:tc>
        <w:tc>
          <w:tcPr>
            <w:tcW w:w="4957" w:type="dxa"/>
            <w:shd w:val="clear" w:color="auto" w:fill="FFFFFF"/>
            <w:vAlign w:val="center"/>
          </w:tcPr>
          <w:p w14:paraId="08C9D98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Contents</w:t>
            </w:r>
          </w:p>
        </w:tc>
      </w:tr>
      <w:tr w:rsidR="00C67498" w:rsidRPr="004C569E" w14:paraId="574B75FF" w14:textId="77777777">
        <w:trPr>
          <w:trHeight w:val="782"/>
        </w:trPr>
        <w:tc>
          <w:tcPr>
            <w:tcW w:w="631" w:type="dxa"/>
            <w:shd w:val="clear" w:color="auto" w:fill="FFFFFF"/>
            <w:vAlign w:val="center"/>
          </w:tcPr>
          <w:p w14:paraId="331A666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2033" w:type="dxa"/>
            <w:shd w:val="clear" w:color="auto" w:fill="FFFFFF"/>
            <w:vAlign w:val="bottom"/>
          </w:tcPr>
          <w:p w14:paraId="16D7F33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01/2023/NQ-HDQT</w:t>
            </w:r>
          </w:p>
        </w:tc>
        <w:tc>
          <w:tcPr>
            <w:tcW w:w="1398" w:type="dxa"/>
            <w:shd w:val="clear" w:color="auto" w:fill="FFFFFF"/>
            <w:vAlign w:val="center"/>
          </w:tcPr>
          <w:p w14:paraId="7599238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03, 2023</w:t>
            </w:r>
          </w:p>
        </w:tc>
        <w:tc>
          <w:tcPr>
            <w:tcW w:w="4957" w:type="dxa"/>
            <w:shd w:val="clear" w:color="auto" w:fill="FFFFFF"/>
            <w:vAlign w:val="bottom"/>
          </w:tcPr>
          <w:p w14:paraId="0EF4902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Receive and appoint the Deputy General Manager of the Company</w:t>
            </w:r>
          </w:p>
        </w:tc>
      </w:tr>
      <w:tr w:rsidR="00C67498" w:rsidRPr="004C569E" w14:paraId="6CFEDC06" w14:textId="77777777">
        <w:trPr>
          <w:trHeight w:val="1123"/>
        </w:trPr>
        <w:tc>
          <w:tcPr>
            <w:tcW w:w="631" w:type="dxa"/>
            <w:shd w:val="clear" w:color="auto" w:fill="FFFFFF"/>
            <w:vAlign w:val="center"/>
          </w:tcPr>
          <w:p w14:paraId="04FA903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w:t>
            </w:r>
          </w:p>
        </w:tc>
        <w:tc>
          <w:tcPr>
            <w:tcW w:w="2033" w:type="dxa"/>
            <w:shd w:val="clear" w:color="auto" w:fill="FFFFFF"/>
            <w:vAlign w:val="center"/>
          </w:tcPr>
          <w:p w14:paraId="1B7AE93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02/2023/NQ-HDQT</w:t>
            </w:r>
          </w:p>
        </w:tc>
        <w:tc>
          <w:tcPr>
            <w:tcW w:w="1398" w:type="dxa"/>
            <w:shd w:val="clear" w:color="auto" w:fill="FFFFFF"/>
            <w:vAlign w:val="center"/>
          </w:tcPr>
          <w:p w14:paraId="5550CF8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06, 2023</w:t>
            </w:r>
          </w:p>
        </w:tc>
        <w:tc>
          <w:tcPr>
            <w:tcW w:w="4957" w:type="dxa"/>
            <w:shd w:val="clear" w:color="auto" w:fill="FFFFFF"/>
            <w:vAlign w:val="bottom"/>
          </w:tcPr>
          <w:p w14:paraId="18360F8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budget proposal for organizing visits to the parents of workers on the occasion of the Lunar New Year 2023.</w:t>
            </w:r>
          </w:p>
        </w:tc>
      </w:tr>
      <w:tr w:rsidR="00C67498" w:rsidRPr="004C569E" w14:paraId="0A49895F" w14:textId="77777777">
        <w:trPr>
          <w:trHeight w:val="567"/>
        </w:trPr>
        <w:tc>
          <w:tcPr>
            <w:tcW w:w="631" w:type="dxa"/>
            <w:shd w:val="clear" w:color="auto" w:fill="FFFFFF"/>
            <w:vAlign w:val="center"/>
          </w:tcPr>
          <w:p w14:paraId="084BC98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w:t>
            </w:r>
          </w:p>
        </w:tc>
        <w:tc>
          <w:tcPr>
            <w:tcW w:w="2033" w:type="dxa"/>
            <w:shd w:val="clear" w:color="auto" w:fill="FFFFFF"/>
            <w:vAlign w:val="center"/>
          </w:tcPr>
          <w:p w14:paraId="5E7F9A9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03/2023/NQ-HDQT</w:t>
            </w:r>
          </w:p>
        </w:tc>
        <w:tc>
          <w:tcPr>
            <w:tcW w:w="1398" w:type="dxa"/>
            <w:shd w:val="clear" w:color="auto" w:fill="FFFFFF"/>
            <w:vAlign w:val="center"/>
          </w:tcPr>
          <w:p w14:paraId="605B269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16, 2023</w:t>
            </w:r>
          </w:p>
        </w:tc>
        <w:tc>
          <w:tcPr>
            <w:tcW w:w="4957" w:type="dxa"/>
            <w:shd w:val="clear" w:color="auto" w:fill="FFFFFF"/>
            <w:vAlign w:val="bottom"/>
          </w:tcPr>
          <w:p w14:paraId="23E4597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Record date to exercise the rights to attend the Annual General Meeting of Shareholders 2023</w:t>
            </w:r>
          </w:p>
        </w:tc>
      </w:tr>
      <w:tr w:rsidR="00C67498" w:rsidRPr="004C569E" w14:paraId="76D0E439" w14:textId="77777777">
        <w:trPr>
          <w:trHeight w:val="323"/>
        </w:trPr>
        <w:tc>
          <w:tcPr>
            <w:tcW w:w="631" w:type="dxa"/>
            <w:shd w:val="clear" w:color="auto" w:fill="FFFFFF"/>
            <w:vAlign w:val="center"/>
          </w:tcPr>
          <w:p w14:paraId="4227B22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w:t>
            </w:r>
          </w:p>
        </w:tc>
        <w:tc>
          <w:tcPr>
            <w:tcW w:w="2033" w:type="dxa"/>
            <w:shd w:val="clear" w:color="auto" w:fill="FFFFFF"/>
            <w:vAlign w:val="bottom"/>
          </w:tcPr>
          <w:p w14:paraId="07E9E48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04/2023/NQ-HDQT</w:t>
            </w:r>
          </w:p>
        </w:tc>
        <w:tc>
          <w:tcPr>
            <w:tcW w:w="1398" w:type="dxa"/>
            <w:shd w:val="clear" w:color="auto" w:fill="FFFFFF"/>
            <w:vAlign w:val="center"/>
          </w:tcPr>
          <w:p w14:paraId="32EFB8A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16, 2023</w:t>
            </w:r>
          </w:p>
        </w:tc>
        <w:tc>
          <w:tcPr>
            <w:tcW w:w="4957" w:type="dxa"/>
            <w:shd w:val="clear" w:color="auto" w:fill="FFFFFF"/>
            <w:vAlign w:val="bottom"/>
          </w:tcPr>
          <w:p w14:paraId="318C84D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solutions for implementing the 2023 Production and Business Plan</w:t>
            </w:r>
          </w:p>
        </w:tc>
      </w:tr>
      <w:tr w:rsidR="00C67498" w:rsidRPr="004C569E" w14:paraId="15F69226" w14:textId="77777777">
        <w:trPr>
          <w:trHeight w:val="1142"/>
        </w:trPr>
        <w:tc>
          <w:tcPr>
            <w:tcW w:w="631" w:type="dxa"/>
            <w:shd w:val="clear" w:color="auto" w:fill="FFFFFF"/>
            <w:vAlign w:val="center"/>
          </w:tcPr>
          <w:p w14:paraId="46D060C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w:t>
            </w:r>
          </w:p>
        </w:tc>
        <w:tc>
          <w:tcPr>
            <w:tcW w:w="2033" w:type="dxa"/>
            <w:shd w:val="clear" w:color="auto" w:fill="FFFFFF"/>
            <w:vAlign w:val="center"/>
          </w:tcPr>
          <w:p w14:paraId="431DBF1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05/2023/NQ-HDQT</w:t>
            </w:r>
          </w:p>
        </w:tc>
        <w:tc>
          <w:tcPr>
            <w:tcW w:w="1398" w:type="dxa"/>
            <w:shd w:val="clear" w:color="auto" w:fill="FFFFFF"/>
            <w:vAlign w:val="center"/>
          </w:tcPr>
          <w:p w14:paraId="67386E1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17, 2023</w:t>
            </w:r>
          </w:p>
        </w:tc>
        <w:tc>
          <w:tcPr>
            <w:tcW w:w="4957" w:type="dxa"/>
            <w:shd w:val="clear" w:color="auto" w:fill="FFFFFF"/>
            <w:vAlign w:val="bottom"/>
          </w:tcPr>
          <w:p w14:paraId="7AE3F33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short-term capital for the purpose of paying salaries to workers.</w:t>
            </w:r>
          </w:p>
        </w:tc>
      </w:tr>
      <w:tr w:rsidR="00C67498" w:rsidRPr="004C569E" w14:paraId="1E70FC55" w14:textId="77777777">
        <w:trPr>
          <w:trHeight w:val="1147"/>
        </w:trPr>
        <w:tc>
          <w:tcPr>
            <w:tcW w:w="631" w:type="dxa"/>
            <w:shd w:val="clear" w:color="auto" w:fill="FFFFFF"/>
            <w:vAlign w:val="center"/>
          </w:tcPr>
          <w:p w14:paraId="2F51776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6</w:t>
            </w:r>
          </w:p>
        </w:tc>
        <w:tc>
          <w:tcPr>
            <w:tcW w:w="2033" w:type="dxa"/>
            <w:shd w:val="clear" w:color="auto" w:fill="FFFFFF"/>
            <w:vAlign w:val="center"/>
          </w:tcPr>
          <w:p w14:paraId="635D60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06/2023/NQ-HDQT</w:t>
            </w:r>
          </w:p>
        </w:tc>
        <w:tc>
          <w:tcPr>
            <w:tcW w:w="1398" w:type="dxa"/>
            <w:shd w:val="clear" w:color="auto" w:fill="FFFFFF"/>
            <w:vAlign w:val="center"/>
          </w:tcPr>
          <w:p w14:paraId="1059C09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02, 2023</w:t>
            </w:r>
          </w:p>
        </w:tc>
        <w:tc>
          <w:tcPr>
            <w:tcW w:w="4957" w:type="dxa"/>
            <w:shd w:val="clear" w:color="auto" w:fill="FFFFFF"/>
            <w:vAlign w:val="bottom"/>
          </w:tcPr>
          <w:p w14:paraId="5E3E7DE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Establish Financial Examining Delegation and production and business activities at subsidiary of Song Da 11 SJC</w:t>
            </w:r>
          </w:p>
        </w:tc>
      </w:tr>
      <w:tr w:rsidR="00C67498" w:rsidRPr="004C569E" w14:paraId="780D1810" w14:textId="77777777">
        <w:trPr>
          <w:trHeight w:val="610"/>
        </w:trPr>
        <w:tc>
          <w:tcPr>
            <w:tcW w:w="631" w:type="dxa"/>
            <w:shd w:val="clear" w:color="auto" w:fill="FFFFFF"/>
            <w:vAlign w:val="center"/>
          </w:tcPr>
          <w:p w14:paraId="6F8D148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w:t>
            </w:r>
          </w:p>
        </w:tc>
        <w:tc>
          <w:tcPr>
            <w:tcW w:w="2033" w:type="dxa"/>
            <w:shd w:val="clear" w:color="auto" w:fill="FFFFFF"/>
            <w:vAlign w:val="bottom"/>
          </w:tcPr>
          <w:p w14:paraId="125A76F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07/2023/NQ-HDQT</w:t>
            </w:r>
          </w:p>
        </w:tc>
        <w:tc>
          <w:tcPr>
            <w:tcW w:w="1398" w:type="dxa"/>
            <w:shd w:val="clear" w:color="auto" w:fill="FFFFFF"/>
            <w:vAlign w:val="center"/>
          </w:tcPr>
          <w:p w14:paraId="33927A1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06, 2023</w:t>
            </w:r>
          </w:p>
        </w:tc>
        <w:tc>
          <w:tcPr>
            <w:tcW w:w="4957" w:type="dxa"/>
            <w:shd w:val="clear" w:color="auto" w:fill="FFFFFF"/>
            <w:vAlign w:val="center"/>
          </w:tcPr>
          <w:p w14:paraId="156252B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Resolution of the regular meeting of Q1/2023</w:t>
            </w:r>
          </w:p>
        </w:tc>
      </w:tr>
      <w:tr w:rsidR="00C67498" w:rsidRPr="004C569E" w14:paraId="6F710EAE" w14:textId="77777777">
        <w:trPr>
          <w:trHeight w:val="797"/>
        </w:trPr>
        <w:tc>
          <w:tcPr>
            <w:tcW w:w="631" w:type="dxa"/>
            <w:shd w:val="clear" w:color="auto" w:fill="FFFFFF"/>
            <w:vAlign w:val="center"/>
          </w:tcPr>
          <w:p w14:paraId="2961243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w:t>
            </w:r>
          </w:p>
        </w:tc>
        <w:tc>
          <w:tcPr>
            <w:tcW w:w="2033" w:type="dxa"/>
            <w:shd w:val="clear" w:color="auto" w:fill="FFFFFF"/>
            <w:vAlign w:val="bottom"/>
          </w:tcPr>
          <w:p w14:paraId="0EB7E68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08/2023/NQ-HDQT</w:t>
            </w:r>
          </w:p>
        </w:tc>
        <w:tc>
          <w:tcPr>
            <w:tcW w:w="1398" w:type="dxa"/>
            <w:shd w:val="clear" w:color="auto" w:fill="FFFFFF"/>
            <w:vAlign w:val="center"/>
          </w:tcPr>
          <w:p w14:paraId="401426A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07, 2023</w:t>
            </w:r>
          </w:p>
        </w:tc>
        <w:tc>
          <w:tcPr>
            <w:tcW w:w="4957" w:type="dxa"/>
            <w:shd w:val="clear" w:color="auto" w:fill="FFFFFF"/>
            <w:vAlign w:val="bottom"/>
          </w:tcPr>
          <w:p w14:paraId="4AEFDFFF" w14:textId="5E1CDA9A"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Song Da 1 Thang Long One </w:t>
            </w:r>
            <w:r w:rsidR="00D9372A" w:rsidRPr="004C569E">
              <w:rPr>
                <w:rFonts w:ascii="Arial" w:hAnsi="Arial" w:cs="Arial"/>
                <w:sz w:val="20"/>
                <w:szCs w:val="20"/>
              </w:rPr>
              <w:t>Member</w:t>
            </w:r>
            <w:r w:rsidRPr="004C569E">
              <w:rPr>
                <w:rFonts w:ascii="Arial" w:hAnsi="Arial" w:cs="Arial"/>
                <w:sz w:val="20"/>
                <w:szCs w:val="20"/>
              </w:rPr>
              <w:t xml:space="preserve"> Company limited to borrow capital for the purpose of repaying bank debts.</w:t>
            </w:r>
          </w:p>
        </w:tc>
      </w:tr>
      <w:tr w:rsidR="00C67498" w:rsidRPr="004C569E" w14:paraId="374C7B58" w14:textId="77777777">
        <w:trPr>
          <w:trHeight w:val="792"/>
        </w:trPr>
        <w:tc>
          <w:tcPr>
            <w:tcW w:w="631" w:type="dxa"/>
            <w:shd w:val="clear" w:color="auto" w:fill="FFFFFF"/>
            <w:vAlign w:val="center"/>
          </w:tcPr>
          <w:p w14:paraId="5F4D09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w:t>
            </w:r>
          </w:p>
        </w:tc>
        <w:tc>
          <w:tcPr>
            <w:tcW w:w="2033" w:type="dxa"/>
            <w:shd w:val="clear" w:color="auto" w:fill="FFFFFF"/>
            <w:vAlign w:val="bottom"/>
          </w:tcPr>
          <w:p w14:paraId="296970D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09/2023/NQ-HDQT</w:t>
            </w:r>
          </w:p>
        </w:tc>
        <w:tc>
          <w:tcPr>
            <w:tcW w:w="1398" w:type="dxa"/>
            <w:shd w:val="clear" w:color="auto" w:fill="FFFFFF"/>
            <w:vAlign w:val="center"/>
          </w:tcPr>
          <w:p w14:paraId="4D199FB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08, 2023</w:t>
            </w:r>
          </w:p>
        </w:tc>
        <w:tc>
          <w:tcPr>
            <w:tcW w:w="4957" w:type="dxa"/>
            <w:shd w:val="clear" w:color="auto" w:fill="FFFFFF"/>
            <w:vAlign w:val="bottom"/>
          </w:tcPr>
          <w:p w14:paraId="6B12477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item for the purchase and repair of the office space of the Energy Committee.</w:t>
            </w:r>
          </w:p>
        </w:tc>
      </w:tr>
      <w:tr w:rsidR="00C67498" w:rsidRPr="004C569E" w14:paraId="11D780F4" w14:textId="77777777">
        <w:trPr>
          <w:trHeight w:val="975"/>
        </w:trPr>
        <w:tc>
          <w:tcPr>
            <w:tcW w:w="631" w:type="dxa"/>
            <w:shd w:val="clear" w:color="auto" w:fill="FFFFFF"/>
            <w:vAlign w:val="center"/>
          </w:tcPr>
          <w:p w14:paraId="0C24B40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w:t>
            </w:r>
          </w:p>
        </w:tc>
        <w:tc>
          <w:tcPr>
            <w:tcW w:w="2033" w:type="dxa"/>
            <w:shd w:val="clear" w:color="auto" w:fill="FFFFFF"/>
            <w:vAlign w:val="center"/>
          </w:tcPr>
          <w:p w14:paraId="771AB72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09A/2023/ NQ-HDQT</w:t>
            </w:r>
          </w:p>
        </w:tc>
        <w:tc>
          <w:tcPr>
            <w:tcW w:w="1398" w:type="dxa"/>
            <w:shd w:val="clear" w:color="auto" w:fill="FFFFFF"/>
            <w:vAlign w:val="center"/>
          </w:tcPr>
          <w:p w14:paraId="56F1016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08, 2023</w:t>
            </w:r>
          </w:p>
        </w:tc>
        <w:tc>
          <w:tcPr>
            <w:tcW w:w="4957" w:type="dxa"/>
            <w:shd w:val="clear" w:color="auto" w:fill="FFFFFF"/>
            <w:vAlign w:val="bottom"/>
          </w:tcPr>
          <w:p w14:paraId="76CF82B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content of Package 17 Contract 'Construction from G22 to G30 (including G30)' within the project: 220kV Bao Loc - Song May Transmission Line Circuit 2</w:t>
            </w:r>
          </w:p>
        </w:tc>
      </w:tr>
      <w:tr w:rsidR="00C67498" w:rsidRPr="004C569E" w14:paraId="110E1B7B" w14:textId="77777777">
        <w:trPr>
          <w:trHeight w:val="787"/>
        </w:trPr>
        <w:tc>
          <w:tcPr>
            <w:tcW w:w="631" w:type="dxa"/>
            <w:shd w:val="clear" w:color="auto" w:fill="FFFFFF"/>
            <w:vAlign w:val="center"/>
          </w:tcPr>
          <w:p w14:paraId="137AC08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w:t>
            </w:r>
          </w:p>
        </w:tc>
        <w:tc>
          <w:tcPr>
            <w:tcW w:w="2033" w:type="dxa"/>
            <w:shd w:val="clear" w:color="auto" w:fill="FFFFFF"/>
            <w:vAlign w:val="bottom"/>
          </w:tcPr>
          <w:p w14:paraId="67388AC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10/2023/NQ-HDQT</w:t>
            </w:r>
          </w:p>
        </w:tc>
        <w:tc>
          <w:tcPr>
            <w:tcW w:w="1398" w:type="dxa"/>
            <w:shd w:val="clear" w:color="auto" w:fill="FFFFFF"/>
            <w:vAlign w:val="center"/>
          </w:tcPr>
          <w:p w14:paraId="7F30D3A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10, 2023</w:t>
            </w:r>
          </w:p>
        </w:tc>
        <w:tc>
          <w:tcPr>
            <w:tcW w:w="4957" w:type="dxa"/>
            <w:shd w:val="clear" w:color="auto" w:fill="FFFFFF"/>
            <w:vAlign w:val="bottom"/>
          </w:tcPr>
          <w:p w14:paraId="0F35767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investment plan for the purchase of new 110kV substation equipment for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Hydroelectric Plant.</w:t>
            </w:r>
          </w:p>
        </w:tc>
      </w:tr>
      <w:tr w:rsidR="00C67498" w:rsidRPr="004C569E" w14:paraId="0E159082" w14:textId="77777777">
        <w:trPr>
          <w:trHeight w:val="797"/>
        </w:trPr>
        <w:tc>
          <w:tcPr>
            <w:tcW w:w="631" w:type="dxa"/>
            <w:shd w:val="clear" w:color="auto" w:fill="FFFFFF"/>
            <w:vAlign w:val="center"/>
          </w:tcPr>
          <w:p w14:paraId="654101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12</w:t>
            </w:r>
          </w:p>
        </w:tc>
        <w:tc>
          <w:tcPr>
            <w:tcW w:w="2033" w:type="dxa"/>
            <w:shd w:val="clear" w:color="auto" w:fill="FFFFFF"/>
            <w:vAlign w:val="bottom"/>
          </w:tcPr>
          <w:p w14:paraId="09DA87C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11/2023/NQ-HDQT</w:t>
            </w:r>
          </w:p>
        </w:tc>
        <w:tc>
          <w:tcPr>
            <w:tcW w:w="1398" w:type="dxa"/>
            <w:shd w:val="clear" w:color="auto" w:fill="FFFFFF"/>
            <w:vAlign w:val="center"/>
          </w:tcPr>
          <w:p w14:paraId="1F97198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10, 2023</w:t>
            </w:r>
          </w:p>
        </w:tc>
        <w:tc>
          <w:tcPr>
            <w:tcW w:w="4957" w:type="dxa"/>
            <w:shd w:val="clear" w:color="auto" w:fill="FFFFFF"/>
            <w:vAlign w:val="bottom"/>
          </w:tcPr>
          <w:p w14:paraId="02BC550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officials' affairs at Song Da 11 Thang Long One Member Company Limited</w:t>
            </w:r>
          </w:p>
        </w:tc>
      </w:tr>
      <w:tr w:rsidR="00C67498" w:rsidRPr="004C569E" w14:paraId="0AEAC00D" w14:textId="77777777">
        <w:trPr>
          <w:trHeight w:val="307"/>
        </w:trPr>
        <w:tc>
          <w:tcPr>
            <w:tcW w:w="631" w:type="dxa"/>
            <w:shd w:val="clear" w:color="auto" w:fill="FFFFFF"/>
            <w:vAlign w:val="center"/>
          </w:tcPr>
          <w:p w14:paraId="6C5584D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13</w:t>
            </w:r>
          </w:p>
        </w:tc>
        <w:tc>
          <w:tcPr>
            <w:tcW w:w="2033" w:type="dxa"/>
            <w:shd w:val="clear" w:color="auto" w:fill="FFFFFF"/>
            <w:vAlign w:val="bottom"/>
          </w:tcPr>
          <w:p w14:paraId="27D65D7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12/2023/NQ-HDQT</w:t>
            </w:r>
          </w:p>
        </w:tc>
        <w:tc>
          <w:tcPr>
            <w:tcW w:w="1398" w:type="dxa"/>
            <w:shd w:val="clear" w:color="auto" w:fill="FFFFFF"/>
            <w:vAlign w:val="center"/>
          </w:tcPr>
          <w:p w14:paraId="65CC4F9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15, 2023</w:t>
            </w:r>
          </w:p>
        </w:tc>
        <w:tc>
          <w:tcPr>
            <w:tcW w:w="4957" w:type="dxa"/>
            <w:shd w:val="clear" w:color="auto" w:fill="FFFFFF"/>
            <w:vAlign w:val="center"/>
          </w:tcPr>
          <w:p w14:paraId="6A16E20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Establishment of the Salary Council for the Company.</w:t>
            </w:r>
          </w:p>
        </w:tc>
      </w:tr>
      <w:tr w:rsidR="00C67498" w:rsidRPr="004C569E" w14:paraId="50F93C4C" w14:textId="77777777">
        <w:trPr>
          <w:trHeight w:val="787"/>
        </w:trPr>
        <w:tc>
          <w:tcPr>
            <w:tcW w:w="631" w:type="dxa"/>
            <w:shd w:val="clear" w:color="auto" w:fill="FFFFFF"/>
            <w:vAlign w:val="center"/>
          </w:tcPr>
          <w:p w14:paraId="6AD6767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14</w:t>
            </w:r>
          </w:p>
        </w:tc>
        <w:tc>
          <w:tcPr>
            <w:tcW w:w="2033" w:type="dxa"/>
            <w:shd w:val="clear" w:color="auto" w:fill="FFFFFF"/>
            <w:vAlign w:val="bottom"/>
          </w:tcPr>
          <w:p w14:paraId="408B482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13/2023/NQ-HDQT</w:t>
            </w:r>
          </w:p>
        </w:tc>
        <w:tc>
          <w:tcPr>
            <w:tcW w:w="1398" w:type="dxa"/>
            <w:shd w:val="clear" w:color="auto" w:fill="FFFFFF"/>
            <w:vAlign w:val="center"/>
          </w:tcPr>
          <w:p w14:paraId="3A5B34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15, 2023</w:t>
            </w:r>
          </w:p>
        </w:tc>
        <w:tc>
          <w:tcPr>
            <w:tcW w:w="4957" w:type="dxa"/>
            <w:shd w:val="clear" w:color="auto" w:fill="FFFFFF"/>
            <w:vAlign w:val="bottom"/>
          </w:tcPr>
          <w:p w14:paraId="57F0EE7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Hydroelectric Joint Stock Company to borrow capital.</w:t>
            </w:r>
          </w:p>
        </w:tc>
      </w:tr>
      <w:tr w:rsidR="00C67498" w:rsidRPr="004C569E" w14:paraId="3B4D83BE" w14:textId="77777777">
        <w:trPr>
          <w:trHeight w:val="697"/>
        </w:trPr>
        <w:tc>
          <w:tcPr>
            <w:tcW w:w="631" w:type="dxa"/>
            <w:shd w:val="clear" w:color="auto" w:fill="FFFFFF"/>
            <w:vAlign w:val="center"/>
          </w:tcPr>
          <w:p w14:paraId="048B0D2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15</w:t>
            </w:r>
          </w:p>
        </w:tc>
        <w:tc>
          <w:tcPr>
            <w:tcW w:w="2033" w:type="dxa"/>
            <w:shd w:val="clear" w:color="auto" w:fill="FFFFFF"/>
            <w:vAlign w:val="center"/>
          </w:tcPr>
          <w:p w14:paraId="65832C1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14/2023/NQ-HDQT</w:t>
            </w:r>
          </w:p>
        </w:tc>
        <w:tc>
          <w:tcPr>
            <w:tcW w:w="1398" w:type="dxa"/>
            <w:shd w:val="clear" w:color="auto" w:fill="FFFFFF"/>
            <w:vAlign w:val="center"/>
          </w:tcPr>
          <w:p w14:paraId="744023C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16, 2023</w:t>
            </w:r>
          </w:p>
        </w:tc>
        <w:tc>
          <w:tcPr>
            <w:tcW w:w="4957" w:type="dxa"/>
            <w:shd w:val="clear" w:color="auto" w:fill="FFFFFF"/>
            <w:vAlign w:val="bottom"/>
          </w:tcPr>
          <w:p w14:paraId="5BAA9CC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commendations and rewards for employees of the Solar Investment Joint Stock Company in the year 2022.</w:t>
            </w:r>
          </w:p>
        </w:tc>
      </w:tr>
      <w:tr w:rsidR="00C67498" w:rsidRPr="004C569E" w14:paraId="3247A008" w14:textId="77777777">
        <w:trPr>
          <w:trHeight w:val="876"/>
        </w:trPr>
        <w:tc>
          <w:tcPr>
            <w:tcW w:w="631" w:type="dxa"/>
            <w:shd w:val="clear" w:color="auto" w:fill="FFFFFF"/>
            <w:vAlign w:val="center"/>
          </w:tcPr>
          <w:p w14:paraId="27C3D6C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16</w:t>
            </w:r>
          </w:p>
        </w:tc>
        <w:tc>
          <w:tcPr>
            <w:tcW w:w="2033" w:type="dxa"/>
            <w:shd w:val="clear" w:color="auto" w:fill="FFFFFF"/>
            <w:vAlign w:val="center"/>
          </w:tcPr>
          <w:p w14:paraId="1F1295F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15/2023/NQ-HDQT</w:t>
            </w:r>
          </w:p>
        </w:tc>
        <w:tc>
          <w:tcPr>
            <w:tcW w:w="1398" w:type="dxa"/>
            <w:shd w:val="clear" w:color="auto" w:fill="FFFFFF"/>
            <w:vAlign w:val="center"/>
          </w:tcPr>
          <w:p w14:paraId="270EDA4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20, 2023</w:t>
            </w:r>
          </w:p>
        </w:tc>
        <w:tc>
          <w:tcPr>
            <w:tcW w:w="4957" w:type="dxa"/>
            <w:shd w:val="clear" w:color="auto" w:fill="FFFFFF"/>
            <w:vAlign w:val="bottom"/>
          </w:tcPr>
          <w:p w14:paraId="7FD8913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investment plan for the acquisition of a new self-contained Battery System for the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Hydroelectric Plant.</w:t>
            </w:r>
          </w:p>
        </w:tc>
      </w:tr>
      <w:tr w:rsidR="00C67498" w:rsidRPr="004C569E" w14:paraId="5CA8DC91" w14:textId="77777777">
        <w:trPr>
          <w:trHeight w:val="987"/>
        </w:trPr>
        <w:tc>
          <w:tcPr>
            <w:tcW w:w="631" w:type="dxa"/>
            <w:shd w:val="clear" w:color="auto" w:fill="FFFFFF"/>
            <w:vAlign w:val="center"/>
          </w:tcPr>
          <w:p w14:paraId="00D31D7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17</w:t>
            </w:r>
          </w:p>
        </w:tc>
        <w:tc>
          <w:tcPr>
            <w:tcW w:w="2033" w:type="dxa"/>
            <w:shd w:val="clear" w:color="auto" w:fill="FFFFFF"/>
            <w:vAlign w:val="center"/>
          </w:tcPr>
          <w:p w14:paraId="3E1E077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16/2023/NQ-HDQT</w:t>
            </w:r>
          </w:p>
        </w:tc>
        <w:tc>
          <w:tcPr>
            <w:tcW w:w="1398" w:type="dxa"/>
            <w:shd w:val="clear" w:color="auto" w:fill="FFFFFF"/>
            <w:vAlign w:val="center"/>
          </w:tcPr>
          <w:p w14:paraId="2110502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23, 2023</w:t>
            </w:r>
          </w:p>
        </w:tc>
        <w:tc>
          <w:tcPr>
            <w:tcW w:w="4957" w:type="dxa"/>
            <w:shd w:val="clear" w:color="auto" w:fill="FFFFFF"/>
            <w:vAlign w:val="bottom"/>
          </w:tcPr>
          <w:p w14:paraId="09DF756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proposal to allocate funds for a survey to support the planning and measures to address seepage issues in the earth dam and safety assessment of the dam for the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project.</w:t>
            </w:r>
          </w:p>
        </w:tc>
      </w:tr>
      <w:tr w:rsidR="00C67498" w:rsidRPr="004C569E" w14:paraId="76817C95" w14:textId="77777777">
        <w:trPr>
          <w:trHeight w:val="1128"/>
        </w:trPr>
        <w:tc>
          <w:tcPr>
            <w:tcW w:w="631" w:type="dxa"/>
            <w:shd w:val="clear" w:color="auto" w:fill="FFFFFF"/>
            <w:vAlign w:val="center"/>
          </w:tcPr>
          <w:p w14:paraId="55229E2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18</w:t>
            </w:r>
          </w:p>
        </w:tc>
        <w:tc>
          <w:tcPr>
            <w:tcW w:w="2033" w:type="dxa"/>
            <w:shd w:val="clear" w:color="auto" w:fill="FFFFFF"/>
            <w:vAlign w:val="center"/>
          </w:tcPr>
          <w:p w14:paraId="2C1B666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17/2023/NQ-HDQT</w:t>
            </w:r>
          </w:p>
        </w:tc>
        <w:tc>
          <w:tcPr>
            <w:tcW w:w="1398" w:type="dxa"/>
            <w:shd w:val="clear" w:color="auto" w:fill="FFFFFF"/>
            <w:vAlign w:val="center"/>
          </w:tcPr>
          <w:p w14:paraId="3234B53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23, 2023</w:t>
            </w:r>
          </w:p>
        </w:tc>
        <w:tc>
          <w:tcPr>
            <w:tcW w:w="4957" w:type="dxa"/>
            <w:shd w:val="clear" w:color="auto" w:fill="FFFFFF"/>
            <w:vAlign w:val="bottom"/>
          </w:tcPr>
          <w:p w14:paraId="2B18EE7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short-term capital to facilitate capital mobilization and settlement of projects.</w:t>
            </w:r>
          </w:p>
        </w:tc>
      </w:tr>
      <w:tr w:rsidR="00C67498" w:rsidRPr="004C569E" w14:paraId="62D98A04" w14:textId="77777777">
        <w:trPr>
          <w:trHeight w:val="787"/>
        </w:trPr>
        <w:tc>
          <w:tcPr>
            <w:tcW w:w="631" w:type="dxa"/>
            <w:shd w:val="clear" w:color="auto" w:fill="FFFFFF"/>
            <w:vAlign w:val="center"/>
          </w:tcPr>
          <w:p w14:paraId="60955E2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19</w:t>
            </w:r>
          </w:p>
        </w:tc>
        <w:tc>
          <w:tcPr>
            <w:tcW w:w="2033" w:type="dxa"/>
            <w:shd w:val="clear" w:color="auto" w:fill="FFFFFF"/>
            <w:vAlign w:val="bottom"/>
          </w:tcPr>
          <w:p w14:paraId="5D4A127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18/2023/NQ-HDQT</w:t>
            </w:r>
          </w:p>
        </w:tc>
        <w:tc>
          <w:tcPr>
            <w:tcW w:w="1398" w:type="dxa"/>
            <w:shd w:val="clear" w:color="auto" w:fill="FFFFFF"/>
            <w:vAlign w:val="center"/>
          </w:tcPr>
          <w:p w14:paraId="7DB2B18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23, 2023</w:t>
            </w:r>
          </w:p>
        </w:tc>
        <w:tc>
          <w:tcPr>
            <w:tcW w:w="4957" w:type="dxa"/>
            <w:shd w:val="clear" w:color="auto" w:fill="FFFFFF"/>
            <w:vAlign w:val="bottom"/>
          </w:tcPr>
          <w:p w14:paraId="078A61E0" w14:textId="60EAF8D9"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restructuring plan to enhance the production and business efficiency of the Company for the period 2023 - 2025.</w:t>
            </w:r>
          </w:p>
        </w:tc>
      </w:tr>
      <w:tr w:rsidR="00C67498" w:rsidRPr="004C569E" w14:paraId="0BCBC0A1" w14:textId="77777777">
        <w:trPr>
          <w:trHeight w:val="811"/>
        </w:trPr>
        <w:tc>
          <w:tcPr>
            <w:tcW w:w="631" w:type="dxa"/>
            <w:shd w:val="clear" w:color="auto" w:fill="FFFFFF"/>
            <w:vAlign w:val="center"/>
          </w:tcPr>
          <w:p w14:paraId="4E90ABC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20</w:t>
            </w:r>
          </w:p>
        </w:tc>
        <w:tc>
          <w:tcPr>
            <w:tcW w:w="2033" w:type="dxa"/>
            <w:shd w:val="clear" w:color="auto" w:fill="FFFFFF"/>
            <w:vAlign w:val="bottom"/>
          </w:tcPr>
          <w:p w14:paraId="1F1A891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19/2023/NQ-HDQT</w:t>
            </w:r>
          </w:p>
        </w:tc>
        <w:tc>
          <w:tcPr>
            <w:tcW w:w="1398" w:type="dxa"/>
            <w:shd w:val="clear" w:color="auto" w:fill="FFFFFF"/>
            <w:vAlign w:val="center"/>
          </w:tcPr>
          <w:p w14:paraId="580B3AF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23, 2023</w:t>
            </w:r>
          </w:p>
        </w:tc>
        <w:tc>
          <w:tcPr>
            <w:tcW w:w="4957" w:type="dxa"/>
            <w:shd w:val="clear" w:color="auto" w:fill="FFFFFF"/>
            <w:vAlign w:val="bottom"/>
          </w:tcPr>
          <w:p w14:paraId="41E1BAE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contents of the Annual General Meeting of Shareholders 2023.</w:t>
            </w:r>
          </w:p>
        </w:tc>
      </w:tr>
      <w:tr w:rsidR="00C67498" w:rsidRPr="004C569E" w14:paraId="7E6860EB" w14:textId="77777777">
        <w:trPr>
          <w:trHeight w:val="802"/>
        </w:trPr>
        <w:tc>
          <w:tcPr>
            <w:tcW w:w="631" w:type="dxa"/>
            <w:shd w:val="clear" w:color="auto" w:fill="FFFFFF"/>
            <w:vAlign w:val="center"/>
          </w:tcPr>
          <w:p w14:paraId="22A9A75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21</w:t>
            </w:r>
          </w:p>
        </w:tc>
        <w:tc>
          <w:tcPr>
            <w:tcW w:w="2033" w:type="dxa"/>
            <w:shd w:val="clear" w:color="auto" w:fill="FFFFFF"/>
            <w:vAlign w:val="bottom"/>
          </w:tcPr>
          <w:p w14:paraId="6186BAE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20/2023/NQ-HDQT</w:t>
            </w:r>
          </w:p>
        </w:tc>
        <w:tc>
          <w:tcPr>
            <w:tcW w:w="1398" w:type="dxa"/>
            <w:shd w:val="clear" w:color="auto" w:fill="FFFFFF"/>
            <w:vAlign w:val="center"/>
          </w:tcPr>
          <w:p w14:paraId="08BD367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February 28, 2023</w:t>
            </w:r>
          </w:p>
        </w:tc>
        <w:tc>
          <w:tcPr>
            <w:tcW w:w="4957" w:type="dxa"/>
            <w:shd w:val="clear" w:color="auto" w:fill="FFFFFF"/>
            <w:vAlign w:val="bottom"/>
          </w:tcPr>
          <w:p w14:paraId="5DE03BF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indirect cost budget for the Company's agencies and its subsidiaries for the year 2023.</w:t>
            </w:r>
          </w:p>
        </w:tc>
      </w:tr>
      <w:tr w:rsidR="00C67498" w:rsidRPr="004C569E" w14:paraId="694F6B9E" w14:textId="77777777">
        <w:trPr>
          <w:trHeight w:val="866"/>
        </w:trPr>
        <w:tc>
          <w:tcPr>
            <w:tcW w:w="631" w:type="dxa"/>
            <w:shd w:val="clear" w:color="auto" w:fill="FFFFFF"/>
            <w:vAlign w:val="center"/>
          </w:tcPr>
          <w:p w14:paraId="055B057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22</w:t>
            </w:r>
          </w:p>
        </w:tc>
        <w:tc>
          <w:tcPr>
            <w:tcW w:w="2033" w:type="dxa"/>
            <w:shd w:val="clear" w:color="auto" w:fill="FFFFFF"/>
            <w:vAlign w:val="center"/>
          </w:tcPr>
          <w:p w14:paraId="0FEC937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21/2023/NQ-HDQT</w:t>
            </w:r>
          </w:p>
        </w:tc>
        <w:tc>
          <w:tcPr>
            <w:tcW w:w="1398" w:type="dxa"/>
            <w:shd w:val="clear" w:color="auto" w:fill="FFFFFF"/>
            <w:vAlign w:val="center"/>
          </w:tcPr>
          <w:p w14:paraId="01E15CA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07, 2023</w:t>
            </w:r>
          </w:p>
        </w:tc>
        <w:tc>
          <w:tcPr>
            <w:tcW w:w="4957" w:type="dxa"/>
            <w:shd w:val="clear" w:color="auto" w:fill="FFFFFF"/>
            <w:vAlign w:val="bottom"/>
          </w:tcPr>
          <w:p w14:paraId="3DAB224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Approve the report of the capital representative of on a number of contents submitted to the Annual General Meeting of Shareholders 2023 of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Hydropower Joint Stock Company.</w:t>
            </w:r>
          </w:p>
        </w:tc>
      </w:tr>
      <w:tr w:rsidR="00C67498" w:rsidRPr="004C569E" w14:paraId="73A1008E" w14:textId="77777777">
        <w:trPr>
          <w:trHeight w:val="981"/>
        </w:trPr>
        <w:tc>
          <w:tcPr>
            <w:tcW w:w="631" w:type="dxa"/>
            <w:shd w:val="clear" w:color="auto" w:fill="FFFFFF"/>
            <w:vAlign w:val="center"/>
          </w:tcPr>
          <w:p w14:paraId="26E06B1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23</w:t>
            </w:r>
          </w:p>
        </w:tc>
        <w:tc>
          <w:tcPr>
            <w:tcW w:w="2033" w:type="dxa"/>
            <w:shd w:val="clear" w:color="auto" w:fill="FFFFFF"/>
            <w:vAlign w:val="center"/>
          </w:tcPr>
          <w:p w14:paraId="0A79DB6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22/2023/NQ-HDQT</w:t>
            </w:r>
          </w:p>
        </w:tc>
        <w:tc>
          <w:tcPr>
            <w:tcW w:w="1398" w:type="dxa"/>
            <w:shd w:val="clear" w:color="auto" w:fill="FFFFFF"/>
            <w:vAlign w:val="center"/>
          </w:tcPr>
          <w:p w14:paraId="7FE3BEA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07, 2023</w:t>
            </w:r>
          </w:p>
        </w:tc>
        <w:tc>
          <w:tcPr>
            <w:tcW w:w="4957" w:type="dxa"/>
            <w:shd w:val="clear" w:color="auto" w:fill="FFFFFF"/>
            <w:vAlign w:val="bottom"/>
          </w:tcPr>
          <w:p w14:paraId="5F163FF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report of the capital representative of on a number of contents submitted to the Annual General Meeting of Shareholders 2023 of Dak Glei Hydropower Joint Stock Company.</w:t>
            </w:r>
          </w:p>
        </w:tc>
      </w:tr>
      <w:tr w:rsidR="00C67498" w:rsidRPr="004C569E" w14:paraId="746B1E90" w14:textId="77777777">
        <w:trPr>
          <w:trHeight w:val="1098"/>
        </w:trPr>
        <w:tc>
          <w:tcPr>
            <w:tcW w:w="631" w:type="dxa"/>
            <w:shd w:val="clear" w:color="auto" w:fill="FFFFFF"/>
            <w:vAlign w:val="center"/>
          </w:tcPr>
          <w:p w14:paraId="029F444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24</w:t>
            </w:r>
          </w:p>
        </w:tc>
        <w:tc>
          <w:tcPr>
            <w:tcW w:w="2033" w:type="dxa"/>
            <w:shd w:val="clear" w:color="auto" w:fill="FFFFFF"/>
            <w:vAlign w:val="center"/>
          </w:tcPr>
          <w:p w14:paraId="330AC82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23/2023/NQ-HDQT</w:t>
            </w:r>
          </w:p>
        </w:tc>
        <w:tc>
          <w:tcPr>
            <w:tcW w:w="1398" w:type="dxa"/>
            <w:shd w:val="clear" w:color="auto" w:fill="FFFFFF"/>
            <w:vAlign w:val="center"/>
          </w:tcPr>
          <w:p w14:paraId="3FAC9B9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07, 2023</w:t>
            </w:r>
          </w:p>
        </w:tc>
        <w:tc>
          <w:tcPr>
            <w:tcW w:w="4957" w:type="dxa"/>
            <w:shd w:val="clear" w:color="auto" w:fill="FFFFFF"/>
            <w:vAlign w:val="bottom"/>
          </w:tcPr>
          <w:p w14:paraId="5BDAD00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report of the capital representative of on a number of contents submitted to the Annual General Meeting of Shareholders 2023 of Bat Dai Son Hydropower Joint Stock Company</w:t>
            </w:r>
          </w:p>
        </w:tc>
      </w:tr>
      <w:tr w:rsidR="00C67498" w:rsidRPr="004C569E" w14:paraId="7AD89787" w14:textId="77777777">
        <w:trPr>
          <w:trHeight w:val="916"/>
        </w:trPr>
        <w:tc>
          <w:tcPr>
            <w:tcW w:w="631" w:type="dxa"/>
            <w:shd w:val="clear" w:color="auto" w:fill="FFFFFF"/>
            <w:vAlign w:val="center"/>
          </w:tcPr>
          <w:p w14:paraId="4C8076D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25</w:t>
            </w:r>
          </w:p>
        </w:tc>
        <w:tc>
          <w:tcPr>
            <w:tcW w:w="2033" w:type="dxa"/>
            <w:shd w:val="clear" w:color="auto" w:fill="FFFFFF"/>
            <w:vAlign w:val="center"/>
          </w:tcPr>
          <w:p w14:paraId="775C121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24/2023/NQ-HDQT</w:t>
            </w:r>
          </w:p>
        </w:tc>
        <w:tc>
          <w:tcPr>
            <w:tcW w:w="1398" w:type="dxa"/>
            <w:shd w:val="clear" w:color="auto" w:fill="FFFFFF"/>
            <w:vAlign w:val="center"/>
          </w:tcPr>
          <w:p w14:paraId="222FAD9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7, 2023</w:t>
            </w:r>
          </w:p>
        </w:tc>
        <w:tc>
          <w:tcPr>
            <w:tcW w:w="4957" w:type="dxa"/>
            <w:shd w:val="clear" w:color="auto" w:fill="FFFFFF"/>
            <w:vAlign w:val="bottom"/>
          </w:tcPr>
          <w:p w14:paraId="1A243A2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Approve the report of the capital representative of on a number of contents submitted to the Annual General Meeting of Shareholders 2023 of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Hydropower Joint Stock Company.</w:t>
            </w:r>
          </w:p>
        </w:tc>
      </w:tr>
      <w:tr w:rsidR="00C67498" w:rsidRPr="004C569E" w14:paraId="2961FFF1" w14:textId="77777777">
        <w:trPr>
          <w:trHeight w:val="1032"/>
        </w:trPr>
        <w:tc>
          <w:tcPr>
            <w:tcW w:w="631" w:type="dxa"/>
            <w:shd w:val="clear" w:color="auto" w:fill="FFFFFF"/>
            <w:vAlign w:val="center"/>
          </w:tcPr>
          <w:p w14:paraId="623A054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26</w:t>
            </w:r>
          </w:p>
        </w:tc>
        <w:tc>
          <w:tcPr>
            <w:tcW w:w="2033" w:type="dxa"/>
            <w:shd w:val="clear" w:color="auto" w:fill="FFFFFF"/>
            <w:vAlign w:val="center"/>
          </w:tcPr>
          <w:p w14:paraId="66EA9D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25/2023/NQ-HDQT</w:t>
            </w:r>
          </w:p>
        </w:tc>
        <w:tc>
          <w:tcPr>
            <w:tcW w:w="1398" w:type="dxa"/>
            <w:shd w:val="clear" w:color="auto" w:fill="FFFFFF"/>
            <w:vAlign w:val="center"/>
          </w:tcPr>
          <w:p w14:paraId="51B6EBE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07, 2023</w:t>
            </w:r>
          </w:p>
        </w:tc>
        <w:tc>
          <w:tcPr>
            <w:tcW w:w="4957" w:type="dxa"/>
            <w:shd w:val="clear" w:color="auto" w:fill="FFFFFF"/>
            <w:vAlign w:val="bottom"/>
          </w:tcPr>
          <w:p w14:paraId="71857EE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report of the capital representative of on a number of contents submitted to the Annual General Meeting of Shareholders 2023 of Solar Investment Joint Stock Company</w:t>
            </w:r>
          </w:p>
        </w:tc>
      </w:tr>
      <w:tr w:rsidR="00C67498" w:rsidRPr="004C569E" w14:paraId="4A39AA88" w14:textId="77777777">
        <w:trPr>
          <w:trHeight w:val="581"/>
        </w:trPr>
        <w:tc>
          <w:tcPr>
            <w:tcW w:w="631" w:type="dxa"/>
            <w:shd w:val="clear" w:color="auto" w:fill="FFFFFF"/>
            <w:vAlign w:val="center"/>
          </w:tcPr>
          <w:p w14:paraId="2FA497F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27</w:t>
            </w:r>
          </w:p>
        </w:tc>
        <w:tc>
          <w:tcPr>
            <w:tcW w:w="2033" w:type="dxa"/>
            <w:shd w:val="clear" w:color="auto" w:fill="FFFFFF"/>
            <w:vAlign w:val="center"/>
          </w:tcPr>
          <w:p w14:paraId="5867C42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26/2023/NQ-HDQT</w:t>
            </w:r>
          </w:p>
        </w:tc>
        <w:tc>
          <w:tcPr>
            <w:tcW w:w="1398" w:type="dxa"/>
            <w:shd w:val="clear" w:color="auto" w:fill="FFFFFF"/>
            <w:vAlign w:val="center"/>
          </w:tcPr>
          <w:p w14:paraId="1FDC5CE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08, 2023</w:t>
            </w:r>
          </w:p>
        </w:tc>
        <w:tc>
          <w:tcPr>
            <w:tcW w:w="4957" w:type="dxa"/>
            <w:shd w:val="clear" w:color="auto" w:fill="FFFFFF"/>
            <w:vAlign w:val="bottom"/>
          </w:tcPr>
          <w:p w14:paraId="63E4591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personnel adjustments regarding the introduction of the representative of the capital portion at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Joint Stock Company.</w:t>
            </w:r>
          </w:p>
        </w:tc>
      </w:tr>
      <w:tr w:rsidR="00C67498" w:rsidRPr="004C569E" w14:paraId="62FB884A" w14:textId="77777777">
        <w:trPr>
          <w:trHeight w:val="592"/>
        </w:trPr>
        <w:tc>
          <w:tcPr>
            <w:tcW w:w="631" w:type="dxa"/>
            <w:shd w:val="clear" w:color="auto" w:fill="FFFFFF"/>
            <w:vAlign w:val="center"/>
          </w:tcPr>
          <w:p w14:paraId="214FF69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28</w:t>
            </w:r>
          </w:p>
        </w:tc>
        <w:tc>
          <w:tcPr>
            <w:tcW w:w="2033" w:type="dxa"/>
            <w:shd w:val="clear" w:color="auto" w:fill="FFFFFF"/>
            <w:vAlign w:val="center"/>
          </w:tcPr>
          <w:p w14:paraId="13B3571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27/2023/NQ-HDQT</w:t>
            </w:r>
          </w:p>
        </w:tc>
        <w:tc>
          <w:tcPr>
            <w:tcW w:w="1398" w:type="dxa"/>
            <w:shd w:val="clear" w:color="auto" w:fill="FFFFFF"/>
            <w:vAlign w:val="center"/>
          </w:tcPr>
          <w:p w14:paraId="6220161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08, 2023</w:t>
            </w:r>
          </w:p>
        </w:tc>
        <w:tc>
          <w:tcPr>
            <w:tcW w:w="4957" w:type="dxa"/>
            <w:shd w:val="clear" w:color="auto" w:fill="FFFFFF"/>
            <w:vAlign w:val="bottom"/>
          </w:tcPr>
          <w:p w14:paraId="03FB83C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personnel adjustments regarding the introduction of the representative of the capital portion at Dak Glei Hydroelectric Joint Stock Company</w:t>
            </w:r>
            <w:proofErr w:type="gramStart"/>
            <w:r w:rsidRPr="004C569E">
              <w:rPr>
                <w:rFonts w:ascii="Arial" w:hAnsi="Arial" w:cs="Arial"/>
                <w:sz w:val="20"/>
                <w:szCs w:val="20"/>
              </w:rPr>
              <w:t>..</w:t>
            </w:r>
            <w:proofErr w:type="gramEnd"/>
          </w:p>
        </w:tc>
      </w:tr>
      <w:tr w:rsidR="00C67498" w:rsidRPr="004C569E" w14:paraId="51154E20" w14:textId="77777777">
        <w:trPr>
          <w:trHeight w:val="782"/>
        </w:trPr>
        <w:tc>
          <w:tcPr>
            <w:tcW w:w="631" w:type="dxa"/>
            <w:shd w:val="clear" w:color="auto" w:fill="FFFFFF"/>
            <w:vAlign w:val="center"/>
          </w:tcPr>
          <w:p w14:paraId="66A869A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29</w:t>
            </w:r>
          </w:p>
        </w:tc>
        <w:tc>
          <w:tcPr>
            <w:tcW w:w="2033" w:type="dxa"/>
            <w:shd w:val="clear" w:color="auto" w:fill="FFFFFF"/>
            <w:vAlign w:val="bottom"/>
          </w:tcPr>
          <w:p w14:paraId="65EA25A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28/2023/NQ-HDQT</w:t>
            </w:r>
          </w:p>
        </w:tc>
        <w:tc>
          <w:tcPr>
            <w:tcW w:w="1398" w:type="dxa"/>
            <w:shd w:val="clear" w:color="auto" w:fill="FFFFFF"/>
            <w:vAlign w:val="center"/>
          </w:tcPr>
          <w:p w14:paraId="62B3466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08, 2023</w:t>
            </w:r>
          </w:p>
        </w:tc>
        <w:tc>
          <w:tcPr>
            <w:tcW w:w="4957" w:type="dxa"/>
            <w:shd w:val="clear" w:color="auto" w:fill="FFFFFF"/>
            <w:vAlign w:val="bottom"/>
          </w:tcPr>
          <w:p w14:paraId="12A14D0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inspection, replacement, and repair costs for the systems and equipment of the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Plant.</w:t>
            </w:r>
          </w:p>
        </w:tc>
      </w:tr>
      <w:tr w:rsidR="00C67498" w:rsidRPr="004C569E" w14:paraId="76BD0286" w14:textId="77777777">
        <w:trPr>
          <w:trHeight w:val="1128"/>
        </w:trPr>
        <w:tc>
          <w:tcPr>
            <w:tcW w:w="631" w:type="dxa"/>
            <w:shd w:val="clear" w:color="auto" w:fill="FFFFFF"/>
            <w:vAlign w:val="center"/>
          </w:tcPr>
          <w:p w14:paraId="3963052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30</w:t>
            </w:r>
          </w:p>
        </w:tc>
        <w:tc>
          <w:tcPr>
            <w:tcW w:w="2033" w:type="dxa"/>
            <w:shd w:val="clear" w:color="auto" w:fill="FFFFFF"/>
            <w:vAlign w:val="center"/>
          </w:tcPr>
          <w:p w14:paraId="26C8A53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29/2023/NQ-HDQT</w:t>
            </w:r>
          </w:p>
        </w:tc>
        <w:tc>
          <w:tcPr>
            <w:tcW w:w="1398" w:type="dxa"/>
            <w:shd w:val="clear" w:color="auto" w:fill="FFFFFF"/>
            <w:vAlign w:val="center"/>
          </w:tcPr>
          <w:p w14:paraId="7A77343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08, 2023</w:t>
            </w:r>
          </w:p>
        </w:tc>
        <w:tc>
          <w:tcPr>
            <w:tcW w:w="4957" w:type="dxa"/>
            <w:shd w:val="clear" w:color="auto" w:fill="FFFFFF"/>
            <w:vAlign w:val="bottom"/>
          </w:tcPr>
          <w:p w14:paraId="4A1A871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to assign representative, authorization of capital management and personnel work at Song Da 11 Thang Long One Member Company Limited</w:t>
            </w:r>
          </w:p>
        </w:tc>
      </w:tr>
      <w:tr w:rsidR="00C67498" w:rsidRPr="004C569E" w14:paraId="39471204" w14:textId="77777777">
        <w:trPr>
          <w:trHeight w:val="1118"/>
        </w:trPr>
        <w:tc>
          <w:tcPr>
            <w:tcW w:w="631" w:type="dxa"/>
            <w:shd w:val="clear" w:color="auto" w:fill="FFFFFF"/>
            <w:vAlign w:val="center"/>
          </w:tcPr>
          <w:p w14:paraId="4C16BCF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31</w:t>
            </w:r>
          </w:p>
        </w:tc>
        <w:tc>
          <w:tcPr>
            <w:tcW w:w="2033" w:type="dxa"/>
            <w:shd w:val="clear" w:color="auto" w:fill="FFFFFF"/>
            <w:vAlign w:val="center"/>
          </w:tcPr>
          <w:p w14:paraId="1F5C84A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30/2023/NQ-HDQT</w:t>
            </w:r>
          </w:p>
        </w:tc>
        <w:tc>
          <w:tcPr>
            <w:tcW w:w="1398" w:type="dxa"/>
            <w:shd w:val="clear" w:color="auto" w:fill="FFFFFF"/>
            <w:vAlign w:val="center"/>
          </w:tcPr>
          <w:p w14:paraId="3B5AFA7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13, 2023</w:t>
            </w:r>
          </w:p>
        </w:tc>
        <w:tc>
          <w:tcPr>
            <w:tcW w:w="4957" w:type="dxa"/>
            <w:shd w:val="clear" w:color="auto" w:fill="FFFFFF"/>
            <w:vAlign w:val="bottom"/>
          </w:tcPr>
          <w:p w14:paraId="2C46F58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plan on liquidation of unused fixed assets of the Branch of Song Da 11.1 and 11.5</w:t>
            </w:r>
          </w:p>
        </w:tc>
      </w:tr>
      <w:tr w:rsidR="00C67498" w:rsidRPr="004C569E" w14:paraId="21A67730" w14:textId="77777777">
        <w:trPr>
          <w:trHeight w:val="787"/>
        </w:trPr>
        <w:tc>
          <w:tcPr>
            <w:tcW w:w="631" w:type="dxa"/>
            <w:shd w:val="clear" w:color="auto" w:fill="FFFFFF"/>
            <w:vAlign w:val="center"/>
          </w:tcPr>
          <w:p w14:paraId="768AFD9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32</w:t>
            </w:r>
          </w:p>
        </w:tc>
        <w:tc>
          <w:tcPr>
            <w:tcW w:w="2033" w:type="dxa"/>
            <w:shd w:val="clear" w:color="auto" w:fill="FFFFFF"/>
            <w:vAlign w:val="bottom"/>
          </w:tcPr>
          <w:p w14:paraId="4D2F776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31/2023/NQ-HDQT</w:t>
            </w:r>
          </w:p>
        </w:tc>
        <w:tc>
          <w:tcPr>
            <w:tcW w:w="1398" w:type="dxa"/>
            <w:shd w:val="clear" w:color="auto" w:fill="FFFFFF"/>
            <w:vAlign w:val="center"/>
          </w:tcPr>
          <w:p w14:paraId="3104737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14, 2023</w:t>
            </w:r>
          </w:p>
        </w:tc>
        <w:tc>
          <w:tcPr>
            <w:tcW w:w="4957" w:type="dxa"/>
            <w:shd w:val="clear" w:color="auto" w:fill="FFFFFF"/>
            <w:vAlign w:val="bottom"/>
          </w:tcPr>
          <w:p w14:paraId="12CEC69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and promulgate Regulation of management ranking, staff management and salary</w:t>
            </w:r>
          </w:p>
        </w:tc>
      </w:tr>
      <w:tr w:rsidR="00C67498" w:rsidRPr="004C569E" w14:paraId="49682D0C" w14:textId="77777777">
        <w:trPr>
          <w:trHeight w:val="552"/>
        </w:trPr>
        <w:tc>
          <w:tcPr>
            <w:tcW w:w="631" w:type="dxa"/>
            <w:shd w:val="clear" w:color="auto" w:fill="FFFFFF"/>
            <w:vAlign w:val="center"/>
          </w:tcPr>
          <w:p w14:paraId="0A37337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33</w:t>
            </w:r>
          </w:p>
        </w:tc>
        <w:tc>
          <w:tcPr>
            <w:tcW w:w="2033" w:type="dxa"/>
            <w:shd w:val="clear" w:color="auto" w:fill="FFFFFF"/>
            <w:vAlign w:val="center"/>
          </w:tcPr>
          <w:p w14:paraId="02BE63EE" w14:textId="28C7BC9A"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32</w:t>
            </w:r>
            <w:r w:rsidR="00D9372A">
              <w:rPr>
                <w:rFonts w:ascii="Arial" w:hAnsi="Arial" w:cs="Arial"/>
                <w:sz w:val="20"/>
                <w:szCs w:val="20"/>
              </w:rPr>
              <w:t>/</w:t>
            </w:r>
            <w:r w:rsidRPr="004C569E">
              <w:rPr>
                <w:rFonts w:ascii="Arial" w:hAnsi="Arial" w:cs="Arial"/>
                <w:sz w:val="20"/>
                <w:szCs w:val="20"/>
              </w:rPr>
              <w:t>2023/NQ-HDQT</w:t>
            </w:r>
          </w:p>
        </w:tc>
        <w:tc>
          <w:tcPr>
            <w:tcW w:w="1398" w:type="dxa"/>
            <w:shd w:val="clear" w:color="auto" w:fill="FFFFFF"/>
            <w:vAlign w:val="center"/>
          </w:tcPr>
          <w:p w14:paraId="5D0C531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20, 2023</w:t>
            </w:r>
          </w:p>
        </w:tc>
        <w:tc>
          <w:tcPr>
            <w:tcW w:w="4957" w:type="dxa"/>
            <w:shd w:val="clear" w:color="auto" w:fill="FFFFFF"/>
            <w:vAlign w:val="center"/>
          </w:tcPr>
          <w:p w14:paraId="3CDB701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Board Resolution on approving construction drawing design and detailed cost estimate for the project: Addressing landslide issues from MN3 to MN4 at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Prul</w:t>
            </w:r>
            <w:proofErr w:type="spellEnd"/>
            <w:r w:rsidRPr="004C569E">
              <w:rPr>
                <w:rFonts w:ascii="Arial" w:hAnsi="Arial" w:cs="Arial"/>
                <w:sz w:val="20"/>
                <w:szCs w:val="20"/>
              </w:rPr>
              <w:t xml:space="preserve"> Hydroelectric Plant.</w:t>
            </w:r>
          </w:p>
        </w:tc>
      </w:tr>
      <w:tr w:rsidR="00C67498" w:rsidRPr="004C569E" w14:paraId="30438E4B" w14:textId="77777777">
        <w:trPr>
          <w:trHeight w:val="854"/>
        </w:trPr>
        <w:tc>
          <w:tcPr>
            <w:tcW w:w="631" w:type="dxa"/>
            <w:shd w:val="clear" w:color="auto" w:fill="FFFFFF"/>
            <w:vAlign w:val="center"/>
          </w:tcPr>
          <w:p w14:paraId="3C95078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34</w:t>
            </w:r>
          </w:p>
        </w:tc>
        <w:tc>
          <w:tcPr>
            <w:tcW w:w="2033" w:type="dxa"/>
            <w:shd w:val="clear" w:color="auto" w:fill="FFFFFF"/>
            <w:vAlign w:val="bottom"/>
          </w:tcPr>
          <w:p w14:paraId="3C4E2AD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33/2023/NQ-HDQT</w:t>
            </w:r>
          </w:p>
        </w:tc>
        <w:tc>
          <w:tcPr>
            <w:tcW w:w="1398" w:type="dxa"/>
            <w:shd w:val="clear" w:color="auto" w:fill="FFFFFF"/>
            <w:vAlign w:val="center"/>
          </w:tcPr>
          <w:p w14:paraId="1DCE7CC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27, 2023</w:t>
            </w:r>
          </w:p>
        </w:tc>
        <w:tc>
          <w:tcPr>
            <w:tcW w:w="4957" w:type="dxa"/>
            <w:shd w:val="clear" w:color="auto" w:fill="FFFFFF"/>
            <w:vAlign w:val="bottom"/>
          </w:tcPr>
          <w:p w14:paraId="1595D61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estimated value for the construction of temporary storm shelters at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Prul</w:t>
            </w:r>
            <w:proofErr w:type="spellEnd"/>
            <w:r w:rsidRPr="004C569E">
              <w:rPr>
                <w:rFonts w:ascii="Arial" w:hAnsi="Arial" w:cs="Arial"/>
                <w:sz w:val="20"/>
                <w:szCs w:val="20"/>
              </w:rPr>
              <w:t xml:space="preserve"> Hydroelectric Plant.</w:t>
            </w:r>
          </w:p>
        </w:tc>
      </w:tr>
      <w:tr w:rsidR="00C67498" w:rsidRPr="004C569E" w14:paraId="7F23E158" w14:textId="77777777">
        <w:trPr>
          <w:trHeight w:val="500"/>
        </w:trPr>
        <w:tc>
          <w:tcPr>
            <w:tcW w:w="631" w:type="dxa"/>
            <w:shd w:val="clear" w:color="auto" w:fill="FFFFFF"/>
            <w:vAlign w:val="center"/>
          </w:tcPr>
          <w:p w14:paraId="2AB6ADD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35</w:t>
            </w:r>
          </w:p>
        </w:tc>
        <w:tc>
          <w:tcPr>
            <w:tcW w:w="2033" w:type="dxa"/>
            <w:shd w:val="clear" w:color="auto" w:fill="FFFFFF"/>
            <w:vAlign w:val="center"/>
          </w:tcPr>
          <w:p w14:paraId="3D37B55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34/2023/NQ-HDQT</w:t>
            </w:r>
          </w:p>
        </w:tc>
        <w:tc>
          <w:tcPr>
            <w:tcW w:w="1398" w:type="dxa"/>
            <w:shd w:val="clear" w:color="auto" w:fill="FFFFFF"/>
            <w:vAlign w:val="center"/>
          </w:tcPr>
          <w:p w14:paraId="1D35D40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28, 2023</w:t>
            </w:r>
          </w:p>
        </w:tc>
        <w:tc>
          <w:tcPr>
            <w:tcW w:w="4957" w:type="dxa"/>
            <w:shd w:val="clear" w:color="auto" w:fill="FFFFFF"/>
            <w:vAlign w:val="center"/>
          </w:tcPr>
          <w:p w14:paraId="3514EF0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Approve the permission for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Hydropower Joint Stock Company to borrow capital for production and business activities.</w:t>
            </w:r>
          </w:p>
        </w:tc>
      </w:tr>
      <w:tr w:rsidR="00C67498" w:rsidRPr="004C569E" w14:paraId="0D1DE52D" w14:textId="77777777">
        <w:trPr>
          <w:trHeight w:val="398"/>
        </w:trPr>
        <w:tc>
          <w:tcPr>
            <w:tcW w:w="631" w:type="dxa"/>
            <w:shd w:val="clear" w:color="auto" w:fill="FFFFFF"/>
            <w:vAlign w:val="center"/>
          </w:tcPr>
          <w:p w14:paraId="1E88F77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36</w:t>
            </w:r>
          </w:p>
        </w:tc>
        <w:tc>
          <w:tcPr>
            <w:tcW w:w="2033" w:type="dxa"/>
            <w:shd w:val="clear" w:color="auto" w:fill="FFFFFF"/>
            <w:vAlign w:val="center"/>
          </w:tcPr>
          <w:p w14:paraId="078950F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35/2023/NQ-HDQT</w:t>
            </w:r>
          </w:p>
        </w:tc>
        <w:tc>
          <w:tcPr>
            <w:tcW w:w="1398" w:type="dxa"/>
            <w:shd w:val="clear" w:color="auto" w:fill="FFFFFF"/>
            <w:vAlign w:val="center"/>
          </w:tcPr>
          <w:p w14:paraId="39F2EB7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29, 2023</w:t>
            </w:r>
          </w:p>
        </w:tc>
        <w:tc>
          <w:tcPr>
            <w:tcW w:w="4957" w:type="dxa"/>
            <w:shd w:val="clear" w:color="auto" w:fill="FFFFFF"/>
            <w:vAlign w:val="bottom"/>
          </w:tcPr>
          <w:p w14:paraId="373F293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capital for production and business activities.</w:t>
            </w:r>
          </w:p>
        </w:tc>
      </w:tr>
      <w:tr w:rsidR="00C67498" w:rsidRPr="004C569E" w14:paraId="7250B04A" w14:textId="77777777">
        <w:trPr>
          <w:trHeight w:val="1790"/>
        </w:trPr>
        <w:tc>
          <w:tcPr>
            <w:tcW w:w="631" w:type="dxa"/>
            <w:shd w:val="clear" w:color="auto" w:fill="FFFFFF"/>
            <w:vAlign w:val="center"/>
          </w:tcPr>
          <w:p w14:paraId="4EEDA4E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37</w:t>
            </w:r>
          </w:p>
        </w:tc>
        <w:tc>
          <w:tcPr>
            <w:tcW w:w="2033" w:type="dxa"/>
            <w:shd w:val="clear" w:color="auto" w:fill="FFFFFF"/>
            <w:vAlign w:val="center"/>
          </w:tcPr>
          <w:p w14:paraId="0DDCC6B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36/2023/NQ-HDQT</w:t>
            </w:r>
          </w:p>
        </w:tc>
        <w:tc>
          <w:tcPr>
            <w:tcW w:w="1398" w:type="dxa"/>
            <w:shd w:val="clear" w:color="auto" w:fill="FFFFFF"/>
            <w:vAlign w:val="center"/>
          </w:tcPr>
          <w:p w14:paraId="69BFC07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05, 2023</w:t>
            </w:r>
          </w:p>
        </w:tc>
        <w:tc>
          <w:tcPr>
            <w:tcW w:w="4957" w:type="dxa"/>
            <w:shd w:val="clear" w:color="auto" w:fill="FFFFFF"/>
            <w:vAlign w:val="bottom"/>
          </w:tcPr>
          <w:p w14:paraId="7C48076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the withdrawal of collateral assets, specifically the 'White Falls Hydroelectric Plant (6MW),' currently mortgaged at </w:t>
            </w:r>
            <w:proofErr w:type="spellStart"/>
            <w:r w:rsidRPr="004C569E">
              <w:rPr>
                <w:rFonts w:ascii="Arial" w:hAnsi="Arial" w:cs="Arial"/>
                <w:sz w:val="20"/>
                <w:szCs w:val="20"/>
              </w:rPr>
              <w:t>Vietcombank</w:t>
            </w:r>
            <w:proofErr w:type="spellEnd"/>
            <w:r w:rsidRPr="004C569E">
              <w:rPr>
                <w:rFonts w:ascii="Arial" w:hAnsi="Arial" w:cs="Arial"/>
                <w:sz w:val="20"/>
                <w:szCs w:val="20"/>
              </w:rPr>
              <w:t xml:space="preserve"> </w:t>
            </w:r>
            <w:proofErr w:type="spellStart"/>
            <w:r w:rsidRPr="004C569E">
              <w:rPr>
                <w:rFonts w:ascii="Arial" w:hAnsi="Arial" w:cs="Arial"/>
                <w:sz w:val="20"/>
                <w:szCs w:val="20"/>
              </w:rPr>
              <w:t>Gia</w:t>
            </w:r>
            <w:proofErr w:type="spellEnd"/>
            <w:r w:rsidRPr="004C569E">
              <w:rPr>
                <w:rFonts w:ascii="Arial" w:hAnsi="Arial" w:cs="Arial"/>
                <w:sz w:val="20"/>
                <w:szCs w:val="20"/>
              </w:rPr>
              <w:t xml:space="preserve"> Lai Branch, to be transferred as collateral for short-term loans at B1DV Bank Ha Dong Branch.</w:t>
            </w:r>
          </w:p>
        </w:tc>
      </w:tr>
      <w:tr w:rsidR="00C67498" w:rsidRPr="004C569E" w14:paraId="68963E4A" w14:textId="77777777">
        <w:trPr>
          <w:trHeight w:val="787"/>
        </w:trPr>
        <w:tc>
          <w:tcPr>
            <w:tcW w:w="631" w:type="dxa"/>
            <w:shd w:val="clear" w:color="auto" w:fill="FFFFFF"/>
            <w:vAlign w:val="center"/>
          </w:tcPr>
          <w:p w14:paraId="1C87F7C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38</w:t>
            </w:r>
          </w:p>
        </w:tc>
        <w:tc>
          <w:tcPr>
            <w:tcW w:w="2033" w:type="dxa"/>
            <w:shd w:val="clear" w:color="auto" w:fill="FFFFFF"/>
            <w:vAlign w:val="bottom"/>
          </w:tcPr>
          <w:p w14:paraId="273A432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37/2023/NQ-HDQT</w:t>
            </w:r>
          </w:p>
        </w:tc>
        <w:tc>
          <w:tcPr>
            <w:tcW w:w="1398" w:type="dxa"/>
            <w:shd w:val="clear" w:color="auto" w:fill="FFFFFF"/>
            <w:vAlign w:val="center"/>
          </w:tcPr>
          <w:p w14:paraId="012DD95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10, 2023</w:t>
            </w:r>
          </w:p>
        </w:tc>
        <w:tc>
          <w:tcPr>
            <w:tcW w:w="4957" w:type="dxa"/>
            <w:shd w:val="clear" w:color="auto" w:fill="FFFFFF"/>
            <w:vAlign w:val="bottom"/>
          </w:tcPr>
          <w:p w14:paraId="5F1CA296" w14:textId="523B5E5C"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the credit limit borrowing in 2023 at </w:t>
            </w:r>
            <w:proofErr w:type="spellStart"/>
            <w:r w:rsidRPr="004C569E">
              <w:rPr>
                <w:rFonts w:ascii="Arial" w:hAnsi="Arial" w:cs="Arial"/>
                <w:sz w:val="20"/>
                <w:szCs w:val="20"/>
              </w:rPr>
              <w:t>Agribank</w:t>
            </w:r>
            <w:proofErr w:type="spellEnd"/>
            <w:r w:rsidRPr="004C569E">
              <w:rPr>
                <w:rFonts w:ascii="Arial" w:hAnsi="Arial" w:cs="Arial"/>
                <w:sz w:val="20"/>
                <w:szCs w:val="20"/>
              </w:rPr>
              <w:t xml:space="preserve"> Lang Ha Branch.</w:t>
            </w:r>
          </w:p>
        </w:tc>
      </w:tr>
      <w:tr w:rsidR="00C67498" w:rsidRPr="004C569E" w14:paraId="4A46F0C5" w14:textId="77777777">
        <w:trPr>
          <w:trHeight w:val="797"/>
        </w:trPr>
        <w:tc>
          <w:tcPr>
            <w:tcW w:w="631" w:type="dxa"/>
            <w:shd w:val="clear" w:color="auto" w:fill="FFFFFF"/>
            <w:vAlign w:val="center"/>
          </w:tcPr>
          <w:p w14:paraId="66E0890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39</w:t>
            </w:r>
          </w:p>
        </w:tc>
        <w:tc>
          <w:tcPr>
            <w:tcW w:w="2033" w:type="dxa"/>
            <w:shd w:val="clear" w:color="auto" w:fill="FFFFFF"/>
            <w:vAlign w:val="bottom"/>
          </w:tcPr>
          <w:p w14:paraId="4EF4C95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38/2023/NQ-HDQT</w:t>
            </w:r>
          </w:p>
        </w:tc>
        <w:tc>
          <w:tcPr>
            <w:tcW w:w="1398" w:type="dxa"/>
            <w:shd w:val="clear" w:color="auto" w:fill="FFFFFF"/>
            <w:vAlign w:val="center"/>
          </w:tcPr>
          <w:p w14:paraId="1FDC467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06, 2023</w:t>
            </w:r>
          </w:p>
        </w:tc>
        <w:tc>
          <w:tcPr>
            <w:tcW w:w="4957" w:type="dxa"/>
            <w:shd w:val="clear" w:color="auto" w:fill="FFFFFF"/>
            <w:vAlign w:val="bottom"/>
          </w:tcPr>
          <w:p w14:paraId="608786B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Board Resolution on changing the legal representatives</w:t>
            </w:r>
          </w:p>
        </w:tc>
      </w:tr>
      <w:tr w:rsidR="00C67498" w:rsidRPr="004C569E" w14:paraId="33682003" w14:textId="77777777">
        <w:trPr>
          <w:trHeight w:val="1123"/>
        </w:trPr>
        <w:tc>
          <w:tcPr>
            <w:tcW w:w="631" w:type="dxa"/>
            <w:shd w:val="clear" w:color="auto" w:fill="FFFFFF"/>
            <w:vAlign w:val="center"/>
          </w:tcPr>
          <w:p w14:paraId="1E8F7F7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40</w:t>
            </w:r>
          </w:p>
        </w:tc>
        <w:tc>
          <w:tcPr>
            <w:tcW w:w="2033" w:type="dxa"/>
            <w:shd w:val="clear" w:color="auto" w:fill="FFFFFF"/>
            <w:vAlign w:val="center"/>
          </w:tcPr>
          <w:p w14:paraId="0219160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39/2023/NQ-HDQT</w:t>
            </w:r>
          </w:p>
        </w:tc>
        <w:tc>
          <w:tcPr>
            <w:tcW w:w="1398" w:type="dxa"/>
            <w:shd w:val="clear" w:color="auto" w:fill="FFFFFF"/>
            <w:vAlign w:val="center"/>
          </w:tcPr>
          <w:p w14:paraId="176DD2D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14, 2023</w:t>
            </w:r>
          </w:p>
        </w:tc>
        <w:tc>
          <w:tcPr>
            <w:tcW w:w="4957" w:type="dxa"/>
            <w:shd w:val="clear" w:color="auto" w:fill="FFFFFF"/>
            <w:vAlign w:val="bottom"/>
          </w:tcPr>
          <w:p w14:paraId="6B3D8D7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capital for the purpose of repaying the principal of the BIDV bank loan.</w:t>
            </w:r>
          </w:p>
        </w:tc>
      </w:tr>
      <w:tr w:rsidR="00C67498" w:rsidRPr="004C569E" w14:paraId="3A370CFE" w14:textId="77777777">
        <w:trPr>
          <w:trHeight w:val="688"/>
        </w:trPr>
        <w:tc>
          <w:tcPr>
            <w:tcW w:w="631" w:type="dxa"/>
            <w:shd w:val="clear" w:color="auto" w:fill="FFFFFF"/>
            <w:vAlign w:val="center"/>
          </w:tcPr>
          <w:p w14:paraId="3CA0E59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41</w:t>
            </w:r>
          </w:p>
        </w:tc>
        <w:tc>
          <w:tcPr>
            <w:tcW w:w="2033" w:type="dxa"/>
            <w:shd w:val="clear" w:color="auto" w:fill="FFFFFF"/>
            <w:vAlign w:val="center"/>
          </w:tcPr>
          <w:p w14:paraId="039484D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40/2023/NQ-HDQT</w:t>
            </w:r>
          </w:p>
        </w:tc>
        <w:tc>
          <w:tcPr>
            <w:tcW w:w="1398" w:type="dxa"/>
            <w:shd w:val="clear" w:color="auto" w:fill="FFFFFF"/>
            <w:vAlign w:val="center"/>
          </w:tcPr>
          <w:p w14:paraId="73B7C07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14, 2023</w:t>
            </w:r>
          </w:p>
        </w:tc>
        <w:tc>
          <w:tcPr>
            <w:tcW w:w="4957" w:type="dxa"/>
            <w:shd w:val="clear" w:color="auto" w:fill="FFFFFF"/>
            <w:vAlign w:val="bottom"/>
          </w:tcPr>
          <w:p w14:paraId="6B5F186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official’s matters at Song Da 11 JSC and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Joint Stock Company.</w:t>
            </w:r>
          </w:p>
        </w:tc>
      </w:tr>
      <w:tr w:rsidR="00C67498" w:rsidRPr="004C569E" w14:paraId="6DEF3F42" w14:textId="77777777">
        <w:trPr>
          <w:trHeight w:val="274"/>
        </w:trPr>
        <w:tc>
          <w:tcPr>
            <w:tcW w:w="631" w:type="dxa"/>
            <w:shd w:val="clear" w:color="auto" w:fill="FFFFFF"/>
            <w:vAlign w:val="center"/>
          </w:tcPr>
          <w:p w14:paraId="6CFA385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42</w:t>
            </w:r>
          </w:p>
        </w:tc>
        <w:tc>
          <w:tcPr>
            <w:tcW w:w="2033" w:type="dxa"/>
            <w:shd w:val="clear" w:color="auto" w:fill="FFFFFF"/>
            <w:vAlign w:val="center"/>
          </w:tcPr>
          <w:p w14:paraId="564FB00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41/2023/NQ-HDQT</w:t>
            </w:r>
          </w:p>
        </w:tc>
        <w:tc>
          <w:tcPr>
            <w:tcW w:w="1398" w:type="dxa"/>
            <w:shd w:val="clear" w:color="auto" w:fill="FFFFFF"/>
            <w:vAlign w:val="center"/>
          </w:tcPr>
          <w:p w14:paraId="4A1FE6E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17, 2023</w:t>
            </w:r>
          </w:p>
        </w:tc>
        <w:tc>
          <w:tcPr>
            <w:tcW w:w="4957" w:type="dxa"/>
            <w:shd w:val="clear" w:color="auto" w:fill="FFFFFF"/>
            <w:vAlign w:val="bottom"/>
          </w:tcPr>
          <w:p w14:paraId="44EA5C9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selection of the contractor for the design, construction, and installation of additional automatic fire protection systems for the basement and cable trench TBA 22/110kV at Phong </w:t>
            </w:r>
            <w:proofErr w:type="spellStart"/>
            <w:r w:rsidRPr="004C569E">
              <w:rPr>
                <w:rFonts w:ascii="Arial" w:hAnsi="Arial" w:cs="Arial"/>
                <w:sz w:val="20"/>
                <w:szCs w:val="20"/>
              </w:rPr>
              <w:t>Phu</w:t>
            </w:r>
            <w:proofErr w:type="spellEnd"/>
            <w:r w:rsidRPr="004C569E">
              <w:rPr>
                <w:rFonts w:ascii="Arial" w:hAnsi="Arial" w:cs="Arial"/>
                <w:sz w:val="20"/>
                <w:szCs w:val="20"/>
              </w:rPr>
              <w:t xml:space="preserve"> Solar Power Plant.</w:t>
            </w:r>
          </w:p>
        </w:tc>
      </w:tr>
      <w:tr w:rsidR="00C67498" w:rsidRPr="004C569E" w14:paraId="5C172B35" w14:textId="77777777">
        <w:trPr>
          <w:trHeight w:val="1128"/>
        </w:trPr>
        <w:tc>
          <w:tcPr>
            <w:tcW w:w="631" w:type="dxa"/>
            <w:shd w:val="clear" w:color="auto" w:fill="FFFFFF"/>
            <w:vAlign w:val="center"/>
          </w:tcPr>
          <w:p w14:paraId="0E5AB37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43</w:t>
            </w:r>
          </w:p>
        </w:tc>
        <w:tc>
          <w:tcPr>
            <w:tcW w:w="2033" w:type="dxa"/>
            <w:shd w:val="clear" w:color="auto" w:fill="FFFFFF"/>
            <w:vAlign w:val="center"/>
          </w:tcPr>
          <w:p w14:paraId="48A4036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42/2023/NQ-HDQT</w:t>
            </w:r>
          </w:p>
        </w:tc>
        <w:tc>
          <w:tcPr>
            <w:tcW w:w="1398" w:type="dxa"/>
            <w:shd w:val="clear" w:color="auto" w:fill="FFFFFF"/>
            <w:vAlign w:val="center"/>
          </w:tcPr>
          <w:p w14:paraId="57231CB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18, 2023</w:t>
            </w:r>
          </w:p>
        </w:tc>
        <w:tc>
          <w:tcPr>
            <w:tcW w:w="4957" w:type="dxa"/>
            <w:shd w:val="clear" w:color="auto" w:fill="FFFFFF"/>
            <w:vAlign w:val="bottom"/>
          </w:tcPr>
          <w:p w14:paraId="7912AA2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construction organization plan, streamlined handover plan, and fee collection rate for the projects ready for implementation and construction deployment.</w:t>
            </w:r>
          </w:p>
        </w:tc>
      </w:tr>
      <w:tr w:rsidR="00C67498" w:rsidRPr="004C569E" w14:paraId="4BECA8E2" w14:textId="77777777">
        <w:trPr>
          <w:trHeight w:val="797"/>
        </w:trPr>
        <w:tc>
          <w:tcPr>
            <w:tcW w:w="631" w:type="dxa"/>
            <w:shd w:val="clear" w:color="auto" w:fill="FFFFFF"/>
            <w:vAlign w:val="center"/>
          </w:tcPr>
          <w:p w14:paraId="7FE1663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44</w:t>
            </w:r>
          </w:p>
        </w:tc>
        <w:tc>
          <w:tcPr>
            <w:tcW w:w="2033" w:type="dxa"/>
            <w:shd w:val="clear" w:color="auto" w:fill="FFFFFF"/>
            <w:vAlign w:val="bottom"/>
          </w:tcPr>
          <w:p w14:paraId="051A731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43/2023/NQ-HDQT</w:t>
            </w:r>
          </w:p>
        </w:tc>
        <w:tc>
          <w:tcPr>
            <w:tcW w:w="1398" w:type="dxa"/>
            <w:shd w:val="clear" w:color="auto" w:fill="FFFFFF"/>
            <w:vAlign w:val="center"/>
          </w:tcPr>
          <w:p w14:paraId="62BF0F8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18, 2023</w:t>
            </w:r>
          </w:p>
        </w:tc>
        <w:tc>
          <w:tcPr>
            <w:tcW w:w="4957" w:type="dxa"/>
            <w:shd w:val="clear" w:color="auto" w:fill="FFFFFF"/>
            <w:vAlign w:val="bottom"/>
          </w:tcPr>
          <w:p w14:paraId="56C483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official’s matters and the consolidation of the Board of Directors at Song Da 11 JSC;</w:t>
            </w:r>
          </w:p>
        </w:tc>
      </w:tr>
      <w:tr w:rsidR="00C67498" w:rsidRPr="004C569E" w14:paraId="3CAF3385" w14:textId="77777777">
        <w:trPr>
          <w:trHeight w:val="353"/>
        </w:trPr>
        <w:tc>
          <w:tcPr>
            <w:tcW w:w="631" w:type="dxa"/>
            <w:shd w:val="clear" w:color="auto" w:fill="FFFFFF"/>
            <w:vAlign w:val="center"/>
          </w:tcPr>
          <w:p w14:paraId="5117D67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45</w:t>
            </w:r>
          </w:p>
        </w:tc>
        <w:tc>
          <w:tcPr>
            <w:tcW w:w="2033" w:type="dxa"/>
            <w:shd w:val="clear" w:color="auto" w:fill="FFFFFF"/>
            <w:vAlign w:val="center"/>
          </w:tcPr>
          <w:p w14:paraId="1A8C8B4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43A/2023/ NQ-HDQT</w:t>
            </w:r>
          </w:p>
        </w:tc>
        <w:tc>
          <w:tcPr>
            <w:tcW w:w="1398" w:type="dxa"/>
            <w:shd w:val="clear" w:color="auto" w:fill="FFFFFF"/>
            <w:vAlign w:val="center"/>
          </w:tcPr>
          <w:p w14:paraId="1CC8AF3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24, 2023</w:t>
            </w:r>
          </w:p>
        </w:tc>
        <w:tc>
          <w:tcPr>
            <w:tcW w:w="4957" w:type="dxa"/>
            <w:shd w:val="clear" w:color="auto" w:fill="FFFFFF"/>
            <w:vAlign w:val="center"/>
          </w:tcPr>
          <w:p w14:paraId="59F5905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Assign tasks for members of the Board of Directors;</w:t>
            </w:r>
          </w:p>
        </w:tc>
      </w:tr>
      <w:tr w:rsidR="00C67498" w:rsidRPr="004C569E" w14:paraId="67389073" w14:textId="77777777">
        <w:trPr>
          <w:trHeight w:val="841"/>
        </w:trPr>
        <w:tc>
          <w:tcPr>
            <w:tcW w:w="631" w:type="dxa"/>
            <w:shd w:val="clear" w:color="auto" w:fill="FFFFFF"/>
            <w:vAlign w:val="center"/>
          </w:tcPr>
          <w:p w14:paraId="28584DF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46</w:t>
            </w:r>
          </w:p>
        </w:tc>
        <w:tc>
          <w:tcPr>
            <w:tcW w:w="2033" w:type="dxa"/>
            <w:shd w:val="clear" w:color="auto" w:fill="FFFFFF"/>
            <w:vAlign w:val="center"/>
          </w:tcPr>
          <w:p w14:paraId="5EB3854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44/2023/NQ-HDQT</w:t>
            </w:r>
          </w:p>
        </w:tc>
        <w:tc>
          <w:tcPr>
            <w:tcW w:w="1398" w:type="dxa"/>
            <w:shd w:val="clear" w:color="auto" w:fill="FFFFFF"/>
            <w:vAlign w:val="center"/>
          </w:tcPr>
          <w:p w14:paraId="280C9D0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24, 2023</w:t>
            </w:r>
          </w:p>
        </w:tc>
        <w:tc>
          <w:tcPr>
            <w:tcW w:w="4957" w:type="dxa"/>
            <w:shd w:val="clear" w:color="auto" w:fill="FFFFFF"/>
            <w:vAlign w:val="center"/>
          </w:tcPr>
          <w:p w14:paraId="06F1042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Delegation of authority, duties, and responsibilities to the legal representative of the Company.</w:t>
            </w:r>
          </w:p>
        </w:tc>
      </w:tr>
      <w:tr w:rsidR="00C67498" w:rsidRPr="004C569E" w14:paraId="41431C10" w14:textId="77777777">
        <w:trPr>
          <w:trHeight w:val="1234"/>
        </w:trPr>
        <w:tc>
          <w:tcPr>
            <w:tcW w:w="631" w:type="dxa"/>
            <w:shd w:val="clear" w:color="auto" w:fill="FFFFFF"/>
            <w:vAlign w:val="center"/>
          </w:tcPr>
          <w:p w14:paraId="000A6E8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47</w:t>
            </w:r>
          </w:p>
        </w:tc>
        <w:tc>
          <w:tcPr>
            <w:tcW w:w="2033" w:type="dxa"/>
            <w:shd w:val="clear" w:color="auto" w:fill="FFFFFF"/>
            <w:vAlign w:val="center"/>
          </w:tcPr>
          <w:p w14:paraId="2B3F40A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45/2023/NQ-HDQT</w:t>
            </w:r>
          </w:p>
        </w:tc>
        <w:tc>
          <w:tcPr>
            <w:tcW w:w="1398" w:type="dxa"/>
            <w:shd w:val="clear" w:color="auto" w:fill="FFFFFF"/>
            <w:vAlign w:val="center"/>
          </w:tcPr>
          <w:p w14:paraId="34A134E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26, 2023</w:t>
            </w:r>
          </w:p>
        </w:tc>
        <w:tc>
          <w:tcPr>
            <w:tcW w:w="4957" w:type="dxa"/>
            <w:shd w:val="clear" w:color="auto" w:fill="FFFFFF"/>
            <w:vAlign w:val="center"/>
          </w:tcPr>
          <w:p w14:paraId="2777FD7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supplementary production and business plan in 2023:</w:t>
            </w:r>
          </w:p>
        </w:tc>
      </w:tr>
      <w:tr w:rsidR="00C67498" w:rsidRPr="004C569E" w14:paraId="4DBE6B82" w14:textId="77777777">
        <w:trPr>
          <w:trHeight w:val="1219"/>
        </w:trPr>
        <w:tc>
          <w:tcPr>
            <w:tcW w:w="631" w:type="dxa"/>
            <w:shd w:val="clear" w:color="auto" w:fill="FFFFFF"/>
            <w:vAlign w:val="center"/>
          </w:tcPr>
          <w:p w14:paraId="4698723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48</w:t>
            </w:r>
          </w:p>
        </w:tc>
        <w:tc>
          <w:tcPr>
            <w:tcW w:w="2033" w:type="dxa"/>
            <w:shd w:val="clear" w:color="auto" w:fill="FFFFFF"/>
            <w:vAlign w:val="center"/>
          </w:tcPr>
          <w:p w14:paraId="6163ABF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46/2023/NQ-HDQT</w:t>
            </w:r>
          </w:p>
        </w:tc>
        <w:tc>
          <w:tcPr>
            <w:tcW w:w="1398" w:type="dxa"/>
            <w:shd w:val="clear" w:color="auto" w:fill="FFFFFF"/>
            <w:vAlign w:val="center"/>
          </w:tcPr>
          <w:p w14:paraId="47C8C46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26, 2023</w:t>
            </w:r>
          </w:p>
        </w:tc>
        <w:tc>
          <w:tcPr>
            <w:tcW w:w="4957" w:type="dxa"/>
            <w:shd w:val="clear" w:color="auto" w:fill="FFFFFF"/>
            <w:vAlign w:val="center"/>
          </w:tcPr>
          <w:p w14:paraId="7C225FB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official’s matters at Song Da 11 Thang Long One Member Company Limited</w:t>
            </w:r>
          </w:p>
        </w:tc>
      </w:tr>
      <w:tr w:rsidR="00C67498" w:rsidRPr="004C569E" w14:paraId="0D122E6D" w14:textId="77777777">
        <w:trPr>
          <w:trHeight w:val="1219"/>
        </w:trPr>
        <w:tc>
          <w:tcPr>
            <w:tcW w:w="631" w:type="dxa"/>
            <w:shd w:val="clear" w:color="auto" w:fill="FFFFFF"/>
            <w:vAlign w:val="center"/>
          </w:tcPr>
          <w:p w14:paraId="1D2F427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49</w:t>
            </w:r>
          </w:p>
        </w:tc>
        <w:tc>
          <w:tcPr>
            <w:tcW w:w="2033" w:type="dxa"/>
            <w:shd w:val="clear" w:color="auto" w:fill="FFFFFF"/>
            <w:vAlign w:val="center"/>
          </w:tcPr>
          <w:p w14:paraId="3915290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47/2023/NQ-HDQT</w:t>
            </w:r>
          </w:p>
        </w:tc>
        <w:tc>
          <w:tcPr>
            <w:tcW w:w="1398" w:type="dxa"/>
            <w:shd w:val="clear" w:color="auto" w:fill="FFFFFF"/>
            <w:vAlign w:val="center"/>
          </w:tcPr>
          <w:p w14:paraId="7BD3663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27, 2023</w:t>
            </w:r>
          </w:p>
        </w:tc>
        <w:tc>
          <w:tcPr>
            <w:tcW w:w="4957" w:type="dxa"/>
            <w:shd w:val="clear" w:color="auto" w:fill="FFFFFF"/>
            <w:vAlign w:val="center"/>
          </w:tcPr>
          <w:p w14:paraId="7805AE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implementation details of the plan on share issuance to pay dividends in 2022 for existing shareholders.</w:t>
            </w:r>
          </w:p>
        </w:tc>
      </w:tr>
      <w:tr w:rsidR="00C67498" w:rsidRPr="004C569E" w14:paraId="730A0B9F" w14:textId="77777777">
        <w:trPr>
          <w:trHeight w:val="1786"/>
        </w:trPr>
        <w:tc>
          <w:tcPr>
            <w:tcW w:w="631" w:type="dxa"/>
            <w:shd w:val="clear" w:color="auto" w:fill="FFFFFF"/>
            <w:vAlign w:val="center"/>
          </w:tcPr>
          <w:p w14:paraId="0D8BD2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50</w:t>
            </w:r>
          </w:p>
        </w:tc>
        <w:tc>
          <w:tcPr>
            <w:tcW w:w="2033" w:type="dxa"/>
            <w:shd w:val="clear" w:color="auto" w:fill="FFFFFF"/>
            <w:vAlign w:val="center"/>
          </w:tcPr>
          <w:p w14:paraId="4824EB6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48/2023/NQ-HDQT</w:t>
            </w:r>
          </w:p>
        </w:tc>
        <w:tc>
          <w:tcPr>
            <w:tcW w:w="1398" w:type="dxa"/>
            <w:shd w:val="clear" w:color="auto" w:fill="FFFFFF"/>
            <w:vAlign w:val="center"/>
          </w:tcPr>
          <w:p w14:paraId="4B68CCE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05, 2023</w:t>
            </w:r>
          </w:p>
        </w:tc>
        <w:tc>
          <w:tcPr>
            <w:tcW w:w="4957" w:type="dxa"/>
            <w:shd w:val="clear" w:color="auto" w:fill="FFFFFF"/>
            <w:vAlign w:val="bottom"/>
          </w:tcPr>
          <w:p w14:paraId="0E8A848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short-term capital to facilitate the clearance, acceptance, capital recovery, and settlement of two projects: 220kV Bac Quang Substation and 220kV Lao Cai - Bao Thang Transmission Line.</w:t>
            </w:r>
          </w:p>
        </w:tc>
      </w:tr>
      <w:tr w:rsidR="00C67498" w:rsidRPr="004C569E" w14:paraId="052266DF" w14:textId="77777777">
        <w:trPr>
          <w:trHeight w:val="1219"/>
        </w:trPr>
        <w:tc>
          <w:tcPr>
            <w:tcW w:w="631" w:type="dxa"/>
            <w:shd w:val="clear" w:color="auto" w:fill="FFFFFF"/>
            <w:vAlign w:val="center"/>
          </w:tcPr>
          <w:p w14:paraId="636CCCE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51</w:t>
            </w:r>
          </w:p>
        </w:tc>
        <w:tc>
          <w:tcPr>
            <w:tcW w:w="2033" w:type="dxa"/>
            <w:shd w:val="clear" w:color="auto" w:fill="FFFFFF"/>
            <w:vAlign w:val="center"/>
          </w:tcPr>
          <w:p w14:paraId="5FFD4A0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49/2023/NQ-HDQT</w:t>
            </w:r>
          </w:p>
        </w:tc>
        <w:tc>
          <w:tcPr>
            <w:tcW w:w="1398" w:type="dxa"/>
            <w:shd w:val="clear" w:color="auto" w:fill="FFFFFF"/>
            <w:vAlign w:val="center"/>
          </w:tcPr>
          <w:p w14:paraId="130DCA6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10, 2023</w:t>
            </w:r>
          </w:p>
        </w:tc>
        <w:tc>
          <w:tcPr>
            <w:tcW w:w="4957" w:type="dxa"/>
            <w:shd w:val="clear" w:color="auto" w:fill="FFFFFF"/>
            <w:vAlign w:val="bottom"/>
          </w:tcPr>
          <w:p w14:paraId="131AC5C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periodic testing and inspection plan, as well as the budget, for the electrical equipment at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 Dong </w:t>
            </w:r>
            <w:proofErr w:type="spellStart"/>
            <w:r w:rsidRPr="004C569E">
              <w:rPr>
                <w:rFonts w:ascii="Arial" w:hAnsi="Arial" w:cs="Arial"/>
                <w:sz w:val="20"/>
                <w:szCs w:val="20"/>
              </w:rPr>
              <w:t>Khua</w:t>
            </w:r>
            <w:proofErr w:type="spellEnd"/>
            <w:r w:rsidRPr="004C569E">
              <w:rPr>
                <w:rFonts w:ascii="Arial" w:hAnsi="Arial" w:cs="Arial"/>
                <w:sz w:val="20"/>
                <w:szCs w:val="20"/>
              </w:rPr>
              <w:t xml:space="preserve"> Hydroelectric Plant for the year 2023.</w:t>
            </w:r>
          </w:p>
        </w:tc>
      </w:tr>
      <w:tr w:rsidR="00C67498" w:rsidRPr="004C569E" w14:paraId="788F185E" w14:textId="77777777">
        <w:trPr>
          <w:trHeight w:val="1219"/>
        </w:trPr>
        <w:tc>
          <w:tcPr>
            <w:tcW w:w="631" w:type="dxa"/>
            <w:shd w:val="clear" w:color="auto" w:fill="FFFFFF"/>
            <w:vAlign w:val="center"/>
          </w:tcPr>
          <w:p w14:paraId="13D12AF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52</w:t>
            </w:r>
          </w:p>
        </w:tc>
        <w:tc>
          <w:tcPr>
            <w:tcW w:w="2033" w:type="dxa"/>
            <w:shd w:val="clear" w:color="auto" w:fill="FFFFFF"/>
            <w:vAlign w:val="center"/>
          </w:tcPr>
          <w:p w14:paraId="5A6B0BA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50/2023/NQ-HDQT</w:t>
            </w:r>
          </w:p>
        </w:tc>
        <w:tc>
          <w:tcPr>
            <w:tcW w:w="1398" w:type="dxa"/>
            <w:shd w:val="clear" w:color="auto" w:fill="FFFFFF"/>
            <w:vAlign w:val="center"/>
          </w:tcPr>
          <w:p w14:paraId="57AB7E3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15, 2023</w:t>
            </w:r>
          </w:p>
        </w:tc>
        <w:tc>
          <w:tcPr>
            <w:tcW w:w="4957" w:type="dxa"/>
            <w:shd w:val="clear" w:color="auto" w:fill="FFFFFF"/>
            <w:vAlign w:val="center"/>
          </w:tcPr>
          <w:p w14:paraId="69157DF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Resolution of the regular meeting of Q2/2023</w:t>
            </w:r>
          </w:p>
        </w:tc>
      </w:tr>
      <w:tr w:rsidR="00C67498" w:rsidRPr="004C569E" w14:paraId="6336ECAE" w14:textId="77777777">
        <w:trPr>
          <w:trHeight w:val="1229"/>
        </w:trPr>
        <w:tc>
          <w:tcPr>
            <w:tcW w:w="631" w:type="dxa"/>
            <w:shd w:val="clear" w:color="auto" w:fill="FFFFFF"/>
            <w:vAlign w:val="center"/>
          </w:tcPr>
          <w:p w14:paraId="24A6B69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53</w:t>
            </w:r>
          </w:p>
        </w:tc>
        <w:tc>
          <w:tcPr>
            <w:tcW w:w="2033" w:type="dxa"/>
            <w:shd w:val="clear" w:color="auto" w:fill="FFFFFF"/>
            <w:vAlign w:val="center"/>
          </w:tcPr>
          <w:p w14:paraId="2AB7ED8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51/2023/NQ-HDQT</w:t>
            </w:r>
          </w:p>
        </w:tc>
        <w:tc>
          <w:tcPr>
            <w:tcW w:w="1398" w:type="dxa"/>
            <w:shd w:val="clear" w:color="auto" w:fill="FFFFFF"/>
            <w:vAlign w:val="center"/>
          </w:tcPr>
          <w:p w14:paraId="6D1FA3F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29, 2023</w:t>
            </w:r>
          </w:p>
        </w:tc>
        <w:tc>
          <w:tcPr>
            <w:tcW w:w="4957" w:type="dxa"/>
            <w:shd w:val="clear" w:color="auto" w:fill="FFFFFF"/>
            <w:vAlign w:val="bottom"/>
          </w:tcPr>
          <w:p w14:paraId="71E116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credit limit for the year 2023 at the Joint Stock Commercial Bank for Investment and Development of Vietnam (BIDV) - Ha Dong Branch.</w:t>
            </w:r>
          </w:p>
        </w:tc>
      </w:tr>
      <w:tr w:rsidR="00C67498" w:rsidRPr="004C569E" w14:paraId="620939C9" w14:textId="77777777">
        <w:trPr>
          <w:trHeight w:val="1776"/>
        </w:trPr>
        <w:tc>
          <w:tcPr>
            <w:tcW w:w="631" w:type="dxa"/>
            <w:shd w:val="clear" w:color="auto" w:fill="FFFFFF"/>
            <w:vAlign w:val="center"/>
          </w:tcPr>
          <w:p w14:paraId="4D22CBA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54</w:t>
            </w:r>
          </w:p>
        </w:tc>
        <w:tc>
          <w:tcPr>
            <w:tcW w:w="2033" w:type="dxa"/>
            <w:shd w:val="clear" w:color="auto" w:fill="FFFFFF"/>
            <w:vAlign w:val="center"/>
          </w:tcPr>
          <w:p w14:paraId="4AEC2DA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52/2023/NQ-HDQT</w:t>
            </w:r>
          </w:p>
        </w:tc>
        <w:tc>
          <w:tcPr>
            <w:tcW w:w="1398" w:type="dxa"/>
            <w:shd w:val="clear" w:color="auto" w:fill="FFFFFF"/>
            <w:vAlign w:val="center"/>
          </w:tcPr>
          <w:p w14:paraId="619FFA9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30, 2023</w:t>
            </w:r>
          </w:p>
        </w:tc>
        <w:tc>
          <w:tcPr>
            <w:tcW w:w="4957" w:type="dxa"/>
            <w:shd w:val="clear" w:color="auto" w:fill="FFFFFF"/>
            <w:vAlign w:val="bottom"/>
          </w:tcPr>
          <w:p w14:paraId="515C6E8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Song Da 11 Thang Long one member Company Limited to borrow short-term capital to repay principal and overdue interest to the Bank, serving the clearance of the 115kV transmission line and the expanded 230kV distribution substation - </w:t>
            </w:r>
            <w:proofErr w:type="spellStart"/>
            <w:r w:rsidRPr="004C569E">
              <w:rPr>
                <w:rFonts w:ascii="Arial" w:hAnsi="Arial" w:cs="Arial"/>
                <w:sz w:val="20"/>
                <w:szCs w:val="20"/>
              </w:rPr>
              <w:t>Xekaman</w:t>
            </w:r>
            <w:proofErr w:type="spellEnd"/>
            <w:r w:rsidRPr="004C569E">
              <w:rPr>
                <w:rFonts w:ascii="Arial" w:hAnsi="Arial" w:cs="Arial"/>
                <w:sz w:val="20"/>
                <w:szCs w:val="20"/>
              </w:rPr>
              <w:t xml:space="preserve"> 1 Hydroelectric Project.</w:t>
            </w:r>
          </w:p>
        </w:tc>
      </w:tr>
      <w:tr w:rsidR="00C67498" w:rsidRPr="004C569E" w14:paraId="15649BBE" w14:textId="77777777">
        <w:trPr>
          <w:trHeight w:val="1814"/>
        </w:trPr>
        <w:tc>
          <w:tcPr>
            <w:tcW w:w="631" w:type="dxa"/>
            <w:shd w:val="clear" w:color="auto" w:fill="FFFFFF"/>
            <w:vAlign w:val="center"/>
          </w:tcPr>
          <w:p w14:paraId="16FAC0D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55</w:t>
            </w:r>
          </w:p>
        </w:tc>
        <w:tc>
          <w:tcPr>
            <w:tcW w:w="2033" w:type="dxa"/>
            <w:shd w:val="clear" w:color="auto" w:fill="FFFFFF"/>
            <w:vAlign w:val="center"/>
          </w:tcPr>
          <w:p w14:paraId="2CC3E1E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53/2023/NQ-HDQT</w:t>
            </w:r>
          </w:p>
        </w:tc>
        <w:tc>
          <w:tcPr>
            <w:tcW w:w="1398" w:type="dxa"/>
            <w:shd w:val="clear" w:color="auto" w:fill="FFFFFF"/>
            <w:vAlign w:val="center"/>
          </w:tcPr>
          <w:p w14:paraId="71BD20F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30, 2023</w:t>
            </w:r>
          </w:p>
        </w:tc>
        <w:tc>
          <w:tcPr>
            <w:tcW w:w="4957" w:type="dxa"/>
            <w:shd w:val="clear" w:color="auto" w:fill="FFFFFF"/>
            <w:vAlign w:val="bottom"/>
          </w:tcPr>
          <w:p w14:paraId="7FA5C43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Allocate the capital portion to the representative of Song Da 11 JSC at Solar Investment Joint Stock Company, Song Da Hanoi JSC, and assign a financial officer responsible for financial matters at </w:t>
            </w:r>
            <w:proofErr w:type="spellStart"/>
            <w:r w:rsidRPr="004C569E">
              <w:rPr>
                <w:rFonts w:ascii="Arial" w:hAnsi="Arial" w:cs="Arial"/>
                <w:sz w:val="20"/>
                <w:szCs w:val="20"/>
              </w:rPr>
              <w:t>Thac</w:t>
            </w:r>
            <w:proofErr w:type="spellEnd"/>
            <w:r w:rsidRPr="004C569E">
              <w:rPr>
                <w:rFonts w:ascii="Arial" w:hAnsi="Arial" w:cs="Arial"/>
                <w:sz w:val="20"/>
                <w:szCs w:val="20"/>
              </w:rPr>
              <w:t xml:space="preserve"> Trang Hydroelectric Plant.</w:t>
            </w:r>
          </w:p>
        </w:tc>
      </w:tr>
      <w:tr w:rsidR="00C67498" w:rsidRPr="004C569E" w14:paraId="567407A7" w14:textId="77777777">
        <w:trPr>
          <w:trHeight w:val="1464"/>
        </w:trPr>
        <w:tc>
          <w:tcPr>
            <w:tcW w:w="631" w:type="dxa"/>
            <w:shd w:val="clear" w:color="auto" w:fill="FFFFFF"/>
            <w:vAlign w:val="center"/>
          </w:tcPr>
          <w:p w14:paraId="4FB778F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56</w:t>
            </w:r>
          </w:p>
        </w:tc>
        <w:tc>
          <w:tcPr>
            <w:tcW w:w="2033" w:type="dxa"/>
            <w:shd w:val="clear" w:color="auto" w:fill="FFFFFF"/>
            <w:vAlign w:val="center"/>
          </w:tcPr>
          <w:p w14:paraId="4CA7F39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54/2023/NQ-HDQT</w:t>
            </w:r>
          </w:p>
        </w:tc>
        <w:tc>
          <w:tcPr>
            <w:tcW w:w="1398" w:type="dxa"/>
            <w:shd w:val="clear" w:color="auto" w:fill="FFFFFF"/>
            <w:vAlign w:val="center"/>
          </w:tcPr>
          <w:p w14:paraId="6237F41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09, 2023</w:t>
            </w:r>
          </w:p>
        </w:tc>
        <w:tc>
          <w:tcPr>
            <w:tcW w:w="4957" w:type="dxa"/>
            <w:shd w:val="clear" w:color="auto" w:fill="FFFFFF"/>
            <w:vAlign w:val="bottom"/>
          </w:tcPr>
          <w:p w14:paraId="179BFE3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selection of an auditing company to review the Financial Statements in the first 6 months of 2023 and the whole year of 2023 for Song Da 11 JSC</w:t>
            </w:r>
          </w:p>
        </w:tc>
      </w:tr>
      <w:tr w:rsidR="00C67498" w:rsidRPr="004C569E" w14:paraId="37587A03" w14:textId="77777777">
        <w:trPr>
          <w:trHeight w:val="1224"/>
        </w:trPr>
        <w:tc>
          <w:tcPr>
            <w:tcW w:w="631" w:type="dxa"/>
            <w:shd w:val="clear" w:color="auto" w:fill="FFFFFF"/>
            <w:vAlign w:val="center"/>
          </w:tcPr>
          <w:p w14:paraId="3C5667B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57</w:t>
            </w:r>
          </w:p>
        </w:tc>
        <w:tc>
          <w:tcPr>
            <w:tcW w:w="2033" w:type="dxa"/>
            <w:shd w:val="clear" w:color="auto" w:fill="FFFFFF"/>
            <w:vAlign w:val="center"/>
          </w:tcPr>
          <w:p w14:paraId="59D4927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55/2023/NQ-HDQT</w:t>
            </w:r>
          </w:p>
        </w:tc>
        <w:tc>
          <w:tcPr>
            <w:tcW w:w="1398" w:type="dxa"/>
            <w:shd w:val="clear" w:color="auto" w:fill="FFFFFF"/>
            <w:vAlign w:val="center"/>
          </w:tcPr>
          <w:p w14:paraId="4B04D78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14, 2023</w:t>
            </w:r>
          </w:p>
        </w:tc>
        <w:tc>
          <w:tcPr>
            <w:tcW w:w="4957" w:type="dxa"/>
            <w:shd w:val="clear" w:color="auto" w:fill="FFFFFF"/>
            <w:vAlign w:val="center"/>
          </w:tcPr>
          <w:p w14:paraId="13CCEAC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authorization for Mr. Nguyen Cong Ly to sign documents related to borrowing capital at BIDV Bank.</w:t>
            </w:r>
          </w:p>
        </w:tc>
      </w:tr>
      <w:tr w:rsidR="00C67498" w:rsidRPr="004C569E" w14:paraId="017246E9" w14:textId="77777777">
        <w:trPr>
          <w:trHeight w:val="1219"/>
        </w:trPr>
        <w:tc>
          <w:tcPr>
            <w:tcW w:w="631" w:type="dxa"/>
            <w:shd w:val="clear" w:color="auto" w:fill="FFFFFF"/>
            <w:vAlign w:val="center"/>
          </w:tcPr>
          <w:p w14:paraId="584DA02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58</w:t>
            </w:r>
          </w:p>
        </w:tc>
        <w:tc>
          <w:tcPr>
            <w:tcW w:w="2033" w:type="dxa"/>
            <w:shd w:val="clear" w:color="auto" w:fill="FFFFFF"/>
            <w:vAlign w:val="center"/>
          </w:tcPr>
          <w:p w14:paraId="3504E01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56/2023/NQ-HDQT</w:t>
            </w:r>
          </w:p>
        </w:tc>
        <w:tc>
          <w:tcPr>
            <w:tcW w:w="1398" w:type="dxa"/>
            <w:shd w:val="clear" w:color="auto" w:fill="FFFFFF"/>
            <w:vAlign w:val="center"/>
          </w:tcPr>
          <w:p w14:paraId="1714A9F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23, 2023</w:t>
            </w:r>
          </w:p>
        </w:tc>
        <w:tc>
          <w:tcPr>
            <w:tcW w:w="4957" w:type="dxa"/>
            <w:shd w:val="clear" w:color="auto" w:fill="FFFFFF"/>
            <w:vAlign w:val="center"/>
          </w:tcPr>
          <w:p w14:paraId="0ECA497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record date to exercise the right to receive dividend by shares.</w:t>
            </w:r>
          </w:p>
        </w:tc>
      </w:tr>
      <w:tr w:rsidR="00C67498" w:rsidRPr="004C569E" w14:paraId="441014C6" w14:textId="77777777">
        <w:trPr>
          <w:trHeight w:val="1229"/>
        </w:trPr>
        <w:tc>
          <w:tcPr>
            <w:tcW w:w="631" w:type="dxa"/>
            <w:shd w:val="clear" w:color="auto" w:fill="FFFFFF"/>
            <w:vAlign w:val="center"/>
          </w:tcPr>
          <w:p w14:paraId="18170DD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59</w:t>
            </w:r>
          </w:p>
        </w:tc>
        <w:tc>
          <w:tcPr>
            <w:tcW w:w="2033" w:type="dxa"/>
            <w:shd w:val="clear" w:color="auto" w:fill="FFFFFF"/>
            <w:vAlign w:val="center"/>
          </w:tcPr>
          <w:p w14:paraId="477AEFF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57/2023/NQ-HDQT</w:t>
            </w:r>
          </w:p>
        </w:tc>
        <w:tc>
          <w:tcPr>
            <w:tcW w:w="1398" w:type="dxa"/>
            <w:shd w:val="clear" w:color="auto" w:fill="FFFFFF"/>
            <w:vAlign w:val="center"/>
          </w:tcPr>
          <w:p w14:paraId="5254833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27, 2023</w:t>
            </w:r>
          </w:p>
        </w:tc>
        <w:tc>
          <w:tcPr>
            <w:tcW w:w="4957" w:type="dxa"/>
            <w:shd w:val="clear" w:color="auto" w:fill="FFFFFF"/>
            <w:vAlign w:val="bottom"/>
          </w:tcPr>
          <w:p w14:paraId="0F3A20F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decision not to implement the purchase of newly issued shares for existing shareholders at Song Da Hanoi JSC.</w:t>
            </w:r>
          </w:p>
        </w:tc>
      </w:tr>
      <w:tr w:rsidR="00C67498" w:rsidRPr="004C569E" w14:paraId="6141D65D" w14:textId="77777777">
        <w:trPr>
          <w:trHeight w:val="1214"/>
        </w:trPr>
        <w:tc>
          <w:tcPr>
            <w:tcW w:w="631" w:type="dxa"/>
            <w:shd w:val="clear" w:color="auto" w:fill="FFFFFF"/>
            <w:vAlign w:val="center"/>
          </w:tcPr>
          <w:p w14:paraId="37F9D6B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60</w:t>
            </w:r>
          </w:p>
        </w:tc>
        <w:tc>
          <w:tcPr>
            <w:tcW w:w="2033" w:type="dxa"/>
            <w:shd w:val="clear" w:color="auto" w:fill="FFFFFF"/>
            <w:vAlign w:val="center"/>
          </w:tcPr>
          <w:p w14:paraId="06AFA5D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58/2023/NQ-HDQT</w:t>
            </w:r>
          </w:p>
        </w:tc>
        <w:tc>
          <w:tcPr>
            <w:tcW w:w="1398" w:type="dxa"/>
            <w:shd w:val="clear" w:color="auto" w:fill="FFFFFF"/>
            <w:vAlign w:val="center"/>
          </w:tcPr>
          <w:p w14:paraId="1B7AF8A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27, 2023</w:t>
            </w:r>
          </w:p>
        </w:tc>
        <w:tc>
          <w:tcPr>
            <w:tcW w:w="4957" w:type="dxa"/>
            <w:shd w:val="clear" w:color="auto" w:fill="FFFFFF"/>
            <w:vAlign w:val="center"/>
          </w:tcPr>
          <w:p w14:paraId="57A1478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Hydroelectric Joint Stock Company to borrow capital for the purpose of repaying the bank debt.</w:t>
            </w:r>
          </w:p>
        </w:tc>
      </w:tr>
      <w:tr w:rsidR="00C67498" w:rsidRPr="004C569E" w14:paraId="6AA3001C" w14:textId="77777777">
        <w:trPr>
          <w:trHeight w:val="1219"/>
        </w:trPr>
        <w:tc>
          <w:tcPr>
            <w:tcW w:w="631" w:type="dxa"/>
            <w:shd w:val="clear" w:color="auto" w:fill="FFFFFF"/>
            <w:vAlign w:val="center"/>
          </w:tcPr>
          <w:p w14:paraId="35C9A33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61</w:t>
            </w:r>
          </w:p>
        </w:tc>
        <w:tc>
          <w:tcPr>
            <w:tcW w:w="2033" w:type="dxa"/>
            <w:shd w:val="clear" w:color="auto" w:fill="FFFFFF"/>
            <w:vAlign w:val="center"/>
          </w:tcPr>
          <w:p w14:paraId="1386A73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59/2023/NQ-HDQT</w:t>
            </w:r>
          </w:p>
        </w:tc>
        <w:tc>
          <w:tcPr>
            <w:tcW w:w="1398" w:type="dxa"/>
            <w:shd w:val="clear" w:color="auto" w:fill="FFFFFF"/>
            <w:vAlign w:val="center"/>
          </w:tcPr>
          <w:p w14:paraId="2FC961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28, 2023</w:t>
            </w:r>
          </w:p>
        </w:tc>
        <w:tc>
          <w:tcPr>
            <w:tcW w:w="4957" w:type="dxa"/>
            <w:shd w:val="clear" w:color="auto" w:fill="FFFFFF"/>
            <w:vAlign w:val="center"/>
          </w:tcPr>
          <w:p w14:paraId="5BA52C5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official’s matters at Dak Glei Hydropower Joint Stock Company</w:t>
            </w:r>
          </w:p>
        </w:tc>
      </w:tr>
      <w:tr w:rsidR="00C67498" w:rsidRPr="004C569E" w14:paraId="51E27CC0" w14:textId="77777777">
        <w:trPr>
          <w:trHeight w:val="1224"/>
        </w:trPr>
        <w:tc>
          <w:tcPr>
            <w:tcW w:w="631" w:type="dxa"/>
            <w:shd w:val="clear" w:color="auto" w:fill="FFFFFF"/>
            <w:vAlign w:val="center"/>
          </w:tcPr>
          <w:p w14:paraId="0A4831B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62</w:t>
            </w:r>
          </w:p>
        </w:tc>
        <w:tc>
          <w:tcPr>
            <w:tcW w:w="2033" w:type="dxa"/>
            <w:shd w:val="clear" w:color="auto" w:fill="FFFFFF"/>
            <w:vAlign w:val="center"/>
          </w:tcPr>
          <w:p w14:paraId="0EA77FB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59A/2023/ NQ-HDQT</w:t>
            </w:r>
          </w:p>
        </w:tc>
        <w:tc>
          <w:tcPr>
            <w:tcW w:w="1398" w:type="dxa"/>
            <w:shd w:val="clear" w:color="auto" w:fill="FFFFFF"/>
            <w:vAlign w:val="center"/>
          </w:tcPr>
          <w:p w14:paraId="4ADB413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28, 2023</w:t>
            </w:r>
          </w:p>
        </w:tc>
        <w:tc>
          <w:tcPr>
            <w:tcW w:w="4957" w:type="dxa"/>
            <w:shd w:val="clear" w:color="auto" w:fill="FFFFFF"/>
            <w:vAlign w:val="center"/>
          </w:tcPr>
          <w:p w14:paraId="586265A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loan proposal of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Joint Stock Company at </w:t>
            </w:r>
            <w:proofErr w:type="spellStart"/>
            <w:r w:rsidRPr="004C569E">
              <w:rPr>
                <w:rFonts w:ascii="Arial" w:hAnsi="Arial" w:cs="Arial"/>
                <w:sz w:val="20"/>
                <w:szCs w:val="20"/>
              </w:rPr>
              <w:t>Agribank</w:t>
            </w:r>
            <w:proofErr w:type="spellEnd"/>
            <w:r w:rsidRPr="004C569E">
              <w:rPr>
                <w:rFonts w:ascii="Arial" w:hAnsi="Arial" w:cs="Arial"/>
                <w:sz w:val="20"/>
                <w:szCs w:val="20"/>
              </w:rPr>
              <w:t xml:space="preserve"> Yen </w:t>
            </w:r>
            <w:proofErr w:type="spellStart"/>
            <w:r w:rsidRPr="004C569E">
              <w:rPr>
                <w:rFonts w:ascii="Arial" w:hAnsi="Arial" w:cs="Arial"/>
                <w:sz w:val="20"/>
                <w:szCs w:val="20"/>
              </w:rPr>
              <w:t>Bai</w:t>
            </w:r>
            <w:proofErr w:type="spellEnd"/>
            <w:r w:rsidRPr="004C569E">
              <w:rPr>
                <w:rFonts w:ascii="Arial" w:hAnsi="Arial" w:cs="Arial"/>
                <w:sz w:val="20"/>
                <w:szCs w:val="20"/>
              </w:rPr>
              <w:t xml:space="preserve"> Branch.</w:t>
            </w:r>
          </w:p>
        </w:tc>
      </w:tr>
      <w:tr w:rsidR="00C67498" w:rsidRPr="004C569E" w14:paraId="20ADBD46" w14:textId="77777777">
        <w:trPr>
          <w:trHeight w:val="1219"/>
        </w:trPr>
        <w:tc>
          <w:tcPr>
            <w:tcW w:w="631" w:type="dxa"/>
            <w:shd w:val="clear" w:color="auto" w:fill="FFFFFF"/>
            <w:vAlign w:val="center"/>
          </w:tcPr>
          <w:p w14:paraId="78D8BDB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63</w:t>
            </w:r>
          </w:p>
        </w:tc>
        <w:tc>
          <w:tcPr>
            <w:tcW w:w="2033" w:type="dxa"/>
            <w:shd w:val="clear" w:color="auto" w:fill="FFFFFF"/>
            <w:vAlign w:val="center"/>
          </w:tcPr>
          <w:p w14:paraId="2DF3323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59B/2023/NQ-HDQT</w:t>
            </w:r>
          </w:p>
        </w:tc>
        <w:tc>
          <w:tcPr>
            <w:tcW w:w="1398" w:type="dxa"/>
            <w:shd w:val="clear" w:color="auto" w:fill="FFFFFF"/>
            <w:vAlign w:val="center"/>
          </w:tcPr>
          <w:p w14:paraId="65DADAF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28, 2023</w:t>
            </w:r>
          </w:p>
        </w:tc>
        <w:tc>
          <w:tcPr>
            <w:tcW w:w="4957" w:type="dxa"/>
            <w:shd w:val="clear" w:color="auto" w:fill="FFFFFF"/>
            <w:vAlign w:val="center"/>
          </w:tcPr>
          <w:p w14:paraId="180F5E9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loan proposal of Dak Glei Hydroelectric Joint Stock Company at </w:t>
            </w:r>
            <w:proofErr w:type="spellStart"/>
            <w:r w:rsidRPr="004C569E">
              <w:rPr>
                <w:rFonts w:ascii="Arial" w:hAnsi="Arial" w:cs="Arial"/>
                <w:sz w:val="20"/>
                <w:szCs w:val="20"/>
              </w:rPr>
              <w:t>Agribank</w:t>
            </w:r>
            <w:proofErr w:type="spellEnd"/>
            <w:r w:rsidRPr="004C569E">
              <w:rPr>
                <w:rFonts w:ascii="Arial" w:hAnsi="Arial" w:cs="Arial"/>
                <w:sz w:val="20"/>
                <w:szCs w:val="20"/>
              </w:rPr>
              <w:t xml:space="preserve"> Yen </w:t>
            </w:r>
            <w:proofErr w:type="spellStart"/>
            <w:r w:rsidRPr="004C569E">
              <w:rPr>
                <w:rFonts w:ascii="Arial" w:hAnsi="Arial" w:cs="Arial"/>
                <w:sz w:val="20"/>
                <w:szCs w:val="20"/>
              </w:rPr>
              <w:t>Bai</w:t>
            </w:r>
            <w:proofErr w:type="spellEnd"/>
            <w:r w:rsidRPr="004C569E">
              <w:rPr>
                <w:rFonts w:ascii="Arial" w:hAnsi="Arial" w:cs="Arial"/>
                <w:sz w:val="20"/>
                <w:szCs w:val="20"/>
              </w:rPr>
              <w:t xml:space="preserve"> Branch.</w:t>
            </w:r>
          </w:p>
        </w:tc>
      </w:tr>
      <w:tr w:rsidR="00C67498" w:rsidRPr="004C569E" w14:paraId="6B501074" w14:textId="77777777">
        <w:trPr>
          <w:trHeight w:val="1219"/>
        </w:trPr>
        <w:tc>
          <w:tcPr>
            <w:tcW w:w="631" w:type="dxa"/>
            <w:shd w:val="clear" w:color="auto" w:fill="FFFFFF"/>
            <w:vAlign w:val="center"/>
          </w:tcPr>
          <w:p w14:paraId="4442F32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64</w:t>
            </w:r>
          </w:p>
        </w:tc>
        <w:tc>
          <w:tcPr>
            <w:tcW w:w="2033" w:type="dxa"/>
            <w:shd w:val="clear" w:color="auto" w:fill="FFFFFF"/>
            <w:vAlign w:val="center"/>
          </w:tcPr>
          <w:p w14:paraId="57771F5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59C/2023/NQ-HDQT</w:t>
            </w:r>
          </w:p>
        </w:tc>
        <w:tc>
          <w:tcPr>
            <w:tcW w:w="1398" w:type="dxa"/>
            <w:shd w:val="clear" w:color="auto" w:fill="FFFFFF"/>
            <w:vAlign w:val="center"/>
          </w:tcPr>
          <w:p w14:paraId="0FFB513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28, 2023</w:t>
            </w:r>
          </w:p>
        </w:tc>
        <w:tc>
          <w:tcPr>
            <w:tcW w:w="4957" w:type="dxa"/>
            <w:shd w:val="clear" w:color="auto" w:fill="FFFFFF"/>
            <w:vAlign w:val="bottom"/>
          </w:tcPr>
          <w:p w14:paraId="3766517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loan proposal of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Hydroelectric Joint Stock Company at </w:t>
            </w:r>
            <w:proofErr w:type="spellStart"/>
            <w:r w:rsidRPr="004C569E">
              <w:rPr>
                <w:rFonts w:ascii="Arial" w:hAnsi="Arial" w:cs="Arial"/>
                <w:sz w:val="20"/>
                <w:szCs w:val="20"/>
              </w:rPr>
              <w:t>Agribank</w:t>
            </w:r>
            <w:proofErr w:type="spellEnd"/>
            <w:r w:rsidRPr="004C569E">
              <w:rPr>
                <w:rFonts w:ascii="Arial" w:hAnsi="Arial" w:cs="Arial"/>
                <w:sz w:val="20"/>
                <w:szCs w:val="20"/>
              </w:rPr>
              <w:t xml:space="preserve"> Yen </w:t>
            </w:r>
            <w:proofErr w:type="spellStart"/>
            <w:r w:rsidRPr="004C569E">
              <w:rPr>
                <w:rFonts w:ascii="Arial" w:hAnsi="Arial" w:cs="Arial"/>
                <w:sz w:val="20"/>
                <w:szCs w:val="20"/>
              </w:rPr>
              <w:t>Bai</w:t>
            </w:r>
            <w:proofErr w:type="spellEnd"/>
            <w:r w:rsidRPr="004C569E">
              <w:rPr>
                <w:rFonts w:ascii="Arial" w:hAnsi="Arial" w:cs="Arial"/>
                <w:sz w:val="20"/>
                <w:szCs w:val="20"/>
              </w:rPr>
              <w:t xml:space="preserve"> Branch.</w:t>
            </w:r>
          </w:p>
        </w:tc>
      </w:tr>
      <w:tr w:rsidR="00C67498" w:rsidRPr="004C569E" w14:paraId="4D076144" w14:textId="77777777">
        <w:trPr>
          <w:trHeight w:val="1454"/>
        </w:trPr>
        <w:tc>
          <w:tcPr>
            <w:tcW w:w="631" w:type="dxa"/>
            <w:shd w:val="clear" w:color="auto" w:fill="FFFFFF"/>
            <w:vAlign w:val="center"/>
          </w:tcPr>
          <w:p w14:paraId="7994244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65</w:t>
            </w:r>
          </w:p>
        </w:tc>
        <w:tc>
          <w:tcPr>
            <w:tcW w:w="2033" w:type="dxa"/>
            <w:shd w:val="clear" w:color="auto" w:fill="FFFFFF"/>
            <w:vAlign w:val="center"/>
          </w:tcPr>
          <w:p w14:paraId="433FC40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60/2023/NQ-HDQT</w:t>
            </w:r>
          </w:p>
        </w:tc>
        <w:tc>
          <w:tcPr>
            <w:tcW w:w="1398" w:type="dxa"/>
            <w:shd w:val="clear" w:color="auto" w:fill="FFFFFF"/>
            <w:vAlign w:val="center"/>
          </w:tcPr>
          <w:p w14:paraId="0050287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05, 2023</w:t>
            </w:r>
          </w:p>
        </w:tc>
        <w:tc>
          <w:tcPr>
            <w:tcW w:w="4957" w:type="dxa"/>
            <w:shd w:val="clear" w:color="auto" w:fill="FFFFFF"/>
            <w:vAlign w:val="bottom"/>
          </w:tcPr>
          <w:p w14:paraId="1E2D5AF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Song Da 11 Thang Long one member company limited to borrow short-term capital to pay the supplier of equipment for the 115/230 kV Gas-Insulated Switchgear at </w:t>
            </w:r>
            <w:proofErr w:type="spellStart"/>
            <w:r w:rsidRPr="004C569E">
              <w:rPr>
                <w:rFonts w:ascii="Arial" w:hAnsi="Arial" w:cs="Arial"/>
                <w:sz w:val="20"/>
                <w:szCs w:val="20"/>
              </w:rPr>
              <w:t>Xekaman</w:t>
            </w:r>
            <w:proofErr w:type="spellEnd"/>
            <w:r w:rsidRPr="004C569E">
              <w:rPr>
                <w:rFonts w:ascii="Arial" w:hAnsi="Arial" w:cs="Arial"/>
                <w:sz w:val="20"/>
                <w:szCs w:val="20"/>
              </w:rPr>
              <w:t xml:space="preserve"> </w:t>
            </w:r>
            <w:proofErr w:type="spellStart"/>
            <w:r w:rsidRPr="004C569E">
              <w:rPr>
                <w:rFonts w:ascii="Arial" w:hAnsi="Arial" w:cs="Arial"/>
                <w:sz w:val="20"/>
                <w:szCs w:val="20"/>
              </w:rPr>
              <w:t>Xan</w:t>
            </w:r>
            <w:proofErr w:type="spellEnd"/>
            <w:r w:rsidRPr="004C569E">
              <w:rPr>
                <w:rFonts w:ascii="Arial" w:hAnsi="Arial" w:cs="Arial"/>
                <w:sz w:val="20"/>
                <w:szCs w:val="20"/>
              </w:rPr>
              <w:t xml:space="preserve">, part of the </w:t>
            </w:r>
            <w:proofErr w:type="spellStart"/>
            <w:r w:rsidRPr="004C569E">
              <w:rPr>
                <w:rFonts w:ascii="Arial" w:hAnsi="Arial" w:cs="Arial"/>
                <w:sz w:val="20"/>
                <w:szCs w:val="20"/>
              </w:rPr>
              <w:t>Xekaman</w:t>
            </w:r>
            <w:proofErr w:type="spellEnd"/>
            <w:r w:rsidRPr="004C569E">
              <w:rPr>
                <w:rFonts w:ascii="Arial" w:hAnsi="Arial" w:cs="Arial"/>
                <w:sz w:val="20"/>
                <w:szCs w:val="20"/>
              </w:rPr>
              <w:t xml:space="preserve"> 1 Project.</w:t>
            </w:r>
          </w:p>
        </w:tc>
      </w:tr>
      <w:tr w:rsidR="00C67498" w:rsidRPr="004C569E" w14:paraId="71AAFC15" w14:textId="77777777">
        <w:trPr>
          <w:trHeight w:val="1248"/>
        </w:trPr>
        <w:tc>
          <w:tcPr>
            <w:tcW w:w="631" w:type="dxa"/>
            <w:shd w:val="clear" w:color="auto" w:fill="FFFFFF"/>
            <w:vAlign w:val="bottom"/>
          </w:tcPr>
          <w:p w14:paraId="2F2B440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66</w:t>
            </w:r>
          </w:p>
          <w:p w14:paraId="29DD573F" w14:textId="77777777" w:rsidR="00C67498" w:rsidRPr="004C569E" w:rsidRDefault="00C67498">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2033" w:type="dxa"/>
            <w:shd w:val="clear" w:color="auto" w:fill="FFFFFF"/>
            <w:vAlign w:val="center"/>
          </w:tcPr>
          <w:p w14:paraId="2B68E72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61/2023/NQ-HDQT</w:t>
            </w:r>
          </w:p>
        </w:tc>
        <w:tc>
          <w:tcPr>
            <w:tcW w:w="1398" w:type="dxa"/>
            <w:shd w:val="clear" w:color="auto" w:fill="FFFFFF"/>
            <w:vAlign w:val="center"/>
          </w:tcPr>
          <w:p w14:paraId="72787FC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07, 2023</w:t>
            </w:r>
          </w:p>
        </w:tc>
        <w:tc>
          <w:tcPr>
            <w:tcW w:w="4957" w:type="dxa"/>
            <w:shd w:val="clear" w:color="auto" w:fill="FFFFFF"/>
            <w:vAlign w:val="bottom"/>
          </w:tcPr>
          <w:p w14:paraId="13CB19D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Delegation of authority, duties, and responsibilities to the legal representative of the Company.</w:t>
            </w:r>
          </w:p>
        </w:tc>
      </w:tr>
      <w:tr w:rsidR="00C67498" w:rsidRPr="004C569E" w14:paraId="75FFDCF6" w14:textId="77777777">
        <w:trPr>
          <w:trHeight w:val="1229"/>
        </w:trPr>
        <w:tc>
          <w:tcPr>
            <w:tcW w:w="631" w:type="dxa"/>
            <w:shd w:val="clear" w:color="auto" w:fill="FFFFFF"/>
            <w:vAlign w:val="center"/>
          </w:tcPr>
          <w:p w14:paraId="4795AD8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67</w:t>
            </w:r>
          </w:p>
        </w:tc>
        <w:tc>
          <w:tcPr>
            <w:tcW w:w="2033" w:type="dxa"/>
            <w:shd w:val="clear" w:color="auto" w:fill="FFFFFF"/>
            <w:vAlign w:val="center"/>
          </w:tcPr>
          <w:p w14:paraId="5430319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62/2023/NQ-HDQT</w:t>
            </w:r>
          </w:p>
        </w:tc>
        <w:tc>
          <w:tcPr>
            <w:tcW w:w="1398" w:type="dxa"/>
            <w:shd w:val="clear" w:color="auto" w:fill="FFFFFF"/>
            <w:vAlign w:val="center"/>
          </w:tcPr>
          <w:p w14:paraId="57EA9A1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07, 2023</w:t>
            </w:r>
          </w:p>
        </w:tc>
        <w:tc>
          <w:tcPr>
            <w:tcW w:w="4957" w:type="dxa"/>
            <w:shd w:val="clear" w:color="auto" w:fill="FFFFFF"/>
            <w:vAlign w:val="bottom"/>
          </w:tcPr>
          <w:p w14:paraId="5E2614F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official’s matters at Song Da 11 JSC and Song Da 11 Thang Long one member company limited</w:t>
            </w:r>
            <w:proofErr w:type="gramStart"/>
            <w:r w:rsidRPr="004C569E">
              <w:rPr>
                <w:rFonts w:ascii="Arial" w:hAnsi="Arial" w:cs="Arial"/>
                <w:sz w:val="20"/>
                <w:szCs w:val="20"/>
              </w:rPr>
              <w:t>..</w:t>
            </w:r>
            <w:proofErr w:type="gramEnd"/>
          </w:p>
        </w:tc>
      </w:tr>
      <w:tr w:rsidR="00C67498" w:rsidRPr="004C569E" w14:paraId="1B0FA046" w14:textId="77777777">
        <w:trPr>
          <w:trHeight w:val="1229"/>
        </w:trPr>
        <w:tc>
          <w:tcPr>
            <w:tcW w:w="631" w:type="dxa"/>
            <w:shd w:val="clear" w:color="auto" w:fill="FFFFFF"/>
            <w:vAlign w:val="center"/>
          </w:tcPr>
          <w:p w14:paraId="73CCCC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68</w:t>
            </w:r>
          </w:p>
        </w:tc>
        <w:tc>
          <w:tcPr>
            <w:tcW w:w="2033" w:type="dxa"/>
            <w:shd w:val="clear" w:color="auto" w:fill="FFFFFF"/>
            <w:vAlign w:val="center"/>
          </w:tcPr>
          <w:p w14:paraId="12C5332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63/2023/NQ-HDQT</w:t>
            </w:r>
          </w:p>
        </w:tc>
        <w:tc>
          <w:tcPr>
            <w:tcW w:w="1398" w:type="dxa"/>
            <w:shd w:val="clear" w:color="auto" w:fill="FFFFFF"/>
            <w:vAlign w:val="center"/>
          </w:tcPr>
          <w:p w14:paraId="32475E8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11, 2023</w:t>
            </w:r>
          </w:p>
        </w:tc>
        <w:tc>
          <w:tcPr>
            <w:tcW w:w="4957" w:type="dxa"/>
            <w:shd w:val="clear" w:color="auto" w:fill="FFFFFF"/>
            <w:vAlign w:val="center"/>
          </w:tcPr>
          <w:p w14:paraId="7701CC8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budget for organizing holiday trips for the employees of the Company in 2023.</w:t>
            </w:r>
          </w:p>
        </w:tc>
      </w:tr>
      <w:tr w:rsidR="00C67498" w:rsidRPr="004C569E" w14:paraId="1E879C52" w14:textId="77777777">
        <w:trPr>
          <w:trHeight w:val="1224"/>
        </w:trPr>
        <w:tc>
          <w:tcPr>
            <w:tcW w:w="631" w:type="dxa"/>
            <w:shd w:val="clear" w:color="auto" w:fill="FFFFFF"/>
            <w:vAlign w:val="center"/>
          </w:tcPr>
          <w:p w14:paraId="4184597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69</w:t>
            </w:r>
          </w:p>
        </w:tc>
        <w:tc>
          <w:tcPr>
            <w:tcW w:w="2033" w:type="dxa"/>
            <w:shd w:val="clear" w:color="auto" w:fill="FFFFFF"/>
            <w:vAlign w:val="center"/>
          </w:tcPr>
          <w:p w14:paraId="0D68573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64/2023/NQ-HDQT</w:t>
            </w:r>
          </w:p>
        </w:tc>
        <w:tc>
          <w:tcPr>
            <w:tcW w:w="1398" w:type="dxa"/>
            <w:shd w:val="clear" w:color="auto" w:fill="FFFFFF"/>
            <w:vAlign w:val="center"/>
          </w:tcPr>
          <w:p w14:paraId="76E6829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11, 2023</w:t>
            </w:r>
          </w:p>
        </w:tc>
        <w:tc>
          <w:tcPr>
            <w:tcW w:w="4957" w:type="dxa"/>
            <w:shd w:val="clear" w:color="auto" w:fill="FFFFFF"/>
            <w:vAlign w:val="center"/>
          </w:tcPr>
          <w:p w14:paraId="042BC74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To </w:t>
            </w:r>
            <w:proofErr w:type="spellStart"/>
            <w:r w:rsidRPr="004C569E">
              <w:rPr>
                <w:rFonts w:ascii="Arial" w:hAnsi="Arial" w:cs="Arial"/>
                <w:sz w:val="20"/>
                <w:szCs w:val="20"/>
              </w:rPr>
              <w:t>Buong</w:t>
            </w:r>
            <w:proofErr w:type="spellEnd"/>
            <w:r w:rsidRPr="004C569E">
              <w:rPr>
                <w:rFonts w:ascii="Arial" w:hAnsi="Arial" w:cs="Arial"/>
                <w:sz w:val="20"/>
                <w:szCs w:val="20"/>
              </w:rPr>
              <w:t xml:space="preserve"> Hydroelectric Joint Stock Company to borrow capital.</w:t>
            </w:r>
          </w:p>
        </w:tc>
      </w:tr>
      <w:tr w:rsidR="00C67498" w:rsidRPr="004C569E" w14:paraId="146929F8" w14:textId="77777777">
        <w:trPr>
          <w:trHeight w:val="1214"/>
        </w:trPr>
        <w:tc>
          <w:tcPr>
            <w:tcW w:w="631" w:type="dxa"/>
            <w:shd w:val="clear" w:color="auto" w:fill="FFFFFF"/>
            <w:vAlign w:val="center"/>
          </w:tcPr>
          <w:p w14:paraId="5384C6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70</w:t>
            </w:r>
          </w:p>
        </w:tc>
        <w:tc>
          <w:tcPr>
            <w:tcW w:w="2033" w:type="dxa"/>
            <w:shd w:val="clear" w:color="auto" w:fill="FFFFFF"/>
            <w:vAlign w:val="center"/>
          </w:tcPr>
          <w:p w14:paraId="27CDD44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65/2023/NQ-HDQT</w:t>
            </w:r>
          </w:p>
        </w:tc>
        <w:tc>
          <w:tcPr>
            <w:tcW w:w="1398" w:type="dxa"/>
            <w:shd w:val="clear" w:color="auto" w:fill="FFFFFF"/>
            <w:vAlign w:val="center"/>
          </w:tcPr>
          <w:p w14:paraId="1E560A1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17, 2023</w:t>
            </w:r>
          </w:p>
        </w:tc>
        <w:tc>
          <w:tcPr>
            <w:tcW w:w="4957" w:type="dxa"/>
            <w:shd w:val="clear" w:color="auto" w:fill="FFFFFF"/>
            <w:vAlign w:val="bottom"/>
          </w:tcPr>
          <w:p w14:paraId="65CD6A0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initiative to connect the SCADA signals of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Plant to the Power Control Center of Gia Lai Electricity.</w:t>
            </w:r>
          </w:p>
        </w:tc>
      </w:tr>
      <w:tr w:rsidR="00C67498" w:rsidRPr="004C569E" w14:paraId="6B75DAD0" w14:textId="77777777">
        <w:trPr>
          <w:trHeight w:val="1224"/>
        </w:trPr>
        <w:tc>
          <w:tcPr>
            <w:tcW w:w="631" w:type="dxa"/>
            <w:shd w:val="clear" w:color="auto" w:fill="FFFFFF"/>
            <w:vAlign w:val="center"/>
          </w:tcPr>
          <w:p w14:paraId="217BD50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71</w:t>
            </w:r>
          </w:p>
        </w:tc>
        <w:tc>
          <w:tcPr>
            <w:tcW w:w="2033" w:type="dxa"/>
            <w:shd w:val="clear" w:color="auto" w:fill="FFFFFF"/>
            <w:vAlign w:val="center"/>
          </w:tcPr>
          <w:p w14:paraId="26A74CE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66/2023/NQ-HDQT</w:t>
            </w:r>
          </w:p>
        </w:tc>
        <w:tc>
          <w:tcPr>
            <w:tcW w:w="1398" w:type="dxa"/>
            <w:shd w:val="clear" w:color="auto" w:fill="FFFFFF"/>
            <w:vAlign w:val="center"/>
          </w:tcPr>
          <w:p w14:paraId="7B3DDC9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17, 2023</w:t>
            </w:r>
          </w:p>
        </w:tc>
        <w:tc>
          <w:tcPr>
            <w:tcW w:w="4957" w:type="dxa"/>
            <w:shd w:val="clear" w:color="auto" w:fill="FFFFFF"/>
            <w:vAlign w:val="center"/>
          </w:tcPr>
          <w:p w14:paraId="0F452A5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initiative to implement the drilling and grouting for waterproofing at the dam of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Plant.</w:t>
            </w:r>
          </w:p>
        </w:tc>
      </w:tr>
      <w:tr w:rsidR="00C67498" w:rsidRPr="004C569E" w14:paraId="5B74A922" w14:textId="77777777">
        <w:trPr>
          <w:trHeight w:val="1219"/>
        </w:trPr>
        <w:tc>
          <w:tcPr>
            <w:tcW w:w="631" w:type="dxa"/>
            <w:shd w:val="clear" w:color="auto" w:fill="FFFFFF"/>
            <w:vAlign w:val="center"/>
          </w:tcPr>
          <w:p w14:paraId="235858E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72</w:t>
            </w:r>
          </w:p>
        </w:tc>
        <w:tc>
          <w:tcPr>
            <w:tcW w:w="2033" w:type="dxa"/>
            <w:shd w:val="clear" w:color="auto" w:fill="FFFFFF"/>
            <w:vAlign w:val="center"/>
          </w:tcPr>
          <w:p w14:paraId="0F57226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67/2023/NQ-HDQT</w:t>
            </w:r>
          </w:p>
        </w:tc>
        <w:tc>
          <w:tcPr>
            <w:tcW w:w="1398" w:type="dxa"/>
            <w:shd w:val="clear" w:color="auto" w:fill="FFFFFF"/>
            <w:vAlign w:val="center"/>
          </w:tcPr>
          <w:p w14:paraId="1CD0BC9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19, 2023</w:t>
            </w:r>
          </w:p>
        </w:tc>
        <w:tc>
          <w:tcPr>
            <w:tcW w:w="4957" w:type="dxa"/>
            <w:shd w:val="clear" w:color="auto" w:fill="FFFFFF"/>
            <w:vAlign w:val="center"/>
          </w:tcPr>
          <w:p w14:paraId="0EE0A70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result of issuance of shares to pay dividends in 2022:</w:t>
            </w:r>
          </w:p>
        </w:tc>
      </w:tr>
      <w:tr w:rsidR="00C67498" w:rsidRPr="004C569E" w14:paraId="7C475E12" w14:textId="77777777">
        <w:trPr>
          <w:trHeight w:val="998"/>
        </w:trPr>
        <w:tc>
          <w:tcPr>
            <w:tcW w:w="631" w:type="dxa"/>
            <w:shd w:val="clear" w:color="auto" w:fill="FFFFFF"/>
            <w:vAlign w:val="center"/>
          </w:tcPr>
          <w:p w14:paraId="2589654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73</w:t>
            </w:r>
          </w:p>
        </w:tc>
        <w:tc>
          <w:tcPr>
            <w:tcW w:w="2033" w:type="dxa"/>
            <w:shd w:val="clear" w:color="auto" w:fill="FFFFFF"/>
            <w:vAlign w:val="center"/>
          </w:tcPr>
          <w:p w14:paraId="22FF2C2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68/2023/NQ-HDQT</w:t>
            </w:r>
          </w:p>
        </w:tc>
        <w:tc>
          <w:tcPr>
            <w:tcW w:w="1398" w:type="dxa"/>
            <w:shd w:val="clear" w:color="auto" w:fill="FFFFFF"/>
            <w:vAlign w:val="center"/>
          </w:tcPr>
          <w:p w14:paraId="324DF2C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24, 2023</w:t>
            </w:r>
          </w:p>
        </w:tc>
        <w:tc>
          <w:tcPr>
            <w:tcW w:w="4957" w:type="dxa"/>
            <w:shd w:val="clear" w:color="auto" w:fill="FFFFFF"/>
            <w:vAlign w:val="center"/>
          </w:tcPr>
          <w:p w14:paraId="73681DA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establishment of the Business Department within Song Da 11 JSC.</w:t>
            </w:r>
          </w:p>
        </w:tc>
      </w:tr>
      <w:tr w:rsidR="00C67498" w:rsidRPr="004C569E" w14:paraId="7A25508C" w14:textId="77777777">
        <w:trPr>
          <w:trHeight w:val="994"/>
        </w:trPr>
        <w:tc>
          <w:tcPr>
            <w:tcW w:w="631" w:type="dxa"/>
            <w:shd w:val="clear" w:color="auto" w:fill="FFFFFF"/>
            <w:vAlign w:val="center"/>
          </w:tcPr>
          <w:p w14:paraId="58F0CBD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74</w:t>
            </w:r>
          </w:p>
        </w:tc>
        <w:tc>
          <w:tcPr>
            <w:tcW w:w="2033" w:type="dxa"/>
            <w:shd w:val="clear" w:color="auto" w:fill="FFFFFF"/>
            <w:vAlign w:val="center"/>
          </w:tcPr>
          <w:p w14:paraId="28C9590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69/2023/NQ-HDQT</w:t>
            </w:r>
          </w:p>
        </w:tc>
        <w:tc>
          <w:tcPr>
            <w:tcW w:w="1398" w:type="dxa"/>
            <w:shd w:val="clear" w:color="auto" w:fill="FFFFFF"/>
            <w:vAlign w:val="center"/>
          </w:tcPr>
          <w:p w14:paraId="4F68BAB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26, 2023</w:t>
            </w:r>
          </w:p>
        </w:tc>
        <w:tc>
          <w:tcPr>
            <w:tcW w:w="4957" w:type="dxa"/>
            <w:shd w:val="clear" w:color="auto" w:fill="FFFFFF"/>
            <w:vAlign w:val="center"/>
          </w:tcPr>
          <w:p w14:paraId="7FD06E5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capital for the purpose of repaying bank debts.</w:t>
            </w:r>
          </w:p>
        </w:tc>
      </w:tr>
      <w:tr w:rsidR="00C67498" w:rsidRPr="004C569E" w14:paraId="4D0ECDAE" w14:textId="77777777">
        <w:trPr>
          <w:trHeight w:val="241"/>
        </w:trPr>
        <w:tc>
          <w:tcPr>
            <w:tcW w:w="631" w:type="dxa"/>
            <w:shd w:val="clear" w:color="auto" w:fill="FFFFFF"/>
            <w:vAlign w:val="center"/>
          </w:tcPr>
          <w:p w14:paraId="0490085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75</w:t>
            </w:r>
          </w:p>
        </w:tc>
        <w:tc>
          <w:tcPr>
            <w:tcW w:w="2033" w:type="dxa"/>
            <w:shd w:val="clear" w:color="auto" w:fill="FFFFFF"/>
            <w:vAlign w:val="center"/>
          </w:tcPr>
          <w:p w14:paraId="249DBB3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70/2023/NQ-HDQT</w:t>
            </w:r>
          </w:p>
        </w:tc>
        <w:tc>
          <w:tcPr>
            <w:tcW w:w="1398" w:type="dxa"/>
            <w:shd w:val="clear" w:color="auto" w:fill="FFFFFF"/>
            <w:vAlign w:val="center"/>
          </w:tcPr>
          <w:p w14:paraId="5224083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02, 2023</w:t>
            </w:r>
          </w:p>
        </w:tc>
        <w:tc>
          <w:tcPr>
            <w:tcW w:w="4957" w:type="dxa"/>
            <w:shd w:val="clear" w:color="auto" w:fill="FFFFFF"/>
            <w:vAlign w:val="center"/>
          </w:tcPr>
          <w:p w14:paraId="4B5D158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Board Resolution at the meeting in Q3/2021</w:t>
            </w:r>
          </w:p>
        </w:tc>
      </w:tr>
      <w:tr w:rsidR="00C67498" w:rsidRPr="004C569E" w14:paraId="5229602C" w14:textId="77777777">
        <w:trPr>
          <w:trHeight w:val="1003"/>
        </w:trPr>
        <w:tc>
          <w:tcPr>
            <w:tcW w:w="631" w:type="dxa"/>
            <w:shd w:val="clear" w:color="auto" w:fill="FFFFFF"/>
            <w:vAlign w:val="center"/>
          </w:tcPr>
          <w:p w14:paraId="4BF5618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76</w:t>
            </w:r>
          </w:p>
        </w:tc>
        <w:tc>
          <w:tcPr>
            <w:tcW w:w="2033" w:type="dxa"/>
            <w:shd w:val="clear" w:color="auto" w:fill="FFFFFF"/>
            <w:vAlign w:val="center"/>
          </w:tcPr>
          <w:p w14:paraId="1FAC5A2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71/2023/NQ-HDQT</w:t>
            </w:r>
          </w:p>
        </w:tc>
        <w:tc>
          <w:tcPr>
            <w:tcW w:w="1398" w:type="dxa"/>
            <w:shd w:val="clear" w:color="auto" w:fill="FFFFFF"/>
            <w:vAlign w:val="center"/>
          </w:tcPr>
          <w:p w14:paraId="320B74A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02, 2023</w:t>
            </w:r>
          </w:p>
        </w:tc>
        <w:tc>
          <w:tcPr>
            <w:tcW w:w="4957" w:type="dxa"/>
            <w:shd w:val="clear" w:color="auto" w:fill="FFFFFF"/>
          </w:tcPr>
          <w:p w14:paraId="7C8695A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The record date to exercise the rights to attend the Extraordinary General Meeting of Shareholders 2023</w:t>
            </w:r>
          </w:p>
        </w:tc>
      </w:tr>
      <w:tr w:rsidR="00C67498" w:rsidRPr="004C569E" w14:paraId="69F4D754" w14:textId="77777777">
        <w:trPr>
          <w:trHeight w:val="132"/>
        </w:trPr>
        <w:tc>
          <w:tcPr>
            <w:tcW w:w="631" w:type="dxa"/>
            <w:shd w:val="clear" w:color="auto" w:fill="FFFFFF"/>
            <w:vAlign w:val="center"/>
          </w:tcPr>
          <w:p w14:paraId="185B4CB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77</w:t>
            </w:r>
          </w:p>
        </w:tc>
        <w:tc>
          <w:tcPr>
            <w:tcW w:w="2033" w:type="dxa"/>
            <w:shd w:val="clear" w:color="auto" w:fill="FFFFFF"/>
            <w:vAlign w:val="center"/>
          </w:tcPr>
          <w:p w14:paraId="019B661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72/2023/NQ-HDQT</w:t>
            </w:r>
          </w:p>
        </w:tc>
        <w:tc>
          <w:tcPr>
            <w:tcW w:w="1398" w:type="dxa"/>
            <w:shd w:val="clear" w:color="auto" w:fill="FFFFFF"/>
            <w:vAlign w:val="center"/>
          </w:tcPr>
          <w:p w14:paraId="41A971F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03, 2023</w:t>
            </w:r>
          </w:p>
        </w:tc>
        <w:tc>
          <w:tcPr>
            <w:tcW w:w="4957" w:type="dxa"/>
            <w:shd w:val="clear" w:color="auto" w:fill="FFFFFF"/>
          </w:tcPr>
          <w:p w14:paraId="1C865EF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Rewarding executives and teams with outstanding achievements in labor, </w:t>
            </w:r>
            <w:proofErr w:type="spellStart"/>
            <w:r w:rsidRPr="004C569E">
              <w:rPr>
                <w:rFonts w:ascii="Arial" w:hAnsi="Arial" w:cs="Arial"/>
                <w:sz w:val="20"/>
                <w:szCs w:val="20"/>
              </w:rPr>
              <w:t>operations</w:t>
            </w:r>
            <w:proofErr w:type="gramStart"/>
            <w:r w:rsidRPr="004C569E">
              <w:rPr>
                <w:rFonts w:ascii="Arial" w:hAnsi="Arial" w:cs="Arial"/>
                <w:sz w:val="20"/>
                <w:szCs w:val="20"/>
              </w:rPr>
              <w:t>,business</w:t>
            </w:r>
            <w:proofErr w:type="spellEnd"/>
            <w:proofErr w:type="gramEnd"/>
            <w:r w:rsidRPr="004C569E">
              <w:rPr>
                <w:rFonts w:ascii="Arial" w:hAnsi="Arial" w:cs="Arial"/>
                <w:sz w:val="20"/>
                <w:szCs w:val="20"/>
              </w:rPr>
              <w:t xml:space="preserve"> and production in the year 2023.</w:t>
            </w:r>
          </w:p>
        </w:tc>
      </w:tr>
      <w:tr w:rsidR="00C67498" w:rsidRPr="004C569E" w14:paraId="43E410D8" w14:textId="77777777">
        <w:trPr>
          <w:trHeight w:val="994"/>
        </w:trPr>
        <w:tc>
          <w:tcPr>
            <w:tcW w:w="631" w:type="dxa"/>
            <w:shd w:val="clear" w:color="auto" w:fill="FFFFFF"/>
            <w:vAlign w:val="center"/>
          </w:tcPr>
          <w:p w14:paraId="70F5AFE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78</w:t>
            </w:r>
          </w:p>
        </w:tc>
        <w:tc>
          <w:tcPr>
            <w:tcW w:w="2033" w:type="dxa"/>
            <w:shd w:val="clear" w:color="auto" w:fill="FFFFFF"/>
            <w:vAlign w:val="center"/>
          </w:tcPr>
          <w:p w14:paraId="1C6AB49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73/2023/NQ-HDQT</w:t>
            </w:r>
          </w:p>
        </w:tc>
        <w:tc>
          <w:tcPr>
            <w:tcW w:w="1398" w:type="dxa"/>
            <w:shd w:val="clear" w:color="auto" w:fill="FFFFFF"/>
            <w:vAlign w:val="center"/>
          </w:tcPr>
          <w:p w14:paraId="44A0011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14, 2023</w:t>
            </w:r>
          </w:p>
        </w:tc>
        <w:tc>
          <w:tcPr>
            <w:tcW w:w="4957" w:type="dxa"/>
            <w:shd w:val="clear" w:color="auto" w:fill="FFFFFF"/>
          </w:tcPr>
          <w:p w14:paraId="4957AF1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transferring the capital portion to the representative and introducing personnel for the position of Head of the Supervisory Board at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Joint Stock Company.</w:t>
            </w:r>
          </w:p>
        </w:tc>
      </w:tr>
      <w:tr w:rsidR="00C67498" w:rsidRPr="004C569E" w14:paraId="7A444AC0" w14:textId="77777777">
        <w:trPr>
          <w:trHeight w:val="1008"/>
        </w:trPr>
        <w:tc>
          <w:tcPr>
            <w:tcW w:w="631" w:type="dxa"/>
            <w:shd w:val="clear" w:color="auto" w:fill="FFFFFF"/>
            <w:vAlign w:val="center"/>
          </w:tcPr>
          <w:p w14:paraId="1F66F70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79</w:t>
            </w:r>
          </w:p>
        </w:tc>
        <w:tc>
          <w:tcPr>
            <w:tcW w:w="2033" w:type="dxa"/>
            <w:shd w:val="clear" w:color="auto" w:fill="FFFFFF"/>
            <w:vAlign w:val="center"/>
          </w:tcPr>
          <w:p w14:paraId="4C1E8E3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74/2023/NQ-HDQT</w:t>
            </w:r>
          </w:p>
        </w:tc>
        <w:tc>
          <w:tcPr>
            <w:tcW w:w="1398" w:type="dxa"/>
            <w:shd w:val="clear" w:color="auto" w:fill="FFFFFF"/>
            <w:vAlign w:val="center"/>
          </w:tcPr>
          <w:p w14:paraId="4B43D92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28, 2023</w:t>
            </w:r>
          </w:p>
        </w:tc>
        <w:tc>
          <w:tcPr>
            <w:tcW w:w="4957" w:type="dxa"/>
            <w:shd w:val="clear" w:color="auto" w:fill="FFFFFF"/>
            <w:vAlign w:val="center"/>
          </w:tcPr>
          <w:p w14:paraId="04EEBE4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restructuring plan to enhance efficiency.</w:t>
            </w:r>
          </w:p>
          <w:p w14:paraId="560789F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Share of Song Da No. 11 JSC;</w:t>
            </w:r>
          </w:p>
        </w:tc>
      </w:tr>
      <w:tr w:rsidR="00C67498" w:rsidRPr="004C569E" w14:paraId="19F4003A" w14:textId="77777777">
        <w:trPr>
          <w:trHeight w:val="1018"/>
        </w:trPr>
        <w:tc>
          <w:tcPr>
            <w:tcW w:w="631" w:type="dxa"/>
            <w:shd w:val="clear" w:color="auto" w:fill="FFFFFF"/>
            <w:vAlign w:val="center"/>
          </w:tcPr>
          <w:p w14:paraId="28F4A44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80</w:t>
            </w:r>
          </w:p>
        </w:tc>
        <w:tc>
          <w:tcPr>
            <w:tcW w:w="2033" w:type="dxa"/>
            <w:shd w:val="clear" w:color="auto" w:fill="FFFFFF"/>
            <w:vAlign w:val="center"/>
          </w:tcPr>
          <w:p w14:paraId="4C4F33C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75/2023/NQ-HDQT</w:t>
            </w:r>
          </w:p>
        </w:tc>
        <w:tc>
          <w:tcPr>
            <w:tcW w:w="1398" w:type="dxa"/>
            <w:shd w:val="clear" w:color="auto" w:fill="FFFFFF"/>
            <w:vAlign w:val="center"/>
          </w:tcPr>
          <w:p w14:paraId="15830A8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31, 2023</w:t>
            </w:r>
          </w:p>
        </w:tc>
        <w:tc>
          <w:tcPr>
            <w:tcW w:w="4957" w:type="dxa"/>
            <w:shd w:val="clear" w:color="auto" w:fill="FFFFFF"/>
            <w:vAlign w:val="center"/>
          </w:tcPr>
          <w:p w14:paraId="5F389D3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plan and contents to organize the Extraordinary General Meeting of Shareholders 2023</w:t>
            </w:r>
          </w:p>
        </w:tc>
      </w:tr>
      <w:tr w:rsidR="00C67498" w:rsidRPr="004C569E" w14:paraId="4770DF1E" w14:textId="77777777">
        <w:trPr>
          <w:trHeight w:val="1934"/>
        </w:trPr>
        <w:tc>
          <w:tcPr>
            <w:tcW w:w="631" w:type="dxa"/>
            <w:shd w:val="clear" w:color="auto" w:fill="FFFFFF"/>
            <w:vAlign w:val="center"/>
          </w:tcPr>
          <w:p w14:paraId="40B9823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81</w:t>
            </w:r>
          </w:p>
        </w:tc>
        <w:tc>
          <w:tcPr>
            <w:tcW w:w="2033" w:type="dxa"/>
            <w:shd w:val="clear" w:color="auto" w:fill="FFFFFF"/>
            <w:vAlign w:val="center"/>
          </w:tcPr>
          <w:p w14:paraId="27C56D5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76/2023/NQ-HDQT</w:t>
            </w:r>
          </w:p>
        </w:tc>
        <w:tc>
          <w:tcPr>
            <w:tcW w:w="1398" w:type="dxa"/>
            <w:shd w:val="clear" w:color="auto" w:fill="FFFFFF"/>
            <w:vAlign w:val="center"/>
          </w:tcPr>
          <w:p w14:paraId="5BFFA77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15, 2023</w:t>
            </w:r>
          </w:p>
        </w:tc>
        <w:tc>
          <w:tcPr>
            <w:tcW w:w="4957" w:type="dxa"/>
            <w:shd w:val="clear" w:color="auto" w:fill="FFFFFF"/>
          </w:tcPr>
          <w:p w14:paraId="79C9A2A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to sign a deposit contract at BIDV Ha Dong to ensure the guarantee obligation of Song Da 11 Thang Long one member company limited at BIDV Ha Dong with the Management Board of the Power Grid - Northern Power Corporation for Package 03 - XL DZ 1 110kV from 220kV Son Dong Substation to 110kV Son Dong Substation.</w:t>
            </w:r>
          </w:p>
        </w:tc>
      </w:tr>
      <w:tr w:rsidR="00C67498" w:rsidRPr="004C569E" w14:paraId="41FCB0AB" w14:textId="77777777">
        <w:trPr>
          <w:trHeight w:val="989"/>
        </w:trPr>
        <w:tc>
          <w:tcPr>
            <w:tcW w:w="631" w:type="dxa"/>
            <w:shd w:val="clear" w:color="auto" w:fill="FFFFFF"/>
            <w:vAlign w:val="center"/>
          </w:tcPr>
          <w:p w14:paraId="502C59A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82</w:t>
            </w:r>
          </w:p>
        </w:tc>
        <w:tc>
          <w:tcPr>
            <w:tcW w:w="2033" w:type="dxa"/>
            <w:shd w:val="clear" w:color="auto" w:fill="FFFFFF"/>
            <w:vAlign w:val="center"/>
          </w:tcPr>
          <w:p w14:paraId="5077B6F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77/2023/NQ-HDQT</w:t>
            </w:r>
          </w:p>
        </w:tc>
        <w:tc>
          <w:tcPr>
            <w:tcW w:w="1398" w:type="dxa"/>
            <w:shd w:val="clear" w:color="auto" w:fill="FFFFFF"/>
            <w:vAlign w:val="center"/>
          </w:tcPr>
          <w:p w14:paraId="1BB2885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25, 2023</w:t>
            </w:r>
          </w:p>
        </w:tc>
        <w:tc>
          <w:tcPr>
            <w:tcW w:w="4957" w:type="dxa"/>
            <w:shd w:val="clear" w:color="auto" w:fill="FFFFFF"/>
            <w:vAlign w:val="center"/>
          </w:tcPr>
          <w:p w14:paraId="2B24E89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Supplement the agenda of the Extraordinary General Meeting of Shareholders 2023 as follows:</w:t>
            </w:r>
          </w:p>
        </w:tc>
      </w:tr>
      <w:tr w:rsidR="00C67498" w:rsidRPr="004C569E" w14:paraId="1213FAA7" w14:textId="77777777">
        <w:trPr>
          <w:trHeight w:val="998"/>
        </w:trPr>
        <w:tc>
          <w:tcPr>
            <w:tcW w:w="631" w:type="dxa"/>
            <w:shd w:val="clear" w:color="auto" w:fill="FFFFFF"/>
            <w:vAlign w:val="center"/>
          </w:tcPr>
          <w:p w14:paraId="16125D9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83</w:t>
            </w:r>
          </w:p>
        </w:tc>
        <w:tc>
          <w:tcPr>
            <w:tcW w:w="2033" w:type="dxa"/>
            <w:shd w:val="clear" w:color="auto" w:fill="FFFFFF"/>
            <w:vAlign w:val="center"/>
          </w:tcPr>
          <w:p w14:paraId="599D896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78/2023/NQ-HDQT</w:t>
            </w:r>
          </w:p>
        </w:tc>
        <w:tc>
          <w:tcPr>
            <w:tcW w:w="1398" w:type="dxa"/>
            <w:shd w:val="clear" w:color="auto" w:fill="FFFFFF"/>
            <w:vAlign w:val="center"/>
          </w:tcPr>
          <w:p w14:paraId="0BAC1D1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30, 2023</w:t>
            </w:r>
          </w:p>
        </w:tc>
        <w:tc>
          <w:tcPr>
            <w:tcW w:w="4957" w:type="dxa"/>
            <w:shd w:val="clear" w:color="auto" w:fill="FFFFFF"/>
          </w:tcPr>
          <w:p w14:paraId="64E3CBF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Dismiss and appoint the General Manager, Legal representative.</w:t>
            </w:r>
          </w:p>
        </w:tc>
      </w:tr>
      <w:tr w:rsidR="00C67498" w:rsidRPr="004C569E" w14:paraId="136D575A" w14:textId="77777777">
        <w:trPr>
          <w:trHeight w:val="1003"/>
        </w:trPr>
        <w:tc>
          <w:tcPr>
            <w:tcW w:w="631" w:type="dxa"/>
            <w:shd w:val="clear" w:color="auto" w:fill="FFFFFF"/>
            <w:vAlign w:val="center"/>
          </w:tcPr>
          <w:p w14:paraId="2383963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84</w:t>
            </w:r>
          </w:p>
        </w:tc>
        <w:tc>
          <w:tcPr>
            <w:tcW w:w="2033" w:type="dxa"/>
            <w:shd w:val="clear" w:color="auto" w:fill="FFFFFF"/>
            <w:vAlign w:val="center"/>
          </w:tcPr>
          <w:p w14:paraId="0A2567C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79/2023/NQ-HDQT</w:t>
            </w:r>
          </w:p>
        </w:tc>
        <w:tc>
          <w:tcPr>
            <w:tcW w:w="1398" w:type="dxa"/>
            <w:shd w:val="clear" w:color="auto" w:fill="FFFFFF"/>
            <w:vAlign w:val="center"/>
          </w:tcPr>
          <w:p w14:paraId="580B544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30, 2023</w:t>
            </w:r>
          </w:p>
        </w:tc>
        <w:tc>
          <w:tcPr>
            <w:tcW w:w="4957" w:type="dxa"/>
            <w:shd w:val="clear" w:color="auto" w:fill="FFFFFF"/>
            <w:vAlign w:val="center"/>
          </w:tcPr>
          <w:p w14:paraId="45ACDB7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Establishment of SJE Energy Company Limited and related matters.</w:t>
            </w:r>
          </w:p>
        </w:tc>
      </w:tr>
      <w:tr w:rsidR="00C67498" w:rsidRPr="004C569E" w14:paraId="43F3C273" w14:textId="77777777">
        <w:trPr>
          <w:trHeight w:val="989"/>
        </w:trPr>
        <w:tc>
          <w:tcPr>
            <w:tcW w:w="631" w:type="dxa"/>
            <w:shd w:val="clear" w:color="auto" w:fill="FFFFFF"/>
            <w:vAlign w:val="center"/>
          </w:tcPr>
          <w:p w14:paraId="64BCE4B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85</w:t>
            </w:r>
          </w:p>
        </w:tc>
        <w:tc>
          <w:tcPr>
            <w:tcW w:w="2033" w:type="dxa"/>
            <w:shd w:val="clear" w:color="auto" w:fill="FFFFFF"/>
            <w:vAlign w:val="center"/>
          </w:tcPr>
          <w:p w14:paraId="3D9F5C8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80/2023/NQ-HDQT</w:t>
            </w:r>
          </w:p>
        </w:tc>
        <w:tc>
          <w:tcPr>
            <w:tcW w:w="1398" w:type="dxa"/>
            <w:shd w:val="clear" w:color="auto" w:fill="FFFFFF"/>
            <w:vAlign w:val="center"/>
          </w:tcPr>
          <w:p w14:paraId="25AE9B2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30, 2023</w:t>
            </w:r>
          </w:p>
        </w:tc>
        <w:tc>
          <w:tcPr>
            <w:tcW w:w="4957" w:type="dxa"/>
            <w:shd w:val="clear" w:color="auto" w:fill="FFFFFF"/>
            <w:vAlign w:val="center"/>
          </w:tcPr>
          <w:p w14:paraId="3682689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Dissolution of the Energy Committee of Song Da 11 JSC.</w:t>
            </w:r>
          </w:p>
        </w:tc>
      </w:tr>
      <w:tr w:rsidR="00C67498" w:rsidRPr="004C569E" w14:paraId="7F2ABB00" w14:textId="77777777">
        <w:trPr>
          <w:trHeight w:val="1210"/>
        </w:trPr>
        <w:tc>
          <w:tcPr>
            <w:tcW w:w="631" w:type="dxa"/>
            <w:shd w:val="clear" w:color="auto" w:fill="FFFFFF"/>
            <w:vAlign w:val="center"/>
          </w:tcPr>
          <w:p w14:paraId="79777BD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86</w:t>
            </w:r>
          </w:p>
        </w:tc>
        <w:tc>
          <w:tcPr>
            <w:tcW w:w="2033" w:type="dxa"/>
            <w:shd w:val="clear" w:color="auto" w:fill="FFFFFF"/>
            <w:vAlign w:val="center"/>
          </w:tcPr>
          <w:p w14:paraId="77D6943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81/2023/NQ-HDQT</w:t>
            </w:r>
          </w:p>
        </w:tc>
        <w:tc>
          <w:tcPr>
            <w:tcW w:w="1398" w:type="dxa"/>
            <w:shd w:val="clear" w:color="auto" w:fill="FFFFFF"/>
            <w:vAlign w:val="center"/>
          </w:tcPr>
          <w:p w14:paraId="7E00C2F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06, 2023</w:t>
            </w:r>
          </w:p>
        </w:tc>
        <w:tc>
          <w:tcPr>
            <w:tcW w:w="4957" w:type="dxa"/>
            <w:shd w:val="clear" w:color="auto" w:fill="FFFFFF"/>
            <w:vAlign w:val="bottom"/>
          </w:tcPr>
          <w:p w14:paraId="7E4383F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additional construction cost. Lot 13.1: Installation of the transmission line from DD - G4A; dismantling the 220kV line; MR 500kV </w:t>
            </w:r>
            <w:proofErr w:type="spellStart"/>
            <w:r w:rsidRPr="004C569E">
              <w:rPr>
                <w:rFonts w:ascii="Arial" w:hAnsi="Arial" w:cs="Arial"/>
                <w:sz w:val="20"/>
                <w:szCs w:val="20"/>
              </w:rPr>
              <w:t>Nho</w:t>
            </w:r>
            <w:proofErr w:type="spellEnd"/>
            <w:r w:rsidRPr="004C569E">
              <w:rPr>
                <w:rFonts w:ascii="Arial" w:hAnsi="Arial" w:cs="Arial"/>
                <w:sz w:val="20"/>
                <w:szCs w:val="20"/>
              </w:rPr>
              <w:t xml:space="preserve"> Quan, MR 220kV </w:t>
            </w:r>
            <w:proofErr w:type="spellStart"/>
            <w:r w:rsidRPr="004C569E">
              <w:rPr>
                <w:rFonts w:ascii="Arial" w:hAnsi="Arial" w:cs="Arial"/>
                <w:sz w:val="20"/>
                <w:szCs w:val="20"/>
              </w:rPr>
              <w:t>Phu</w:t>
            </w:r>
            <w:proofErr w:type="spellEnd"/>
            <w:r w:rsidRPr="004C569E">
              <w:rPr>
                <w:rFonts w:ascii="Arial" w:hAnsi="Arial" w:cs="Arial"/>
                <w:sz w:val="20"/>
                <w:szCs w:val="20"/>
              </w:rPr>
              <w:t xml:space="preserve"> Ly.</w:t>
            </w:r>
          </w:p>
        </w:tc>
      </w:tr>
      <w:tr w:rsidR="00C67498" w:rsidRPr="004C569E" w14:paraId="73EBEBDE" w14:textId="77777777">
        <w:trPr>
          <w:trHeight w:val="998"/>
        </w:trPr>
        <w:tc>
          <w:tcPr>
            <w:tcW w:w="631" w:type="dxa"/>
            <w:shd w:val="clear" w:color="auto" w:fill="FFFFFF"/>
            <w:vAlign w:val="center"/>
          </w:tcPr>
          <w:p w14:paraId="2554DD3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87</w:t>
            </w:r>
          </w:p>
        </w:tc>
        <w:tc>
          <w:tcPr>
            <w:tcW w:w="2033" w:type="dxa"/>
            <w:shd w:val="clear" w:color="auto" w:fill="FFFFFF"/>
            <w:vAlign w:val="center"/>
          </w:tcPr>
          <w:p w14:paraId="43B78EA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82/2023/NQ-HDQT</w:t>
            </w:r>
          </w:p>
        </w:tc>
        <w:tc>
          <w:tcPr>
            <w:tcW w:w="1398" w:type="dxa"/>
            <w:shd w:val="clear" w:color="auto" w:fill="FFFFFF"/>
            <w:vAlign w:val="center"/>
          </w:tcPr>
          <w:p w14:paraId="73E95AD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10, 2023</w:t>
            </w:r>
          </w:p>
        </w:tc>
        <w:tc>
          <w:tcPr>
            <w:tcW w:w="4957" w:type="dxa"/>
            <w:shd w:val="clear" w:color="auto" w:fill="FFFFFF"/>
          </w:tcPr>
          <w:p w14:paraId="5A4DC0D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Delegation of authority, duties, and responsibilities to the legal representative of the Company.</w:t>
            </w:r>
          </w:p>
        </w:tc>
      </w:tr>
      <w:tr w:rsidR="00C67498" w:rsidRPr="004C569E" w14:paraId="5B8D77AC" w14:textId="77777777">
        <w:trPr>
          <w:trHeight w:val="998"/>
        </w:trPr>
        <w:tc>
          <w:tcPr>
            <w:tcW w:w="631" w:type="dxa"/>
            <w:shd w:val="clear" w:color="auto" w:fill="FFFFFF"/>
            <w:vAlign w:val="center"/>
          </w:tcPr>
          <w:p w14:paraId="3CC495D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88</w:t>
            </w:r>
          </w:p>
        </w:tc>
        <w:tc>
          <w:tcPr>
            <w:tcW w:w="2033" w:type="dxa"/>
            <w:shd w:val="clear" w:color="auto" w:fill="FFFFFF"/>
            <w:vAlign w:val="center"/>
          </w:tcPr>
          <w:p w14:paraId="5CB52C0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83/2023/NQ-HDQT</w:t>
            </w:r>
          </w:p>
        </w:tc>
        <w:tc>
          <w:tcPr>
            <w:tcW w:w="1398" w:type="dxa"/>
            <w:shd w:val="clear" w:color="auto" w:fill="FFFFFF"/>
            <w:vAlign w:val="center"/>
          </w:tcPr>
          <w:p w14:paraId="2D67CB7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18, 2023</w:t>
            </w:r>
          </w:p>
        </w:tc>
        <w:tc>
          <w:tcPr>
            <w:tcW w:w="4957" w:type="dxa"/>
            <w:shd w:val="clear" w:color="auto" w:fill="FFFFFF"/>
            <w:vAlign w:val="center"/>
          </w:tcPr>
          <w:p w14:paraId="01F628F2" w14:textId="119B1C1E"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Establishment of SJE Energy Company Limited and related matters.</w:t>
            </w:r>
            <w:r w:rsidR="00D9372A">
              <w:rPr>
                <w:rFonts w:ascii="Arial" w:hAnsi="Arial" w:cs="Arial"/>
                <w:sz w:val="20"/>
                <w:szCs w:val="20"/>
              </w:rPr>
              <w:t xml:space="preserve"> </w:t>
            </w:r>
            <w:r w:rsidRPr="004C569E">
              <w:rPr>
                <w:rFonts w:ascii="Arial" w:hAnsi="Arial" w:cs="Arial"/>
                <w:sz w:val="20"/>
                <w:szCs w:val="20"/>
              </w:rPr>
              <w:t>(adjustment)</w:t>
            </w:r>
          </w:p>
        </w:tc>
      </w:tr>
      <w:tr w:rsidR="00C67498" w:rsidRPr="004C569E" w14:paraId="563F9778" w14:textId="77777777">
        <w:trPr>
          <w:trHeight w:val="994"/>
        </w:trPr>
        <w:tc>
          <w:tcPr>
            <w:tcW w:w="631" w:type="dxa"/>
            <w:shd w:val="clear" w:color="auto" w:fill="FFFFFF"/>
            <w:vAlign w:val="center"/>
          </w:tcPr>
          <w:p w14:paraId="5D34DE5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89</w:t>
            </w:r>
          </w:p>
        </w:tc>
        <w:tc>
          <w:tcPr>
            <w:tcW w:w="2033" w:type="dxa"/>
            <w:shd w:val="clear" w:color="auto" w:fill="FFFFFF"/>
            <w:vAlign w:val="center"/>
          </w:tcPr>
          <w:p w14:paraId="5041E2A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84/2023/NQ-HDQT</w:t>
            </w:r>
          </w:p>
        </w:tc>
        <w:tc>
          <w:tcPr>
            <w:tcW w:w="1398" w:type="dxa"/>
            <w:shd w:val="clear" w:color="auto" w:fill="FFFFFF"/>
            <w:vAlign w:val="center"/>
          </w:tcPr>
          <w:p w14:paraId="0AA10BF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30, 2023</w:t>
            </w:r>
          </w:p>
        </w:tc>
        <w:tc>
          <w:tcPr>
            <w:tcW w:w="4957" w:type="dxa"/>
            <w:shd w:val="clear" w:color="auto" w:fill="FFFFFF"/>
            <w:vAlign w:val="center"/>
          </w:tcPr>
          <w:p w14:paraId="5F54E0C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plan on unused fixed assets liquidation</w:t>
            </w:r>
          </w:p>
        </w:tc>
      </w:tr>
      <w:tr w:rsidR="00C67498" w:rsidRPr="004C569E" w14:paraId="4AB73B27" w14:textId="77777777">
        <w:trPr>
          <w:trHeight w:val="989"/>
        </w:trPr>
        <w:tc>
          <w:tcPr>
            <w:tcW w:w="631" w:type="dxa"/>
            <w:shd w:val="clear" w:color="auto" w:fill="FFFFFF"/>
            <w:vAlign w:val="center"/>
          </w:tcPr>
          <w:p w14:paraId="60A2AF6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90</w:t>
            </w:r>
          </w:p>
        </w:tc>
        <w:tc>
          <w:tcPr>
            <w:tcW w:w="2033" w:type="dxa"/>
            <w:shd w:val="clear" w:color="auto" w:fill="FFFFFF"/>
            <w:vAlign w:val="center"/>
          </w:tcPr>
          <w:p w14:paraId="5C2F25C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85/2023/NQ-HDQT</w:t>
            </w:r>
          </w:p>
        </w:tc>
        <w:tc>
          <w:tcPr>
            <w:tcW w:w="1398" w:type="dxa"/>
            <w:shd w:val="clear" w:color="auto" w:fill="FFFFFF"/>
            <w:vAlign w:val="center"/>
          </w:tcPr>
          <w:p w14:paraId="17CA3C8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31, 2023</w:t>
            </w:r>
          </w:p>
        </w:tc>
        <w:tc>
          <w:tcPr>
            <w:tcW w:w="4957" w:type="dxa"/>
            <w:shd w:val="clear" w:color="auto" w:fill="FFFFFF"/>
            <w:vAlign w:val="center"/>
          </w:tcPr>
          <w:p w14:paraId="448202E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official’s matters of the Company.</w:t>
            </w:r>
          </w:p>
        </w:tc>
      </w:tr>
      <w:tr w:rsidR="00C67498" w:rsidRPr="004C569E" w14:paraId="0D969E1D" w14:textId="77777777">
        <w:trPr>
          <w:trHeight w:val="994"/>
        </w:trPr>
        <w:tc>
          <w:tcPr>
            <w:tcW w:w="631" w:type="dxa"/>
            <w:shd w:val="clear" w:color="auto" w:fill="FFFFFF"/>
            <w:vAlign w:val="center"/>
          </w:tcPr>
          <w:p w14:paraId="7265271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91</w:t>
            </w:r>
          </w:p>
        </w:tc>
        <w:tc>
          <w:tcPr>
            <w:tcW w:w="2033" w:type="dxa"/>
            <w:shd w:val="clear" w:color="auto" w:fill="FFFFFF"/>
            <w:vAlign w:val="center"/>
          </w:tcPr>
          <w:p w14:paraId="2D98F0E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86/2023/NQ-HDQT</w:t>
            </w:r>
          </w:p>
        </w:tc>
        <w:tc>
          <w:tcPr>
            <w:tcW w:w="1398" w:type="dxa"/>
            <w:shd w:val="clear" w:color="auto" w:fill="FFFFFF"/>
            <w:vAlign w:val="center"/>
          </w:tcPr>
          <w:p w14:paraId="5F5F72A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November 09, 2023</w:t>
            </w:r>
          </w:p>
        </w:tc>
        <w:tc>
          <w:tcPr>
            <w:tcW w:w="4957" w:type="dxa"/>
            <w:shd w:val="clear" w:color="auto" w:fill="FFFFFF"/>
            <w:vAlign w:val="center"/>
          </w:tcPr>
          <w:p w14:paraId="6BBEB0E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production and business results Q3, the first 9 months and the production and business plan in Q4/2023</w:t>
            </w:r>
          </w:p>
        </w:tc>
      </w:tr>
      <w:tr w:rsidR="00C67498" w:rsidRPr="004C569E" w14:paraId="5DEAD974" w14:textId="77777777">
        <w:trPr>
          <w:trHeight w:val="1536"/>
        </w:trPr>
        <w:tc>
          <w:tcPr>
            <w:tcW w:w="631" w:type="dxa"/>
            <w:shd w:val="clear" w:color="auto" w:fill="FFFFFF"/>
            <w:vAlign w:val="center"/>
          </w:tcPr>
          <w:p w14:paraId="663C778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92</w:t>
            </w:r>
          </w:p>
        </w:tc>
        <w:tc>
          <w:tcPr>
            <w:tcW w:w="2033" w:type="dxa"/>
            <w:shd w:val="clear" w:color="auto" w:fill="FFFFFF"/>
            <w:vAlign w:val="center"/>
          </w:tcPr>
          <w:p w14:paraId="38C3653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87/2023/NQ-HDQT</w:t>
            </w:r>
          </w:p>
        </w:tc>
        <w:tc>
          <w:tcPr>
            <w:tcW w:w="1398" w:type="dxa"/>
            <w:shd w:val="clear" w:color="auto" w:fill="FFFFFF"/>
            <w:vAlign w:val="center"/>
          </w:tcPr>
          <w:p w14:paraId="3B0DE42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November 10, 2023</w:t>
            </w:r>
          </w:p>
        </w:tc>
        <w:tc>
          <w:tcPr>
            <w:tcW w:w="4957" w:type="dxa"/>
            <w:shd w:val="clear" w:color="auto" w:fill="FFFFFF"/>
            <w:vAlign w:val="bottom"/>
          </w:tcPr>
          <w:p w14:paraId="1EF5FCA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for Song Da 11 Thang Long one member company limited to borrow short-term capital to facilitate the construction and capital collection for the construction of the 220kV Branch connecting to 500kV Chon Thanh Substation and the 110kV Hoc Mon - Tan </w:t>
            </w:r>
            <w:proofErr w:type="spellStart"/>
            <w:r w:rsidRPr="004C569E">
              <w:rPr>
                <w:rFonts w:ascii="Arial" w:hAnsi="Arial" w:cs="Arial"/>
                <w:sz w:val="20"/>
                <w:szCs w:val="20"/>
              </w:rPr>
              <w:t>Quy</w:t>
            </w:r>
            <w:proofErr w:type="spellEnd"/>
            <w:r w:rsidRPr="004C569E">
              <w:rPr>
                <w:rFonts w:ascii="Arial" w:hAnsi="Arial" w:cs="Arial"/>
                <w:sz w:val="20"/>
                <w:szCs w:val="20"/>
              </w:rPr>
              <w:t xml:space="preserve"> Substation.</w:t>
            </w:r>
          </w:p>
        </w:tc>
      </w:tr>
      <w:tr w:rsidR="00C67498" w:rsidRPr="004C569E" w14:paraId="6E43A30F" w14:textId="77777777">
        <w:trPr>
          <w:trHeight w:val="2424"/>
        </w:trPr>
        <w:tc>
          <w:tcPr>
            <w:tcW w:w="631" w:type="dxa"/>
            <w:shd w:val="clear" w:color="auto" w:fill="FFFFFF"/>
            <w:vAlign w:val="center"/>
          </w:tcPr>
          <w:p w14:paraId="15A50CD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93</w:t>
            </w:r>
          </w:p>
        </w:tc>
        <w:tc>
          <w:tcPr>
            <w:tcW w:w="2033" w:type="dxa"/>
            <w:shd w:val="clear" w:color="auto" w:fill="FFFFFF"/>
            <w:vAlign w:val="center"/>
          </w:tcPr>
          <w:p w14:paraId="77EB25F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88/2023/NQ-HDQT</w:t>
            </w:r>
          </w:p>
        </w:tc>
        <w:tc>
          <w:tcPr>
            <w:tcW w:w="1398" w:type="dxa"/>
            <w:shd w:val="clear" w:color="auto" w:fill="FFFFFF"/>
            <w:vAlign w:val="center"/>
          </w:tcPr>
          <w:p w14:paraId="131C70F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November 10, 2023</w:t>
            </w:r>
          </w:p>
        </w:tc>
        <w:tc>
          <w:tcPr>
            <w:tcW w:w="4957" w:type="dxa"/>
            <w:shd w:val="clear" w:color="auto" w:fill="FFFFFF"/>
          </w:tcPr>
          <w:p w14:paraId="45266D8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to sign a deposit contract at </w:t>
            </w:r>
            <w:proofErr w:type="spellStart"/>
            <w:r w:rsidRPr="004C569E">
              <w:rPr>
                <w:rFonts w:ascii="Arial" w:hAnsi="Arial" w:cs="Arial"/>
                <w:sz w:val="20"/>
                <w:szCs w:val="20"/>
              </w:rPr>
              <w:t>Agribank</w:t>
            </w:r>
            <w:proofErr w:type="spellEnd"/>
            <w:r w:rsidRPr="004C569E">
              <w:rPr>
                <w:rFonts w:ascii="Arial" w:hAnsi="Arial" w:cs="Arial"/>
                <w:sz w:val="20"/>
                <w:szCs w:val="20"/>
              </w:rPr>
              <w:t xml:space="preserve"> - Lang Ha Branch to secure the warranty and guarantee obligations of Song Da 11 Thang Long one member company limited at </w:t>
            </w:r>
            <w:proofErr w:type="spellStart"/>
            <w:r w:rsidRPr="004C569E">
              <w:rPr>
                <w:rFonts w:ascii="Arial" w:hAnsi="Arial" w:cs="Arial"/>
                <w:sz w:val="20"/>
                <w:szCs w:val="20"/>
              </w:rPr>
              <w:t>Agribank</w:t>
            </w:r>
            <w:proofErr w:type="spellEnd"/>
            <w:r w:rsidRPr="004C569E">
              <w:rPr>
                <w:rFonts w:ascii="Arial" w:hAnsi="Arial" w:cs="Arial"/>
                <w:sz w:val="20"/>
                <w:szCs w:val="20"/>
              </w:rPr>
              <w:t xml:space="preserve"> - Lang Ha Branch with the Management Board of Power Projects in Central Vietnam for the 500kV Stone Slope - </w:t>
            </w:r>
            <w:proofErr w:type="spellStart"/>
            <w:r w:rsidRPr="004C569E">
              <w:rPr>
                <w:rFonts w:ascii="Arial" w:hAnsi="Arial" w:cs="Arial"/>
                <w:sz w:val="20"/>
                <w:szCs w:val="20"/>
              </w:rPr>
              <w:t>Pleiku</w:t>
            </w:r>
            <w:proofErr w:type="spellEnd"/>
            <w:r w:rsidRPr="004C569E">
              <w:rPr>
                <w:rFonts w:ascii="Arial" w:hAnsi="Arial" w:cs="Arial"/>
                <w:sz w:val="20"/>
                <w:szCs w:val="20"/>
              </w:rPr>
              <w:t xml:space="preserve"> 2 Transmission Line Project - Package 13 (Lot 13.4).</w:t>
            </w:r>
          </w:p>
        </w:tc>
      </w:tr>
      <w:tr w:rsidR="00C67498" w:rsidRPr="004C569E" w14:paraId="61128999" w14:textId="77777777">
        <w:trPr>
          <w:trHeight w:val="1824"/>
        </w:trPr>
        <w:tc>
          <w:tcPr>
            <w:tcW w:w="631" w:type="dxa"/>
            <w:shd w:val="clear" w:color="auto" w:fill="FFFFFF"/>
            <w:vAlign w:val="center"/>
          </w:tcPr>
          <w:p w14:paraId="33D3754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94</w:t>
            </w:r>
          </w:p>
        </w:tc>
        <w:tc>
          <w:tcPr>
            <w:tcW w:w="2033" w:type="dxa"/>
            <w:shd w:val="clear" w:color="auto" w:fill="FFFFFF"/>
            <w:vAlign w:val="center"/>
          </w:tcPr>
          <w:p w14:paraId="5247F8B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89/2023/NQ-HDQT</w:t>
            </w:r>
          </w:p>
        </w:tc>
        <w:tc>
          <w:tcPr>
            <w:tcW w:w="1398" w:type="dxa"/>
            <w:shd w:val="clear" w:color="auto" w:fill="FFFFFF"/>
            <w:vAlign w:val="center"/>
          </w:tcPr>
          <w:p w14:paraId="2E1E6ED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November 10, 2023</w:t>
            </w:r>
          </w:p>
        </w:tc>
        <w:tc>
          <w:tcPr>
            <w:tcW w:w="4957" w:type="dxa"/>
            <w:shd w:val="clear" w:color="auto" w:fill="FFFFFF"/>
          </w:tcPr>
          <w:p w14:paraId="608ECB1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matters related to the collateral asset, which is HPD stock - </w:t>
            </w:r>
            <w:proofErr w:type="spellStart"/>
            <w:r w:rsidRPr="004C569E">
              <w:rPr>
                <w:rFonts w:ascii="Arial" w:hAnsi="Arial" w:cs="Arial"/>
                <w:sz w:val="20"/>
                <w:szCs w:val="20"/>
              </w:rPr>
              <w:t>Dak</w:t>
            </w:r>
            <w:proofErr w:type="spellEnd"/>
            <w:r w:rsidRPr="004C569E">
              <w:rPr>
                <w:rFonts w:ascii="Arial" w:hAnsi="Arial" w:cs="Arial"/>
                <w:sz w:val="20"/>
                <w:szCs w:val="20"/>
              </w:rPr>
              <w:t xml:space="preserve"> </w:t>
            </w:r>
            <w:proofErr w:type="spellStart"/>
            <w:r w:rsidRPr="004C569E">
              <w:rPr>
                <w:rFonts w:ascii="Arial" w:hAnsi="Arial" w:cs="Arial"/>
                <w:sz w:val="20"/>
                <w:szCs w:val="20"/>
              </w:rPr>
              <w:t>Doa</w:t>
            </w:r>
            <w:proofErr w:type="spellEnd"/>
            <w:r w:rsidRPr="004C569E">
              <w:rPr>
                <w:rFonts w:ascii="Arial" w:hAnsi="Arial" w:cs="Arial"/>
                <w:sz w:val="20"/>
                <w:szCs w:val="20"/>
              </w:rPr>
              <w:t xml:space="preserve"> Hydroelectric Joint Stock Company, owned by Song Da 11 JSC, being used as collateral for a short-term loan at BIDV - Ha Dong Branch.</w:t>
            </w:r>
          </w:p>
        </w:tc>
      </w:tr>
      <w:tr w:rsidR="00C67498" w:rsidRPr="004C569E" w14:paraId="6327F175" w14:textId="77777777">
        <w:trPr>
          <w:trHeight w:val="1214"/>
        </w:trPr>
        <w:tc>
          <w:tcPr>
            <w:tcW w:w="631" w:type="dxa"/>
            <w:shd w:val="clear" w:color="auto" w:fill="FFFFFF"/>
            <w:vAlign w:val="center"/>
          </w:tcPr>
          <w:p w14:paraId="1F3594A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95</w:t>
            </w:r>
          </w:p>
        </w:tc>
        <w:tc>
          <w:tcPr>
            <w:tcW w:w="2033" w:type="dxa"/>
            <w:shd w:val="clear" w:color="auto" w:fill="FFFFFF"/>
            <w:vAlign w:val="center"/>
          </w:tcPr>
          <w:p w14:paraId="65950EA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90/2023/NQ-HDQT</w:t>
            </w:r>
          </w:p>
        </w:tc>
        <w:tc>
          <w:tcPr>
            <w:tcW w:w="1398" w:type="dxa"/>
            <w:shd w:val="clear" w:color="auto" w:fill="FFFFFF"/>
            <w:vAlign w:val="center"/>
          </w:tcPr>
          <w:p w14:paraId="226109A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November 30, 2023</w:t>
            </w:r>
          </w:p>
        </w:tc>
        <w:tc>
          <w:tcPr>
            <w:tcW w:w="4957" w:type="dxa"/>
            <w:shd w:val="clear" w:color="auto" w:fill="FFFFFF"/>
          </w:tcPr>
          <w:p w14:paraId="7FBBD00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allocating the capital portion to the representative and introducing personnel to participate in the Board of Directors and the Supervisory Board at the subsidiaries of SJE Energy Company </w:t>
            </w:r>
            <w:proofErr w:type="gramStart"/>
            <w:r w:rsidRPr="004C569E">
              <w:rPr>
                <w:rFonts w:ascii="Arial" w:hAnsi="Arial" w:cs="Arial"/>
                <w:sz w:val="20"/>
                <w:szCs w:val="20"/>
              </w:rPr>
              <w:t>Limited .</w:t>
            </w:r>
            <w:proofErr w:type="gramEnd"/>
          </w:p>
        </w:tc>
      </w:tr>
      <w:tr w:rsidR="00C67498" w:rsidRPr="004C569E" w14:paraId="0B5AB914" w14:textId="77777777">
        <w:trPr>
          <w:trHeight w:val="994"/>
        </w:trPr>
        <w:tc>
          <w:tcPr>
            <w:tcW w:w="631" w:type="dxa"/>
            <w:shd w:val="clear" w:color="auto" w:fill="FFFFFF"/>
            <w:vAlign w:val="center"/>
          </w:tcPr>
          <w:p w14:paraId="0E6704C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96</w:t>
            </w:r>
          </w:p>
        </w:tc>
        <w:tc>
          <w:tcPr>
            <w:tcW w:w="2033" w:type="dxa"/>
            <w:shd w:val="clear" w:color="auto" w:fill="FFFFFF"/>
            <w:vAlign w:val="center"/>
          </w:tcPr>
          <w:p w14:paraId="212EEFA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91/2023/NQ-HDQT</w:t>
            </w:r>
          </w:p>
        </w:tc>
        <w:tc>
          <w:tcPr>
            <w:tcW w:w="1398" w:type="dxa"/>
            <w:shd w:val="clear" w:color="auto" w:fill="FFFFFF"/>
            <w:vAlign w:val="center"/>
          </w:tcPr>
          <w:p w14:paraId="20ACBDB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November 30, 2023</w:t>
            </w:r>
          </w:p>
        </w:tc>
        <w:tc>
          <w:tcPr>
            <w:tcW w:w="4957" w:type="dxa"/>
            <w:shd w:val="clear" w:color="auto" w:fill="FFFFFF"/>
            <w:vAlign w:val="center"/>
          </w:tcPr>
          <w:p w14:paraId="1DF6425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content of the contract to lease the General Manager for the management and operation of Song Da 11 JSC.</w:t>
            </w:r>
          </w:p>
        </w:tc>
      </w:tr>
      <w:tr w:rsidR="00C67498" w:rsidRPr="004C569E" w14:paraId="49AC4DA2" w14:textId="77777777">
        <w:trPr>
          <w:trHeight w:val="989"/>
        </w:trPr>
        <w:tc>
          <w:tcPr>
            <w:tcW w:w="631" w:type="dxa"/>
            <w:shd w:val="clear" w:color="auto" w:fill="FFFFFF"/>
            <w:vAlign w:val="center"/>
          </w:tcPr>
          <w:p w14:paraId="327AE8B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97</w:t>
            </w:r>
          </w:p>
        </w:tc>
        <w:tc>
          <w:tcPr>
            <w:tcW w:w="2033" w:type="dxa"/>
            <w:shd w:val="clear" w:color="auto" w:fill="FFFFFF"/>
            <w:vAlign w:val="center"/>
          </w:tcPr>
          <w:p w14:paraId="303E940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92/2023/NQ-HDQT</w:t>
            </w:r>
          </w:p>
        </w:tc>
        <w:tc>
          <w:tcPr>
            <w:tcW w:w="1398" w:type="dxa"/>
            <w:shd w:val="clear" w:color="auto" w:fill="FFFFFF"/>
            <w:vAlign w:val="center"/>
          </w:tcPr>
          <w:p w14:paraId="6BC127A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05, 2023</w:t>
            </w:r>
          </w:p>
        </w:tc>
        <w:tc>
          <w:tcPr>
            <w:tcW w:w="4957" w:type="dxa"/>
            <w:shd w:val="clear" w:color="auto" w:fill="FFFFFF"/>
            <w:vAlign w:val="center"/>
          </w:tcPr>
          <w:p w14:paraId="46D3E2B0" w14:textId="70409244"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Approve the production and business plan for 2024 of the Company</w:t>
            </w:r>
          </w:p>
        </w:tc>
      </w:tr>
      <w:tr w:rsidR="00C67498" w:rsidRPr="004C569E" w14:paraId="553583AB" w14:textId="77777777">
        <w:trPr>
          <w:trHeight w:val="1003"/>
        </w:trPr>
        <w:tc>
          <w:tcPr>
            <w:tcW w:w="631" w:type="dxa"/>
            <w:shd w:val="clear" w:color="auto" w:fill="FFFFFF"/>
            <w:vAlign w:val="center"/>
          </w:tcPr>
          <w:p w14:paraId="722B159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98</w:t>
            </w:r>
          </w:p>
        </w:tc>
        <w:tc>
          <w:tcPr>
            <w:tcW w:w="2033" w:type="dxa"/>
            <w:shd w:val="clear" w:color="auto" w:fill="FFFFFF"/>
            <w:vAlign w:val="center"/>
          </w:tcPr>
          <w:p w14:paraId="79E7541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93/2023/NQ-HDQT</w:t>
            </w:r>
          </w:p>
        </w:tc>
        <w:tc>
          <w:tcPr>
            <w:tcW w:w="1398" w:type="dxa"/>
            <w:shd w:val="clear" w:color="auto" w:fill="FFFFFF"/>
            <w:vAlign w:val="center"/>
          </w:tcPr>
          <w:p w14:paraId="3A91A5F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08, 2023</w:t>
            </w:r>
          </w:p>
        </w:tc>
        <w:tc>
          <w:tcPr>
            <w:tcW w:w="4957" w:type="dxa"/>
            <w:shd w:val="clear" w:color="auto" w:fill="FFFFFF"/>
          </w:tcPr>
          <w:p w14:paraId="0097A8D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adjustment to the credit limit for the year 2023 at the Bank for Agriculture and Rural Development - Lang Ha Branch.</w:t>
            </w:r>
          </w:p>
        </w:tc>
      </w:tr>
      <w:tr w:rsidR="00C67498" w:rsidRPr="004C569E" w14:paraId="59053244" w14:textId="77777777">
        <w:trPr>
          <w:trHeight w:val="989"/>
        </w:trPr>
        <w:tc>
          <w:tcPr>
            <w:tcW w:w="631" w:type="dxa"/>
            <w:shd w:val="clear" w:color="auto" w:fill="FFFFFF"/>
            <w:vAlign w:val="center"/>
          </w:tcPr>
          <w:p w14:paraId="0109141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99</w:t>
            </w:r>
          </w:p>
        </w:tc>
        <w:tc>
          <w:tcPr>
            <w:tcW w:w="2033" w:type="dxa"/>
            <w:shd w:val="clear" w:color="auto" w:fill="FFFFFF"/>
            <w:vAlign w:val="center"/>
          </w:tcPr>
          <w:p w14:paraId="5455451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94/2023/NQ-HDQT</w:t>
            </w:r>
          </w:p>
        </w:tc>
        <w:tc>
          <w:tcPr>
            <w:tcW w:w="1398" w:type="dxa"/>
            <w:shd w:val="clear" w:color="auto" w:fill="FFFFFF"/>
            <w:vAlign w:val="center"/>
          </w:tcPr>
          <w:p w14:paraId="6647A7A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08, 2023</w:t>
            </w:r>
          </w:p>
        </w:tc>
        <w:tc>
          <w:tcPr>
            <w:tcW w:w="4957" w:type="dxa"/>
            <w:shd w:val="clear" w:color="auto" w:fill="FFFFFF"/>
            <w:vAlign w:val="bottom"/>
          </w:tcPr>
          <w:p w14:paraId="65F73DA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and issuance of regulations on the functions and tasks of functional departments within Song Da 11 JSC.</w:t>
            </w:r>
          </w:p>
        </w:tc>
      </w:tr>
      <w:tr w:rsidR="00C67498" w:rsidRPr="004C569E" w14:paraId="4BAB6789" w14:textId="77777777">
        <w:trPr>
          <w:trHeight w:val="1210"/>
        </w:trPr>
        <w:tc>
          <w:tcPr>
            <w:tcW w:w="631" w:type="dxa"/>
            <w:shd w:val="clear" w:color="auto" w:fill="FFFFFF"/>
            <w:vAlign w:val="center"/>
          </w:tcPr>
          <w:p w14:paraId="37664B8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100</w:t>
            </w:r>
          </w:p>
        </w:tc>
        <w:tc>
          <w:tcPr>
            <w:tcW w:w="2033" w:type="dxa"/>
            <w:shd w:val="clear" w:color="auto" w:fill="FFFFFF"/>
            <w:vAlign w:val="center"/>
          </w:tcPr>
          <w:p w14:paraId="6A6D027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95/2023/NQ-HDQT</w:t>
            </w:r>
          </w:p>
        </w:tc>
        <w:tc>
          <w:tcPr>
            <w:tcW w:w="1398" w:type="dxa"/>
            <w:shd w:val="clear" w:color="auto" w:fill="FFFFFF"/>
            <w:vAlign w:val="center"/>
          </w:tcPr>
          <w:p w14:paraId="7304697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11, 2023</w:t>
            </w:r>
          </w:p>
        </w:tc>
        <w:tc>
          <w:tcPr>
            <w:tcW w:w="4957" w:type="dxa"/>
            <w:shd w:val="clear" w:color="auto" w:fill="FFFFFF"/>
            <w:vAlign w:val="bottom"/>
          </w:tcPr>
          <w:p w14:paraId="0B4E089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Approval of the plan to sell the assets, specifically the office building of Song Da 11 Thang Long one member company limited, located at Pham Viet </w:t>
            </w:r>
            <w:proofErr w:type="spellStart"/>
            <w:r w:rsidRPr="004C569E">
              <w:rPr>
                <w:rFonts w:ascii="Arial" w:hAnsi="Arial" w:cs="Arial"/>
                <w:sz w:val="20"/>
                <w:szCs w:val="20"/>
              </w:rPr>
              <w:t>Chanh</w:t>
            </w:r>
            <w:proofErr w:type="spellEnd"/>
            <w:r w:rsidRPr="004C569E">
              <w:rPr>
                <w:rFonts w:ascii="Arial" w:hAnsi="Arial" w:cs="Arial"/>
                <w:sz w:val="20"/>
                <w:szCs w:val="20"/>
              </w:rPr>
              <w:t xml:space="preserve"> Street, Hoa </w:t>
            </w:r>
            <w:proofErr w:type="spellStart"/>
            <w:r w:rsidRPr="004C569E">
              <w:rPr>
                <w:rFonts w:ascii="Arial" w:hAnsi="Arial" w:cs="Arial"/>
                <w:sz w:val="20"/>
                <w:szCs w:val="20"/>
              </w:rPr>
              <w:t>Tho</w:t>
            </w:r>
            <w:proofErr w:type="spellEnd"/>
            <w:r w:rsidRPr="004C569E">
              <w:rPr>
                <w:rFonts w:ascii="Arial" w:hAnsi="Arial" w:cs="Arial"/>
                <w:sz w:val="20"/>
                <w:szCs w:val="20"/>
              </w:rPr>
              <w:t xml:space="preserve"> Dong Ward, Cam Le District, Da Nang City.</w:t>
            </w:r>
          </w:p>
        </w:tc>
      </w:tr>
      <w:tr w:rsidR="00C67498" w:rsidRPr="004C569E" w14:paraId="506DFD7B" w14:textId="77777777">
        <w:trPr>
          <w:trHeight w:val="1003"/>
        </w:trPr>
        <w:tc>
          <w:tcPr>
            <w:tcW w:w="631" w:type="dxa"/>
            <w:shd w:val="clear" w:color="auto" w:fill="FFFFFF"/>
            <w:vAlign w:val="center"/>
          </w:tcPr>
          <w:p w14:paraId="09AFC9D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101</w:t>
            </w:r>
          </w:p>
        </w:tc>
        <w:tc>
          <w:tcPr>
            <w:tcW w:w="2033" w:type="dxa"/>
            <w:shd w:val="clear" w:color="auto" w:fill="FFFFFF"/>
            <w:vAlign w:val="center"/>
          </w:tcPr>
          <w:p w14:paraId="37DEF32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96/2023/NQ-HDQT</w:t>
            </w:r>
          </w:p>
        </w:tc>
        <w:tc>
          <w:tcPr>
            <w:tcW w:w="1398" w:type="dxa"/>
            <w:shd w:val="clear" w:color="auto" w:fill="FFFFFF"/>
            <w:vAlign w:val="center"/>
          </w:tcPr>
          <w:p w14:paraId="7F22116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11, 2023</w:t>
            </w:r>
          </w:p>
        </w:tc>
        <w:tc>
          <w:tcPr>
            <w:tcW w:w="4957" w:type="dxa"/>
            <w:shd w:val="clear" w:color="auto" w:fill="FFFFFF"/>
          </w:tcPr>
          <w:p w14:paraId="5902832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Short-term credit limit for 2023-2024 at Joint Stock Commercial Bank for Investment and Development of Vietnam - Ha Dong City Branch.</w:t>
            </w:r>
          </w:p>
        </w:tc>
      </w:tr>
      <w:tr w:rsidR="00C67498" w:rsidRPr="004C569E" w14:paraId="5FC7922A" w14:textId="77777777">
        <w:trPr>
          <w:trHeight w:val="994"/>
        </w:trPr>
        <w:tc>
          <w:tcPr>
            <w:tcW w:w="631" w:type="dxa"/>
            <w:shd w:val="clear" w:color="auto" w:fill="FFFFFF"/>
            <w:vAlign w:val="center"/>
          </w:tcPr>
          <w:p w14:paraId="26A225C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102</w:t>
            </w:r>
          </w:p>
        </w:tc>
        <w:tc>
          <w:tcPr>
            <w:tcW w:w="2033" w:type="dxa"/>
            <w:shd w:val="clear" w:color="auto" w:fill="FFFFFF"/>
            <w:vAlign w:val="center"/>
          </w:tcPr>
          <w:p w14:paraId="358F67A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97/2023/NQ-HDQT</w:t>
            </w:r>
          </w:p>
        </w:tc>
        <w:tc>
          <w:tcPr>
            <w:tcW w:w="1398" w:type="dxa"/>
            <w:shd w:val="clear" w:color="auto" w:fill="FFFFFF"/>
            <w:vAlign w:val="center"/>
          </w:tcPr>
          <w:p w14:paraId="59886C4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11, 2023</w:t>
            </w:r>
          </w:p>
        </w:tc>
        <w:tc>
          <w:tcPr>
            <w:tcW w:w="4957" w:type="dxa"/>
            <w:shd w:val="clear" w:color="auto" w:fill="FFFFFF"/>
          </w:tcPr>
          <w:p w14:paraId="61ADB36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plan to auction fixed assets that are not needed, including selecting the organizing unit and the auction plan for the assets.</w:t>
            </w:r>
          </w:p>
        </w:tc>
      </w:tr>
      <w:tr w:rsidR="00C67498" w:rsidRPr="004C569E" w14:paraId="762DAC77" w14:textId="77777777">
        <w:trPr>
          <w:trHeight w:val="994"/>
        </w:trPr>
        <w:tc>
          <w:tcPr>
            <w:tcW w:w="631" w:type="dxa"/>
            <w:shd w:val="clear" w:color="auto" w:fill="FFFFFF"/>
            <w:vAlign w:val="center"/>
          </w:tcPr>
          <w:p w14:paraId="063F2DC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103</w:t>
            </w:r>
          </w:p>
        </w:tc>
        <w:tc>
          <w:tcPr>
            <w:tcW w:w="2033" w:type="dxa"/>
            <w:shd w:val="clear" w:color="auto" w:fill="FFFFFF"/>
            <w:vAlign w:val="bottom"/>
          </w:tcPr>
          <w:p w14:paraId="40CAE61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98/2023/NQ-HDQT</w:t>
            </w:r>
          </w:p>
        </w:tc>
        <w:tc>
          <w:tcPr>
            <w:tcW w:w="1398" w:type="dxa"/>
            <w:shd w:val="clear" w:color="auto" w:fill="FFFFFF"/>
            <w:vAlign w:val="center"/>
          </w:tcPr>
          <w:p w14:paraId="42E98A7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11, 2023</w:t>
            </w:r>
          </w:p>
        </w:tc>
        <w:tc>
          <w:tcPr>
            <w:tcW w:w="4957" w:type="dxa"/>
            <w:shd w:val="clear" w:color="auto" w:fill="FFFFFF"/>
          </w:tcPr>
          <w:p w14:paraId="14720B7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Approve Short-term credit limit for 2023-2024 at Joint Stock Commercial Bank for Investment and Development of Vietnam - </w:t>
            </w:r>
            <w:proofErr w:type="spellStart"/>
            <w:r w:rsidRPr="004C569E">
              <w:rPr>
                <w:rFonts w:ascii="Arial" w:hAnsi="Arial" w:cs="Arial"/>
                <w:sz w:val="20"/>
                <w:szCs w:val="20"/>
              </w:rPr>
              <w:t>Hoan</w:t>
            </w:r>
            <w:proofErr w:type="spellEnd"/>
            <w:r w:rsidRPr="004C569E">
              <w:rPr>
                <w:rFonts w:ascii="Arial" w:hAnsi="Arial" w:cs="Arial"/>
                <w:sz w:val="20"/>
                <w:szCs w:val="20"/>
              </w:rPr>
              <w:t xml:space="preserve"> </w:t>
            </w:r>
            <w:proofErr w:type="spellStart"/>
            <w:r w:rsidRPr="004C569E">
              <w:rPr>
                <w:rFonts w:ascii="Arial" w:hAnsi="Arial" w:cs="Arial"/>
                <w:sz w:val="20"/>
                <w:szCs w:val="20"/>
              </w:rPr>
              <w:t>Kiem</w:t>
            </w:r>
            <w:proofErr w:type="spellEnd"/>
            <w:r w:rsidRPr="004C569E">
              <w:rPr>
                <w:rFonts w:ascii="Arial" w:hAnsi="Arial" w:cs="Arial"/>
                <w:sz w:val="20"/>
                <w:szCs w:val="20"/>
              </w:rPr>
              <w:t xml:space="preserve"> Branch.</w:t>
            </w:r>
          </w:p>
        </w:tc>
      </w:tr>
      <w:tr w:rsidR="00C67498" w:rsidRPr="004C569E" w14:paraId="234DCB54" w14:textId="77777777">
        <w:trPr>
          <w:trHeight w:val="1013"/>
        </w:trPr>
        <w:tc>
          <w:tcPr>
            <w:tcW w:w="631" w:type="dxa"/>
            <w:shd w:val="clear" w:color="auto" w:fill="FFFFFF"/>
            <w:vAlign w:val="center"/>
          </w:tcPr>
          <w:p w14:paraId="513E36D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104</w:t>
            </w:r>
          </w:p>
        </w:tc>
        <w:tc>
          <w:tcPr>
            <w:tcW w:w="2033" w:type="dxa"/>
            <w:shd w:val="clear" w:color="auto" w:fill="FFFFFF"/>
            <w:vAlign w:val="center"/>
          </w:tcPr>
          <w:p w14:paraId="5ACA6EE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99/2023/NQ-HDQT</w:t>
            </w:r>
          </w:p>
        </w:tc>
        <w:tc>
          <w:tcPr>
            <w:tcW w:w="1398" w:type="dxa"/>
            <w:shd w:val="clear" w:color="auto" w:fill="FFFFFF"/>
            <w:vAlign w:val="center"/>
          </w:tcPr>
          <w:p w14:paraId="230D98D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12, 2023</w:t>
            </w:r>
          </w:p>
        </w:tc>
        <w:tc>
          <w:tcPr>
            <w:tcW w:w="4957" w:type="dxa"/>
            <w:shd w:val="clear" w:color="auto" w:fill="FFFFFF"/>
          </w:tcPr>
          <w:p w14:paraId="5BAD52C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and issuance of the operating regulations for the authorized representative regarding the capital of Song Da 11 JSC 's investment in other enterprises, and the Financial Management Regulations of Song Da 11 JSC.</w:t>
            </w:r>
          </w:p>
        </w:tc>
      </w:tr>
      <w:tr w:rsidR="00C67498" w:rsidRPr="004C569E" w14:paraId="46AB46E3" w14:textId="77777777">
        <w:trPr>
          <w:trHeight w:val="1214"/>
        </w:trPr>
        <w:tc>
          <w:tcPr>
            <w:tcW w:w="631" w:type="dxa"/>
            <w:shd w:val="clear" w:color="auto" w:fill="FFFFFF"/>
            <w:vAlign w:val="center"/>
          </w:tcPr>
          <w:p w14:paraId="7A7E14F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105</w:t>
            </w:r>
          </w:p>
        </w:tc>
        <w:tc>
          <w:tcPr>
            <w:tcW w:w="2033" w:type="dxa"/>
            <w:shd w:val="clear" w:color="auto" w:fill="FFFFFF"/>
            <w:vAlign w:val="center"/>
          </w:tcPr>
          <w:p w14:paraId="51F7B54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100/2023/NQ-HDQT</w:t>
            </w:r>
          </w:p>
        </w:tc>
        <w:tc>
          <w:tcPr>
            <w:tcW w:w="1398" w:type="dxa"/>
            <w:shd w:val="clear" w:color="auto" w:fill="FFFFFF"/>
            <w:vAlign w:val="center"/>
          </w:tcPr>
          <w:p w14:paraId="26F150F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18, 2023</w:t>
            </w:r>
          </w:p>
        </w:tc>
        <w:tc>
          <w:tcPr>
            <w:tcW w:w="4957" w:type="dxa"/>
            <w:shd w:val="clear" w:color="auto" w:fill="FFFFFF"/>
          </w:tcPr>
          <w:p w14:paraId="12BBB8C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investment plan to purchase the office building of Song Da 11 Thang Long one member company limited in Da Nang.</w:t>
            </w:r>
          </w:p>
        </w:tc>
      </w:tr>
      <w:tr w:rsidR="00C67498" w:rsidRPr="004C569E" w14:paraId="01E8AEB1" w14:textId="77777777">
        <w:trPr>
          <w:trHeight w:val="1214"/>
        </w:trPr>
        <w:tc>
          <w:tcPr>
            <w:tcW w:w="631" w:type="dxa"/>
            <w:shd w:val="clear" w:color="auto" w:fill="FFFFFF"/>
            <w:vAlign w:val="center"/>
          </w:tcPr>
          <w:p w14:paraId="33CB419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106</w:t>
            </w:r>
          </w:p>
        </w:tc>
        <w:tc>
          <w:tcPr>
            <w:tcW w:w="2033" w:type="dxa"/>
            <w:shd w:val="clear" w:color="auto" w:fill="FFFFFF"/>
            <w:vAlign w:val="center"/>
          </w:tcPr>
          <w:p w14:paraId="17A0108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101/2023/NQ-HDQT</w:t>
            </w:r>
          </w:p>
        </w:tc>
        <w:tc>
          <w:tcPr>
            <w:tcW w:w="1398" w:type="dxa"/>
            <w:shd w:val="clear" w:color="auto" w:fill="FFFFFF"/>
            <w:vAlign w:val="center"/>
          </w:tcPr>
          <w:p w14:paraId="72A5E5C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19, 2023</w:t>
            </w:r>
          </w:p>
        </w:tc>
        <w:tc>
          <w:tcPr>
            <w:tcW w:w="4957" w:type="dxa"/>
            <w:shd w:val="clear" w:color="auto" w:fill="FFFFFF"/>
          </w:tcPr>
          <w:p w14:paraId="616BDC2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investment plan to enhance the capacity of motorized equipment for operational activities in production and business for the year 2024.</w:t>
            </w:r>
          </w:p>
        </w:tc>
      </w:tr>
      <w:tr w:rsidR="00C67498" w:rsidRPr="004C569E" w14:paraId="0C9AEE1F" w14:textId="77777777">
        <w:trPr>
          <w:trHeight w:val="994"/>
        </w:trPr>
        <w:tc>
          <w:tcPr>
            <w:tcW w:w="631" w:type="dxa"/>
            <w:shd w:val="clear" w:color="auto" w:fill="FFFFFF"/>
            <w:vAlign w:val="center"/>
          </w:tcPr>
          <w:p w14:paraId="5682617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107</w:t>
            </w:r>
          </w:p>
        </w:tc>
        <w:tc>
          <w:tcPr>
            <w:tcW w:w="2033" w:type="dxa"/>
            <w:shd w:val="clear" w:color="auto" w:fill="FFFFFF"/>
            <w:vAlign w:val="center"/>
          </w:tcPr>
          <w:p w14:paraId="62E1EFA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102/2023/NQ-HDQT</w:t>
            </w:r>
          </w:p>
        </w:tc>
        <w:tc>
          <w:tcPr>
            <w:tcW w:w="1398" w:type="dxa"/>
            <w:shd w:val="clear" w:color="auto" w:fill="FFFFFF"/>
            <w:vAlign w:val="center"/>
          </w:tcPr>
          <w:p w14:paraId="10B4510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20, 2023</w:t>
            </w:r>
          </w:p>
        </w:tc>
        <w:tc>
          <w:tcPr>
            <w:tcW w:w="4957" w:type="dxa"/>
            <w:shd w:val="clear" w:color="auto" w:fill="FFFFFF"/>
          </w:tcPr>
          <w:p w14:paraId="7094840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withdrawing the currently mortgaged asset for the short-term loan at BIDV - Ha Dong Branch.</w:t>
            </w:r>
          </w:p>
        </w:tc>
      </w:tr>
      <w:tr w:rsidR="00C67498" w:rsidRPr="004C569E" w14:paraId="1969B8CE" w14:textId="77777777">
        <w:trPr>
          <w:trHeight w:val="874"/>
        </w:trPr>
        <w:tc>
          <w:tcPr>
            <w:tcW w:w="631" w:type="dxa"/>
            <w:shd w:val="clear" w:color="auto" w:fill="FFFFFF"/>
            <w:vAlign w:val="center"/>
          </w:tcPr>
          <w:p w14:paraId="2EADD76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108</w:t>
            </w:r>
          </w:p>
        </w:tc>
        <w:tc>
          <w:tcPr>
            <w:tcW w:w="2033" w:type="dxa"/>
            <w:shd w:val="clear" w:color="auto" w:fill="FFFFFF"/>
            <w:vAlign w:val="center"/>
          </w:tcPr>
          <w:p w14:paraId="5E2E6B5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103/2023/NQ-HDQT</w:t>
            </w:r>
          </w:p>
        </w:tc>
        <w:tc>
          <w:tcPr>
            <w:tcW w:w="1398" w:type="dxa"/>
            <w:shd w:val="clear" w:color="auto" w:fill="FFFFFF"/>
            <w:vAlign w:val="center"/>
          </w:tcPr>
          <w:p w14:paraId="35D8639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25, 2023</w:t>
            </w:r>
          </w:p>
        </w:tc>
        <w:tc>
          <w:tcPr>
            <w:tcW w:w="4957" w:type="dxa"/>
            <w:shd w:val="clear" w:color="auto" w:fill="FFFFFF"/>
          </w:tcPr>
          <w:p w14:paraId="497144D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for Song Da 11 Thang Long one member company limited to borrow short-term capital to facilitate capital mobilization and settlement of projects.</w:t>
            </w:r>
          </w:p>
        </w:tc>
      </w:tr>
      <w:tr w:rsidR="00C67498" w:rsidRPr="004C569E" w14:paraId="7034262E" w14:textId="77777777">
        <w:trPr>
          <w:trHeight w:val="2107"/>
        </w:trPr>
        <w:tc>
          <w:tcPr>
            <w:tcW w:w="631" w:type="dxa"/>
            <w:shd w:val="clear" w:color="auto" w:fill="FFFFFF"/>
            <w:vAlign w:val="center"/>
          </w:tcPr>
          <w:p w14:paraId="07E3772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109</w:t>
            </w:r>
          </w:p>
        </w:tc>
        <w:tc>
          <w:tcPr>
            <w:tcW w:w="2033" w:type="dxa"/>
            <w:shd w:val="clear" w:color="auto" w:fill="FFFFFF"/>
            <w:vAlign w:val="center"/>
          </w:tcPr>
          <w:p w14:paraId="3C5DDA9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104/2023/NQ-HDQT</w:t>
            </w:r>
          </w:p>
        </w:tc>
        <w:tc>
          <w:tcPr>
            <w:tcW w:w="1398" w:type="dxa"/>
            <w:shd w:val="clear" w:color="auto" w:fill="FFFFFF"/>
            <w:vAlign w:val="center"/>
          </w:tcPr>
          <w:p w14:paraId="7798D0F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27, 2023</w:t>
            </w:r>
          </w:p>
        </w:tc>
        <w:tc>
          <w:tcPr>
            <w:tcW w:w="4957" w:type="dxa"/>
            <w:shd w:val="clear" w:color="auto" w:fill="FFFFFF"/>
          </w:tcPr>
          <w:p w14:paraId="3C9661D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construction organization plan and fee collection rate for Package 16 (XL-03) of the project:  500kV Monsoon - Thanh My Transmission Line (within the territory of Vietnam) and Package 5 of the project:  500kV Nam Dinh I - Thanh Hoa Transmission Line.</w:t>
            </w:r>
          </w:p>
        </w:tc>
      </w:tr>
      <w:tr w:rsidR="00C67498" w:rsidRPr="004C569E" w14:paraId="6F893658" w14:textId="77777777">
        <w:trPr>
          <w:trHeight w:val="998"/>
        </w:trPr>
        <w:tc>
          <w:tcPr>
            <w:tcW w:w="631" w:type="dxa"/>
            <w:shd w:val="clear" w:color="auto" w:fill="FFFFFF"/>
            <w:vAlign w:val="center"/>
          </w:tcPr>
          <w:p w14:paraId="1BA9B1F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110</w:t>
            </w:r>
          </w:p>
        </w:tc>
        <w:tc>
          <w:tcPr>
            <w:tcW w:w="2033" w:type="dxa"/>
            <w:shd w:val="clear" w:color="auto" w:fill="FFFFFF"/>
            <w:vAlign w:val="center"/>
          </w:tcPr>
          <w:p w14:paraId="581C2E8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105/2023/NQ-HDQT</w:t>
            </w:r>
          </w:p>
        </w:tc>
        <w:tc>
          <w:tcPr>
            <w:tcW w:w="1398" w:type="dxa"/>
            <w:shd w:val="clear" w:color="auto" w:fill="FFFFFF"/>
            <w:vAlign w:val="center"/>
          </w:tcPr>
          <w:p w14:paraId="4C3127C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25, 2023</w:t>
            </w:r>
          </w:p>
        </w:tc>
        <w:tc>
          <w:tcPr>
            <w:tcW w:w="4957" w:type="dxa"/>
            <w:shd w:val="clear" w:color="auto" w:fill="FFFFFF"/>
            <w:vAlign w:val="bottom"/>
          </w:tcPr>
          <w:p w14:paraId="14CF4B5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orientation and plan for SJE Energy Company Limited to invest in Nam Ma 3 Hydropower Investment Joint Stock Company.</w:t>
            </w:r>
          </w:p>
        </w:tc>
      </w:tr>
      <w:tr w:rsidR="00C67498" w:rsidRPr="004C569E" w14:paraId="3BE9A450" w14:textId="77777777">
        <w:trPr>
          <w:trHeight w:val="1214"/>
        </w:trPr>
        <w:tc>
          <w:tcPr>
            <w:tcW w:w="631" w:type="dxa"/>
            <w:shd w:val="clear" w:color="auto" w:fill="FFFFFF"/>
            <w:vAlign w:val="center"/>
          </w:tcPr>
          <w:p w14:paraId="7DF6B89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111</w:t>
            </w:r>
          </w:p>
        </w:tc>
        <w:tc>
          <w:tcPr>
            <w:tcW w:w="2033" w:type="dxa"/>
            <w:shd w:val="clear" w:color="auto" w:fill="FFFFFF"/>
            <w:vAlign w:val="center"/>
          </w:tcPr>
          <w:p w14:paraId="7D1464F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106/2023/NQ-HDQT</w:t>
            </w:r>
          </w:p>
        </w:tc>
        <w:tc>
          <w:tcPr>
            <w:tcW w:w="1398" w:type="dxa"/>
            <w:shd w:val="clear" w:color="auto" w:fill="FFFFFF"/>
            <w:vAlign w:val="center"/>
          </w:tcPr>
          <w:p w14:paraId="1272A8D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28, 2023</w:t>
            </w:r>
          </w:p>
        </w:tc>
        <w:tc>
          <w:tcPr>
            <w:tcW w:w="4957" w:type="dxa"/>
            <w:shd w:val="clear" w:color="auto" w:fill="FFFFFF"/>
          </w:tcPr>
          <w:p w14:paraId="53C4B1E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and issuance of the regulation on decentralized management of investment management and implementation, and the regulation on decentralized management of contracts at Song Da 11 JSC.</w:t>
            </w:r>
          </w:p>
        </w:tc>
      </w:tr>
      <w:tr w:rsidR="00C67498" w:rsidRPr="004C569E" w14:paraId="0A2A6A1F" w14:textId="77777777">
        <w:trPr>
          <w:trHeight w:val="1214"/>
        </w:trPr>
        <w:tc>
          <w:tcPr>
            <w:tcW w:w="631" w:type="dxa"/>
            <w:shd w:val="clear" w:color="auto" w:fill="FFFFFF"/>
            <w:vAlign w:val="center"/>
          </w:tcPr>
          <w:p w14:paraId="0D51702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112</w:t>
            </w:r>
          </w:p>
        </w:tc>
        <w:tc>
          <w:tcPr>
            <w:tcW w:w="2033" w:type="dxa"/>
            <w:shd w:val="clear" w:color="auto" w:fill="FFFFFF"/>
            <w:vAlign w:val="center"/>
          </w:tcPr>
          <w:p w14:paraId="0848288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107/2023/NQ-HDQT</w:t>
            </w:r>
          </w:p>
        </w:tc>
        <w:tc>
          <w:tcPr>
            <w:tcW w:w="1398" w:type="dxa"/>
            <w:shd w:val="clear" w:color="auto" w:fill="FFFFFF"/>
            <w:vAlign w:val="center"/>
          </w:tcPr>
          <w:p w14:paraId="5347FB9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28, 2023</w:t>
            </w:r>
          </w:p>
        </w:tc>
        <w:tc>
          <w:tcPr>
            <w:tcW w:w="4957" w:type="dxa"/>
            <w:shd w:val="clear" w:color="auto" w:fill="FFFFFF"/>
          </w:tcPr>
          <w:p w14:paraId="0B8BB84F" w14:textId="2BC1746C"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content of the subcontracting contract for Package 17 - Supply of steel poles for the DZ 500kV Nam Dinh 1 - Thanh Hoa Project</w:t>
            </w:r>
          </w:p>
        </w:tc>
      </w:tr>
      <w:tr w:rsidR="00C67498" w:rsidRPr="004C569E" w14:paraId="089F98C0" w14:textId="77777777">
        <w:trPr>
          <w:trHeight w:val="1210"/>
        </w:trPr>
        <w:tc>
          <w:tcPr>
            <w:tcW w:w="631" w:type="dxa"/>
            <w:shd w:val="clear" w:color="auto" w:fill="FFFFFF"/>
            <w:vAlign w:val="center"/>
          </w:tcPr>
          <w:p w14:paraId="1835DC5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113</w:t>
            </w:r>
          </w:p>
        </w:tc>
        <w:tc>
          <w:tcPr>
            <w:tcW w:w="2033" w:type="dxa"/>
            <w:shd w:val="clear" w:color="auto" w:fill="FFFFFF"/>
            <w:vAlign w:val="center"/>
          </w:tcPr>
          <w:p w14:paraId="6551B39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108/2023/NQ-HDQT</w:t>
            </w:r>
          </w:p>
        </w:tc>
        <w:tc>
          <w:tcPr>
            <w:tcW w:w="1398" w:type="dxa"/>
            <w:shd w:val="clear" w:color="auto" w:fill="FFFFFF"/>
            <w:vAlign w:val="center"/>
          </w:tcPr>
          <w:p w14:paraId="0A6483F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28, 2023</w:t>
            </w:r>
          </w:p>
        </w:tc>
        <w:tc>
          <w:tcPr>
            <w:tcW w:w="4957" w:type="dxa"/>
            <w:shd w:val="clear" w:color="auto" w:fill="FFFFFF"/>
          </w:tcPr>
          <w:p w14:paraId="4D27BD8D" w14:textId="5042BFB5"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content of the subcontracting contract for Package 18 - Supply of steel poles for the DZ 500kV Nam Dinh 1 - Thanh Hoa Project</w:t>
            </w:r>
          </w:p>
        </w:tc>
      </w:tr>
      <w:tr w:rsidR="00C67498" w:rsidRPr="004C569E" w14:paraId="50BDF4BA" w14:textId="77777777">
        <w:trPr>
          <w:trHeight w:val="1205"/>
        </w:trPr>
        <w:tc>
          <w:tcPr>
            <w:tcW w:w="631" w:type="dxa"/>
            <w:shd w:val="clear" w:color="auto" w:fill="FFFFFF"/>
            <w:vAlign w:val="center"/>
          </w:tcPr>
          <w:p w14:paraId="6DB3BF0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114</w:t>
            </w:r>
          </w:p>
        </w:tc>
        <w:tc>
          <w:tcPr>
            <w:tcW w:w="2033" w:type="dxa"/>
            <w:shd w:val="clear" w:color="auto" w:fill="FFFFFF"/>
            <w:vAlign w:val="center"/>
          </w:tcPr>
          <w:p w14:paraId="23B3B7F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109/2023/NQ-HDQT</w:t>
            </w:r>
          </w:p>
        </w:tc>
        <w:tc>
          <w:tcPr>
            <w:tcW w:w="1398" w:type="dxa"/>
            <w:shd w:val="clear" w:color="auto" w:fill="FFFFFF"/>
            <w:vAlign w:val="center"/>
          </w:tcPr>
          <w:p w14:paraId="40A4A17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28, 2023</w:t>
            </w:r>
          </w:p>
        </w:tc>
        <w:tc>
          <w:tcPr>
            <w:tcW w:w="4957" w:type="dxa"/>
            <w:shd w:val="clear" w:color="auto" w:fill="FFFFFF"/>
          </w:tcPr>
          <w:p w14:paraId="06D266CA" w14:textId="379C1BC4"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content of the subcontracting contract for Package 22 - Supply of steel poles for the DZ 500kv Nam Dinh 1 - Thanh Hoa Project</w:t>
            </w:r>
          </w:p>
        </w:tc>
      </w:tr>
      <w:tr w:rsidR="00C67498" w:rsidRPr="004C569E" w14:paraId="3F2E9F51" w14:textId="77777777">
        <w:trPr>
          <w:trHeight w:val="1042"/>
        </w:trPr>
        <w:tc>
          <w:tcPr>
            <w:tcW w:w="631" w:type="dxa"/>
            <w:shd w:val="clear" w:color="auto" w:fill="FFFFFF"/>
            <w:vAlign w:val="center"/>
          </w:tcPr>
          <w:p w14:paraId="226256E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115</w:t>
            </w:r>
          </w:p>
        </w:tc>
        <w:tc>
          <w:tcPr>
            <w:tcW w:w="2033" w:type="dxa"/>
            <w:shd w:val="clear" w:color="auto" w:fill="FFFFFF"/>
            <w:vAlign w:val="center"/>
          </w:tcPr>
          <w:p w14:paraId="31AC421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110/2023/NQ-HDQT</w:t>
            </w:r>
          </w:p>
        </w:tc>
        <w:tc>
          <w:tcPr>
            <w:tcW w:w="1398" w:type="dxa"/>
            <w:shd w:val="clear" w:color="auto" w:fill="FFFFFF"/>
            <w:vAlign w:val="center"/>
          </w:tcPr>
          <w:p w14:paraId="386F6CD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28, 2023</w:t>
            </w:r>
          </w:p>
        </w:tc>
        <w:tc>
          <w:tcPr>
            <w:tcW w:w="4957" w:type="dxa"/>
            <w:shd w:val="clear" w:color="auto" w:fill="FFFFFF"/>
          </w:tcPr>
          <w:p w14:paraId="25AED503" w14:textId="79EE9122"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Approval of the content of the subcontracting contract for Package 23 - Supply of steel poles for the DZ 500kV Nam Dinh 1 - Thanh Hoa Project.</w:t>
            </w:r>
          </w:p>
        </w:tc>
      </w:tr>
    </w:tbl>
    <w:p w14:paraId="7AA2CE59" w14:textId="77777777" w:rsidR="00C67498" w:rsidRPr="004C569E" w:rsidRDefault="006073FC">
      <w:pPr>
        <w:numPr>
          <w:ilvl w:val="0"/>
          <w:numId w:val="1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The Supervisory Board;</w:t>
      </w:r>
    </w:p>
    <w:p w14:paraId="52D32A10" w14:textId="77777777" w:rsidR="00C67498" w:rsidRPr="004C569E" w:rsidRDefault="006073FC">
      <w:pPr>
        <w:numPr>
          <w:ilvl w:val="0"/>
          <w:numId w:val="5"/>
        </w:numPr>
        <w:pBdr>
          <w:top w:val="nil"/>
          <w:left w:val="nil"/>
          <w:bottom w:val="nil"/>
          <w:right w:val="nil"/>
          <w:between w:val="nil"/>
        </w:pBdr>
        <w:tabs>
          <w:tab w:val="left" w:pos="432"/>
          <w:tab w:val="left" w:pos="1363"/>
        </w:tabs>
        <w:spacing w:after="120" w:line="360" w:lineRule="auto"/>
        <w:rPr>
          <w:rFonts w:ascii="Arial" w:eastAsia="Arial" w:hAnsi="Arial" w:cs="Arial"/>
          <w:sz w:val="20"/>
          <w:szCs w:val="20"/>
        </w:rPr>
      </w:pPr>
      <w:r w:rsidRPr="004C569E">
        <w:rPr>
          <w:rFonts w:ascii="Arial" w:hAnsi="Arial" w:cs="Arial"/>
          <w:sz w:val="20"/>
          <w:szCs w:val="20"/>
        </w:rPr>
        <w:t>Information about members of the Supervisory Board:</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1955"/>
        <w:gridCol w:w="1295"/>
        <w:gridCol w:w="1457"/>
        <w:gridCol w:w="1715"/>
        <w:gridCol w:w="1883"/>
      </w:tblGrid>
      <w:tr w:rsidR="00C67498" w:rsidRPr="004C569E" w14:paraId="412140AD" w14:textId="77777777">
        <w:trPr>
          <w:trHeight w:val="1373"/>
        </w:trPr>
        <w:tc>
          <w:tcPr>
            <w:tcW w:w="714" w:type="dxa"/>
            <w:shd w:val="clear" w:color="auto" w:fill="FFFFFF"/>
          </w:tcPr>
          <w:p w14:paraId="0A0179D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w:t>
            </w:r>
          </w:p>
        </w:tc>
        <w:tc>
          <w:tcPr>
            <w:tcW w:w="1955" w:type="dxa"/>
            <w:shd w:val="clear" w:color="auto" w:fill="FFFFFF"/>
          </w:tcPr>
          <w:p w14:paraId="75ACC2C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 of the Supervisory Board</w:t>
            </w:r>
          </w:p>
        </w:tc>
        <w:tc>
          <w:tcPr>
            <w:tcW w:w="1295" w:type="dxa"/>
            <w:shd w:val="clear" w:color="auto" w:fill="FFFFFF"/>
          </w:tcPr>
          <w:p w14:paraId="7FB99F5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Position</w:t>
            </w:r>
          </w:p>
        </w:tc>
        <w:tc>
          <w:tcPr>
            <w:tcW w:w="1457" w:type="dxa"/>
            <w:shd w:val="clear" w:color="auto" w:fill="FFFFFF"/>
          </w:tcPr>
          <w:p w14:paraId="0F23A6D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 of appointment as a member of the Supervisory Board</w:t>
            </w:r>
          </w:p>
        </w:tc>
        <w:tc>
          <w:tcPr>
            <w:tcW w:w="1715" w:type="dxa"/>
            <w:shd w:val="clear" w:color="auto" w:fill="FFFFFF"/>
          </w:tcPr>
          <w:p w14:paraId="4737BC1A" w14:textId="1EBD391A"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 of dismissal as member of the Supervisory Board</w:t>
            </w:r>
          </w:p>
        </w:tc>
        <w:tc>
          <w:tcPr>
            <w:tcW w:w="1883" w:type="dxa"/>
            <w:shd w:val="clear" w:color="auto" w:fill="FFFFFF"/>
          </w:tcPr>
          <w:p w14:paraId="40380B9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Professional Qualification</w:t>
            </w:r>
          </w:p>
        </w:tc>
      </w:tr>
      <w:tr w:rsidR="00C67498" w:rsidRPr="004C569E" w14:paraId="657E7AAC" w14:textId="77777777">
        <w:trPr>
          <w:trHeight w:val="1814"/>
        </w:trPr>
        <w:tc>
          <w:tcPr>
            <w:tcW w:w="714" w:type="dxa"/>
            <w:shd w:val="clear" w:color="auto" w:fill="FFFFFF"/>
            <w:vAlign w:val="center"/>
          </w:tcPr>
          <w:p w14:paraId="33BAF5C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1955" w:type="dxa"/>
            <w:shd w:val="clear" w:color="auto" w:fill="FFFFFF"/>
            <w:vAlign w:val="center"/>
          </w:tcPr>
          <w:p w14:paraId="2672BCD7" w14:textId="7AE20172"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Bui Quang Chung</w:t>
            </w:r>
          </w:p>
        </w:tc>
        <w:tc>
          <w:tcPr>
            <w:tcW w:w="1295" w:type="dxa"/>
            <w:shd w:val="clear" w:color="auto" w:fill="FFFFFF"/>
            <w:vAlign w:val="center"/>
          </w:tcPr>
          <w:p w14:paraId="4FBF0F36" w14:textId="45739121"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Chief of the Supervisory Board</w:t>
            </w:r>
          </w:p>
        </w:tc>
        <w:tc>
          <w:tcPr>
            <w:tcW w:w="1457" w:type="dxa"/>
            <w:shd w:val="clear" w:color="auto" w:fill="FFFFFF"/>
            <w:vAlign w:val="center"/>
          </w:tcPr>
          <w:p w14:paraId="6FB772F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30, 2022</w:t>
            </w:r>
          </w:p>
        </w:tc>
        <w:tc>
          <w:tcPr>
            <w:tcW w:w="1715" w:type="dxa"/>
            <w:shd w:val="clear" w:color="auto" w:fill="FFFFFF"/>
          </w:tcPr>
          <w:p w14:paraId="6BC35516" w14:textId="77777777" w:rsidR="00C67498" w:rsidRPr="004C569E" w:rsidRDefault="00C67498">
            <w:pPr>
              <w:tabs>
                <w:tab w:val="left" w:pos="432"/>
              </w:tabs>
              <w:spacing w:after="120" w:line="360" w:lineRule="auto"/>
              <w:rPr>
                <w:rFonts w:ascii="Arial" w:eastAsia="Arial" w:hAnsi="Arial" w:cs="Arial"/>
                <w:sz w:val="20"/>
                <w:szCs w:val="20"/>
              </w:rPr>
            </w:pPr>
          </w:p>
        </w:tc>
        <w:tc>
          <w:tcPr>
            <w:tcW w:w="1883" w:type="dxa"/>
            <w:shd w:val="clear" w:color="auto" w:fill="FFFFFF"/>
          </w:tcPr>
          <w:p w14:paraId="3FA40C87" w14:textId="77777777" w:rsidR="00C67498" w:rsidRPr="004C569E" w:rsidRDefault="006073FC">
            <w:pPr>
              <w:numPr>
                <w:ilvl w:val="0"/>
                <w:numId w:val="7"/>
              </w:numPr>
              <w:pBdr>
                <w:top w:val="nil"/>
                <w:left w:val="nil"/>
                <w:bottom w:val="nil"/>
                <w:right w:val="nil"/>
                <w:between w:val="nil"/>
              </w:pBdr>
              <w:tabs>
                <w:tab w:val="left" w:pos="224"/>
              </w:tabs>
              <w:spacing w:after="120" w:line="360" w:lineRule="auto"/>
              <w:rPr>
                <w:rFonts w:ascii="Arial" w:eastAsia="Arial" w:hAnsi="Arial" w:cs="Arial"/>
                <w:sz w:val="20"/>
                <w:szCs w:val="20"/>
              </w:rPr>
            </w:pPr>
            <w:r w:rsidRPr="004C569E">
              <w:rPr>
                <w:rFonts w:ascii="Arial" w:hAnsi="Arial" w:cs="Arial"/>
                <w:sz w:val="20"/>
                <w:szCs w:val="20"/>
              </w:rPr>
              <w:t>Bachelor of Laws</w:t>
            </w:r>
          </w:p>
          <w:p w14:paraId="1381614D" w14:textId="77777777" w:rsidR="00C67498" w:rsidRPr="004C569E" w:rsidRDefault="006073FC">
            <w:pPr>
              <w:numPr>
                <w:ilvl w:val="0"/>
                <w:numId w:val="7"/>
              </w:numPr>
              <w:pBdr>
                <w:top w:val="nil"/>
                <w:left w:val="nil"/>
                <w:bottom w:val="nil"/>
                <w:right w:val="nil"/>
                <w:between w:val="nil"/>
              </w:pBdr>
              <w:tabs>
                <w:tab w:val="left" w:pos="224"/>
              </w:tabs>
              <w:spacing w:after="120" w:line="360" w:lineRule="auto"/>
              <w:rPr>
                <w:rFonts w:ascii="Arial" w:eastAsia="Arial" w:hAnsi="Arial" w:cs="Arial"/>
                <w:sz w:val="20"/>
                <w:szCs w:val="20"/>
              </w:rPr>
            </w:pPr>
            <w:r w:rsidRPr="004C569E">
              <w:rPr>
                <w:rFonts w:ascii="Arial" w:hAnsi="Arial" w:cs="Arial"/>
                <w:sz w:val="20"/>
                <w:szCs w:val="20"/>
              </w:rPr>
              <w:t>Hydrogeological Engineer - Construction Geology</w:t>
            </w:r>
          </w:p>
        </w:tc>
      </w:tr>
      <w:tr w:rsidR="00C67498" w:rsidRPr="004C569E" w14:paraId="1755908B" w14:textId="77777777">
        <w:trPr>
          <w:trHeight w:val="1814"/>
        </w:trPr>
        <w:tc>
          <w:tcPr>
            <w:tcW w:w="714" w:type="dxa"/>
            <w:shd w:val="clear" w:color="auto" w:fill="FFFFFF"/>
            <w:vAlign w:val="center"/>
          </w:tcPr>
          <w:p w14:paraId="4034FF1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w:t>
            </w:r>
          </w:p>
        </w:tc>
        <w:tc>
          <w:tcPr>
            <w:tcW w:w="1955" w:type="dxa"/>
            <w:shd w:val="clear" w:color="auto" w:fill="FFFFFF"/>
            <w:vAlign w:val="center"/>
          </w:tcPr>
          <w:p w14:paraId="4C29D5D7" w14:textId="046D49A4" w:rsidR="00C67498" w:rsidRPr="004C569E" w:rsidRDefault="00D937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s="Arial"/>
                <w:sz w:val="20"/>
                <w:szCs w:val="20"/>
              </w:rPr>
              <w:t>Trinh</w:t>
            </w:r>
            <w:r w:rsidR="006073FC" w:rsidRPr="004C569E">
              <w:rPr>
                <w:rFonts w:ascii="Arial" w:hAnsi="Arial" w:cs="Arial"/>
                <w:sz w:val="20"/>
                <w:szCs w:val="20"/>
              </w:rPr>
              <w:t xml:space="preserve"> Trong Hung</w:t>
            </w:r>
          </w:p>
        </w:tc>
        <w:tc>
          <w:tcPr>
            <w:tcW w:w="1295" w:type="dxa"/>
            <w:shd w:val="clear" w:color="auto" w:fill="FFFFFF"/>
            <w:vAlign w:val="center"/>
          </w:tcPr>
          <w:p w14:paraId="7BFD687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w:t>
            </w:r>
          </w:p>
        </w:tc>
        <w:tc>
          <w:tcPr>
            <w:tcW w:w="1457" w:type="dxa"/>
            <w:shd w:val="clear" w:color="auto" w:fill="FFFFFF"/>
            <w:vAlign w:val="center"/>
          </w:tcPr>
          <w:p w14:paraId="439D11B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17, 2022</w:t>
            </w:r>
          </w:p>
        </w:tc>
        <w:tc>
          <w:tcPr>
            <w:tcW w:w="1715" w:type="dxa"/>
            <w:shd w:val="clear" w:color="auto" w:fill="FFFFFF"/>
          </w:tcPr>
          <w:p w14:paraId="7BBC8E56" w14:textId="77777777" w:rsidR="00C67498" w:rsidRPr="004C569E" w:rsidRDefault="00C67498">
            <w:pPr>
              <w:tabs>
                <w:tab w:val="left" w:pos="432"/>
              </w:tabs>
              <w:spacing w:after="120" w:line="360" w:lineRule="auto"/>
              <w:rPr>
                <w:rFonts w:ascii="Arial" w:eastAsia="Arial" w:hAnsi="Arial" w:cs="Arial"/>
                <w:sz w:val="20"/>
                <w:szCs w:val="20"/>
              </w:rPr>
            </w:pPr>
          </w:p>
        </w:tc>
        <w:tc>
          <w:tcPr>
            <w:tcW w:w="1883" w:type="dxa"/>
            <w:shd w:val="clear" w:color="auto" w:fill="FFFFFF"/>
            <w:vAlign w:val="bottom"/>
          </w:tcPr>
          <w:p w14:paraId="0BAD6DAF" w14:textId="77777777" w:rsidR="00C67498" w:rsidRPr="004C569E" w:rsidRDefault="006073FC">
            <w:pPr>
              <w:numPr>
                <w:ilvl w:val="0"/>
                <w:numId w:val="7"/>
              </w:numPr>
              <w:pBdr>
                <w:top w:val="nil"/>
                <w:left w:val="nil"/>
                <w:bottom w:val="nil"/>
                <w:right w:val="nil"/>
                <w:between w:val="nil"/>
              </w:pBdr>
              <w:tabs>
                <w:tab w:val="left" w:pos="224"/>
              </w:tabs>
              <w:spacing w:after="120" w:line="360" w:lineRule="auto"/>
              <w:rPr>
                <w:rFonts w:ascii="Arial" w:eastAsia="Arial" w:hAnsi="Arial" w:cs="Arial"/>
                <w:sz w:val="20"/>
                <w:szCs w:val="20"/>
              </w:rPr>
            </w:pPr>
            <w:r w:rsidRPr="004C569E">
              <w:rPr>
                <w:rFonts w:ascii="Arial" w:hAnsi="Arial" w:cs="Arial"/>
                <w:sz w:val="20"/>
                <w:szCs w:val="20"/>
              </w:rPr>
              <w:t>Master of Economics -majoring in Business Administration</w:t>
            </w:r>
          </w:p>
        </w:tc>
      </w:tr>
      <w:tr w:rsidR="00C67498" w:rsidRPr="004C569E" w14:paraId="53D73901" w14:textId="77777777">
        <w:trPr>
          <w:trHeight w:val="1824"/>
        </w:trPr>
        <w:tc>
          <w:tcPr>
            <w:tcW w:w="714" w:type="dxa"/>
            <w:shd w:val="clear" w:color="auto" w:fill="FFFFFF"/>
            <w:vAlign w:val="center"/>
          </w:tcPr>
          <w:p w14:paraId="4896E04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w:t>
            </w:r>
          </w:p>
        </w:tc>
        <w:tc>
          <w:tcPr>
            <w:tcW w:w="1955" w:type="dxa"/>
            <w:shd w:val="clear" w:color="auto" w:fill="FFFFFF"/>
            <w:vAlign w:val="center"/>
          </w:tcPr>
          <w:p w14:paraId="5F274EC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Doan </w:t>
            </w:r>
            <w:proofErr w:type="spellStart"/>
            <w:r w:rsidRPr="004C569E">
              <w:rPr>
                <w:rFonts w:ascii="Arial" w:hAnsi="Arial" w:cs="Arial"/>
                <w:sz w:val="20"/>
                <w:szCs w:val="20"/>
              </w:rPr>
              <w:t>Hai</w:t>
            </w:r>
            <w:proofErr w:type="spellEnd"/>
            <w:r w:rsidRPr="004C569E">
              <w:rPr>
                <w:rFonts w:ascii="Arial" w:hAnsi="Arial" w:cs="Arial"/>
                <w:sz w:val="20"/>
                <w:szCs w:val="20"/>
              </w:rPr>
              <w:t xml:space="preserve"> Trung</w:t>
            </w:r>
          </w:p>
        </w:tc>
        <w:tc>
          <w:tcPr>
            <w:tcW w:w="1295" w:type="dxa"/>
            <w:shd w:val="clear" w:color="auto" w:fill="FFFFFF"/>
            <w:vAlign w:val="center"/>
          </w:tcPr>
          <w:p w14:paraId="0205DE3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w:t>
            </w:r>
          </w:p>
        </w:tc>
        <w:tc>
          <w:tcPr>
            <w:tcW w:w="1457" w:type="dxa"/>
            <w:shd w:val="clear" w:color="auto" w:fill="FFFFFF"/>
            <w:vAlign w:val="center"/>
          </w:tcPr>
          <w:p w14:paraId="362BC1F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December 30, 2022</w:t>
            </w:r>
          </w:p>
        </w:tc>
        <w:tc>
          <w:tcPr>
            <w:tcW w:w="1715" w:type="dxa"/>
            <w:shd w:val="clear" w:color="auto" w:fill="FFFFFF"/>
          </w:tcPr>
          <w:p w14:paraId="47BD31F2" w14:textId="77777777" w:rsidR="00C67498" w:rsidRPr="004C569E" w:rsidRDefault="00C67498">
            <w:pPr>
              <w:tabs>
                <w:tab w:val="left" w:pos="432"/>
              </w:tabs>
              <w:spacing w:after="120" w:line="360" w:lineRule="auto"/>
              <w:rPr>
                <w:rFonts w:ascii="Arial" w:eastAsia="Arial" w:hAnsi="Arial" w:cs="Arial"/>
                <w:sz w:val="20"/>
                <w:szCs w:val="20"/>
              </w:rPr>
            </w:pPr>
          </w:p>
        </w:tc>
        <w:tc>
          <w:tcPr>
            <w:tcW w:w="1883" w:type="dxa"/>
            <w:shd w:val="clear" w:color="auto" w:fill="FFFFFF"/>
            <w:vAlign w:val="center"/>
          </w:tcPr>
          <w:p w14:paraId="4031DC24" w14:textId="77777777" w:rsidR="00C67498" w:rsidRPr="004C569E" w:rsidRDefault="006073FC">
            <w:pPr>
              <w:numPr>
                <w:ilvl w:val="0"/>
                <w:numId w:val="7"/>
              </w:numPr>
              <w:pBdr>
                <w:top w:val="nil"/>
                <w:left w:val="nil"/>
                <w:bottom w:val="nil"/>
                <w:right w:val="nil"/>
                <w:between w:val="nil"/>
              </w:pBdr>
              <w:tabs>
                <w:tab w:val="left" w:pos="224"/>
              </w:tabs>
              <w:spacing w:after="120" w:line="360" w:lineRule="auto"/>
              <w:rPr>
                <w:rFonts w:ascii="Arial" w:eastAsia="Arial" w:hAnsi="Arial" w:cs="Arial"/>
                <w:sz w:val="20"/>
                <w:szCs w:val="20"/>
              </w:rPr>
            </w:pPr>
            <w:r w:rsidRPr="004C569E">
              <w:rPr>
                <w:rFonts w:ascii="Arial" w:hAnsi="Arial" w:cs="Arial"/>
                <w:sz w:val="20"/>
                <w:szCs w:val="20"/>
              </w:rPr>
              <w:t>Bachelor of Accounting</w:t>
            </w:r>
          </w:p>
        </w:tc>
      </w:tr>
    </w:tbl>
    <w:p w14:paraId="4F797D89" w14:textId="77777777" w:rsidR="00B368D4" w:rsidRPr="00B368D4" w:rsidRDefault="00B368D4" w:rsidP="00B368D4">
      <w:pPr>
        <w:pBdr>
          <w:top w:val="nil"/>
          <w:left w:val="nil"/>
          <w:bottom w:val="nil"/>
          <w:right w:val="nil"/>
          <w:between w:val="nil"/>
        </w:pBdr>
        <w:tabs>
          <w:tab w:val="left" w:pos="432"/>
        </w:tabs>
        <w:spacing w:after="120" w:line="360" w:lineRule="auto"/>
        <w:rPr>
          <w:rFonts w:ascii="Arial" w:eastAsia="Arial" w:hAnsi="Arial" w:cs="Arial"/>
          <w:sz w:val="20"/>
          <w:szCs w:val="20"/>
        </w:rPr>
      </w:pPr>
    </w:p>
    <w:p w14:paraId="02D1CD03" w14:textId="77777777" w:rsidR="00B368D4" w:rsidRPr="00B368D4" w:rsidRDefault="00B368D4" w:rsidP="00B368D4">
      <w:pPr>
        <w:pBdr>
          <w:top w:val="nil"/>
          <w:left w:val="nil"/>
          <w:bottom w:val="nil"/>
          <w:right w:val="nil"/>
          <w:between w:val="nil"/>
        </w:pBdr>
        <w:tabs>
          <w:tab w:val="left" w:pos="432"/>
        </w:tabs>
        <w:spacing w:after="120" w:line="360" w:lineRule="auto"/>
        <w:rPr>
          <w:rFonts w:ascii="Arial" w:eastAsia="Arial" w:hAnsi="Arial" w:cs="Arial"/>
          <w:sz w:val="20"/>
          <w:szCs w:val="20"/>
        </w:rPr>
      </w:pPr>
    </w:p>
    <w:p w14:paraId="02B2B2BC" w14:textId="77777777" w:rsidR="00C67498" w:rsidRPr="004C569E" w:rsidRDefault="006073FC">
      <w:pPr>
        <w:numPr>
          <w:ilvl w:val="0"/>
          <w:numId w:val="1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lastRenderedPageBreak/>
        <w:t>The Executive Board.</w:t>
      </w:r>
    </w:p>
    <w:tbl>
      <w:tblPr>
        <w:tblStyle w:val="a4"/>
        <w:tblW w:w="9019" w:type="dxa"/>
        <w:tblLayout w:type="fixed"/>
        <w:tblLook w:val="0000" w:firstRow="0" w:lastRow="0" w:firstColumn="0" w:lastColumn="0" w:noHBand="0" w:noVBand="0"/>
      </w:tblPr>
      <w:tblGrid>
        <w:gridCol w:w="563"/>
        <w:gridCol w:w="2617"/>
        <w:gridCol w:w="1461"/>
        <w:gridCol w:w="2255"/>
        <w:gridCol w:w="2123"/>
      </w:tblGrid>
      <w:tr w:rsidR="00C67498" w:rsidRPr="004C569E" w14:paraId="6C61127D" w14:textId="77777777">
        <w:trPr>
          <w:trHeight w:val="629"/>
        </w:trPr>
        <w:tc>
          <w:tcPr>
            <w:tcW w:w="563" w:type="dxa"/>
            <w:tcBorders>
              <w:top w:val="single" w:sz="4" w:space="0" w:color="000000"/>
              <w:left w:val="single" w:sz="4" w:space="0" w:color="000000"/>
            </w:tcBorders>
            <w:shd w:val="clear" w:color="auto" w:fill="FFFFFF"/>
          </w:tcPr>
          <w:p w14:paraId="1C7F81D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w:t>
            </w:r>
          </w:p>
        </w:tc>
        <w:tc>
          <w:tcPr>
            <w:tcW w:w="2617" w:type="dxa"/>
            <w:tcBorders>
              <w:top w:val="single" w:sz="4" w:space="0" w:color="000000"/>
              <w:left w:val="single" w:sz="4" w:space="0" w:color="000000"/>
            </w:tcBorders>
            <w:shd w:val="clear" w:color="auto" w:fill="FFFFFF"/>
            <w:vAlign w:val="bottom"/>
          </w:tcPr>
          <w:p w14:paraId="62A4905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 of the Executive Board</w:t>
            </w:r>
          </w:p>
        </w:tc>
        <w:tc>
          <w:tcPr>
            <w:tcW w:w="1461" w:type="dxa"/>
            <w:tcBorders>
              <w:top w:val="single" w:sz="4" w:space="0" w:color="000000"/>
              <w:left w:val="single" w:sz="4" w:space="0" w:color="000000"/>
            </w:tcBorders>
            <w:shd w:val="clear" w:color="auto" w:fill="FFFFFF"/>
            <w:vAlign w:val="bottom"/>
          </w:tcPr>
          <w:p w14:paraId="5E4125E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 of birth</w:t>
            </w:r>
          </w:p>
        </w:tc>
        <w:tc>
          <w:tcPr>
            <w:tcW w:w="2255" w:type="dxa"/>
            <w:tcBorders>
              <w:top w:val="single" w:sz="4" w:space="0" w:color="000000"/>
              <w:left w:val="single" w:sz="4" w:space="0" w:color="000000"/>
            </w:tcBorders>
            <w:shd w:val="clear" w:color="auto" w:fill="FFFFFF"/>
            <w:vAlign w:val="bottom"/>
          </w:tcPr>
          <w:p w14:paraId="0458DF4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Professional Qualification</w:t>
            </w:r>
          </w:p>
        </w:tc>
        <w:tc>
          <w:tcPr>
            <w:tcW w:w="2123" w:type="dxa"/>
            <w:tcBorders>
              <w:top w:val="single" w:sz="4" w:space="0" w:color="000000"/>
              <w:left w:val="single" w:sz="4" w:space="0" w:color="000000"/>
              <w:right w:val="single" w:sz="4" w:space="0" w:color="000000"/>
            </w:tcBorders>
            <w:shd w:val="clear" w:color="auto" w:fill="FFFFFF"/>
            <w:vAlign w:val="bottom"/>
          </w:tcPr>
          <w:p w14:paraId="4D5C637A" w14:textId="7D936B7D"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Appointment/re-appointment date</w:t>
            </w:r>
          </w:p>
        </w:tc>
      </w:tr>
      <w:tr w:rsidR="00C67498" w:rsidRPr="004C569E" w14:paraId="28A08C4F" w14:textId="77777777">
        <w:trPr>
          <w:trHeight w:val="1214"/>
        </w:trPr>
        <w:tc>
          <w:tcPr>
            <w:tcW w:w="563" w:type="dxa"/>
            <w:tcBorders>
              <w:top w:val="single" w:sz="4" w:space="0" w:color="000000"/>
              <w:left w:val="single" w:sz="4" w:space="0" w:color="000000"/>
            </w:tcBorders>
            <w:shd w:val="clear" w:color="auto" w:fill="FFFFFF"/>
            <w:vAlign w:val="center"/>
          </w:tcPr>
          <w:p w14:paraId="630F371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2617" w:type="dxa"/>
            <w:tcBorders>
              <w:top w:val="single" w:sz="4" w:space="0" w:color="000000"/>
              <w:left w:val="single" w:sz="4" w:space="0" w:color="000000"/>
            </w:tcBorders>
            <w:shd w:val="clear" w:color="auto" w:fill="FFFFFF"/>
            <w:vAlign w:val="center"/>
          </w:tcPr>
          <w:p w14:paraId="59C0C2DF" w14:textId="21B43C9A"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Mr. Le Van Tuan - </w:t>
            </w:r>
            <w:r w:rsidR="00D9372A">
              <w:rPr>
                <w:rFonts w:ascii="Arial" w:hAnsi="Arial" w:cs="Arial"/>
                <w:sz w:val="20"/>
                <w:szCs w:val="20"/>
              </w:rPr>
              <w:t xml:space="preserve">Former </w:t>
            </w:r>
            <w:r w:rsidRPr="004C569E">
              <w:rPr>
                <w:rFonts w:ascii="Arial" w:hAnsi="Arial" w:cs="Arial"/>
                <w:sz w:val="20"/>
                <w:szCs w:val="20"/>
              </w:rPr>
              <w:t>General Manager</w:t>
            </w:r>
          </w:p>
        </w:tc>
        <w:tc>
          <w:tcPr>
            <w:tcW w:w="1461" w:type="dxa"/>
            <w:tcBorders>
              <w:top w:val="single" w:sz="4" w:space="0" w:color="000000"/>
              <w:left w:val="single" w:sz="4" w:space="0" w:color="000000"/>
            </w:tcBorders>
            <w:shd w:val="clear" w:color="auto" w:fill="FFFFFF"/>
            <w:vAlign w:val="center"/>
          </w:tcPr>
          <w:p w14:paraId="5300BF3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20, 1970</w:t>
            </w:r>
          </w:p>
        </w:tc>
        <w:tc>
          <w:tcPr>
            <w:tcW w:w="2255" w:type="dxa"/>
            <w:tcBorders>
              <w:top w:val="single" w:sz="4" w:space="0" w:color="000000"/>
              <w:left w:val="single" w:sz="4" w:space="0" w:color="000000"/>
            </w:tcBorders>
            <w:shd w:val="clear" w:color="auto" w:fill="FFFFFF"/>
            <w:vAlign w:val="bottom"/>
          </w:tcPr>
          <w:p w14:paraId="5EB4E238" w14:textId="77777777" w:rsidR="00C67498" w:rsidRPr="004C569E" w:rsidRDefault="006073FC">
            <w:pPr>
              <w:numPr>
                <w:ilvl w:val="0"/>
                <w:numId w:val="10"/>
              </w:numPr>
              <w:pBdr>
                <w:top w:val="nil"/>
                <w:left w:val="nil"/>
                <w:bottom w:val="nil"/>
                <w:right w:val="nil"/>
                <w:between w:val="nil"/>
              </w:pBdr>
              <w:tabs>
                <w:tab w:val="left" w:pos="270"/>
              </w:tabs>
              <w:spacing w:after="120" w:line="360" w:lineRule="auto"/>
              <w:rPr>
                <w:rFonts w:ascii="Arial" w:eastAsia="Arial" w:hAnsi="Arial" w:cs="Arial"/>
                <w:sz w:val="20"/>
                <w:szCs w:val="20"/>
              </w:rPr>
            </w:pPr>
            <w:r w:rsidRPr="004C569E">
              <w:rPr>
                <w:rFonts w:ascii="Arial" w:hAnsi="Arial" w:cs="Arial"/>
                <w:sz w:val="20"/>
                <w:szCs w:val="20"/>
              </w:rPr>
              <w:t>Master of Business Administration</w:t>
            </w:r>
          </w:p>
          <w:p w14:paraId="5C57697D" w14:textId="77777777" w:rsidR="00C67498" w:rsidRPr="004C569E" w:rsidRDefault="006073FC">
            <w:pPr>
              <w:numPr>
                <w:ilvl w:val="0"/>
                <w:numId w:val="10"/>
              </w:numPr>
              <w:pBdr>
                <w:top w:val="nil"/>
                <w:left w:val="nil"/>
                <w:bottom w:val="nil"/>
                <w:right w:val="nil"/>
                <w:between w:val="nil"/>
              </w:pBdr>
              <w:tabs>
                <w:tab w:val="left" w:pos="270"/>
              </w:tabs>
              <w:spacing w:after="120" w:line="360" w:lineRule="auto"/>
              <w:rPr>
                <w:rFonts w:ascii="Arial" w:eastAsia="Arial" w:hAnsi="Arial" w:cs="Arial"/>
                <w:sz w:val="20"/>
                <w:szCs w:val="20"/>
              </w:rPr>
            </w:pPr>
            <w:r w:rsidRPr="004C569E">
              <w:rPr>
                <w:rFonts w:ascii="Arial" w:hAnsi="Arial" w:cs="Arial"/>
                <w:sz w:val="20"/>
                <w:szCs w:val="20"/>
              </w:rPr>
              <w:t>Bachelor of Economics</w:t>
            </w:r>
          </w:p>
          <w:p w14:paraId="2076D6E0" w14:textId="77777777" w:rsidR="00C67498" w:rsidRPr="004C569E" w:rsidRDefault="006073FC">
            <w:pPr>
              <w:numPr>
                <w:ilvl w:val="0"/>
                <w:numId w:val="10"/>
              </w:numPr>
              <w:pBdr>
                <w:top w:val="nil"/>
                <w:left w:val="nil"/>
                <w:bottom w:val="nil"/>
                <w:right w:val="nil"/>
                <w:between w:val="nil"/>
              </w:pBdr>
              <w:tabs>
                <w:tab w:val="left" w:pos="270"/>
              </w:tabs>
              <w:spacing w:after="120" w:line="360" w:lineRule="auto"/>
              <w:rPr>
                <w:rFonts w:ascii="Arial" w:eastAsia="Arial" w:hAnsi="Arial" w:cs="Arial"/>
                <w:sz w:val="20"/>
                <w:szCs w:val="20"/>
              </w:rPr>
            </w:pPr>
            <w:r w:rsidRPr="004C569E">
              <w:rPr>
                <w:rFonts w:ascii="Arial" w:hAnsi="Arial" w:cs="Arial"/>
                <w:sz w:val="20"/>
                <w:szCs w:val="20"/>
              </w:rPr>
              <w:t>Construction Engineer</w:t>
            </w:r>
          </w:p>
        </w:tc>
        <w:tc>
          <w:tcPr>
            <w:tcW w:w="2123" w:type="dxa"/>
            <w:tcBorders>
              <w:top w:val="single" w:sz="4" w:space="0" w:color="000000"/>
              <w:left w:val="single" w:sz="4" w:space="0" w:color="000000"/>
              <w:right w:val="single" w:sz="4" w:space="0" w:color="000000"/>
            </w:tcBorders>
            <w:shd w:val="clear" w:color="auto" w:fill="FFFFFF"/>
          </w:tcPr>
          <w:p w14:paraId="0A1E098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Appointed on July 01, 2019</w:t>
            </w:r>
          </w:p>
          <w:p w14:paraId="3D600B5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 of dismissal: September 30, 2023</w:t>
            </w:r>
          </w:p>
        </w:tc>
      </w:tr>
      <w:tr w:rsidR="00C67498" w:rsidRPr="004C569E" w14:paraId="67AECD6C" w14:textId="77777777">
        <w:trPr>
          <w:trHeight w:val="917"/>
        </w:trPr>
        <w:tc>
          <w:tcPr>
            <w:tcW w:w="563" w:type="dxa"/>
            <w:tcBorders>
              <w:top w:val="single" w:sz="4" w:space="0" w:color="000000"/>
              <w:left w:val="single" w:sz="4" w:space="0" w:color="000000"/>
            </w:tcBorders>
            <w:shd w:val="clear" w:color="auto" w:fill="FFFFFF"/>
            <w:vAlign w:val="center"/>
          </w:tcPr>
          <w:p w14:paraId="32337BE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w:t>
            </w:r>
          </w:p>
        </w:tc>
        <w:tc>
          <w:tcPr>
            <w:tcW w:w="2617" w:type="dxa"/>
            <w:tcBorders>
              <w:top w:val="single" w:sz="4" w:space="0" w:color="000000"/>
              <w:left w:val="single" w:sz="4" w:space="0" w:color="000000"/>
            </w:tcBorders>
            <w:shd w:val="clear" w:color="auto" w:fill="FFFFFF"/>
          </w:tcPr>
          <w:p w14:paraId="7C253883" w14:textId="27A350BE" w:rsidR="00C67498" w:rsidRPr="004C569E" w:rsidRDefault="00D937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s="Arial"/>
                <w:sz w:val="20"/>
                <w:szCs w:val="20"/>
              </w:rPr>
              <w:t>Vu</w:t>
            </w:r>
            <w:r w:rsidR="006073FC" w:rsidRPr="004C569E">
              <w:rPr>
                <w:rFonts w:ascii="Arial" w:hAnsi="Arial" w:cs="Arial"/>
                <w:sz w:val="20"/>
                <w:szCs w:val="20"/>
              </w:rPr>
              <w:t xml:space="preserve"> Trong </w:t>
            </w:r>
            <w:proofErr w:type="spellStart"/>
            <w:r w:rsidR="006073FC" w:rsidRPr="004C569E">
              <w:rPr>
                <w:rFonts w:ascii="Arial" w:hAnsi="Arial" w:cs="Arial"/>
                <w:sz w:val="20"/>
                <w:szCs w:val="20"/>
              </w:rPr>
              <w:t>Vinh</w:t>
            </w:r>
            <w:proofErr w:type="spellEnd"/>
            <w:r w:rsidR="00AE6F2C">
              <w:rPr>
                <w:rFonts w:ascii="Arial" w:hAnsi="Arial" w:cs="Arial"/>
                <w:sz w:val="20"/>
                <w:szCs w:val="20"/>
              </w:rPr>
              <w:t xml:space="preserve"> </w:t>
            </w:r>
            <w:r w:rsidR="006073FC" w:rsidRPr="004C569E">
              <w:rPr>
                <w:rFonts w:ascii="Arial" w:hAnsi="Arial" w:cs="Arial"/>
                <w:sz w:val="20"/>
                <w:szCs w:val="20"/>
              </w:rPr>
              <w:t>- General Manager</w:t>
            </w:r>
          </w:p>
        </w:tc>
        <w:tc>
          <w:tcPr>
            <w:tcW w:w="1461" w:type="dxa"/>
            <w:tcBorders>
              <w:top w:val="single" w:sz="4" w:space="0" w:color="000000"/>
              <w:left w:val="single" w:sz="4" w:space="0" w:color="000000"/>
            </w:tcBorders>
            <w:shd w:val="clear" w:color="auto" w:fill="FFFFFF"/>
            <w:vAlign w:val="center"/>
          </w:tcPr>
          <w:p w14:paraId="3AF5F38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01, 1960</w:t>
            </w:r>
          </w:p>
        </w:tc>
        <w:tc>
          <w:tcPr>
            <w:tcW w:w="2255" w:type="dxa"/>
            <w:tcBorders>
              <w:top w:val="single" w:sz="4" w:space="0" w:color="000000"/>
              <w:left w:val="single" w:sz="4" w:space="0" w:color="000000"/>
            </w:tcBorders>
            <w:shd w:val="clear" w:color="auto" w:fill="FFFFFF"/>
            <w:vAlign w:val="center"/>
          </w:tcPr>
          <w:p w14:paraId="088B3D5C" w14:textId="740CB9E5" w:rsidR="00C67498" w:rsidRPr="004C569E" w:rsidRDefault="006073FC">
            <w:pPr>
              <w:numPr>
                <w:ilvl w:val="0"/>
                <w:numId w:val="10"/>
              </w:numPr>
              <w:pBdr>
                <w:top w:val="nil"/>
                <w:left w:val="nil"/>
                <w:bottom w:val="nil"/>
                <w:right w:val="nil"/>
                <w:between w:val="nil"/>
              </w:pBdr>
              <w:tabs>
                <w:tab w:val="left" w:pos="270"/>
              </w:tabs>
              <w:spacing w:after="120" w:line="360" w:lineRule="auto"/>
              <w:rPr>
                <w:rFonts w:ascii="Arial" w:eastAsia="Arial" w:hAnsi="Arial" w:cs="Arial"/>
                <w:sz w:val="20"/>
                <w:szCs w:val="20"/>
              </w:rPr>
            </w:pPr>
            <w:r w:rsidRPr="004C569E">
              <w:rPr>
                <w:rFonts w:ascii="Arial" w:hAnsi="Arial" w:cs="Arial"/>
                <w:sz w:val="20"/>
                <w:szCs w:val="20"/>
              </w:rPr>
              <w:t>Bachelor of Financ</w:t>
            </w:r>
            <w:r w:rsidR="00D9372A">
              <w:rPr>
                <w:rFonts w:ascii="Arial" w:hAnsi="Arial" w:cs="Arial"/>
                <w:sz w:val="20"/>
                <w:szCs w:val="20"/>
              </w:rPr>
              <w:t>e</w:t>
            </w:r>
            <w:r w:rsidRPr="004C569E">
              <w:rPr>
                <w:rFonts w:ascii="Arial" w:hAnsi="Arial" w:cs="Arial"/>
                <w:sz w:val="20"/>
                <w:szCs w:val="20"/>
              </w:rPr>
              <w:t xml:space="preserve"> and Accounting</w:t>
            </w:r>
          </w:p>
        </w:tc>
        <w:tc>
          <w:tcPr>
            <w:tcW w:w="2123" w:type="dxa"/>
            <w:tcBorders>
              <w:top w:val="single" w:sz="4" w:space="0" w:color="000000"/>
              <w:left w:val="single" w:sz="4" w:space="0" w:color="000000"/>
              <w:right w:val="single" w:sz="4" w:space="0" w:color="000000"/>
            </w:tcBorders>
            <w:shd w:val="clear" w:color="auto" w:fill="FFFFFF"/>
            <w:vAlign w:val="center"/>
          </w:tcPr>
          <w:p w14:paraId="60BDAD5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02, 2023</w:t>
            </w:r>
          </w:p>
        </w:tc>
      </w:tr>
      <w:tr w:rsidR="00C67498" w:rsidRPr="004C569E" w14:paraId="1FC0A2AA" w14:textId="77777777">
        <w:trPr>
          <w:trHeight w:val="461"/>
        </w:trPr>
        <w:tc>
          <w:tcPr>
            <w:tcW w:w="563" w:type="dxa"/>
            <w:tcBorders>
              <w:top w:val="single" w:sz="4" w:space="0" w:color="000000"/>
              <w:left w:val="single" w:sz="4" w:space="0" w:color="000000"/>
            </w:tcBorders>
            <w:shd w:val="clear" w:color="auto" w:fill="FFFFFF"/>
          </w:tcPr>
          <w:p w14:paraId="380B8FA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w:t>
            </w:r>
          </w:p>
        </w:tc>
        <w:tc>
          <w:tcPr>
            <w:tcW w:w="2617" w:type="dxa"/>
            <w:tcBorders>
              <w:top w:val="single" w:sz="4" w:space="0" w:color="000000"/>
              <w:left w:val="single" w:sz="4" w:space="0" w:color="000000"/>
            </w:tcBorders>
            <w:shd w:val="clear" w:color="auto" w:fill="FFFFFF"/>
          </w:tcPr>
          <w:p w14:paraId="2E922D2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Pham Lap</w:t>
            </w:r>
          </w:p>
        </w:tc>
        <w:tc>
          <w:tcPr>
            <w:tcW w:w="1461" w:type="dxa"/>
            <w:tcBorders>
              <w:top w:val="single" w:sz="4" w:space="0" w:color="000000"/>
              <w:left w:val="single" w:sz="4" w:space="0" w:color="000000"/>
            </w:tcBorders>
            <w:shd w:val="clear" w:color="auto" w:fill="FFFFFF"/>
          </w:tcPr>
          <w:p w14:paraId="38DB9301"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September 07, 1963</w:t>
            </w:r>
          </w:p>
        </w:tc>
        <w:tc>
          <w:tcPr>
            <w:tcW w:w="2255" w:type="dxa"/>
            <w:tcBorders>
              <w:top w:val="single" w:sz="4" w:space="0" w:color="000000"/>
              <w:left w:val="single" w:sz="4" w:space="0" w:color="000000"/>
            </w:tcBorders>
            <w:shd w:val="clear" w:color="auto" w:fill="FFFFFF"/>
          </w:tcPr>
          <w:p w14:paraId="5AA352AC" w14:textId="77777777" w:rsidR="00C67498" w:rsidRPr="004C569E" w:rsidRDefault="006073F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Electronic Engineer</w:t>
            </w:r>
          </w:p>
        </w:tc>
        <w:tc>
          <w:tcPr>
            <w:tcW w:w="2123" w:type="dxa"/>
            <w:tcBorders>
              <w:top w:val="single" w:sz="4" w:space="0" w:color="000000"/>
              <w:left w:val="single" w:sz="4" w:space="0" w:color="000000"/>
              <w:right w:val="single" w:sz="4" w:space="0" w:color="000000"/>
            </w:tcBorders>
            <w:shd w:val="clear" w:color="auto" w:fill="FFFFFF"/>
          </w:tcPr>
          <w:p w14:paraId="46A76AF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August 09, 2020</w:t>
            </w:r>
          </w:p>
        </w:tc>
      </w:tr>
      <w:tr w:rsidR="00C67498" w:rsidRPr="004C569E" w14:paraId="67889785" w14:textId="77777777">
        <w:trPr>
          <w:trHeight w:val="456"/>
        </w:trPr>
        <w:tc>
          <w:tcPr>
            <w:tcW w:w="563" w:type="dxa"/>
            <w:tcBorders>
              <w:top w:val="single" w:sz="4" w:space="0" w:color="000000"/>
              <w:left w:val="single" w:sz="4" w:space="0" w:color="000000"/>
            </w:tcBorders>
            <w:shd w:val="clear" w:color="auto" w:fill="FFFFFF"/>
          </w:tcPr>
          <w:p w14:paraId="3C2D080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w:t>
            </w:r>
          </w:p>
        </w:tc>
        <w:tc>
          <w:tcPr>
            <w:tcW w:w="2617" w:type="dxa"/>
            <w:tcBorders>
              <w:top w:val="single" w:sz="4" w:space="0" w:color="000000"/>
              <w:left w:val="single" w:sz="4" w:space="0" w:color="000000"/>
            </w:tcBorders>
            <w:shd w:val="clear" w:color="auto" w:fill="FFFFFF"/>
          </w:tcPr>
          <w:p w14:paraId="269AF90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Nguyen Van Hai</w:t>
            </w:r>
          </w:p>
        </w:tc>
        <w:tc>
          <w:tcPr>
            <w:tcW w:w="1461" w:type="dxa"/>
            <w:tcBorders>
              <w:top w:val="single" w:sz="4" w:space="0" w:color="000000"/>
              <w:left w:val="single" w:sz="4" w:space="0" w:color="000000"/>
            </w:tcBorders>
            <w:shd w:val="clear" w:color="auto" w:fill="FFFFFF"/>
          </w:tcPr>
          <w:p w14:paraId="225113C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17, 1967</w:t>
            </w:r>
          </w:p>
        </w:tc>
        <w:tc>
          <w:tcPr>
            <w:tcW w:w="2255" w:type="dxa"/>
            <w:tcBorders>
              <w:top w:val="single" w:sz="4" w:space="0" w:color="000000"/>
              <w:left w:val="single" w:sz="4" w:space="0" w:color="000000"/>
            </w:tcBorders>
            <w:shd w:val="clear" w:color="auto" w:fill="FFFFFF"/>
          </w:tcPr>
          <w:p w14:paraId="1B70B201" w14:textId="77777777" w:rsidR="00C67498" w:rsidRPr="004C569E" w:rsidRDefault="006073F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Mechanical Engineer</w:t>
            </w:r>
          </w:p>
        </w:tc>
        <w:tc>
          <w:tcPr>
            <w:tcW w:w="2123" w:type="dxa"/>
            <w:tcBorders>
              <w:top w:val="single" w:sz="4" w:space="0" w:color="000000"/>
              <w:left w:val="single" w:sz="4" w:space="0" w:color="000000"/>
              <w:right w:val="single" w:sz="4" w:space="0" w:color="000000"/>
            </w:tcBorders>
            <w:shd w:val="clear" w:color="auto" w:fill="FFFFFF"/>
          </w:tcPr>
          <w:p w14:paraId="4D699BB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April 18, 2023</w:t>
            </w:r>
          </w:p>
        </w:tc>
      </w:tr>
      <w:tr w:rsidR="00C67498" w:rsidRPr="004C569E" w14:paraId="65C92762" w14:textId="77777777">
        <w:trPr>
          <w:trHeight w:val="1229"/>
        </w:trPr>
        <w:tc>
          <w:tcPr>
            <w:tcW w:w="563" w:type="dxa"/>
            <w:tcBorders>
              <w:top w:val="single" w:sz="4" w:space="0" w:color="000000"/>
              <w:left w:val="single" w:sz="4" w:space="0" w:color="000000"/>
              <w:bottom w:val="single" w:sz="4" w:space="0" w:color="000000"/>
            </w:tcBorders>
            <w:shd w:val="clear" w:color="auto" w:fill="FFFFFF"/>
            <w:vAlign w:val="center"/>
          </w:tcPr>
          <w:p w14:paraId="7E29BEC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5</w:t>
            </w:r>
          </w:p>
        </w:tc>
        <w:tc>
          <w:tcPr>
            <w:tcW w:w="2617" w:type="dxa"/>
            <w:tcBorders>
              <w:top w:val="single" w:sz="4" w:space="0" w:color="000000"/>
              <w:left w:val="single" w:sz="4" w:space="0" w:color="000000"/>
              <w:bottom w:val="single" w:sz="4" w:space="0" w:color="000000"/>
            </w:tcBorders>
            <w:shd w:val="clear" w:color="auto" w:fill="FFFFFF"/>
            <w:vAlign w:val="center"/>
          </w:tcPr>
          <w:p w14:paraId="2289B77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Pham Van Tuyen</w:t>
            </w:r>
          </w:p>
        </w:tc>
        <w:tc>
          <w:tcPr>
            <w:tcW w:w="1461" w:type="dxa"/>
            <w:tcBorders>
              <w:top w:val="single" w:sz="4" w:space="0" w:color="000000"/>
              <w:left w:val="single" w:sz="4" w:space="0" w:color="000000"/>
              <w:bottom w:val="single" w:sz="4" w:space="0" w:color="000000"/>
            </w:tcBorders>
            <w:shd w:val="clear" w:color="auto" w:fill="FFFFFF"/>
            <w:vAlign w:val="center"/>
          </w:tcPr>
          <w:p w14:paraId="1850D10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02, 1984</w:t>
            </w:r>
          </w:p>
        </w:tc>
        <w:tc>
          <w:tcPr>
            <w:tcW w:w="2255" w:type="dxa"/>
            <w:tcBorders>
              <w:top w:val="single" w:sz="4" w:space="0" w:color="000000"/>
              <w:left w:val="single" w:sz="4" w:space="0" w:color="000000"/>
              <w:bottom w:val="single" w:sz="4" w:space="0" w:color="000000"/>
            </w:tcBorders>
            <w:shd w:val="clear" w:color="auto" w:fill="FFFFFF"/>
            <w:vAlign w:val="bottom"/>
          </w:tcPr>
          <w:p w14:paraId="6F6F2612" w14:textId="77777777" w:rsidR="00C67498" w:rsidRPr="004C569E" w:rsidRDefault="006073FC">
            <w:pPr>
              <w:numPr>
                <w:ilvl w:val="0"/>
                <w:numId w:val="11"/>
              </w:numPr>
              <w:pBdr>
                <w:top w:val="nil"/>
                <w:left w:val="nil"/>
                <w:bottom w:val="nil"/>
                <w:right w:val="nil"/>
                <w:between w:val="nil"/>
              </w:pBdr>
              <w:tabs>
                <w:tab w:val="left" w:pos="270"/>
              </w:tabs>
              <w:spacing w:after="120" w:line="360" w:lineRule="auto"/>
              <w:rPr>
                <w:rFonts w:ascii="Arial" w:eastAsia="Arial" w:hAnsi="Arial" w:cs="Arial"/>
                <w:sz w:val="20"/>
                <w:szCs w:val="20"/>
              </w:rPr>
            </w:pPr>
            <w:r w:rsidRPr="004C569E">
              <w:rPr>
                <w:rFonts w:ascii="Arial" w:hAnsi="Arial" w:cs="Arial"/>
                <w:sz w:val="20"/>
                <w:szCs w:val="20"/>
              </w:rPr>
              <w:t>Bachelor of Finance and Banking</w:t>
            </w:r>
          </w:p>
          <w:p w14:paraId="16147368" w14:textId="77777777" w:rsidR="00C67498" w:rsidRPr="004C569E" w:rsidRDefault="006073FC">
            <w:pPr>
              <w:numPr>
                <w:ilvl w:val="0"/>
                <w:numId w:val="11"/>
              </w:numPr>
              <w:pBdr>
                <w:top w:val="nil"/>
                <w:left w:val="nil"/>
                <w:bottom w:val="nil"/>
                <w:right w:val="nil"/>
                <w:between w:val="nil"/>
              </w:pBdr>
              <w:tabs>
                <w:tab w:val="left" w:pos="163"/>
                <w:tab w:val="left" w:pos="432"/>
              </w:tabs>
              <w:spacing w:after="120" w:line="360" w:lineRule="auto"/>
              <w:rPr>
                <w:rFonts w:ascii="Arial" w:eastAsia="Arial" w:hAnsi="Arial" w:cs="Arial"/>
                <w:sz w:val="20"/>
                <w:szCs w:val="20"/>
              </w:rPr>
            </w:pPr>
            <w:r w:rsidRPr="004C569E">
              <w:rPr>
                <w:rFonts w:ascii="Arial" w:hAnsi="Arial" w:cs="Arial"/>
                <w:sz w:val="20"/>
                <w:szCs w:val="20"/>
              </w:rPr>
              <w:t>Master of Finance and Banking</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C21C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05, 2023</w:t>
            </w:r>
          </w:p>
        </w:tc>
      </w:tr>
      <w:tr w:rsidR="00C67498" w:rsidRPr="004C569E" w14:paraId="42AE914F" w14:textId="77777777">
        <w:trPr>
          <w:trHeight w:val="658"/>
        </w:trPr>
        <w:tc>
          <w:tcPr>
            <w:tcW w:w="563" w:type="dxa"/>
            <w:tcBorders>
              <w:top w:val="single" w:sz="4" w:space="0" w:color="000000"/>
              <w:left w:val="single" w:sz="4" w:space="0" w:color="000000"/>
            </w:tcBorders>
            <w:shd w:val="clear" w:color="auto" w:fill="FFFFFF"/>
            <w:vAlign w:val="center"/>
          </w:tcPr>
          <w:p w14:paraId="70F8D51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6</w:t>
            </w:r>
          </w:p>
        </w:tc>
        <w:tc>
          <w:tcPr>
            <w:tcW w:w="2617" w:type="dxa"/>
            <w:tcBorders>
              <w:top w:val="single" w:sz="4" w:space="0" w:color="000000"/>
              <w:left w:val="single" w:sz="4" w:space="0" w:color="000000"/>
            </w:tcBorders>
            <w:shd w:val="clear" w:color="auto" w:fill="FFFFFF"/>
            <w:vAlign w:val="center"/>
          </w:tcPr>
          <w:p w14:paraId="15146C5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Bui </w:t>
            </w:r>
            <w:proofErr w:type="spellStart"/>
            <w:r w:rsidRPr="004C569E">
              <w:rPr>
                <w:rFonts w:ascii="Arial" w:hAnsi="Arial" w:cs="Arial"/>
                <w:sz w:val="20"/>
                <w:szCs w:val="20"/>
              </w:rPr>
              <w:t>Tho</w:t>
            </w:r>
            <w:proofErr w:type="spellEnd"/>
            <w:r w:rsidRPr="004C569E">
              <w:rPr>
                <w:rFonts w:ascii="Arial" w:hAnsi="Arial" w:cs="Arial"/>
                <w:sz w:val="20"/>
                <w:szCs w:val="20"/>
              </w:rPr>
              <w:t xml:space="preserve"> Sang</w:t>
            </w:r>
          </w:p>
        </w:tc>
        <w:tc>
          <w:tcPr>
            <w:tcW w:w="1461" w:type="dxa"/>
            <w:tcBorders>
              <w:top w:val="single" w:sz="4" w:space="0" w:color="000000"/>
              <w:left w:val="single" w:sz="4" w:space="0" w:color="000000"/>
            </w:tcBorders>
            <w:shd w:val="clear" w:color="auto" w:fill="FFFFFF"/>
            <w:vAlign w:val="center"/>
          </w:tcPr>
          <w:p w14:paraId="4B8CFF1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May 26, 1980</w:t>
            </w:r>
          </w:p>
        </w:tc>
        <w:tc>
          <w:tcPr>
            <w:tcW w:w="2255" w:type="dxa"/>
            <w:tcBorders>
              <w:top w:val="single" w:sz="4" w:space="0" w:color="000000"/>
              <w:left w:val="single" w:sz="4" w:space="0" w:color="000000"/>
            </w:tcBorders>
            <w:shd w:val="clear" w:color="auto" w:fill="FFFFFF"/>
            <w:vAlign w:val="center"/>
          </w:tcPr>
          <w:p w14:paraId="7B2261F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Construction Engineer</w:t>
            </w:r>
          </w:p>
        </w:tc>
        <w:tc>
          <w:tcPr>
            <w:tcW w:w="2123" w:type="dxa"/>
            <w:tcBorders>
              <w:top w:val="single" w:sz="4" w:space="0" w:color="000000"/>
              <w:left w:val="single" w:sz="4" w:space="0" w:color="000000"/>
              <w:right w:val="single" w:sz="4" w:space="0" w:color="000000"/>
            </w:tcBorders>
            <w:shd w:val="clear" w:color="auto" w:fill="FFFFFF"/>
            <w:vAlign w:val="center"/>
          </w:tcPr>
          <w:p w14:paraId="7114B69D"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July 11, 2023</w:t>
            </w:r>
          </w:p>
        </w:tc>
      </w:tr>
      <w:tr w:rsidR="00C67498" w:rsidRPr="004C569E" w14:paraId="178F80F8" w14:textId="77777777">
        <w:trPr>
          <w:trHeight w:val="658"/>
        </w:trPr>
        <w:tc>
          <w:tcPr>
            <w:tcW w:w="563" w:type="dxa"/>
            <w:tcBorders>
              <w:top w:val="single" w:sz="4" w:space="0" w:color="000000"/>
              <w:left w:val="single" w:sz="4" w:space="0" w:color="000000"/>
              <w:bottom w:val="single" w:sz="4" w:space="0" w:color="000000"/>
            </w:tcBorders>
            <w:shd w:val="clear" w:color="auto" w:fill="FFFFFF"/>
            <w:vAlign w:val="center"/>
          </w:tcPr>
          <w:p w14:paraId="3E09494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7</w:t>
            </w:r>
          </w:p>
        </w:tc>
        <w:tc>
          <w:tcPr>
            <w:tcW w:w="2617" w:type="dxa"/>
            <w:tcBorders>
              <w:top w:val="single" w:sz="4" w:space="0" w:color="000000"/>
              <w:left w:val="single" w:sz="4" w:space="0" w:color="000000"/>
              <w:bottom w:val="single" w:sz="4" w:space="0" w:color="000000"/>
            </w:tcBorders>
            <w:shd w:val="clear" w:color="auto" w:fill="FFFFFF"/>
            <w:vAlign w:val="center"/>
          </w:tcPr>
          <w:p w14:paraId="054E2BB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Le Anh Trinh</w:t>
            </w:r>
          </w:p>
        </w:tc>
        <w:tc>
          <w:tcPr>
            <w:tcW w:w="1461" w:type="dxa"/>
            <w:tcBorders>
              <w:top w:val="single" w:sz="4" w:space="0" w:color="000000"/>
              <w:left w:val="single" w:sz="4" w:space="0" w:color="000000"/>
              <w:bottom w:val="single" w:sz="4" w:space="0" w:color="000000"/>
            </w:tcBorders>
            <w:shd w:val="clear" w:color="auto" w:fill="FFFFFF"/>
            <w:vAlign w:val="center"/>
          </w:tcPr>
          <w:p w14:paraId="22F031C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October 02, 1977</w:t>
            </w:r>
          </w:p>
        </w:tc>
        <w:tc>
          <w:tcPr>
            <w:tcW w:w="2255" w:type="dxa"/>
            <w:tcBorders>
              <w:top w:val="single" w:sz="4" w:space="0" w:color="000000"/>
              <w:left w:val="single" w:sz="4" w:space="0" w:color="000000"/>
              <w:bottom w:val="single" w:sz="4" w:space="0" w:color="000000"/>
            </w:tcBorders>
            <w:shd w:val="clear" w:color="auto" w:fill="FFFFFF"/>
            <w:vAlign w:val="bottom"/>
          </w:tcPr>
          <w:p w14:paraId="73B1488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Construction Engineer</w:t>
            </w:r>
          </w:p>
          <w:p w14:paraId="73390CB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Bachelor of Laws</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A551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January 22, 2024</w:t>
            </w:r>
          </w:p>
        </w:tc>
      </w:tr>
    </w:tbl>
    <w:p w14:paraId="77535852" w14:textId="77777777" w:rsidR="00C67498" w:rsidRPr="004C569E" w:rsidRDefault="006073FC">
      <w:pPr>
        <w:numPr>
          <w:ilvl w:val="0"/>
          <w:numId w:val="1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Chief Accountant</w:t>
      </w:r>
    </w:p>
    <w:tbl>
      <w:tblPr>
        <w:tblStyle w:val="a5"/>
        <w:tblW w:w="9570" w:type="dxa"/>
        <w:tblLayout w:type="fixed"/>
        <w:tblLook w:val="0000" w:firstRow="0" w:lastRow="0" w:firstColumn="0" w:lastColumn="0" w:noHBand="0" w:noVBand="0"/>
      </w:tblPr>
      <w:tblGrid>
        <w:gridCol w:w="2304"/>
        <w:gridCol w:w="1910"/>
        <w:gridCol w:w="3374"/>
        <w:gridCol w:w="1982"/>
      </w:tblGrid>
      <w:tr w:rsidR="00C67498" w:rsidRPr="004C569E" w14:paraId="5C2B40B1" w14:textId="77777777">
        <w:trPr>
          <w:trHeight w:val="619"/>
        </w:trPr>
        <w:tc>
          <w:tcPr>
            <w:tcW w:w="2304" w:type="dxa"/>
            <w:tcBorders>
              <w:top w:val="single" w:sz="4" w:space="0" w:color="000000"/>
              <w:left w:val="single" w:sz="4" w:space="0" w:color="000000"/>
            </w:tcBorders>
            <w:shd w:val="clear" w:color="auto" w:fill="FFFFFF"/>
            <w:vAlign w:val="bottom"/>
          </w:tcPr>
          <w:p w14:paraId="537044C3"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Full name</w:t>
            </w:r>
          </w:p>
        </w:tc>
        <w:tc>
          <w:tcPr>
            <w:tcW w:w="1910" w:type="dxa"/>
            <w:tcBorders>
              <w:top w:val="single" w:sz="4" w:space="0" w:color="000000"/>
              <w:left w:val="single" w:sz="4" w:space="0" w:color="000000"/>
            </w:tcBorders>
            <w:shd w:val="clear" w:color="auto" w:fill="FFFFFF"/>
          </w:tcPr>
          <w:p w14:paraId="150ADA2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Date of birth</w:t>
            </w:r>
          </w:p>
        </w:tc>
        <w:tc>
          <w:tcPr>
            <w:tcW w:w="3374" w:type="dxa"/>
            <w:tcBorders>
              <w:top w:val="single" w:sz="4" w:space="0" w:color="000000"/>
              <w:left w:val="single" w:sz="4" w:space="0" w:color="000000"/>
            </w:tcBorders>
            <w:shd w:val="clear" w:color="auto" w:fill="FFFFFF"/>
          </w:tcPr>
          <w:p w14:paraId="5C60314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Qualification</w:t>
            </w:r>
          </w:p>
        </w:tc>
        <w:tc>
          <w:tcPr>
            <w:tcW w:w="1982" w:type="dxa"/>
            <w:tcBorders>
              <w:top w:val="single" w:sz="4" w:space="0" w:color="000000"/>
              <w:left w:val="single" w:sz="4" w:space="0" w:color="000000"/>
              <w:right w:val="single" w:sz="4" w:space="0" w:color="000000"/>
            </w:tcBorders>
            <w:shd w:val="clear" w:color="auto" w:fill="FFFFFF"/>
          </w:tcPr>
          <w:p w14:paraId="714E8D1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Appointment date</w:t>
            </w:r>
          </w:p>
          <w:p w14:paraId="6D8681B7"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Re-appointed</w:t>
            </w:r>
          </w:p>
        </w:tc>
      </w:tr>
      <w:tr w:rsidR="00C67498" w:rsidRPr="004C569E" w14:paraId="68F39723" w14:textId="77777777">
        <w:trPr>
          <w:trHeight w:val="931"/>
        </w:trPr>
        <w:tc>
          <w:tcPr>
            <w:tcW w:w="2304" w:type="dxa"/>
            <w:tcBorders>
              <w:top w:val="single" w:sz="4" w:space="0" w:color="000000"/>
              <w:left w:val="single" w:sz="4" w:space="0" w:color="000000"/>
              <w:bottom w:val="single" w:sz="4" w:space="0" w:color="000000"/>
            </w:tcBorders>
            <w:shd w:val="clear" w:color="auto" w:fill="FFFFFF"/>
            <w:vAlign w:val="bottom"/>
          </w:tcPr>
          <w:p w14:paraId="025D9FD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Pham Ngoc </w:t>
            </w:r>
            <w:proofErr w:type="spellStart"/>
            <w:r w:rsidRPr="004C569E">
              <w:rPr>
                <w:rFonts w:ascii="Arial" w:hAnsi="Arial" w:cs="Arial"/>
                <w:sz w:val="20"/>
                <w:szCs w:val="20"/>
              </w:rPr>
              <w:t>Manh</w:t>
            </w:r>
            <w:proofErr w:type="spellEnd"/>
          </w:p>
        </w:tc>
        <w:tc>
          <w:tcPr>
            <w:tcW w:w="1910" w:type="dxa"/>
            <w:tcBorders>
              <w:top w:val="single" w:sz="4" w:space="0" w:color="000000"/>
              <w:left w:val="single" w:sz="4" w:space="0" w:color="000000"/>
              <w:bottom w:val="single" w:sz="4" w:space="0" w:color="000000"/>
            </w:tcBorders>
            <w:shd w:val="clear" w:color="auto" w:fill="FFFFFF"/>
            <w:vAlign w:val="bottom"/>
          </w:tcPr>
          <w:p w14:paraId="5CC9D744"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March 31, 1979</w:t>
            </w:r>
          </w:p>
        </w:tc>
        <w:tc>
          <w:tcPr>
            <w:tcW w:w="3374" w:type="dxa"/>
            <w:tcBorders>
              <w:top w:val="single" w:sz="4" w:space="0" w:color="000000"/>
              <w:left w:val="single" w:sz="4" w:space="0" w:color="000000"/>
              <w:bottom w:val="single" w:sz="4" w:space="0" w:color="000000"/>
            </w:tcBorders>
            <w:shd w:val="clear" w:color="auto" w:fill="FFFFFF"/>
          </w:tcPr>
          <w:p w14:paraId="46543594" w14:textId="77777777" w:rsidR="00C67498" w:rsidRPr="004C569E" w:rsidRDefault="006073FC">
            <w:pPr>
              <w:numPr>
                <w:ilvl w:val="0"/>
                <w:numId w:val="14"/>
              </w:numPr>
              <w:pBdr>
                <w:top w:val="nil"/>
                <w:left w:val="nil"/>
                <w:bottom w:val="nil"/>
                <w:right w:val="nil"/>
                <w:between w:val="nil"/>
              </w:pBdr>
              <w:tabs>
                <w:tab w:val="left" w:pos="302"/>
              </w:tabs>
              <w:spacing w:after="120" w:line="360" w:lineRule="auto"/>
              <w:rPr>
                <w:rFonts w:ascii="Arial" w:eastAsia="Arial" w:hAnsi="Arial" w:cs="Arial"/>
                <w:sz w:val="20"/>
                <w:szCs w:val="20"/>
              </w:rPr>
            </w:pPr>
            <w:r w:rsidRPr="004C569E">
              <w:rPr>
                <w:rFonts w:ascii="Arial" w:hAnsi="Arial" w:cs="Arial"/>
                <w:sz w:val="20"/>
                <w:szCs w:val="20"/>
              </w:rPr>
              <w:t>Master of Economics and Finance and Banking</w:t>
            </w:r>
          </w:p>
          <w:p w14:paraId="2798527F" w14:textId="77777777" w:rsidR="00C67498" w:rsidRPr="004C569E" w:rsidRDefault="006073FC">
            <w:pPr>
              <w:numPr>
                <w:ilvl w:val="0"/>
                <w:numId w:val="14"/>
              </w:numPr>
              <w:pBdr>
                <w:top w:val="nil"/>
                <w:left w:val="nil"/>
                <w:bottom w:val="nil"/>
                <w:right w:val="nil"/>
                <w:between w:val="nil"/>
              </w:pBdr>
              <w:tabs>
                <w:tab w:val="left" w:pos="302"/>
              </w:tabs>
              <w:spacing w:after="120" w:line="360" w:lineRule="auto"/>
              <w:rPr>
                <w:rFonts w:ascii="Arial" w:eastAsia="Arial" w:hAnsi="Arial" w:cs="Arial"/>
                <w:sz w:val="20"/>
                <w:szCs w:val="20"/>
              </w:rPr>
            </w:pPr>
            <w:r w:rsidRPr="004C569E">
              <w:rPr>
                <w:rFonts w:ascii="Arial" w:hAnsi="Arial" w:cs="Arial"/>
                <w:sz w:val="20"/>
                <w:szCs w:val="20"/>
              </w:rPr>
              <w:t>Bachelor of Economics</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A1A2E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June 30, 2022</w:t>
            </w:r>
          </w:p>
        </w:tc>
      </w:tr>
    </w:tbl>
    <w:p w14:paraId="63FA1964" w14:textId="77777777" w:rsidR="00C67498" w:rsidRPr="004C569E" w:rsidRDefault="006073FC">
      <w:pPr>
        <w:numPr>
          <w:ilvl w:val="0"/>
          <w:numId w:val="1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Training on corporate governance: None.</w:t>
      </w:r>
    </w:p>
    <w:p w14:paraId="0CACFEF4" w14:textId="77777777" w:rsidR="00C67498" w:rsidRPr="004C569E" w:rsidRDefault="006073FC">
      <w:pPr>
        <w:numPr>
          <w:ilvl w:val="0"/>
          <w:numId w:val="1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List of related people of the public company and transactions between related people of the Company and the Company itself</w:t>
      </w:r>
    </w:p>
    <w:p w14:paraId="77EA23C4" w14:textId="77777777" w:rsidR="00C67498" w:rsidRPr="004C569E" w:rsidRDefault="006073FC">
      <w:pPr>
        <w:numPr>
          <w:ilvl w:val="0"/>
          <w:numId w:val="15"/>
        </w:numPr>
        <w:pBdr>
          <w:top w:val="nil"/>
          <w:left w:val="nil"/>
          <w:bottom w:val="nil"/>
          <w:right w:val="nil"/>
          <w:between w:val="nil"/>
        </w:pBdr>
        <w:tabs>
          <w:tab w:val="left" w:pos="432"/>
          <w:tab w:val="left" w:pos="1170"/>
        </w:tabs>
        <w:spacing w:after="120" w:line="360" w:lineRule="auto"/>
        <w:rPr>
          <w:rFonts w:ascii="Arial" w:eastAsia="Arial" w:hAnsi="Arial" w:cs="Arial"/>
          <w:sz w:val="20"/>
          <w:szCs w:val="20"/>
        </w:rPr>
      </w:pPr>
      <w:r w:rsidRPr="004C569E">
        <w:rPr>
          <w:rFonts w:ascii="Arial" w:hAnsi="Arial" w:cs="Arial"/>
          <w:sz w:val="20"/>
          <w:szCs w:val="20"/>
        </w:rPr>
        <w:t xml:space="preserve">Transactions between the Company and its affiliated persons; or between the Company and </w:t>
      </w:r>
      <w:r w:rsidRPr="004C569E">
        <w:rPr>
          <w:rFonts w:ascii="Arial" w:hAnsi="Arial" w:cs="Arial"/>
          <w:sz w:val="20"/>
          <w:szCs w:val="20"/>
        </w:rPr>
        <w:lastRenderedPageBreak/>
        <w:t>major shareholders, PDMR, or affiliated persons of PDMR: None</w:t>
      </w:r>
    </w:p>
    <w:p w14:paraId="6C6B20F8" w14:textId="77777777" w:rsidR="00C67498" w:rsidRPr="004C569E" w:rsidRDefault="006073FC">
      <w:pPr>
        <w:numPr>
          <w:ilvl w:val="0"/>
          <w:numId w:val="15"/>
        </w:numPr>
        <w:pBdr>
          <w:top w:val="nil"/>
          <w:left w:val="nil"/>
          <w:bottom w:val="nil"/>
          <w:right w:val="nil"/>
          <w:between w:val="nil"/>
        </w:pBdr>
        <w:tabs>
          <w:tab w:val="left" w:pos="432"/>
          <w:tab w:val="left" w:pos="1180"/>
        </w:tabs>
        <w:spacing w:after="120" w:line="360" w:lineRule="auto"/>
        <w:rPr>
          <w:rFonts w:ascii="Arial" w:eastAsia="Arial" w:hAnsi="Arial" w:cs="Arial"/>
          <w:sz w:val="20"/>
          <w:szCs w:val="20"/>
        </w:rPr>
      </w:pPr>
      <w:r w:rsidRPr="004C569E">
        <w:rPr>
          <w:rFonts w:ascii="Arial" w:hAnsi="Arial" w:cs="Arial"/>
          <w:sz w:val="20"/>
          <w:szCs w:val="20"/>
        </w:rPr>
        <w:t>Transactions between PDMR of the listed company, affiliated persons of PDMR and subsidiaries or companies controlled by the listed company: None</w:t>
      </w:r>
    </w:p>
    <w:p w14:paraId="64DCB337" w14:textId="77777777" w:rsidR="00C67498" w:rsidRPr="004C569E" w:rsidRDefault="006073FC">
      <w:pPr>
        <w:numPr>
          <w:ilvl w:val="0"/>
          <w:numId w:val="15"/>
        </w:numPr>
        <w:pBdr>
          <w:top w:val="nil"/>
          <w:left w:val="nil"/>
          <w:bottom w:val="nil"/>
          <w:right w:val="nil"/>
          <w:between w:val="nil"/>
        </w:pBdr>
        <w:tabs>
          <w:tab w:val="left" w:pos="432"/>
          <w:tab w:val="left" w:pos="1213"/>
        </w:tabs>
        <w:spacing w:after="120" w:line="360" w:lineRule="auto"/>
        <w:rPr>
          <w:rFonts w:ascii="Arial" w:eastAsia="Arial" w:hAnsi="Arial" w:cs="Arial"/>
          <w:sz w:val="20"/>
          <w:szCs w:val="20"/>
        </w:rPr>
      </w:pPr>
      <w:r w:rsidRPr="004C569E">
        <w:rPr>
          <w:rFonts w:ascii="Arial" w:hAnsi="Arial" w:cs="Arial"/>
          <w:sz w:val="20"/>
          <w:szCs w:val="20"/>
        </w:rPr>
        <w:t>Transactions between the Company and other entities/ None.</w:t>
      </w:r>
    </w:p>
    <w:p w14:paraId="01D43F31" w14:textId="77777777" w:rsidR="00C67498" w:rsidRPr="004C569E" w:rsidRDefault="006073FC">
      <w:pPr>
        <w:numPr>
          <w:ilvl w:val="0"/>
          <w:numId w:val="1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Share transactions of PDMR and related persons of PDMR:</w:t>
      </w:r>
    </w:p>
    <w:p w14:paraId="0FA27A87" w14:textId="77777777" w:rsidR="00C67498" w:rsidRPr="004C569E" w:rsidRDefault="006073FC">
      <w:pPr>
        <w:numPr>
          <w:ilvl w:val="0"/>
          <w:numId w:val="16"/>
        </w:numPr>
        <w:pBdr>
          <w:top w:val="nil"/>
          <w:left w:val="nil"/>
          <w:bottom w:val="nil"/>
          <w:right w:val="nil"/>
          <w:between w:val="nil"/>
        </w:pBdr>
        <w:tabs>
          <w:tab w:val="left" w:pos="432"/>
          <w:tab w:val="left" w:pos="1213"/>
        </w:tabs>
        <w:spacing w:after="120" w:line="360" w:lineRule="auto"/>
        <w:rPr>
          <w:rFonts w:ascii="Arial" w:eastAsia="Arial" w:hAnsi="Arial" w:cs="Arial"/>
          <w:sz w:val="20"/>
          <w:szCs w:val="20"/>
        </w:rPr>
      </w:pPr>
      <w:r w:rsidRPr="004C569E">
        <w:rPr>
          <w:rFonts w:ascii="Arial" w:hAnsi="Arial" w:cs="Arial"/>
          <w:sz w:val="20"/>
          <w:szCs w:val="20"/>
        </w:rPr>
        <w:t>Company’s shares transactions between PDMR and affiliated persons:</w:t>
      </w:r>
    </w:p>
    <w:tbl>
      <w:tblPr>
        <w:tblStyle w:val="a6"/>
        <w:tblW w:w="9916" w:type="dxa"/>
        <w:tblLayout w:type="fixed"/>
        <w:tblLook w:val="0000" w:firstRow="0" w:lastRow="0" w:firstColumn="0" w:lastColumn="0" w:noHBand="0" w:noVBand="0"/>
      </w:tblPr>
      <w:tblGrid>
        <w:gridCol w:w="456"/>
        <w:gridCol w:w="2006"/>
        <w:gridCol w:w="2155"/>
        <w:gridCol w:w="1291"/>
        <w:gridCol w:w="1008"/>
        <w:gridCol w:w="1296"/>
        <w:gridCol w:w="979"/>
        <w:gridCol w:w="725"/>
      </w:tblGrid>
      <w:tr w:rsidR="00C67498" w:rsidRPr="004C569E" w14:paraId="544F8E02" w14:textId="77777777">
        <w:trPr>
          <w:trHeight w:val="1186"/>
        </w:trPr>
        <w:tc>
          <w:tcPr>
            <w:tcW w:w="456" w:type="dxa"/>
            <w:tcBorders>
              <w:top w:val="single" w:sz="4" w:space="0" w:color="000000"/>
              <w:left w:val="single" w:sz="4" w:space="0" w:color="000000"/>
            </w:tcBorders>
            <w:shd w:val="clear" w:color="auto" w:fill="FFFFFF"/>
            <w:vAlign w:val="center"/>
          </w:tcPr>
          <w:p w14:paraId="6743544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No.</w:t>
            </w:r>
          </w:p>
        </w:tc>
        <w:tc>
          <w:tcPr>
            <w:tcW w:w="2006" w:type="dxa"/>
            <w:tcBorders>
              <w:top w:val="single" w:sz="4" w:space="0" w:color="000000"/>
              <w:left w:val="single" w:sz="4" w:space="0" w:color="000000"/>
            </w:tcBorders>
            <w:shd w:val="clear" w:color="auto" w:fill="FFFFFF"/>
            <w:vAlign w:val="center"/>
          </w:tcPr>
          <w:p w14:paraId="1D05DDD9"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Transaction conductor</w:t>
            </w:r>
          </w:p>
        </w:tc>
        <w:tc>
          <w:tcPr>
            <w:tcW w:w="2155" w:type="dxa"/>
            <w:tcBorders>
              <w:top w:val="single" w:sz="4" w:space="0" w:color="000000"/>
              <w:left w:val="single" w:sz="4" w:space="0" w:color="000000"/>
            </w:tcBorders>
            <w:shd w:val="clear" w:color="auto" w:fill="FFFFFF"/>
            <w:vAlign w:val="center"/>
          </w:tcPr>
          <w:p w14:paraId="051C997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Relations with PMDR</w:t>
            </w:r>
          </w:p>
        </w:tc>
        <w:tc>
          <w:tcPr>
            <w:tcW w:w="2299" w:type="dxa"/>
            <w:gridSpan w:val="2"/>
            <w:tcBorders>
              <w:top w:val="single" w:sz="4" w:space="0" w:color="000000"/>
              <w:left w:val="single" w:sz="4" w:space="0" w:color="000000"/>
            </w:tcBorders>
            <w:shd w:val="clear" w:color="auto" w:fill="FFFFFF"/>
            <w:vAlign w:val="bottom"/>
          </w:tcPr>
          <w:p w14:paraId="35371BB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Number of shares owned at the beginning of the period</w:t>
            </w:r>
          </w:p>
        </w:tc>
        <w:tc>
          <w:tcPr>
            <w:tcW w:w="2275" w:type="dxa"/>
            <w:gridSpan w:val="2"/>
            <w:tcBorders>
              <w:top w:val="single" w:sz="4" w:space="0" w:color="000000"/>
              <w:left w:val="single" w:sz="4" w:space="0" w:color="000000"/>
            </w:tcBorders>
            <w:shd w:val="clear" w:color="auto" w:fill="FFFFFF"/>
            <w:vAlign w:val="center"/>
          </w:tcPr>
          <w:p w14:paraId="1E2F97B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Number of shares owned at the end of the period</w:t>
            </w:r>
          </w:p>
        </w:tc>
        <w:tc>
          <w:tcPr>
            <w:tcW w:w="725" w:type="dxa"/>
            <w:tcBorders>
              <w:top w:val="single" w:sz="4" w:space="0" w:color="000000"/>
              <w:left w:val="single" w:sz="4" w:space="0" w:color="000000"/>
              <w:right w:val="single" w:sz="4" w:space="0" w:color="000000"/>
            </w:tcBorders>
            <w:shd w:val="clear" w:color="auto" w:fill="FFFFFF"/>
            <w:vAlign w:val="bottom"/>
          </w:tcPr>
          <w:p w14:paraId="22DB5B7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Reason for increase/decrease </w:t>
            </w:r>
          </w:p>
        </w:tc>
      </w:tr>
      <w:tr w:rsidR="00C67498" w:rsidRPr="004C569E" w14:paraId="1A849240" w14:textId="77777777">
        <w:trPr>
          <w:trHeight w:val="312"/>
        </w:trPr>
        <w:tc>
          <w:tcPr>
            <w:tcW w:w="456" w:type="dxa"/>
            <w:tcBorders>
              <w:top w:val="single" w:sz="4" w:space="0" w:color="000000"/>
              <w:left w:val="single" w:sz="4" w:space="0" w:color="000000"/>
            </w:tcBorders>
            <w:shd w:val="clear" w:color="auto" w:fill="FFFFFF"/>
            <w:vAlign w:val="bottom"/>
          </w:tcPr>
          <w:p w14:paraId="0B07D70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1</w:t>
            </w:r>
          </w:p>
        </w:tc>
        <w:tc>
          <w:tcPr>
            <w:tcW w:w="2006" w:type="dxa"/>
            <w:tcBorders>
              <w:top w:val="single" w:sz="4" w:space="0" w:color="000000"/>
              <w:left w:val="single" w:sz="4" w:space="0" w:color="000000"/>
            </w:tcBorders>
            <w:shd w:val="clear" w:color="auto" w:fill="FFFFFF"/>
            <w:vAlign w:val="bottom"/>
          </w:tcPr>
          <w:p w14:paraId="46D08AB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Doan </w:t>
            </w:r>
            <w:proofErr w:type="spellStart"/>
            <w:r w:rsidRPr="004C569E">
              <w:rPr>
                <w:rFonts w:ascii="Arial" w:hAnsi="Arial" w:cs="Arial"/>
                <w:sz w:val="20"/>
                <w:szCs w:val="20"/>
              </w:rPr>
              <w:t>Hai</w:t>
            </w:r>
            <w:proofErr w:type="spellEnd"/>
            <w:r w:rsidRPr="004C569E">
              <w:rPr>
                <w:rFonts w:ascii="Arial" w:hAnsi="Arial" w:cs="Arial"/>
                <w:sz w:val="20"/>
                <w:szCs w:val="20"/>
              </w:rPr>
              <w:t xml:space="preserve"> Trung</w:t>
            </w:r>
          </w:p>
        </w:tc>
        <w:tc>
          <w:tcPr>
            <w:tcW w:w="2155" w:type="dxa"/>
            <w:tcBorders>
              <w:top w:val="single" w:sz="4" w:space="0" w:color="000000"/>
              <w:left w:val="single" w:sz="4" w:space="0" w:color="000000"/>
            </w:tcBorders>
            <w:shd w:val="clear" w:color="auto" w:fill="FFFFFF"/>
            <w:vAlign w:val="bottom"/>
          </w:tcPr>
          <w:p w14:paraId="4965AB20"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 of the Supervisory Board</w:t>
            </w:r>
          </w:p>
        </w:tc>
        <w:tc>
          <w:tcPr>
            <w:tcW w:w="1291" w:type="dxa"/>
            <w:tcBorders>
              <w:top w:val="single" w:sz="4" w:space="0" w:color="000000"/>
              <w:left w:val="single" w:sz="4" w:space="0" w:color="000000"/>
            </w:tcBorders>
            <w:shd w:val="clear" w:color="auto" w:fill="FFFFFF"/>
            <w:vAlign w:val="bottom"/>
          </w:tcPr>
          <w:p w14:paraId="5C62CA02"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900,000</w:t>
            </w:r>
          </w:p>
        </w:tc>
        <w:tc>
          <w:tcPr>
            <w:tcW w:w="1008" w:type="dxa"/>
            <w:tcBorders>
              <w:top w:val="single" w:sz="4" w:space="0" w:color="000000"/>
              <w:left w:val="single" w:sz="4" w:space="0" w:color="000000"/>
            </w:tcBorders>
            <w:shd w:val="clear" w:color="auto" w:fill="FFFFFF"/>
            <w:vAlign w:val="bottom"/>
          </w:tcPr>
          <w:p w14:paraId="54EC9155"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4.10%</w:t>
            </w:r>
          </w:p>
        </w:tc>
        <w:tc>
          <w:tcPr>
            <w:tcW w:w="1296" w:type="dxa"/>
            <w:tcBorders>
              <w:top w:val="single" w:sz="4" w:space="0" w:color="000000"/>
              <w:left w:val="single" w:sz="4" w:space="0" w:color="000000"/>
            </w:tcBorders>
            <w:shd w:val="clear" w:color="auto" w:fill="FFFFFF"/>
            <w:vAlign w:val="bottom"/>
          </w:tcPr>
          <w:p w14:paraId="12904538"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979" w:type="dxa"/>
            <w:tcBorders>
              <w:top w:val="single" w:sz="4" w:space="0" w:color="000000"/>
              <w:left w:val="single" w:sz="4" w:space="0" w:color="000000"/>
            </w:tcBorders>
            <w:shd w:val="clear" w:color="auto" w:fill="FFFFFF"/>
            <w:vAlign w:val="bottom"/>
          </w:tcPr>
          <w:p w14:paraId="43BC38EE"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725" w:type="dxa"/>
            <w:tcBorders>
              <w:top w:val="single" w:sz="4" w:space="0" w:color="000000"/>
              <w:left w:val="single" w:sz="4" w:space="0" w:color="000000"/>
              <w:right w:val="single" w:sz="4" w:space="0" w:color="000000"/>
            </w:tcBorders>
            <w:shd w:val="clear" w:color="auto" w:fill="FFFFFF"/>
            <w:vAlign w:val="bottom"/>
          </w:tcPr>
          <w:p w14:paraId="26E0D62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Sell</w:t>
            </w:r>
          </w:p>
        </w:tc>
      </w:tr>
      <w:tr w:rsidR="00C67498" w:rsidRPr="004C569E" w14:paraId="73405F4F" w14:textId="77777777">
        <w:trPr>
          <w:trHeight w:val="523"/>
        </w:trPr>
        <w:tc>
          <w:tcPr>
            <w:tcW w:w="456" w:type="dxa"/>
            <w:tcBorders>
              <w:top w:val="single" w:sz="4" w:space="0" w:color="000000"/>
              <w:left w:val="single" w:sz="4" w:space="0" w:color="000000"/>
            </w:tcBorders>
            <w:shd w:val="clear" w:color="auto" w:fill="FFFFFF"/>
            <w:vAlign w:val="center"/>
          </w:tcPr>
          <w:p w14:paraId="6AEB734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w:t>
            </w:r>
          </w:p>
        </w:tc>
        <w:tc>
          <w:tcPr>
            <w:tcW w:w="2006" w:type="dxa"/>
            <w:tcBorders>
              <w:top w:val="single" w:sz="4" w:space="0" w:color="000000"/>
              <w:left w:val="single" w:sz="4" w:space="0" w:color="000000"/>
            </w:tcBorders>
            <w:shd w:val="clear" w:color="auto" w:fill="FFFFFF"/>
            <w:vAlign w:val="center"/>
          </w:tcPr>
          <w:p w14:paraId="65B3007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Hoang Thi Lan</w:t>
            </w:r>
          </w:p>
        </w:tc>
        <w:tc>
          <w:tcPr>
            <w:tcW w:w="2155" w:type="dxa"/>
            <w:tcBorders>
              <w:top w:val="single" w:sz="4" w:space="0" w:color="000000"/>
              <w:left w:val="single" w:sz="4" w:space="0" w:color="000000"/>
            </w:tcBorders>
            <w:shd w:val="clear" w:color="auto" w:fill="FFFFFF"/>
            <w:vAlign w:val="bottom"/>
          </w:tcPr>
          <w:p w14:paraId="15EAC5B5" w14:textId="6C094EC9"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Mr. Doan </w:t>
            </w:r>
            <w:proofErr w:type="spellStart"/>
            <w:r w:rsidRPr="004C569E">
              <w:rPr>
                <w:rFonts w:ascii="Arial" w:hAnsi="Arial" w:cs="Arial"/>
                <w:sz w:val="20"/>
                <w:szCs w:val="20"/>
              </w:rPr>
              <w:t>Hai</w:t>
            </w:r>
            <w:proofErr w:type="spellEnd"/>
            <w:r w:rsidRPr="004C569E">
              <w:rPr>
                <w:rFonts w:ascii="Arial" w:hAnsi="Arial" w:cs="Arial"/>
                <w:sz w:val="20"/>
                <w:szCs w:val="20"/>
              </w:rPr>
              <w:t xml:space="preserve"> Trung</w:t>
            </w:r>
          </w:p>
        </w:tc>
        <w:tc>
          <w:tcPr>
            <w:tcW w:w="1291" w:type="dxa"/>
            <w:tcBorders>
              <w:top w:val="single" w:sz="4" w:space="0" w:color="000000"/>
              <w:left w:val="single" w:sz="4" w:space="0" w:color="000000"/>
            </w:tcBorders>
            <w:shd w:val="clear" w:color="auto" w:fill="FFFFFF"/>
            <w:vAlign w:val="center"/>
          </w:tcPr>
          <w:p w14:paraId="6AAF62E1"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1,087,000</w:t>
            </w:r>
          </w:p>
        </w:tc>
        <w:tc>
          <w:tcPr>
            <w:tcW w:w="1008" w:type="dxa"/>
            <w:tcBorders>
              <w:top w:val="single" w:sz="4" w:space="0" w:color="000000"/>
              <w:left w:val="single" w:sz="4" w:space="0" w:color="000000"/>
            </w:tcBorders>
            <w:shd w:val="clear" w:color="auto" w:fill="FFFFFF"/>
            <w:vAlign w:val="center"/>
          </w:tcPr>
          <w:p w14:paraId="65713F6E"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4.95%</w:t>
            </w:r>
          </w:p>
        </w:tc>
        <w:tc>
          <w:tcPr>
            <w:tcW w:w="1296" w:type="dxa"/>
            <w:tcBorders>
              <w:top w:val="single" w:sz="4" w:space="0" w:color="000000"/>
              <w:left w:val="single" w:sz="4" w:space="0" w:color="000000"/>
            </w:tcBorders>
            <w:shd w:val="clear" w:color="auto" w:fill="FFFFFF"/>
            <w:vAlign w:val="center"/>
          </w:tcPr>
          <w:p w14:paraId="449B5C2B"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979" w:type="dxa"/>
            <w:tcBorders>
              <w:top w:val="single" w:sz="4" w:space="0" w:color="000000"/>
              <w:left w:val="single" w:sz="4" w:space="0" w:color="000000"/>
            </w:tcBorders>
            <w:shd w:val="clear" w:color="auto" w:fill="FFFFFF"/>
            <w:vAlign w:val="center"/>
          </w:tcPr>
          <w:p w14:paraId="172BA51B"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725" w:type="dxa"/>
            <w:tcBorders>
              <w:top w:val="single" w:sz="4" w:space="0" w:color="000000"/>
              <w:left w:val="single" w:sz="4" w:space="0" w:color="000000"/>
              <w:right w:val="single" w:sz="4" w:space="0" w:color="000000"/>
            </w:tcBorders>
            <w:shd w:val="clear" w:color="auto" w:fill="FFFFFF"/>
            <w:vAlign w:val="center"/>
          </w:tcPr>
          <w:p w14:paraId="0069BB3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Sell</w:t>
            </w:r>
          </w:p>
        </w:tc>
      </w:tr>
      <w:tr w:rsidR="00C67498" w:rsidRPr="004C569E" w14:paraId="26C404E9" w14:textId="77777777">
        <w:trPr>
          <w:trHeight w:val="312"/>
        </w:trPr>
        <w:tc>
          <w:tcPr>
            <w:tcW w:w="456" w:type="dxa"/>
            <w:tcBorders>
              <w:top w:val="single" w:sz="4" w:space="0" w:color="000000"/>
              <w:left w:val="single" w:sz="4" w:space="0" w:color="000000"/>
            </w:tcBorders>
            <w:shd w:val="clear" w:color="auto" w:fill="FFFFFF"/>
            <w:vAlign w:val="bottom"/>
          </w:tcPr>
          <w:p w14:paraId="07953F3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2</w:t>
            </w:r>
          </w:p>
        </w:tc>
        <w:tc>
          <w:tcPr>
            <w:tcW w:w="2006" w:type="dxa"/>
            <w:tcBorders>
              <w:top w:val="single" w:sz="4" w:space="0" w:color="000000"/>
              <w:left w:val="single" w:sz="4" w:space="0" w:color="000000"/>
            </w:tcBorders>
            <w:shd w:val="clear" w:color="auto" w:fill="FFFFFF"/>
            <w:vAlign w:val="bottom"/>
          </w:tcPr>
          <w:p w14:paraId="03A7811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Le Van Tuan</w:t>
            </w:r>
          </w:p>
        </w:tc>
        <w:tc>
          <w:tcPr>
            <w:tcW w:w="2155" w:type="dxa"/>
            <w:tcBorders>
              <w:top w:val="single" w:sz="4" w:space="0" w:color="000000"/>
              <w:left w:val="single" w:sz="4" w:space="0" w:color="000000"/>
            </w:tcBorders>
            <w:shd w:val="clear" w:color="auto" w:fill="FFFFFF"/>
            <w:vAlign w:val="bottom"/>
          </w:tcPr>
          <w:p w14:paraId="4C103435"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Member of the Board of Directors</w:t>
            </w:r>
          </w:p>
        </w:tc>
        <w:tc>
          <w:tcPr>
            <w:tcW w:w="1291" w:type="dxa"/>
            <w:tcBorders>
              <w:top w:val="single" w:sz="4" w:space="0" w:color="000000"/>
              <w:left w:val="single" w:sz="4" w:space="0" w:color="000000"/>
            </w:tcBorders>
            <w:shd w:val="clear" w:color="auto" w:fill="FFFFFF"/>
            <w:vAlign w:val="bottom"/>
          </w:tcPr>
          <w:p w14:paraId="24AFC1D4"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18</w:t>
            </w:r>
            <w:bookmarkStart w:id="0" w:name="_GoBack"/>
            <w:bookmarkEnd w:id="0"/>
            <w:r w:rsidRPr="004C569E">
              <w:rPr>
                <w:rFonts w:ascii="Arial" w:hAnsi="Arial" w:cs="Arial"/>
                <w:sz w:val="20"/>
                <w:szCs w:val="20"/>
              </w:rPr>
              <w:t>2,899</w:t>
            </w:r>
          </w:p>
        </w:tc>
        <w:tc>
          <w:tcPr>
            <w:tcW w:w="1008" w:type="dxa"/>
            <w:tcBorders>
              <w:top w:val="single" w:sz="4" w:space="0" w:color="000000"/>
              <w:left w:val="single" w:sz="4" w:space="0" w:color="000000"/>
            </w:tcBorders>
            <w:shd w:val="clear" w:color="auto" w:fill="FFFFFF"/>
            <w:vAlign w:val="bottom"/>
          </w:tcPr>
          <w:p w14:paraId="05AB9D10"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0.76%</w:t>
            </w:r>
          </w:p>
        </w:tc>
        <w:tc>
          <w:tcPr>
            <w:tcW w:w="1296" w:type="dxa"/>
            <w:tcBorders>
              <w:top w:val="single" w:sz="4" w:space="0" w:color="000000"/>
              <w:left w:val="single" w:sz="4" w:space="0" w:color="000000"/>
            </w:tcBorders>
            <w:shd w:val="clear" w:color="auto" w:fill="FFFFFF"/>
            <w:vAlign w:val="bottom"/>
          </w:tcPr>
          <w:p w14:paraId="23B52763"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99</w:t>
            </w:r>
          </w:p>
        </w:tc>
        <w:tc>
          <w:tcPr>
            <w:tcW w:w="979" w:type="dxa"/>
            <w:tcBorders>
              <w:top w:val="single" w:sz="4" w:space="0" w:color="000000"/>
              <w:left w:val="single" w:sz="4" w:space="0" w:color="000000"/>
            </w:tcBorders>
            <w:shd w:val="clear" w:color="auto" w:fill="FFFFFF"/>
            <w:vAlign w:val="bottom"/>
          </w:tcPr>
          <w:p w14:paraId="77B4B9C2"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725" w:type="dxa"/>
            <w:tcBorders>
              <w:top w:val="single" w:sz="4" w:space="0" w:color="000000"/>
              <w:left w:val="single" w:sz="4" w:space="0" w:color="000000"/>
              <w:right w:val="single" w:sz="4" w:space="0" w:color="000000"/>
            </w:tcBorders>
            <w:shd w:val="clear" w:color="auto" w:fill="FFFFFF"/>
            <w:vAlign w:val="bottom"/>
          </w:tcPr>
          <w:p w14:paraId="6B473B8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Sell</w:t>
            </w:r>
          </w:p>
        </w:tc>
      </w:tr>
      <w:tr w:rsidR="00C67498" w:rsidRPr="004C569E" w14:paraId="64F43A7B" w14:textId="77777777">
        <w:trPr>
          <w:trHeight w:val="312"/>
        </w:trPr>
        <w:tc>
          <w:tcPr>
            <w:tcW w:w="456" w:type="dxa"/>
            <w:tcBorders>
              <w:top w:val="single" w:sz="4" w:space="0" w:color="000000"/>
              <w:left w:val="single" w:sz="4" w:space="0" w:color="000000"/>
            </w:tcBorders>
            <w:shd w:val="clear" w:color="auto" w:fill="FFFFFF"/>
            <w:vAlign w:val="bottom"/>
          </w:tcPr>
          <w:p w14:paraId="48FD282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w:t>
            </w:r>
          </w:p>
        </w:tc>
        <w:tc>
          <w:tcPr>
            <w:tcW w:w="2006" w:type="dxa"/>
            <w:tcBorders>
              <w:top w:val="single" w:sz="4" w:space="0" w:color="000000"/>
              <w:left w:val="single" w:sz="4" w:space="0" w:color="000000"/>
            </w:tcBorders>
            <w:shd w:val="clear" w:color="auto" w:fill="FFFFFF"/>
          </w:tcPr>
          <w:p w14:paraId="32FA1AE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 xml:space="preserve">Nguyen Thi </w:t>
            </w:r>
            <w:proofErr w:type="spellStart"/>
            <w:r w:rsidRPr="004C569E">
              <w:rPr>
                <w:rFonts w:ascii="Arial" w:hAnsi="Arial" w:cs="Arial"/>
                <w:sz w:val="20"/>
                <w:szCs w:val="20"/>
              </w:rPr>
              <w:t>Hoan</w:t>
            </w:r>
            <w:proofErr w:type="spellEnd"/>
          </w:p>
        </w:tc>
        <w:tc>
          <w:tcPr>
            <w:tcW w:w="2155" w:type="dxa"/>
            <w:tcBorders>
              <w:top w:val="single" w:sz="4" w:space="0" w:color="000000"/>
              <w:left w:val="single" w:sz="4" w:space="0" w:color="000000"/>
            </w:tcBorders>
            <w:shd w:val="clear" w:color="auto" w:fill="FFFFFF"/>
          </w:tcPr>
          <w:p w14:paraId="3FE74612"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Mr. Le Van Tuan’s wife</w:t>
            </w:r>
          </w:p>
        </w:tc>
        <w:tc>
          <w:tcPr>
            <w:tcW w:w="1291" w:type="dxa"/>
            <w:tcBorders>
              <w:top w:val="single" w:sz="4" w:space="0" w:color="000000"/>
              <w:left w:val="single" w:sz="4" w:space="0" w:color="000000"/>
            </w:tcBorders>
            <w:shd w:val="clear" w:color="auto" w:fill="FFFFFF"/>
          </w:tcPr>
          <w:p w14:paraId="2677E9D2"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60,583</w:t>
            </w:r>
          </w:p>
        </w:tc>
        <w:tc>
          <w:tcPr>
            <w:tcW w:w="1008" w:type="dxa"/>
            <w:tcBorders>
              <w:top w:val="single" w:sz="4" w:space="0" w:color="000000"/>
              <w:left w:val="single" w:sz="4" w:space="0" w:color="000000"/>
            </w:tcBorders>
            <w:shd w:val="clear" w:color="auto" w:fill="FFFFFF"/>
          </w:tcPr>
          <w:p w14:paraId="6151E97D"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0.25%</w:t>
            </w:r>
          </w:p>
        </w:tc>
        <w:tc>
          <w:tcPr>
            <w:tcW w:w="1296" w:type="dxa"/>
            <w:tcBorders>
              <w:top w:val="single" w:sz="4" w:space="0" w:color="000000"/>
              <w:left w:val="single" w:sz="4" w:space="0" w:color="000000"/>
            </w:tcBorders>
            <w:shd w:val="clear" w:color="auto" w:fill="FFFFFF"/>
          </w:tcPr>
          <w:p w14:paraId="1E775633"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83</w:t>
            </w:r>
          </w:p>
        </w:tc>
        <w:tc>
          <w:tcPr>
            <w:tcW w:w="979" w:type="dxa"/>
            <w:tcBorders>
              <w:top w:val="single" w:sz="4" w:space="0" w:color="000000"/>
              <w:left w:val="single" w:sz="4" w:space="0" w:color="000000"/>
            </w:tcBorders>
            <w:shd w:val="clear" w:color="auto" w:fill="FFFFFF"/>
          </w:tcPr>
          <w:p w14:paraId="6332AAAE"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725" w:type="dxa"/>
            <w:tcBorders>
              <w:top w:val="single" w:sz="4" w:space="0" w:color="000000"/>
              <w:left w:val="single" w:sz="4" w:space="0" w:color="000000"/>
              <w:right w:val="single" w:sz="4" w:space="0" w:color="000000"/>
            </w:tcBorders>
            <w:shd w:val="clear" w:color="auto" w:fill="FFFFFF"/>
          </w:tcPr>
          <w:p w14:paraId="29CAD258"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Sell</w:t>
            </w:r>
          </w:p>
        </w:tc>
      </w:tr>
      <w:tr w:rsidR="00C67498" w:rsidRPr="004C569E" w14:paraId="4FEBB5E0" w14:textId="77777777">
        <w:trPr>
          <w:trHeight w:val="312"/>
        </w:trPr>
        <w:tc>
          <w:tcPr>
            <w:tcW w:w="456" w:type="dxa"/>
            <w:tcBorders>
              <w:top w:val="single" w:sz="4" w:space="0" w:color="000000"/>
              <w:left w:val="single" w:sz="4" w:space="0" w:color="000000"/>
            </w:tcBorders>
            <w:shd w:val="clear" w:color="auto" w:fill="FFFFFF"/>
            <w:vAlign w:val="bottom"/>
          </w:tcPr>
          <w:p w14:paraId="08746996"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3</w:t>
            </w:r>
          </w:p>
        </w:tc>
        <w:tc>
          <w:tcPr>
            <w:tcW w:w="2006" w:type="dxa"/>
            <w:tcBorders>
              <w:top w:val="single" w:sz="4" w:space="0" w:color="000000"/>
              <w:left w:val="single" w:sz="4" w:space="0" w:color="000000"/>
            </w:tcBorders>
            <w:shd w:val="clear" w:color="auto" w:fill="FFFFFF"/>
            <w:vAlign w:val="bottom"/>
          </w:tcPr>
          <w:p w14:paraId="75035E5B"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Pham Van Tuyen</w:t>
            </w:r>
          </w:p>
        </w:tc>
        <w:tc>
          <w:tcPr>
            <w:tcW w:w="2155" w:type="dxa"/>
            <w:tcBorders>
              <w:top w:val="single" w:sz="4" w:space="0" w:color="000000"/>
              <w:left w:val="single" w:sz="4" w:space="0" w:color="000000"/>
            </w:tcBorders>
            <w:shd w:val="clear" w:color="auto" w:fill="FFFFFF"/>
            <w:vAlign w:val="bottom"/>
          </w:tcPr>
          <w:p w14:paraId="1D47B21C"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Deputy General Manager</w:t>
            </w:r>
          </w:p>
        </w:tc>
        <w:tc>
          <w:tcPr>
            <w:tcW w:w="1291" w:type="dxa"/>
            <w:tcBorders>
              <w:top w:val="single" w:sz="4" w:space="0" w:color="000000"/>
              <w:left w:val="single" w:sz="4" w:space="0" w:color="000000"/>
            </w:tcBorders>
            <w:shd w:val="clear" w:color="auto" w:fill="FFFFFF"/>
            <w:vAlign w:val="bottom"/>
          </w:tcPr>
          <w:p w14:paraId="6288A91F"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1008" w:type="dxa"/>
            <w:tcBorders>
              <w:top w:val="single" w:sz="4" w:space="0" w:color="000000"/>
              <w:left w:val="single" w:sz="4" w:space="0" w:color="000000"/>
            </w:tcBorders>
            <w:shd w:val="clear" w:color="auto" w:fill="FFFFFF"/>
            <w:vAlign w:val="bottom"/>
          </w:tcPr>
          <w:p w14:paraId="2FCCF902"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0%</w:t>
            </w:r>
          </w:p>
        </w:tc>
        <w:tc>
          <w:tcPr>
            <w:tcW w:w="1296" w:type="dxa"/>
            <w:tcBorders>
              <w:top w:val="single" w:sz="4" w:space="0" w:color="000000"/>
              <w:left w:val="single" w:sz="4" w:space="0" w:color="000000"/>
            </w:tcBorders>
            <w:shd w:val="clear" w:color="auto" w:fill="FFFFFF"/>
            <w:vAlign w:val="bottom"/>
          </w:tcPr>
          <w:p w14:paraId="65798709" w14:textId="27446D72"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248</w:t>
            </w:r>
            <w:r w:rsidR="00D9372A">
              <w:rPr>
                <w:rFonts w:ascii="Arial" w:hAnsi="Arial" w:cs="Arial"/>
                <w:sz w:val="20"/>
                <w:szCs w:val="20"/>
              </w:rPr>
              <w:t>,</w:t>
            </w:r>
            <w:r w:rsidRPr="004C569E">
              <w:rPr>
                <w:rFonts w:ascii="Arial" w:hAnsi="Arial" w:cs="Arial"/>
                <w:sz w:val="20"/>
                <w:szCs w:val="20"/>
              </w:rPr>
              <w:t>000</w:t>
            </w:r>
          </w:p>
        </w:tc>
        <w:tc>
          <w:tcPr>
            <w:tcW w:w="979" w:type="dxa"/>
            <w:tcBorders>
              <w:top w:val="single" w:sz="4" w:space="0" w:color="000000"/>
              <w:left w:val="single" w:sz="4" w:space="0" w:color="000000"/>
            </w:tcBorders>
            <w:shd w:val="clear" w:color="auto" w:fill="FFFFFF"/>
            <w:vAlign w:val="bottom"/>
          </w:tcPr>
          <w:p w14:paraId="023E3EC9"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1.03%</w:t>
            </w:r>
          </w:p>
        </w:tc>
        <w:tc>
          <w:tcPr>
            <w:tcW w:w="725" w:type="dxa"/>
            <w:tcBorders>
              <w:top w:val="single" w:sz="4" w:space="0" w:color="000000"/>
              <w:left w:val="single" w:sz="4" w:space="0" w:color="000000"/>
              <w:right w:val="single" w:sz="4" w:space="0" w:color="000000"/>
            </w:tcBorders>
            <w:shd w:val="clear" w:color="auto" w:fill="FFFFFF"/>
            <w:vAlign w:val="bottom"/>
          </w:tcPr>
          <w:p w14:paraId="28FB68A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Purchase</w:t>
            </w:r>
          </w:p>
        </w:tc>
      </w:tr>
      <w:tr w:rsidR="00C67498" w:rsidRPr="004C569E" w14:paraId="5BAEED30" w14:textId="77777777">
        <w:trPr>
          <w:trHeight w:val="538"/>
        </w:trPr>
        <w:tc>
          <w:tcPr>
            <w:tcW w:w="456" w:type="dxa"/>
            <w:tcBorders>
              <w:top w:val="single" w:sz="4" w:space="0" w:color="000000"/>
              <w:left w:val="single" w:sz="4" w:space="0" w:color="000000"/>
              <w:bottom w:val="single" w:sz="4" w:space="0" w:color="000000"/>
            </w:tcBorders>
            <w:shd w:val="clear" w:color="auto" w:fill="FFFFFF"/>
            <w:vAlign w:val="center"/>
          </w:tcPr>
          <w:p w14:paraId="20AD3AFA"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4</w:t>
            </w:r>
          </w:p>
        </w:tc>
        <w:tc>
          <w:tcPr>
            <w:tcW w:w="2006" w:type="dxa"/>
            <w:tcBorders>
              <w:top w:val="single" w:sz="4" w:space="0" w:color="000000"/>
              <w:left w:val="single" w:sz="4" w:space="0" w:color="000000"/>
              <w:bottom w:val="single" w:sz="4" w:space="0" w:color="000000"/>
            </w:tcBorders>
            <w:shd w:val="clear" w:color="auto" w:fill="FFFFFF"/>
          </w:tcPr>
          <w:p w14:paraId="43A95B85" w14:textId="4AEDF130" w:rsidR="00C67498" w:rsidRPr="004C569E" w:rsidRDefault="006073FC" w:rsidP="00CA5922">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Energy Vietnam Investment Joint Stock Company</w:t>
            </w:r>
          </w:p>
        </w:tc>
        <w:tc>
          <w:tcPr>
            <w:tcW w:w="2155" w:type="dxa"/>
            <w:tcBorders>
              <w:top w:val="single" w:sz="4" w:space="0" w:color="000000"/>
              <w:left w:val="single" w:sz="4" w:space="0" w:color="000000"/>
              <w:bottom w:val="single" w:sz="4" w:space="0" w:color="000000"/>
            </w:tcBorders>
            <w:shd w:val="clear" w:color="auto" w:fill="FFFFFF"/>
            <w:vAlign w:val="center"/>
          </w:tcPr>
          <w:p w14:paraId="5328C89E"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Major shareholder;</w:t>
            </w:r>
          </w:p>
        </w:tc>
        <w:tc>
          <w:tcPr>
            <w:tcW w:w="1291" w:type="dxa"/>
            <w:tcBorders>
              <w:top w:val="single" w:sz="4" w:space="0" w:color="000000"/>
              <w:left w:val="single" w:sz="4" w:space="0" w:color="000000"/>
              <w:bottom w:val="single" w:sz="4" w:space="0" w:color="000000"/>
            </w:tcBorders>
            <w:shd w:val="clear" w:color="auto" w:fill="FFFFFF"/>
            <w:vAlign w:val="center"/>
          </w:tcPr>
          <w:p w14:paraId="5EA5444A"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12,327,480</w:t>
            </w:r>
          </w:p>
        </w:tc>
        <w:tc>
          <w:tcPr>
            <w:tcW w:w="1008" w:type="dxa"/>
            <w:tcBorders>
              <w:top w:val="single" w:sz="4" w:space="0" w:color="000000"/>
              <w:left w:val="single" w:sz="4" w:space="0" w:color="000000"/>
              <w:bottom w:val="single" w:sz="4" w:space="0" w:color="000000"/>
            </w:tcBorders>
            <w:shd w:val="clear" w:color="auto" w:fill="FFFFFF"/>
            <w:vAlign w:val="center"/>
          </w:tcPr>
          <w:p w14:paraId="0539C47F"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51.01%</w:t>
            </w:r>
          </w:p>
        </w:tc>
        <w:tc>
          <w:tcPr>
            <w:tcW w:w="1296" w:type="dxa"/>
            <w:tcBorders>
              <w:top w:val="single" w:sz="4" w:space="0" w:color="000000"/>
              <w:left w:val="single" w:sz="4" w:space="0" w:color="000000"/>
              <w:bottom w:val="single" w:sz="4" w:space="0" w:color="000000"/>
            </w:tcBorders>
            <w:shd w:val="clear" w:color="auto" w:fill="FFFFFF"/>
            <w:vAlign w:val="center"/>
          </w:tcPr>
          <w:p w14:paraId="1433E80C" w14:textId="0EA3A554"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12</w:t>
            </w:r>
            <w:r w:rsidR="00D9372A">
              <w:rPr>
                <w:rFonts w:ascii="Arial" w:hAnsi="Arial" w:cs="Arial"/>
                <w:sz w:val="20"/>
                <w:szCs w:val="20"/>
              </w:rPr>
              <w:t>,</w:t>
            </w:r>
            <w:r w:rsidRPr="004C569E">
              <w:rPr>
                <w:rFonts w:ascii="Arial" w:hAnsi="Arial" w:cs="Arial"/>
                <w:sz w:val="20"/>
                <w:szCs w:val="20"/>
              </w:rPr>
              <w:t>805</w:t>
            </w:r>
            <w:r w:rsidR="00D9372A">
              <w:rPr>
                <w:rFonts w:ascii="Arial" w:hAnsi="Arial" w:cs="Arial"/>
                <w:sz w:val="20"/>
                <w:szCs w:val="20"/>
              </w:rPr>
              <w:t>,</w:t>
            </w:r>
            <w:r w:rsidRPr="004C569E">
              <w:rPr>
                <w:rFonts w:ascii="Arial" w:hAnsi="Arial" w:cs="Arial"/>
                <w:sz w:val="20"/>
                <w:szCs w:val="20"/>
              </w:rPr>
              <w:t>580</w:t>
            </w:r>
          </w:p>
        </w:tc>
        <w:tc>
          <w:tcPr>
            <w:tcW w:w="979" w:type="dxa"/>
            <w:tcBorders>
              <w:top w:val="single" w:sz="4" w:space="0" w:color="000000"/>
              <w:left w:val="single" w:sz="4" w:space="0" w:color="000000"/>
              <w:bottom w:val="single" w:sz="4" w:space="0" w:color="000000"/>
            </w:tcBorders>
            <w:shd w:val="clear" w:color="auto" w:fill="FFFFFF"/>
            <w:vAlign w:val="center"/>
          </w:tcPr>
          <w:p w14:paraId="2659D8C5" w14:textId="77777777" w:rsidR="00C67498" w:rsidRPr="004C569E" w:rsidRDefault="006073FC" w:rsidP="00345388">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sidRPr="004C569E">
              <w:rPr>
                <w:rFonts w:ascii="Arial" w:hAnsi="Arial" w:cs="Arial"/>
                <w:sz w:val="20"/>
                <w:szCs w:val="20"/>
              </w:rPr>
              <w:t>52.98%</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D12F" w14:textId="77777777" w:rsidR="00C67498" w:rsidRPr="004C569E" w:rsidRDefault="006073FC">
            <w:pPr>
              <w:pBdr>
                <w:top w:val="nil"/>
                <w:left w:val="nil"/>
                <w:bottom w:val="nil"/>
                <w:right w:val="nil"/>
                <w:between w:val="nil"/>
              </w:pBdr>
              <w:tabs>
                <w:tab w:val="left" w:pos="432"/>
              </w:tabs>
              <w:spacing w:after="120" w:line="360" w:lineRule="auto"/>
              <w:rPr>
                <w:rFonts w:ascii="Arial" w:eastAsia="Arial" w:hAnsi="Arial" w:cs="Arial"/>
                <w:sz w:val="20"/>
                <w:szCs w:val="20"/>
              </w:rPr>
            </w:pPr>
            <w:r w:rsidRPr="004C569E">
              <w:rPr>
                <w:rFonts w:ascii="Arial" w:hAnsi="Arial" w:cs="Arial"/>
                <w:sz w:val="20"/>
                <w:szCs w:val="20"/>
              </w:rPr>
              <w:t>Purchase</w:t>
            </w:r>
          </w:p>
        </w:tc>
      </w:tr>
    </w:tbl>
    <w:p w14:paraId="5EC5AFCD" w14:textId="453ACEF5" w:rsidR="00C67498" w:rsidRPr="004C569E" w:rsidRDefault="006073FC" w:rsidP="00CA5922">
      <w:pPr>
        <w:numPr>
          <w:ilvl w:val="0"/>
          <w:numId w:val="12"/>
        </w:numPr>
        <w:pBdr>
          <w:top w:val="nil"/>
          <w:left w:val="nil"/>
          <w:bottom w:val="nil"/>
          <w:right w:val="nil"/>
          <w:between w:val="nil"/>
        </w:pBdr>
        <w:tabs>
          <w:tab w:val="left" w:pos="432"/>
          <w:tab w:val="left" w:pos="471"/>
          <w:tab w:val="left" w:pos="2477"/>
          <w:tab w:val="left" w:pos="4632"/>
          <w:tab w:val="left" w:pos="5923"/>
          <w:tab w:val="left" w:pos="6931"/>
          <w:tab w:val="left" w:pos="8227"/>
          <w:tab w:val="left" w:pos="9206"/>
        </w:tabs>
        <w:spacing w:after="120" w:line="360" w:lineRule="auto"/>
        <w:rPr>
          <w:rFonts w:ascii="Arial" w:eastAsia="Arial" w:hAnsi="Arial" w:cs="Arial"/>
          <w:sz w:val="20"/>
          <w:szCs w:val="20"/>
        </w:rPr>
      </w:pPr>
      <w:r w:rsidRPr="004C569E">
        <w:rPr>
          <w:rFonts w:ascii="Arial" w:hAnsi="Arial" w:cs="Arial"/>
          <w:sz w:val="20"/>
          <w:szCs w:val="20"/>
        </w:rPr>
        <w:t>Other significant issues: None.</w:t>
      </w:r>
    </w:p>
    <w:sectPr w:rsidR="00C67498" w:rsidRPr="004C569E">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7E0"/>
    <w:multiLevelType w:val="multilevel"/>
    <w:tmpl w:val="889ADD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B63659"/>
    <w:multiLevelType w:val="multilevel"/>
    <w:tmpl w:val="5A225CDE"/>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FA6FFD"/>
    <w:multiLevelType w:val="multilevel"/>
    <w:tmpl w:val="2F54F78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3911D4"/>
    <w:multiLevelType w:val="multilevel"/>
    <w:tmpl w:val="42C018B6"/>
    <w:lvl w:ilvl="0">
      <w:start w:val="9"/>
      <w:numFmt w:val="decimal"/>
      <w:lvlText w:val="%1."/>
      <w:lvlJc w:val="left"/>
      <w:pPr>
        <w:ind w:left="400" w:hanging="400"/>
      </w:pPr>
      <w:rPr>
        <w:rFonts w:ascii="Arial" w:eastAsia="Arial" w:hAnsi="Arial" w:cs="Arial"/>
        <w:b w:val="0"/>
        <w:i w:val="0"/>
        <w:sz w:val="20"/>
        <w:szCs w:val="20"/>
        <w:u w:val="none"/>
      </w:rPr>
    </w:lvl>
    <w:lvl w:ilvl="1">
      <w:start w:val="1"/>
      <w:numFmt w:val="decimal"/>
      <w:lvlText w:val="%1.%2."/>
      <w:lvlJc w:val="left"/>
      <w:pPr>
        <w:ind w:left="720" w:hanging="720"/>
      </w:pPr>
      <w:rPr>
        <w:rFonts w:ascii="Arial" w:eastAsia="Arial" w:hAnsi="Arial" w:cs="Arial"/>
        <w:b w:val="0"/>
        <w:i w:val="0"/>
        <w:color w:val="00000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4164A3C"/>
    <w:multiLevelType w:val="multilevel"/>
    <w:tmpl w:val="31FCFB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82449E"/>
    <w:multiLevelType w:val="multilevel"/>
    <w:tmpl w:val="2B2C88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DD647A"/>
    <w:multiLevelType w:val="multilevel"/>
    <w:tmpl w:val="E5C207C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057CF0"/>
    <w:multiLevelType w:val="multilevel"/>
    <w:tmpl w:val="B672CE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33566E"/>
    <w:multiLevelType w:val="multilevel"/>
    <w:tmpl w:val="E81AE8C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7E0AB5"/>
    <w:multiLevelType w:val="multilevel"/>
    <w:tmpl w:val="E702D6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B37B24"/>
    <w:multiLevelType w:val="multilevel"/>
    <w:tmpl w:val="E8046FB6"/>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094937"/>
    <w:multiLevelType w:val="multilevel"/>
    <w:tmpl w:val="060C4986"/>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4707AC"/>
    <w:multiLevelType w:val="multilevel"/>
    <w:tmpl w:val="27BCB932"/>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7F5228F"/>
    <w:multiLevelType w:val="multilevel"/>
    <w:tmpl w:val="11CE647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E74AD1"/>
    <w:multiLevelType w:val="multilevel"/>
    <w:tmpl w:val="FAD2FE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7991A9A"/>
    <w:multiLevelType w:val="multilevel"/>
    <w:tmpl w:val="9D6CA9EC"/>
    <w:lvl w:ilvl="0">
      <w:start w:val="1"/>
      <w:numFmt w:val="decimal"/>
      <w:lvlText w:val="%1."/>
      <w:lvlJc w:val="left"/>
      <w:pPr>
        <w:ind w:left="893" w:hanging="360"/>
      </w:pPr>
      <w:rPr>
        <w:rFonts w:ascii="Arial" w:eastAsia="Arial" w:hAnsi="Arial" w:cs="Arial"/>
        <w:b w:val="0"/>
        <w:i w:val="0"/>
        <w:sz w:val="20"/>
        <w:szCs w:val="20"/>
        <w:u w:val="none"/>
      </w:rPr>
    </w:lvl>
    <w:lvl w:ilvl="1">
      <w:start w:val="1"/>
      <w:numFmt w:val="lowerLetter"/>
      <w:lvlText w:val="%2."/>
      <w:lvlJc w:val="left"/>
      <w:pPr>
        <w:ind w:left="1613" w:hanging="360"/>
      </w:pPr>
      <w:rPr>
        <w:rFonts w:ascii="Arial" w:eastAsia="Arial" w:hAnsi="Arial" w:cs="Arial"/>
        <w:b w:val="0"/>
        <w:i w:val="0"/>
        <w:sz w:val="20"/>
        <w:szCs w:val="20"/>
      </w:rPr>
    </w:lvl>
    <w:lvl w:ilvl="2">
      <w:start w:val="1"/>
      <w:numFmt w:val="lowerRoman"/>
      <w:lvlText w:val="%3."/>
      <w:lvlJc w:val="right"/>
      <w:pPr>
        <w:ind w:left="2333" w:hanging="180"/>
      </w:pPr>
      <w:rPr>
        <w:rFonts w:ascii="Arial" w:eastAsia="Arial" w:hAnsi="Arial" w:cs="Arial"/>
        <w:b w:val="0"/>
        <w:i w:val="0"/>
        <w:sz w:val="20"/>
        <w:szCs w:val="20"/>
      </w:r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6">
    <w:nsid w:val="6B5C7376"/>
    <w:multiLevelType w:val="multilevel"/>
    <w:tmpl w:val="8718386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FA6E30"/>
    <w:multiLevelType w:val="multilevel"/>
    <w:tmpl w:val="D55A6A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8"/>
  </w:num>
  <w:num w:numId="3">
    <w:abstractNumId w:val="12"/>
  </w:num>
  <w:num w:numId="4">
    <w:abstractNumId w:val="3"/>
  </w:num>
  <w:num w:numId="5">
    <w:abstractNumId w:val="13"/>
  </w:num>
  <w:num w:numId="6">
    <w:abstractNumId w:val="16"/>
  </w:num>
  <w:num w:numId="7">
    <w:abstractNumId w:val="4"/>
  </w:num>
  <w:num w:numId="8">
    <w:abstractNumId w:val="15"/>
  </w:num>
  <w:num w:numId="9">
    <w:abstractNumId w:val="1"/>
  </w:num>
  <w:num w:numId="10">
    <w:abstractNumId w:val="14"/>
  </w:num>
  <w:num w:numId="11">
    <w:abstractNumId w:val="9"/>
  </w:num>
  <w:num w:numId="12">
    <w:abstractNumId w:val="2"/>
  </w:num>
  <w:num w:numId="13">
    <w:abstractNumId w:val="7"/>
  </w:num>
  <w:num w:numId="14">
    <w:abstractNumId w:val="5"/>
  </w:num>
  <w:num w:numId="15">
    <w:abstractNumId w:val="17"/>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98"/>
    <w:rsid w:val="000972A6"/>
    <w:rsid w:val="00345388"/>
    <w:rsid w:val="004C569E"/>
    <w:rsid w:val="006073FC"/>
    <w:rsid w:val="00886358"/>
    <w:rsid w:val="00AE6F2C"/>
    <w:rsid w:val="00B368D4"/>
    <w:rsid w:val="00C67498"/>
    <w:rsid w:val="00CA5922"/>
    <w:rsid w:val="00D9372A"/>
    <w:rsid w:val="00DF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8"/>
      <w:szCs w:val="6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40"/>
      <w:szCs w:val="4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Heading11">
    <w:name w:val="Heading #1"/>
    <w:basedOn w:val="Normal"/>
    <w:link w:val="Heading10"/>
    <w:pPr>
      <w:outlineLvl w:val="0"/>
    </w:pPr>
    <w:rPr>
      <w:rFonts w:ascii="Arial" w:eastAsia="Arial" w:hAnsi="Arial" w:cs="Arial"/>
      <w:sz w:val="68"/>
      <w:szCs w:val="68"/>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b/>
      <w:bCs/>
      <w:sz w:val="16"/>
      <w:szCs w:val="16"/>
    </w:rPr>
  </w:style>
  <w:style w:type="paragraph" w:customStyle="1" w:styleId="Heading21">
    <w:name w:val="Heading #2"/>
    <w:basedOn w:val="Normal"/>
    <w:link w:val="Heading20"/>
    <w:pPr>
      <w:jc w:val="center"/>
      <w:outlineLvl w:val="1"/>
    </w:pPr>
    <w:rPr>
      <w:rFonts w:ascii="Arial" w:eastAsia="Arial" w:hAnsi="Arial" w:cs="Arial"/>
      <w:sz w:val="40"/>
      <w:szCs w:val="40"/>
    </w:rPr>
  </w:style>
  <w:style w:type="paragraph" w:customStyle="1" w:styleId="Heading31">
    <w:name w:val="Heading #3"/>
    <w:basedOn w:val="Normal"/>
    <w:link w:val="Heading30"/>
    <w:pPr>
      <w:spacing w:line="276" w:lineRule="auto"/>
      <w:ind w:firstLine="750"/>
      <w:outlineLvl w:val="2"/>
    </w:pPr>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004AB1"/>
    <w:rPr>
      <w:color w:val="0563C1" w:themeColor="hyperlink"/>
      <w:u w:val="single"/>
    </w:rPr>
  </w:style>
  <w:style w:type="character" w:customStyle="1" w:styleId="UnresolvedMention">
    <w:name w:val="Unresolved Mention"/>
    <w:basedOn w:val="DefaultParagraphFont"/>
    <w:uiPriority w:val="99"/>
    <w:semiHidden/>
    <w:unhideWhenUsed/>
    <w:rsid w:val="00004AB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A5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8"/>
      <w:szCs w:val="6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40"/>
      <w:szCs w:val="4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Heading11">
    <w:name w:val="Heading #1"/>
    <w:basedOn w:val="Normal"/>
    <w:link w:val="Heading10"/>
    <w:pPr>
      <w:outlineLvl w:val="0"/>
    </w:pPr>
    <w:rPr>
      <w:rFonts w:ascii="Arial" w:eastAsia="Arial" w:hAnsi="Arial" w:cs="Arial"/>
      <w:sz w:val="68"/>
      <w:szCs w:val="68"/>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b/>
      <w:bCs/>
      <w:sz w:val="16"/>
      <w:szCs w:val="16"/>
    </w:rPr>
  </w:style>
  <w:style w:type="paragraph" w:customStyle="1" w:styleId="Heading21">
    <w:name w:val="Heading #2"/>
    <w:basedOn w:val="Normal"/>
    <w:link w:val="Heading20"/>
    <w:pPr>
      <w:jc w:val="center"/>
      <w:outlineLvl w:val="1"/>
    </w:pPr>
    <w:rPr>
      <w:rFonts w:ascii="Arial" w:eastAsia="Arial" w:hAnsi="Arial" w:cs="Arial"/>
      <w:sz w:val="40"/>
      <w:szCs w:val="40"/>
    </w:rPr>
  </w:style>
  <w:style w:type="paragraph" w:customStyle="1" w:styleId="Heading31">
    <w:name w:val="Heading #3"/>
    <w:basedOn w:val="Normal"/>
    <w:link w:val="Heading30"/>
    <w:pPr>
      <w:spacing w:line="276" w:lineRule="auto"/>
      <w:ind w:firstLine="750"/>
      <w:outlineLvl w:val="2"/>
    </w:pPr>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004AB1"/>
    <w:rPr>
      <w:color w:val="0563C1" w:themeColor="hyperlink"/>
      <w:u w:val="single"/>
    </w:rPr>
  </w:style>
  <w:style w:type="character" w:customStyle="1" w:styleId="UnresolvedMention">
    <w:name w:val="Unresolved Mention"/>
    <w:basedOn w:val="DefaultParagraphFont"/>
    <w:uiPriority w:val="99"/>
    <w:semiHidden/>
    <w:unhideWhenUsed/>
    <w:rsid w:val="00004AB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A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JnXydlNdb/G3sFDBHi3lnL6tA==">CgMxLjA4AHIhMTZrNkV5NTRJOUZVTEtqd0xxT2NqTXRuRDZUcF9KckZ0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3627</Words>
  <Characters>20680</Characters>
  <Application>Microsoft Office Word</Application>
  <DocSecurity>0</DocSecurity>
  <Lines>172</Lines>
  <Paragraphs>48</Paragraphs>
  <ScaleCrop>false</ScaleCrop>
  <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2024-01-28T03:47:00Z</dcterms:created>
  <dcterms:modified xsi:type="dcterms:W3CDTF">2024-01-31T06:00:00Z</dcterms:modified>
</cp:coreProperties>
</file>