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42BAB" w:rsidRPr="005C0EF3" w:rsidRDefault="00906709" w:rsidP="00906709">
      <w:pPr>
        <w:keepNext/>
        <w:pBdr>
          <w:top w:val="nil"/>
          <w:left w:val="nil"/>
          <w:bottom w:val="nil"/>
          <w:right w:val="nil"/>
          <w:between w:val="nil"/>
        </w:pBdr>
        <w:spacing w:after="120" w:line="360" w:lineRule="auto"/>
        <w:rPr>
          <w:rFonts w:ascii="Arial" w:eastAsia="Arial" w:hAnsi="Arial" w:cs="Arial"/>
          <w:b/>
          <w:color w:val="010000"/>
          <w:sz w:val="20"/>
          <w:szCs w:val="20"/>
        </w:rPr>
      </w:pPr>
      <w:bookmarkStart w:id="0" w:name="_heading=h.gjdgxs"/>
      <w:bookmarkStart w:id="1" w:name="_GoBack"/>
      <w:bookmarkEnd w:id="0"/>
      <w:bookmarkEnd w:id="1"/>
      <w:r w:rsidRPr="005C0EF3">
        <w:rPr>
          <w:rFonts w:ascii="Arial" w:hAnsi="Arial" w:cs="Arial"/>
          <w:b/>
          <w:color w:val="010000"/>
          <w:sz w:val="20"/>
        </w:rPr>
        <w:t xml:space="preserve">BDG: Board Resolution </w:t>
      </w:r>
    </w:p>
    <w:p w14:paraId="2A738DBC" w14:textId="1F10AB06" w:rsidR="005C0EF3" w:rsidRPr="005C0EF3" w:rsidRDefault="00906709" w:rsidP="005C0EF3">
      <w:pPr>
        <w:keepNext/>
        <w:pBdr>
          <w:top w:val="nil"/>
          <w:left w:val="nil"/>
          <w:bottom w:val="nil"/>
          <w:right w:val="nil"/>
          <w:between w:val="nil"/>
        </w:pBdr>
        <w:spacing w:after="120" w:line="360" w:lineRule="auto"/>
        <w:rPr>
          <w:rFonts w:ascii="Arial" w:eastAsia="Arial" w:hAnsi="Arial" w:cs="Arial"/>
          <w:color w:val="010000"/>
          <w:sz w:val="20"/>
          <w:szCs w:val="20"/>
        </w:rPr>
      </w:pPr>
      <w:r w:rsidRPr="005C0EF3">
        <w:rPr>
          <w:rFonts w:ascii="Arial" w:hAnsi="Arial" w:cs="Arial"/>
          <w:color w:val="010000"/>
          <w:sz w:val="20"/>
        </w:rPr>
        <w:t>On December 29, 202</w:t>
      </w:r>
      <w:r w:rsidR="007D0BA2">
        <w:rPr>
          <w:rFonts w:ascii="Arial" w:hAnsi="Arial" w:cs="Arial"/>
          <w:color w:val="010000"/>
          <w:sz w:val="20"/>
        </w:rPr>
        <w:t>3</w:t>
      </w:r>
      <w:r w:rsidRPr="005C0EF3">
        <w:rPr>
          <w:rFonts w:ascii="Arial" w:hAnsi="Arial" w:cs="Arial"/>
          <w:color w:val="010000"/>
          <w:sz w:val="20"/>
        </w:rPr>
        <w:t xml:space="preserve">, </w:t>
      </w:r>
      <w:proofErr w:type="spellStart"/>
      <w:r w:rsidRPr="005C0EF3">
        <w:rPr>
          <w:rFonts w:ascii="Arial" w:hAnsi="Arial" w:cs="Arial"/>
          <w:color w:val="010000"/>
          <w:sz w:val="20"/>
        </w:rPr>
        <w:t>Protrade</w:t>
      </w:r>
      <w:proofErr w:type="spellEnd"/>
      <w:r w:rsidRPr="005C0EF3">
        <w:rPr>
          <w:rFonts w:ascii="Arial" w:hAnsi="Arial" w:cs="Arial"/>
          <w:color w:val="010000"/>
          <w:sz w:val="20"/>
        </w:rPr>
        <w:t xml:space="preserve"> Garment Joint Stock Company announced Resolution No. 12/NQ-HDQT on approving the loan at Joint Stock Commercial Bank for Foreign Trade of Vietnam - </w:t>
      </w:r>
      <w:proofErr w:type="spellStart"/>
      <w:r w:rsidRPr="005C0EF3">
        <w:rPr>
          <w:rFonts w:ascii="Arial" w:hAnsi="Arial" w:cs="Arial"/>
          <w:color w:val="010000"/>
          <w:sz w:val="20"/>
        </w:rPr>
        <w:t>Binh</w:t>
      </w:r>
      <w:proofErr w:type="spellEnd"/>
      <w:r w:rsidRPr="005C0EF3">
        <w:rPr>
          <w:rFonts w:ascii="Arial" w:hAnsi="Arial" w:cs="Arial"/>
          <w:color w:val="010000"/>
          <w:sz w:val="20"/>
        </w:rPr>
        <w:t xml:space="preserve"> Duong Branch as follows:</w:t>
      </w:r>
    </w:p>
    <w:p w14:paraId="2E111C5F" w14:textId="5A460D36" w:rsidR="005C0EF3" w:rsidRPr="005C0EF3" w:rsidRDefault="005C0EF3" w:rsidP="005C0EF3">
      <w:p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5C0EF3">
        <w:rPr>
          <w:rFonts w:ascii="Arial" w:hAnsi="Arial" w:cs="Arial"/>
          <w:color w:val="010000"/>
          <w:sz w:val="20"/>
        </w:rPr>
        <w:t xml:space="preserve">‎‎Article 1. Approve the loan limits and pledge/mortgage of assets at Joint Stock Commercial Bank for Foreign Trade of Vietnam - </w:t>
      </w:r>
      <w:proofErr w:type="spellStart"/>
      <w:r w:rsidRPr="005C0EF3">
        <w:rPr>
          <w:rFonts w:ascii="Arial" w:hAnsi="Arial" w:cs="Arial"/>
          <w:color w:val="010000"/>
          <w:sz w:val="20"/>
        </w:rPr>
        <w:t>Binh</w:t>
      </w:r>
      <w:proofErr w:type="spellEnd"/>
      <w:r w:rsidRPr="005C0EF3">
        <w:rPr>
          <w:rFonts w:ascii="Arial" w:hAnsi="Arial" w:cs="Arial"/>
          <w:color w:val="010000"/>
          <w:sz w:val="20"/>
        </w:rPr>
        <w:t xml:space="preserve"> Duong Branch in 2024: VND 150,000,000,000 </w:t>
      </w:r>
    </w:p>
    <w:p w14:paraId="617A2F64" w14:textId="210C8AE9" w:rsidR="005C0EF3" w:rsidRPr="005C0EF3" w:rsidRDefault="005C0EF3" w:rsidP="005C0EF3">
      <w:p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5C0EF3">
        <w:rPr>
          <w:rFonts w:ascii="Arial" w:hAnsi="Arial" w:cs="Arial"/>
          <w:color w:val="010000"/>
          <w:sz w:val="20"/>
        </w:rPr>
        <w:t xml:space="preserve">‎‎Article 2. Approve the basic contents of borrowing capital and pledge/mortgage of assets at Joint Stock Commercial Bank for Foreign Trade of Vietnam - </w:t>
      </w:r>
      <w:proofErr w:type="spellStart"/>
      <w:r w:rsidRPr="005C0EF3">
        <w:rPr>
          <w:rFonts w:ascii="Arial" w:hAnsi="Arial" w:cs="Arial"/>
          <w:color w:val="010000"/>
          <w:sz w:val="20"/>
        </w:rPr>
        <w:t>Binh</w:t>
      </w:r>
      <w:proofErr w:type="spellEnd"/>
      <w:r w:rsidRPr="005C0EF3">
        <w:rPr>
          <w:rFonts w:ascii="Arial" w:hAnsi="Arial" w:cs="Arial"/>
          <w:color w:val="010000"/>
          <w:sz w:val="20"/>
        </w:rPr>
        <w:t xml:space="preserve"> Duong Branch specifically as follows:</w:t>
      </w:r>
    </w:p>
    <w:p w14:paraId="27790917" w14:textId="3C072355" w:rsidR="005C0EF3" w:rsidRPr="005C0EF3" w:rsidRDefault="005C0EF3" w:rsidP="005C0EF3">
      <w:pPr>
        <w:numPr>
          <w:ilvl w:val="0"/>
          <w:numId w:val="3"/>
        </w:numPr>
        <w:pBdr>
          <w:top w:val="nil"/>
          <w:left w:val="nil"/>
          <w:bottom w:val="nil"/>
          <w:right w:val="nil"/>
          <w:between w:val="nil"/>
        </w:pBdr>
        <w:tabs>
          <w:tab w:val="left" w:pos="180"/>
          <w:tab w:val="left" w:pos="802"/>
        </w:tabs>
        <w:spacing w:after="120" w:line="360" w:lineRule="auto"/>
        <w:rPr>
          <w:rFonts w:ascii="Arial" w:eastAsia="Arial" w:hAnsi="Arial" w:cs="Arial"/>
          <w:color w:val="010000"/>
          <w:sz w:val="20"/>
          <w:szCs w:val="20"/>
        </w:rPr>
      </w:pPr>
      <w:r w:rsidRPr="005C0EF3">
        <w:rPr>
          <w:rFonts w:ascii="Arial" w:hAnsi="Arial" w:cs="Arial"/>
          <w:color w:val="010000"/>
          <w:sz w:val="20"/>
        </w:rPr>
        <w:t xml:space="preserve">Approved allowing </w:t>
      </w:r>
      <w:proofErr w:type="spellStart"/>
      <w:r w:rsidRPr="005C0EF3">
        <w:rPr>
          <w:rFonts w:ascii="Arial" w:hAnsi="Arial" w:cs="Arial"/>
          <w:color w:val="010000"/>
          <w:sz w:val="20"/>
        </w:rPr>
        <w:t>Protrade</w:t>
      </w:r>
      <w:proofErr w:type="spellEnd"/>
      <w:r w:rsidRPr="005C0EF3">
        <w:rPr>
          <w:rFonts w:ascii="Arial" w:hAnsi="Arial" w:cs="Arial"/>
          <w:color w:val="010000"/>
          <w:sz w:val="20"/>
        </w:rPr>
        <w:t xml:space="preserve"> Garment Joint Stock Company to get a short-term loan, guarantee, open L/C and other forms of credit at Joint Stock Commercial Bank for Foreign Trade of Vietnam - </w:t>
      </w:r>
      <w:proofErr w:type="spellStart"/>
      <w:r w:rsidRPr="005C0EF3">
        <w:rPr>
          <w:rFonts w:ascii="Arial" w:hAnsi="Arial" w:cs="Arial"/>
          <w:color w:val="010000"/>
          <w:sz w:val="20"/>
        </w:rPr>
        <w:t>Binh</w:t>
      </w:r>
      <w:proofErr w:type="spellEnd"/>
      <w:r w:rsidRPr="005C0EF3">
        <w:rPr>
          <w:rFonts w:ascii="Arial" w:hAnsi="Arial" w:cs="Arial"/>
          <w:color w:val="010000"/>
          <w:sz w:val="20"/>
        </w:rPr>
        <w:t xml:space="preserve"> Duong Branch to supplement working capital to serve regular production and business activities;</w:t>
      </w:r>
    </w:p>
    <w:p w14:paraId="695E7133" w14:textId="20DECD10" w:rsidR="005C0EF3" w:rsidRPr="005C0EF3" w:rsidRDefault="005C0EF3" w:rsidP="005C0EF3">
      <w:pPr>
        <w:numPr>
          <w:ilvl w:val="0"/>
          <w:numId w:val="3"/>
        </w:numPr>
        <w:pBdr>
          <w:top w:val="nil"/>
          <w:left w:val="nil"/>
          <w:bottom w:val="nil"/>
          <w:right w:val="nil"/>
          <w:between w:val="nil"/>
        </w:pBdr>
        <w:tabs>
          <w:tab w:val="left" w:pos="180"/>
          <w:tab w:val="left" w:pos="805"/>
        </w:tabs>
        <w:spacing w:after="120" w:line="360" w:lineRule="auto"/>
        <w:rPr>
          <w:rFonts w:ascii="Arial" w:eastAsia="Arial" w:hAnsi="Arial" w:cs="Arial"/>
          <w:color w:val="010000"/>
          <w:sz w:val="20"/>
          <w:szCs w:val="20"/>
        </w:rPr>
      </w:pPr>
      <w:r w:rsidRPr="005C0EF3">
        <w:rPr>
          <w:rFonts w:ascii="Arial" w:hAnsi="Arial" w:cs="Arial"/>
          <w:color w:val="010000"/>
          <w:sz w:val="20"/>
        </w:rPr>
        <w:t xml:space="preserve">Short-term credit limit: VND </w:t>
      </w:r>
      <w:r w:rsidR="00046E4C">
        <w:rPr>
          <w:rFonts w:ascii="Arial" w:hAnsi="Arial" w:cs="Arial"/>
          <w:color w:val="010000"/>
          <w:sz w:val="20"/>
        </w:rPr>
        <w:t>1</w:t>
      </w:r>
      <w:r w:rsidRPr="005C0EF3">
        <w:rPr>
          <w:rFonts w:ascii="Arial" w:hAnsi="Arial" w:cs="Arial"/>
          <w:color w:val="010000"/>
          <w:sz w:val="20"/>
        </w:rPr>
        <w:t>50,000,000,000</w:t>
      </w:r>
    </w:p>
    <w:p w14:paraId="6729940E" w14:textId="43E714FB" w:rsidR="005C0EF3" w:rsidRPr="005C0EF3" w:rsidRDefault="005C0EF3" w:rsidP="005C0EF3">
      <w:pPr>
        <w:numPr>
          <w:ilvl w:val="0"/>
          <w:numId w:val="3"/>
        </w:numPr>
        <w:pBdr>
          <w:top w:val="nil"/>
          <w:left w:val="nil"/>
          <w:bottom w:val="nil"/>
          <w:right w:val="nil"/>
          <w:between w:val="nil"/>
        </w:pBdr>
        <w:tabs>
          <w:tab w:val="left" w:pos="180"/>
          <w:tab w:val="left" w:pos="805"/>
        </w:tabs>
        <w:spacing w:after="120" w:line="360" w:lineRule="auto"/>
        <w:rPr>
          <w:rFonts w:ascii="Arial" w:eastAsia="Arial" w:hAnsi="Arial" w:cs="Arial"/>
          <w:color w:val="010000"/>
          <w:sz w:val="20"/>
          <w:szCs w:val="20"/>
        </w:rPr>
      </w:pPr>
      <w:r w:rsidRPr="005C0EF3">
        <w:rPr>
          <w:rFonts w:ascii="Arial" w:hAnsi="Arial" w:cs="Arial"/>
          <w:color w:val="010000"/>
          <w:sz w:val="20"/>
        </w:rPr>
        <w:t xml:space="preserve">Use assets under the legal management, use and/or legal ownership of </w:t>
      </w:r>
      <w:proofErr w:type="spellStart"/>
      <w:r w:rsidRPr="005C0EF3">
        <w:rPr>
          <w:rFonts w:ascii="Arial" w:hAnsi="Arial" w:cs="Arial"/>
          <w:color w:val="010000"/>
          <w:sz w:val="20"/>
        </w:rPr>
        <w:t>Protrade</w:t>
      </w:r>
      <w:proofErr w:type="spellEnd"/>
      <w:r w:rsidRPr="005C0EF3">
        <w:rPr>
          <w:rFonts w:ascii="Arial" w:hAnsi="Arial" w:cs="Arial"/>
          <w:color w:val="010000"/>
          <w:sz w:val="20"/>
        </w:rPr>
        <w:t xml:space="preserve"> Garment Joint Stock Company and/or Guarantee with assets and/or other guarantees of third parties by pledging or mortgaging for Joint Stock Commercial Bank for Foreign Trade of Vietnam - </w:t>
      </w:r>
      <w:proofErr w:type="spellStart"/>
      <w:r w:rsidRPr="005C0EF3">
        <w:rPr>
          <w:rFonts w:ascii="Arial" w:hAnsi="Arial" w:cs="Arial"/>
          <w:color w:val="010000"/>
          <w:sz w:val="20"/>
        </w:rPr>
        <w:t>Binh</w:t>
      </w:r>
      <w:proofErr w:type="spellEnd"/>
      <w:r w:rsidRPr="005C0EF3">
        <w:rPr>
          <w:rFonts w:ascii="Arial" w:hAnsi="Arial" w:cs="Arial"/>
          <w:color w:val="010000"/>
          <w:sz w:val="20"/>
        </w:rPr>
        <w:t xml:space="preserve"> Duong Branch to secure guaranteed obligations and loan debt (if any). In the event that </w:t>
      </w:r>
      <w:proofErr w:type="spellStart"/>
      <w:r w:rsidRPr="005C0EF3">
        <w:rPr>
          <w:rFonts w:ascii="Arial" w:hAnsi="Arial" w:cs="Arial"/>
          <w:color w:val="010000"/>
          <w:sz w:val="20"/>
        </w:rPr>
        <w:t>Protrade</w:t>
      </w:r>
      <w:proofErr w:type="spellEnd"/>
      <w:r w:rsidRPr="005C0EF3">
        <w:rPr>
          <w:rFonts w:ascii="Arial" w:hAnsi="Arial" w:cs="Arial"/>
          <w:color w:val="010000"/>
          <w:sz w:val="20"/>
        </w:rPr>
        <w:t xml:space="preserve"> Garment Joint Stock Company or a third party fails to fulfill loan repayment obligations or guarantees and other obligations causing damage to the Bank, the Board of Directors of </w:t>
      </w:r>
      <w:proofErr w:type="spellStart"/>
      <w:r w:rsidRPr="005C0EF3">
        <w:rPr>
          <w:rFonts w:ascii="Arial" w:hAnsi="Arial" w:cs="Arial"/>
          <w:color w:val="010000"/>
          <w:sz w:val="20"/>
        </w:rPr>
        <w:t>Protrade</w:t>
      </w:r>
      <w:proofErr w:type="spellEnd"/>
      <w:r w:rsidRPr="005C0EF3">
        <w:rPr>
          <w:rFonts w:ascii="Arial" w:hAnsi="Arial" w:cs="Arial"/>
          <w:color w:val="010000"/>
          <w:sz w:val="20"/>
        </w:rPr>
        <w:t xml:space="preserve"> Garment Joint Stock Company agrees to authorize the Bank's representative to have full authority to handle all assets of the Company in order to recover loan debt and guarantees, and compensate the Bank for the damages.</w:t>
      </w:r>
    </w:p>
    <w:p w14:paraId="4121D7D2" w14:textId="77777777" w:rsidR="005C0EF3" w:rsidRPr="005C0EF3" w:rsidRDefault="005C0EF3" w:rsidP="005C0EF3">
      <w:p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5C0EF3">
        <w:rPr>
          <w:rFonts w:ascii="Arial" w:hAnsi="Arial" w:cs="Arial"/>
          <w:color w:val="010000"/>
          <w:sz w:val="20"/>
        </w:rPr>
        <w:t xml:space="preserve">‎‎Article 3. Assigned Mr. Phan Thanh </w:t>
      </w:r>
      <w:proofErr w:type="spellStart"/>
      <w:r w:rsidRPr="005C0EF3">
        <w:rPr>
          <w:rFonts w:ascii="Arial" w:hAnsi="Arial" w:cs="Arial"/>
          <w:color w:val="010000"/>
          <w:sz w:val="20"/>
        </w:rPr>
        <w:t>Duc</w:t>
      </w:r>
      <w:proofErr w:type="spellEnd"/>
      <w:r w:rsidRPr="005C0EF3">
        <w:rPr>
          <w:rFonts w:ascii="Arial" w:hAnsi="Arial" w:cs="Arial"/>
          <w:color w:val="010000"/>
          <w:sz w:val="20"/>
        </w:rPr>
        <w:t xml:space="preserve"> (ID No. 074071002450 issued by the Police Department of Administrative Management of Social Order); Position: General Manager of </w:t>
      </w:r>
      <w:proofErr w:type="spellStart"/>
      <w:r w:rsidRPr="005C0EF3">
        <w:rPr>
          <w:rFonts w:ascii="Arial" w:hAnsi="Arial" w:cs="Arial"/>
          <w:color w:val="010000"/>
          <w:sz w:val="20"/>
        </w:rPr>
        <w:t>Protrade</w:t>
      </w:r>
      <w:proofErr w:type="spellEnd"/>
      <w:r w:rsidRPr="005C0EF3">
        <w:rPr>
          <w:rFonts w:ascii="Arial" w:hAnsi="Arial" w:cs="Arial"/>
          <w:color w:val="010000"/>
          <w:sz w:val="20"/>
        </w:rPr>
        <w:t xml:space="preserve"> Garment Joint Stock Company who is the representative and on behalf of </w:t>
      </w:r>
      <w:proofErr w:type="spellStart"/>
      <w:r w:rsidRPr="005C0EF3">
        <w:rPr>
          <w:rFonts w:ascii="Arial" w:hAnsi="Arial" w:cs="Arial"/>
          <w:color w:val="010000"/>
          <w:sz w:val="20"/>
        </w:rPr>
        <w:t>Protrade</w:t>
      </w:r>
      <w:proofErr w:type="spellEnd"/>
      <w:r w:rsidRPr="005C0EF3">
        <w:rPr>
          <w:rFonts w:ascii="Arial" w:hAnsi="Arial" w:cs="Arial"/>
          <w:color w:val="010000"/>
          <w:sz w:val="20"/>
        </w:rPr>
        <w:t xml:space="preserve"> Garment Joint Stock Company </w:t>
      </w:r>
      <w:proofErr w:type="gramStart"/>
      <w:r w:rsidRPr="005C0EF3">
        <w:rPr>
          <w:rFonts w:ascii="Arial" w:hAnsi="Arial" w:cs="Arial"/>
          <w:color w:val="010000"/>
          <w:sz w:val="20"/>
        </w:rPr>
        <w:t>to</w:t>
      </w:r>
      <w:proofErr w:type="gramEnd"/>
      <w:r w:rsidRPr="005C0EF3">
        <w:rPr>
          <w:rFonts w:ascii="Arial" w:hAnsi="Arial" w:cs="Arial"/>
          <w:color w:val="010000"/>
          <w:sz w:val="20"/>
        </w:rPr>
        <w:t>:</w:t>
      </w:r>
    </w:p>
    <w:p w14:paraId="4A615AFF" w14:textId="4FAA2D93" w:rsidR="005C0EF3" w:rsidRPr="005C0EF3" w:rsidRDefault="005C0EF3" w:rsidP="005C0EF3">
      <w:pPr>
        <w:numPr>
          <w:ilvl w:val="0"/>
          <w:numId w:val="3"/>
        </w:numPr>
        <w:pBdr>
          <w:top w:val="nil"/>
          <w:left w:val="nil"/>
          <w:bottom w:val="nil"/>
          <w:right w:val="nil"/>
          <w:between w:val="nil"/>
        </w:pBdr>
        <w:tabs>
          <w:tab w:val="left" w:pos="180"/>
          <w:tab w:val="left" w:pos="778"/>
        </w:tabs>
        <w:spacing w:after="120" w:line="360" w:lineRule="auto"/>
        <w:rPr>
          <w:rFonts w:ascii="Arial" w:eastAsia="Arial" w:hAnsi="Arial" w:cs="Arial"/>
          <w:color w:val="010000"/>
          <w:sz w:val="20"/>
          <w:szCs w:val="20"/>
        </w:rPr>
      </w:pPr>
      <w:r w:rsidRPr="005C0EF3">
        <w:rPr>
          <w:rFonts w:ascii="Arial" w:hAnsi="Arial" w:cs="Arial"/>
          <w:color w:val="010000"/>
          <w:sz w:val="20"/>
        </w:rPr>
        <w:t xml:space="preserve">Sign mortgage and pledge contracts and documents to adjust and supplement these contracts; property valuation minutes, documents related to mortgaging/pledging with Joint Stock Commercial Bank for Foreign Trade of Vietnam - </w:t>
      </w:r>
      <w:proofErr w:type="spellStart"/>
      <w:r w:rsidRPr="005C0EF3">
        <w:rPr>
          <w:rFonts w:ascii="Arial" w:hAnsi="Arial" w:cs="Arial"/>
          <w:color w:val="010000"/>
          <w:sz w:val="20"/>
        </w:rPr>
        <w:t>Binh</w:t>
      </w:r>
      <w:proofErr w:type="spellEnd"/>
      <w:r w:rsidRPr="005C0EF3">
        <w:rPr>
          <w:rFonts w:ascii="Arial" w:hAnsi="Arial" w:cs="Arial"/>
          <w:color w:val="010000"/>
          <w:sz w:val="20"/>
        </w:rPr>
        <w:t xml:space="preserve"> Duong Branch at Notary offices and State agencies according to the provisions of law;</w:t>
      </w:r>
    </w:p>
    <w:p w14:paraId="13ECBBF6" w14:textId="6A4B482C" w:rsidR="005C0EF3" w:rsidRPr="005C0EF3" w:rsidRDefault="005C0EF3" w:rsidP="005C0EF3">
      <w:pPr>
        <w:numPr>
          <w:ilvl w:val="0"/>
          <w:numId w:val="3"/>
        </w:numPr>
        <w:pBdr>
          <w:top w:val="nil"/>
          <w:left w:val="nil"/>
          <w:bottom w:val="nil"/>
          <w:right w:val="nil"/>
          <w:between w:val="nil"/>
        </w:pBdr>
        <w:tabs>
          <w:tab w:val="left" w:pos="180"/>
          <w:tab w:val="left" w:pos="778"/>
        </w:tabs>
        <w:spacing w:after="120" w:line="360" w:lineRule="auto"/>
        <w:rPr>
          <w:rFonts w:ascii="Arial" w:eastAsia="Arial" w:hAnsi="Arial" w:cs="Arial"/>
          <w:color w:val="010000"/>
          <w:sz w:val="20"/>
          <w:szCs w:val="20"/>
        </w:rPr>
      </w:pPr>
      <w:r w:rsidRPr="005C0EF3">
        <w:rPr>
          <w:rFonts w:ascii="Arial" w:hAnsi="Arial" w:cs="Arial"/>
          <w:color w:val="010000"/>
          <w:sz w:val="20"/>
        </w:rPr>
        <w:t xml:space="preserve">Sign credit contracts, guarantee contracts, authorization contracts and documents, and documents adjusting and supplementing these contracts and documents, and documents and dossiers related to loans and guarantees and other credit extensions with Joint Stock Commercial Bank for Foreign Trade of Vietnam - </w:t>
      </w:r>
      <w:proofErr w:type="spellStart"/>
      <w:r w:rsidRPr="005C0EF3">
        <w:rPr>
          <w:rFonts w:ascii="Arial" w:hAnsi="Arial" w:cs="Arial"/>
          <w:color w:val="010000"/>
          <w:sz w:val="20"/>
        </w:rPr>
        <w:t>Binh</w:t>
      </w:r>
      <w:proofErr w:type="spellEnd"/>
      <w:r w:rsidRPr="005C0EF3">
        <w:rPr>
          <w:rFonts w:ascii="Arial" w:hAnsi="Arial" w:cs="Arial"/>
          <w:color w:val="010000"/>
          <w:sz w:val="20"/>
        </w:rPr>
        <w:t xml:space="preserve"> Duong Branch;</w:t>
      </w:r>
    </w:p>
    <w:p w14:paraId="7BF37F3D" w14:textId="77777777" w:rsidR="005C0EF3" w:rsidRPr="005C0EF3" w:rsidRDefault="005C0EF3" w:rsidP="005C0EF3">
      <w:pPr>
        <w:numPr>
          <w:ilvl w:val="0"/>
          <w:numId w:val="3"/>
        </w:numPr>
        <w:pBdr>
          <w:top w:val="nil"/>
          <w:left w:val="nil"/>
          <w:bottom w:val="nil"/>
          <w:right w:val="nil"/>
          <w:between w:val="nil"/>
        </w:pBdr>
        <w:tabs>
          <w:tab w:val="left" w:pos="180"/>
          <w:tab w:val="left" w:pos="778"/>
        </w:tabs>
        <w:spacing w:after="120" w:line="360" w:lineRule="auto"/>
        <w:rPr>
          <w:rFonts w:ascii="Arial" w:eastAsia="Arial" w:hAnsi="Arial" w:cs="Arial"/>
          <w:color w:val="010000"/>
          <w:sz w:val="20"/>
          <w:szCs w:val="20"/>
        </w:rPr>
      </w:pPr>
      <w:r w:rsidRPr="005C0EF3">
        <w:rPr>
          <w:rFonts w:ascii="Arial" w:hAnsi="Arial" w:cs="Arial"/>
          <w:color w:val="010000"/>
          <w:sz w:val="20"/>
        </w:rPr>
        <w:t xml:space="preserve">Develop a business plan and implement the annual production and business plan of </w:t>
      </w:r>
      <w:proofErr w:type="spellStart"/>
      <w:r w:rsidRPr="005C0EF3">
        <w:rPr>
          <w:rFonts w:ascii="Arial" w:hAnsi="Arial" w:cs="Arial"/>
          <w:color w:val="010000"/>
          <w:sz w:val="20"/>
        </w:rPr>
        <w:t>Protrade</w:t>
      </w:r>
      <w:proofErr w:type="spellEnd"/>
      <w:r w:rsidRPr="005C0EF3">
        <w:rPr>
          <w:rFonts w:ascii="Arial" w:hAnsi="Arial" w:cs="Arial"/>
          <w:color w:val="010000"/>
          <w:sz w:val="20"/>
        </w:rPr>
        <w:t xml:space="preserve"> Garment Joint Stock Company;</w:t>
      </w:r>
    </w:p>
    <w:p w14:paraId="4765542D" w14:textId="179BEA6D" w:rsidR="005C0EF3" w:rsidRPr="005C0EF3" w:rsidRDefault="005C0EF3" w:rsidP="005C0EF3">
      <w:pPr>
        <w:numPr>
          <w:ilvl w:val="0"/>
          <w:numId w:val="3"/>
        </w:numPr>
        <w:pBdr>
          <w:top w:val="nil"/>
          <w:left w:val="nil"/>
          <w:bottom w:val="nil"/>
          <w:right w:val="nil"/>
          <w:between w:val="nil"/>
        </w:pBdr>
        <w:tabs>
          <w:tab w:val="left" w:pos="180"/>
          <w:tab w:val="left" w:pos="775"/>
        </w:tabs>
        <w:spacing w:after="120" w:line="360" w:lineRule="auto"/>
        <w:rPr>
          <w:rFonts w:ascii="Arial" w:eastAsia="Arial" w:hAnsi="Arial" w:cs="Arial"/>
          <w:color w:val="010000"/>
          <w:sz w:val="20"/>
          <w:szCs w:val="20"/>
        </w:rPr>
      </w:pPr>
      <w:r w:rsidRPr="005C0EF3">
        <w:rPr>
          <w:rFonts w:ascii="Arial" w:hAnsi="Arial" w:cs="Arial"/>
          <w:color w:val="010000"/>
          <w:sz w:val="20"/>
        </w:rPr>
        <w:t xml:space="preserve">Provide Joint Stock Commercial Bank for Foreign Trade of Vietnam - </w:t>
      </w:r>
      <w:proofErr w:type="spellStart"/>
      <w:r w:rsidRPr="005C0EF3">
        <w:rPr>
          <w:rFonts w:ascii="Arial" w:hAnsi="Arial" w:cs="Arial"/>
          <w:color w:val="010000"/>
          <w:sz w:val="20"/>
        </w:rPr>
        <w:t>Binh</w:t>
      </w:r>
      <w:proofErr w:type="spellEnd"/>
      <w:r w:rsidRPr="005C0EF3">
        <w:rPr>
          <w:rFonts w:ascii="Arial" w:hAnsi="Arial" w:cs="Arial"/>
          <w:color w:val="010000"/>
          <w:sz w:val="20"/>
        </w:rPr>
        <w:t xml:space="preserve"> Duong Branch with documents and dossiers related to the loan and guarantee;</w:t>
      </w:r>
    </w:p>
    <w:p w14:paraId="155B167F" w14:textId="02D33EE7" w:rsidR="005C0EF3" w:rsidRPr="005C0EF3" w:rsidRDefault="005C0EF3" w:rsidP="005C0EF3">
      <w:pPr>
        <w:numPr>
          <w:ilvl w:val="0"/>
          <w:numId w:val="3"/>
        </w:numPr>
        <w:pBdr>
          <w:top w:val="nil"/>
          <w:left w:val="nil"/>
          <w:bottom w:val="nil"/>
          <w:right w:val="nil"/>
          <w:between w:val="nil"/>
        </w:pBdr>
        <w:tabs>
          <w:tab w:val="left" w:pos="180"/>
          <w:tab w:val="left" w:pos="778"/>
        </w:tabs>
        <w:spacing w:after="120" w:line="360" w:lineRule="auto"/>
        <w:rPr>
          <w:rFonts w:ascii="Arial" w:eastAsia="Arial" w:hAnsi="Arial" w:cs="Arial"/>
          <w:color w:val="010000"/>
          <w:sz w:val="20"/>
          <w:szCs w:val="20"/>
        </w:rPr>
      </w:pPr>
      <w:r w:rsidRPr="005C0EF3">
        <w:rPr>
          <w:rFonts w:ascii="Arial" w:hAnsi="Arial" w:cs="Arial"/>
          <w:color w:val="010000"/>
          <w:sz w:val="20"/>
        </w:rPr>
        <w:lastRenderedPageBreak/>
        <w:t xml:space="preserve">Open VND and foreign currency deposit accounts of </w:t>
      </w:r>
      <w:proofErr w:type="spellStart"/>
      <w:r w:rsidRPr="005C0EF3">
        <w:rPr>
          <w:rFonts w:ascii="Arial" w:hAnsi="Arial" w:cs="Arial"/>
          <w:color w:val="010000"/>
          <w:sz w:val="20"/>
        </w:rPr>
        <w:t>Protrade</w:t>
      </w:r>
      <w:proofErr w:type="spellEnd"/>
      <w:r w:rsidRPr="005C0EF3">
        <w:rPr>
          <w:rFonts w:ascii="Arial" w:hAnsi="Arial" w:cs="Arial"/>
          <w:color w:val="010000"/>
          <w:sz w:val="20"/>
        </w:rPr>
        <w:t xml:space="preserve"> Garment Joint Stock Company at Joint Stock Commercial Bank for Foreign Trade of Vietnam - </w:t>
      </w:r>
      <w:proofErr w:type="spellStart"/>
      <w:r w:rsidRPr="005C0EF3">
        <w:rPr>
          <w:rFonts w:ascii="Arial" w:hAnsi="Arial" w:cs="Arial"/>
          <w:color w:val="010000"/>
          <w:sz w:val="20"/>
        </w:rPr>
        <w:t>Binh</w:t>
      </w:r>
      <w:proofErr w:type="spellEnd"/>
      <w:r w:rsidRPr="005C0EF3">
        <w:rPr>
          <w:rFonts w:ascii="Arial" w:hAnsi="Arial" w:cs="Arial"/>
          <w:color w:val="010000"/>
          <w:sz w:val="20"/>
        </w:rPr>
        <w:t xml:space="preserve"> Duong Branch and implement revenue, domestic payment transactions, international payments, banking services at Joint Stock Commercial Bank for Foreign Trade of Vietnam - </w:t>
      </w:r>
      <w:proofErr w:type="spellStart"/>
      <w:r w:rsidRPr="005C0EF3">
        <w:rPr>
          <w:rFonts w:ascii="Arial" w:hAnsi="Arial" w:cs="Arial"/>
          <w:color w:val="010000"/>
          <w:sz w:val="20"/>
        </w:rPr>
        <w:t>Binh</w:t>
      </w:r>
      <w:proofErr w:type="spellEnd"/>
      <w:r w:rsidRPr="005C0EF3">
        <w:rPr>
          <w:rFonts w:ascii="Arial" w:hAnsi="Arial" w:cs="Arial"/>
          <w:color w:val="010000"/>
          <w:sz w:val="20"/>
        </w:rPr>
        <w:t xml:space="preserve"> Duong Branch; </w:t>
      </w:r>
    </w:p>
    <w:p w14:paraId="627AB8F0" w14:textId="77777777" w:rsidR="005C0EF3" w:rsidRPr="005C0EF3" w:rsidRDefault="005C0EF3" w:rsidP="005C0EF3">
      <w:pPr>
        <w:numPr>
          <w:ilvl w:val="0"/>
          <w:numId w:val="3"/>
        </w:numPr>
        <w:pBdr>
          <w:top w:val="nil"/>
          <w:left w:val="nil"/>
          <w:bottom w:val="nil"/>
          <w:right w:val="nil"/>
          <w:between w:val="nil"/>
        </w:pBdr>
        <w:tabs>
          <w:tab w:val="left" w:pos="180"/>
          <w:tab w:val="left" w:pos="782"/>
        </w:tabs>
        <w:spacing w:after="120" w:line="360" w:lineRule="auto"/>
        <w:rPr>
          <w:rFonts w:ascii="Arial" w:eastAsia="Arial" w:hAnsi="Arial" w:cs="Arial"/>
          <w:color w:val="010000"/>
          <w:sz w:val="20"/>
          <w:szCs w:val="20"/>
        </w:rPr>
      </w:pPr>
      <w:r w:rsidRPr="005C0EF3">
        <w:rPr>
          <w:rFonts w:ascii="Arial" w:hAnsi="Arial" w:cs="Arial"/>
          <w:color w:val="010000"/>
          <w:sz w:val="20"/>
        </w:rPr>
        <w:t xml:space="preserve">Sign an authorization contract to handle collaterals with the Bank and conduct inventory and hand over the collaterals to the Bank for handling in case </w:t>
      </w:r>
      <w:proofErr w:type="spellStart"/>
      <w:r w:rsidRPr="005C0EF3">
        <w:rPr>
          <w:rFonts w:ascii="Arial" w:hAnsi="Arial" w:cs="Arial"/>
          <w:color w:val="010000"/>
          <w:sz w:val="20"/>
        </w:rPr>
        <w:t>Protrade</w:t>
      </w:r>
      <w:proofErr w:type="spellEnd"/>
      <w:r w:rsidRPr="005C0EF3">
        <w:rPr>
          <w:rFonts w:ascii="Arial" w:hAnsi="Arial" w:cs="Arial"/>
          <w:color w:val="010000"/>
          <w:sz w:val="20"/>
        </w:rPr>
        <w:t xml:space="preserve"> Garment Joint Stock Company fails to fulfill loan repayment or guarantee obligations and other obligations causing damages to the Bank.</w:t>
      </w:r>
    </w:p>
    <w:p w14:paraId="1915AEE0" w14:textId="77777777" w:rsidR="005C0EF3" w:rsidRPr="005C0EF3" w:rsidRDefault="005C0EF3" w:rsidP="005C0EF3">
      <w:p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5C0EF3">
        <w:rPr>
          <w:rFonts w:ascii="Arial" w:hAnsi="Arial" w:cs="Arial"/>
          <w:color w:val="010000"/>
          <w:sz w:val="20"/>
        </w:rPr>
        <w:t>‎‎Article 4. This Resolution takes effect from the date of its signing. Members of the Board of Directors, the Supervisory Board, the Board of Managers and related departments and individuals are responsible for implementing this Resolution.</w:t>
      </w:r>
    </w:p>
    <w:p w14:paraId="7EB2BFC3" w14:textId="77777777" w:rsidR="005C0EF3" w:rsidRPr="005C0EF3" w:rsidRDefault="005C0EF3" w:rsidP="00906709">
      <w:pPr>
        <w:pBdr>
          <w:top w:val="nil"/>
          <w:left w:val="nil"/>
          <w:bottom w:val="nil"/>
          <w:right w:val="nil"/>
          <w:between w:val="nil"/>
        </w:pBdr>
        <w:spacing w:after="120" w:line="360" w:lineRule="auto"/>
        <w:rPr>
          <w:rFonts w:ascii="Arial" w:eastAsia="Arial" w:hAnsi="Arial" w:cs="Arial"/>
          <w:color w:val="010000"/>
          <w:sz w:val="20"/>
          <w:szCs w:val="20"/>
        </w:rPr>
      </w:pPr>
    </w:p>
    <w:sectPr w:rsidR="005C0EF3" w:rsidRPr="005C0EF3" w:rsidSect="00906709">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lay">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F21ED"/>
    <w:multiLevelType w:val="multilevel"/>
    <w:tmpl w:val="4EB6F77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1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F6F4C62"/>
    <w:multiLevelType w:val="multilevel"/>
    <w:tmpl w:val="FCB2DC0A"/>
    <w:lvl w:ilvl="0">
      <w:start w:val="1"/>
      <w:numFmt w:val="bullet"/>
      <w:lvlText w:val="-"/>
      <w:lvlJc w:val="left"/>
      <w:pPr>
        <w:ind w:left="720" w:hanging="360"/>
      </w:pPr>
      <w:rPr>
        <w:rFonts w:ascii="Play" w:eastAsia="Play" w:hAnsi="Play" w:cs="Play"/>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5A20EDF"/>
    <w:multiLevelType w:val="multilevel"/>
    <w:tmpl w:val="B10CC37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17"/>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AB"/>
    <w:rsid w:val="00046E4C"/>
    <w:rsid w:val="005C0EF3"/>
    <w:rsid w:val="006C0AF4"/>
    <w:rsid w:val="007D0BA2"/>
    <w:rsid w:val="00842BAB"/>
    <w:rsid w:val="00906709"/>
    <w:rsid w:val="00C14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27217"/>
  <w15:docId w15:val="{54781376-F9C1-4753-AEC4-D44382CB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wbP7AFa37epspVbfe9FN0Tsj1g==">CgMxLjAyCGguZ2pkZ3hzOAByITFpS2ZFVl85TFVZRWY4ODktTE8wR3BaLTB2NlpZTGRnOQ==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2024-01-04T04:01:00Z</dcterms:created>
  <dcterms:modified xsi:type="dcterms:W3CDTF">2024-01-04T04:01:00Z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75927f1749acf3145a63703ab0b6e9c0c4ae55c97c74f99a050be8aacf43b4be</vt:lpwstr>
  </property>
</Properties>
</file>