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91229" w:rsidRPr="00E14384" w:rsidRDefault="006C7FB4" w:rsidP="006C7FB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E14384">
        <w:rPr>
          <w:rFonts w:ascii="Arial" w:hAnsi="Arial" w:cs="Arial"/>
          <w:b/>
          <w:color w:val="010000"/>
          <w:sz w:val="20"/>
        </w:rPr>
        <w:t>CQN: Board Resolution</w:t>
      </w:r>
    </w:p>
    <w:p w14:paraId="00000002" w14:textId="77777777" w:rsidR="00191229" w:rsidRPr="00E14384" w:rsidRDefault="006C7FB4" w:rsidP="006C7FB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384">
        <w:rPr>
          <w:rFonts w:ascii="Arial" w:hAnsi="Arial" w:cs="Arial"/>
          <w:color w:val="010000"/>
          <w:sz w:val="20"/>
        </w:rPr>
        <w:t xml:space="preserve">On December 27, 2023, </w:t>
      </w:r>
      <w:proofErr w:type="spellStart"/>
      <w:r w:rsidRPr="00E14384">
        <w:rPr>
          <w:rFonts w:ascii="Arial" w:hAnsi="Arial" w:cs="Arial"/>
          <w:color w:val="010000"/>
          <w:sz w:val="20"/>
        </w:rPr>
        <w:t>Quang</w:t>
      </w:r>
      <w:proofErr w:type="spellEnd"/>
      <w:r w:rsidRPr="00E1438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14384">
        <w:rPr>
          <w:rFonts w:ascii="Arial" w:hAnsi="Arial" w:cs="Arial"/>
          <w:color w:val="010000"/>
          <w:sz w:val="20"/>
        </w:rPr>
        <w:t>Ninh</w:t>
      </w:r>
      <w:proofErr w:type="spellEnd"/>
      <w:r w:rsidRPr="00E14384">
        <w:rPr>
          <w:rFonts w:ascii="Arial" w:hAnsi="Arial" w:cs="Arial"/>
          <w:color w:val="010000"/>
          <w:sz w:val="20"/>
        </w:rPr>
        <w:t xml:space="preserve"> Port Joint Stock Company announced Resolution No. 03/2023/NQ-HDQT on purchasing shares of Vietnam General Corporation </w:t>
      </w:r>
      <w:proofErr w:type="gramStart"/>
      <w:r w:rsidRPr="00E14384">
        <w:rPr>
          <w:rFonts w:ascii="Arial" w:hAnsi="Arial" w:cs="Arial"/>
          <w:color w:val="010000"/>
          <w:sz w:val="20"/>
        </w:rPr>
        <w:t>Of</w:t>
      </w:r>
      <w:proofErr w:type="gramEnd"/>
      <w:r w:rsidRPr="00E14384">
        <w:rPr>
          <w:rFonts w:ascii="Arial" w:hAnsi="Arial" w:cs="Arial"/>
          <w:color w:val="010000"/>
          <w:sz w:val="20"/>
        </w:rPr>
        <w:t xml:space="preserve"> Agricultural Materials - Joint Stock Company as follows:</w:t>
      </w:r>
    </w:p>
    <w:p w14:paraId="00000003" w14:textId="159798D5" w:rsidR="00191229" w:rsidRPr="00E14384" w:rsidRDefault="006C7FB4" w:rsidP="006C7FB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384">
        <w:rPr>
          <w:rFonts w:ascii="Arial" w:hAnsi="Arial" w:cs="Arial"/>
          <w:color w:val="010000"/>
          <w:sz w:val="20"/>
        </w:rPr>
        <w:t xml:space="preserve">‎‎Article 1. Approve </w:t>
      </w:r>
      <w:r w:rsidR="00D761C8" w:rsidRPr="00E14384">
        <w:rPr>
          <w:rFonts w:ascii="Arial" w:hAnsi="Arial" w:cs="Arial"/>
          <w:color w:val="010000"/>
          <w:sz w:val="20"/>
        </w:rPr>
        <w:t>on</w:t>
      </w:r>
      <w:r w:rsidRPr="00E14384">
        <w:rPr>
          <w:rFonts w:ascii="Arial" w:hAnsi="Arial" w:cs="Arial"/>
          <w:color w:val="010000"/>
          <w:sz w:val="20"/>
        </w:rPr>
        <w:t xml:space="preserve"> purchas</w:t>
      </w:r>
      <w:r w:rsidR="00D761C8" w:rsidRPr="00E14384">
        <w:rPr>
          <w:rFonts w:ascii="Arial" w:hAnsi="Arial" w:cs="Arial"/>
          <w:color w:val="010000"/>
          <w:sz w:val="20"/>
        </w:rPr>
        <w:t xml:space="preserve">ing </w:t>
      </w:r>
      <w:r w:rsidRPr="00E14384">
        <w:rPr>
          <w:rFonts w:ascii="Arial" w:hAnsi="Arial" w:cs="Arial"/>
          <w:color w:val="010000"/>
          <w:sz w:val="20"/>
        </w:rPr>
        <w:t xml:space="preserve">shares of Vietnam General Corporation </w:t>
      </w:r>
      <w:proofErr w:type="gramStart"/>
      <w:r w:rsidRPr="00E14384">
        <w:rPr>
          <w:rFonts w:ascii="Arial" w:hAnsi="Arial" w:cs="Arial"/>
          <w:color w:val="010000"/>
          <w:sz w:val="20"/>
        </w:rPr>
        <w:t>Of</w:t>
      </w:r>
      <w:proofErr w:type="gramEnd"/>
      <w:r w:rsidRPr="00E14384">
        <w:rPr>
          <w:rFonts w:ascii="Arial" w:hAnsi="Arial" w:cs="Arial"/>
          <w:color w:val="010000"/>
          <w:sz w:val="20"/>
        </w:rPr>
        <w:t xml:space="preserve"> Agricultural Materials - Joint Stock Company with the following information:</w:t>
      </w:r>
    </w:p>
    <w:p w14:paraId="00000004" w14:textId="77777777" w:rsidR="00191229" w:rsidRPr="00E14384" w:rsidRDefault="006C7FB4" w:rsidP="006C7F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14384">
        <w:rPr>
          <w:rFonts w:ascii="Arial" w:hAnsi="Arial" w:cs="Arial"/>
          <w:color w:val="010000"/>
          <w:sz w:val="20"/>
        </w:rPr>
        <w:t>Company name: Vietnam General Corporation Of Agricultural Materials - Joint Stock Company</w:t>
      </w:r>
    </w:p>
    <w:p w14:paraId="00000005" w14:textId="77777777" w:rsidR="00191229" w:rsidRPr="00E14384" w:rsidRDefault="006C7FB4" w:rsidP="006C7F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E14384">
        <w:rPr>
          <w:rFonts w:ascii="Arial" w:hAnsi="Arial" w:cs="Arial"/>
          <w:color w:val="010000"/>
          <w:sz w:val="20"/>
        </w:rPr>
        <w:t xml:space="preserve">Total investment value: VND 141,000,003,200 </w:t>
      </w:r>
    </w:p>
    <w:p w14:paraId="00000006" w14:textId="64E1B460" w:rsidR="00191229" w:rsidRPr="00E14384" w:rsidRDefault="00D761C8" w:rsidP="006C7F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16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14384">
        <w:rPr>
          <w:rFonts w:ascii="Arial" w:hAnsi="Arial" w:cs="Arial"/>
          <w:color w:val="010000"/>
          <w:sz w:val="20"/>
        </w:rPr>
        <w:t>Number</w:t>
      </w:r>
      <w:r w:rsidR="006C7FB4" w:rsidRPr="00E14384">
        <w:rPr>
          <w:rFonts w:ascii="Arial" w:hAnsi="Arial" w:cs="Arial"/>
          <w:color w:val="010000"/>
          <w:sz w:val="20"/>
        </w:rPr>
        <w:t xml:space="preserve"> of shares purchased: 5,685,484 shares</w:t>
      </w:r>
    </w:p>
    <w:p w14:paraId="00000007" w14:textId="77777777" w:rsidR="00191229" w:rsidRPr="00E14384" w:rsidRDefault="006C7FB4" w:rsidP="006C7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16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14384">
        <w:rPr>
          <w:rFonts w:ascii="Arial" w:hAnsi="Arial" w:cs="Arial"/>
          <w:color w:val="010000"/>
          <w:sz w:val="20"/>
        </w:rPr>
        <w:t>Purchase price: VND 24,800/share</w:t>
      </w:r>
    </w:p>
    <w:p w14:paraId="00000008" w14:textId="11197873" w:rsidR="00191229" w:rsidRPr="00E14384" w:rsidRDefault="006C7FB4" w:rsidP="006C7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16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14384">
        <w:rPr>
          <w:rFonts w:ascii="Arial" w:hAnsi="Arial" w:cs="Arial"/>
          <w:color w:val="010000"/>
          <w:sz w:val="20"/>
        </w:rPr>
        <w:t>Total amount purchase</w:t>
      </w:r>
      <w:r w:rsidR="00D761C8" w:rsidRPr="00E14384">
        <w:rPr>
          <w:rFonts w:ascii="Arial" w:hAnsi="Arial" w:cs="Arial"/>
          <w:color w:val="010000"/>
          <w:sz w:val="20"/>
        </w:rPr>
        <w:t>d</w:t>
      </w:r>
      <w:r w:rsidRPr="00E14384">
        <w:rPr>
          <w:rFonts w:ascii="Arial" w:hAnsi="Arial" w:cs="Arial"/>
          <w:color w:val="010000"/>
          <w:sz w:val="20"/>
        </w:rPr>
        <w:t>: VND 141,000,003,200</w:t>
      </w:r>
    </w:p>
    <w:p w14:paraId="00000009" w14:textId="2D081CCF" w:rsidR="00191229" w:rsidRPr="00E14384" w:rsidRDefault="006C7FB4" w:rsidP="006C7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14384">
        <w:rPr>
          <w:rFonts w:ascii="Arial" w:hAnsi="Arial" w:cs="Arial"/>
          <w:color w:val="010000"/>
          <w:sz w:val="20"/>
        </w:rPr>
        <w:t xml:space="preserve">Expected investment </w:t>
      </w:r>
      <w:r w:rsidR="00D761C8" w:rsidRPr="00E14384">
        <w:rPr>
          <w:rFonts w:ascii="Arial" w:hAnsi="Arial" w:cs="Arial"/>
          <w:color w:val="010000"/>
          <w:sz w:val="20"/>
        </w:rPr>
        <w:t>period</w:t>
      </w:r>
      <w:r w:rsidRPr="00E14384">
        <w:rPr>
          <w:rFonts w:ascii="Arial" w:hAnsi="Arial" w:cs="Arial"/>
          <w:color w:val="010000"/>
          <w:sz w:val="20"/>
        </w:rPr>
        <w:t>: 9 months.</w:t>
      </w:r>
    </w:p>
    <w:p w14:paraId="0000000A" w14:textId="77777777" w:rsidR="00191229" w:rsidRPr="00E14384" w:rsidRDefault="006C7FB4" w:rsidP="006C7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14384">
        <w:rPr>
          <w:rFonts w:ascii="Arial" w:hAnsi="Arial" w:cs="Arial"/>
          <w:color w:val="010000"/>
          <w:sz w:val="20"/>
        </w:rPr>
        <w:t>Investment capital source: Business capital</w:t>
      </w:r>
    </w:p>
    <w:p w14:paraId="0000000B" w14:textId="6E17905E" w:rsidR="00191229" w:rsidRPr="00E14384" w:rsidRDefault="006C7FB4" w:rsidP="006C7FB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384">
        <w:rPr>
          <w:rFonts w:ascii="Arial" w:hAnsi="Arial" w:cs="Arial"/>
          <w:color w:val="010000"/>
          <w:sz w:val="20"/>
        </w:rPr>
        <w:t xml:space="preserve">‎‎Article 2. Assign Mr. Hoang </w:t>
      </w:r>
      <w:proofErr w:type="spellStart"/>
      <w:r w:rsidRPr="00E14384">
        <w:rPr>
          <w:rFonts w:ascii="Arial" w:hAnsi="Arial" w:cs="Arial"/>
          <w:color w:val="010000"/>
          <w:sz w:val="20"/>
        </w:rPr>
        <w:t>Trong</w:t>
      </w:r>
      <w:proofErr w:type="spellEnd"/>
      <w:r w:rsidRPr="00E14384">
        <w:rPr>
          <w:rFonts w:ascii="Arial" w:hAnsi="Arial" w:cs="Arial"/>
          <w:color w:val="010000"/>
          <w:sz w:val="20"/>
        </w:rPr>
        <w:t xml:space="preserve"> Tung - General Manager to </w:t>
      </w:r>
      <w:r w:rsidR="00D761C8" w:rsidRPr="00E14384">
        <w:rPr>
          <w:rFonts w:ascii="Arial" w:hAnsi="Arial" w:cs="Arial"/>
          <w:color w:val="010000"/>
          <w:sz w:val="20"/>
        </w:rPr>
        <w:t>carry out</w:t>
      </w:r>
      <w:r w:rsidRPr="00E14384">
        <w:rPr>
          <w:rFonts w:ascii="Arial" w:hAnsi="Arial" w:cs="Arial"/>
          <w:color w:val="010000"/>
          <w:sz w:val="20"/>
        </w:rPr>
        <w:t xml:space="preserve"> procedures related to the purchase of shares of Vietnam General Corporation </w:t>
      </w:r>
      <w:proofErr w:type="gramStart"/>
      <w:r w:rsidRPr="00E14384">
        <w:rPr>
          <w:rFonts w:ascii="Arial" w:hAnsi="Arial" w:cs="Arial"/>
          <w:color w:val="010000"/>
          <w:sz w:val="20"/>
        </w:rPr>
        <w:t>Of</w:t>
      </w:r>
      <w:proofErr w:type="gramEnd"/>
      <w:r w:rsidRPr="00E14384">
        <w:rPr>
          <w:rFonts w:ascii="Arial" w:hAnsi="Arial" w:cs="Arial"/>
          <w:color w:val="010000"/>
          <w:sz w:val="20"/>
        </w:rPr>
        <w:t xml:space="preserve"> Agricultural Materials - Joint Stock Company in compliance with legal regulations.</w:t>
      </w:r>
    </w:p>
    <w:p w14:paraId="0000000C" w14:textId="5DB8171B" w:rsidR="00191229" w:rsidRPr="00E14384" w:rsidRDefault="006C7FB4" w:rsidP="006C7FB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384">
        <w:rPr>
          <w:rFonts w:ascii="Arial" w:hAnsi="Arial" w:cs="Arial"/>
          <w:color w:val="010000"/>
          <w:sz w:val="20"/>
        </w:rPr>
        <w:t xml:space="preserve">‎‎Article 3. This Resolution takes effect from the date of its signing. The General Manager, Professional </w:t>
      </w:r>
      <w:r w:rsidR="00D761C8" w:rsidRPr="00E14384">
        <w:rPr>
          <w:rFonts w:ascii="Arial" w:hAnsi="Arial" w:cs="Arial"/>
          <w:color w:val="010000"/>
          <w:sz w:val="20"/>
        </w:rPr>
        <w:t>Departments</w:t>
      </w:r>
      <w:r w:rsidRPr="00E14384">
        <w:rPr>
          <w:rFonts w:ascii="Arial" w:hAnsi="Arial" w:cs="Arial"/>
          <w:color w:val="010000"/>
          <w:sz w:val="20"/>
        </w:rPr>
        <w:t xml:space="preserve">, </w:t>
      </w:r>
      <w:r w:rsidR="00D761C8" w:rsidRPr="00E14384">
        <w:rPr>
          <w:rFonts w:ascii="Arial" w:hAnsi="Arial" w:cs="Arial"/>
          <w:color w:val="010000"/>
          <w:sz w:val="20"/>
        </w:rPr>
        <w:t>and Factories under the Company</w:t>
      </w:r>
      <w:r w:rsidRPr="00E14384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sectPr w:rsidR="00191229" w:rsidRPr="00E14384" w:rsidSect="006C7FB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 Semibold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5C0"/>
    <w:multiLevelType w:val="multilevel"/>
    <w:tmpl w:val="34EA55CE"/>
    <w:lvl w:ilvl="0">
      <w:start w:val="1"/>
      <w:numFmt w:val="bullet"/>
      <w:lvlText w:val="*"/>
      <w:lvlJc w:val="left"/>
      <w:pPr>
        <w:ind w:left="720" w:hanging="360"/>
      </w:pPr>
      <w:rPr>
        <w:rFonts w:ascii="Arial" w:eastAsia="Sitka Subheading Semibold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77747F"/>
    <w:multiLevelType w:val="multilevel"/>
    <w:tmpl w:val="6C78BE06"/>
    <w:lvl w:ilvl="0">
      <w:start w:val="1"/>
      <w:numFmt w:val="bullet"/>
      <w:lvlText w:val="+"/>
      <w:lvlJc w:val="left"/>
      <w:pPr>
        <w:ind w:left="108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3C51E1B"/>
    <w:multiLevelType w:val="multilevel"/>
    <w:tmpl w:val="5922023E"/>
    <w:lvl w:ilvl="0">
      <w:start w:val="1"/>
      <w:numFmt w:val="bullet"/>
      <w:lvlText w:val="*"/>
      <w:lvlJc w:val="left"/>
      <w:pPr>
        <w:ind w:left="720" w:hanging="360"/>
      </w:pPr>
      <w:rPr>
        <w:rFonts w:ascii="Arial" w:eastAsia="Sitka Subheading Semibold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CB61540"/>
    <w:multiLevelType w:val="multilevel"/>
    <w:tmpl w:val="284A26AE"/>
    <w:lvl w:ilvl="0">
      <w:start w:val="1"/>
      <w:numFmt w:val="bullet"/>
      <w:lvlText w:val="+"/>
      <w:lvlJc w:val="left"/>
      <w:pPr>
        <w:ind w:left="1145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29"/>
    <w:rsid w:val="00191229"/>
    <w:rsid w:val="006C7FB4"/>
    <w:rsid w:val="00AB12BE"/>
    <w:rsid w:val="00D761C8"/>
    <w:rsid w:val="00E1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30B79"/>
  <w15:docId w15:val="{EBF64A3F-EDC5-4D91-813A-99A1E620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GTCxOJbt7kGcVOrZUQBFZcHGCA==">CgMxLjAyCGguZ2pkZ3hzOAByITFZMnJjcXhDTUl6MzFiZ1BmdnhCSVRnVHlQVTlGSVgyOQ==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2024-01-05T03:40:00Z</dcterms:created>
  <dcterms:modified xsi:type="dcterms:W3CDTF">2024-01-05T03:40:00Z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f7dbafcca90f4e0f78e88a8c72d4e55624b95c1b3d10b7045c98549f1fb2495a</vt:lpwstr>
  </property>
</Properties>
</file>