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33B4E36" w:rsidR="00FC4494" w:rsidRPr="0000493C" w:rsidRDefault="00582D49" w:rsidP="00582D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0493C">
        <w:rPr>
          <w:rFonts w:ascii="Arial" w:hAnsi="Arial" w:cs="Arial"/>
          <w:b/>
          <w:color w:val="010000"/>
          <w:sz w:val="20"/>
        </w:rPr>
        <w:t xml:space="preserve">GEE: </w:t>
      </w:r>
      <w:r w:rsidR="0078403A" w:rsidRPr="0000493C">
        <w:rPr>
          <w:rFonts w:ascii="Arial" w:hAnsi="Arial" w:cs="Arial"/>
          <w:b/>
          <w:color w:val="010000"/>
          <w:sz w:val="20"/>
        </w:rPr>
        <w:t xml:space="preserve">Notice on changing the information of the affiliated </w:t>
      </w:r>
      <w:r w:rsidR="00255479" w:rsidRPr="0000493C">
        <w:rPr>
          <w:rFonts w:ascii="Arial" w:hAnsi="Arial" w:cs="Arial"/>
          <w:b/>
          <w:color w:val="010000"/>
          <w:sz w:val="20"/>
        </w:rPr>
        <w:t>individual</w:t>
      </w:r>
      <w:r w:rsidR="0078403A" w:rsidRPr="0000493C">
        <w:rPr>
          <w:rFonts w:ascii="Arial" w:hAnsi="Arial" w:cs="Arial"/>
          <w:b/>
          <w:color w:val="010000"/>
          <w:sz w:val="20"/>
        </w:rPr>
        <w:t xml:space="preserve"> of PDMR</w:t>
      </w:r>
    </w:p>
    <w:p w14:paraId="00000002" w14:textId="6E5F00E2" w:rsidR="00FC4494" w:rsidRPr="0000493C" w:rsidRDefault="00582D49" w:rsidP="00582D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 xml:space="preserve">On </w:t>
      </w:r>
      <w:r w:rsidR="00255479" w:rsidRPr="0000493C">
        <w:rPr>
          <w:rFonts w:ascii="Arial" w:hAnsi="Arial" w:cs="Arial"/>
          <w:color w:val="010000"/>
          <w:sz w:val="20"/>
        </w:rPr>
        <w:t>January</w:t>
      </w:r>
      <w:r w:rsidRPr="0000493C">
        <w:rPr>
          <w:rFonts w:ascii="Arial" w:hAnsi="Arial" w:cs="Arial"/>
          <w:color w:val="010000"/>
          <w:sz w:val="20"/>
        </w:rPr>
        <w:t xml:space="preserve"> 02, 2024, </w:t>
      </w:r>
      <w:proofErr w:type="spellStart"/>
      <w:r w:rsidRPr="0000493C">
        <w:rPr>
          <w:rFonts w:ascii="Arial" w:hAnsi="Arial" w:cs="Arial"/>
          <w:color w:val="010000"/>
          <w:sz w:val="20"/>
        </w:rPr>
        <w:t>Gelex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Electricity Joint Stock Company announced </w:t>
      </w:r>
      <w:r w:rsidR="008260F0" w:rsidRPr="0000493C">
        <w:rPr>
          <w:rFonts w:ascii="Arial" w:hAnsi="Arial" w:cs="Arial"/>
          <w:color w:val="010000"/>
          <w:sz w:val="20"/>
        </w:rPr>
        <w:t xml:space="preserve">Notice </w:t>
      </w:r>
      <w:r w:rsidRPr="0000493C">
        <w:rPr>
          <w:rFonts w:ascii="Arial" w:hAnsi="Arial" w:cs="Arial"/>
          <w:color w:val="010000"/>
          <w:sz w:val="20"/>
        </w:rPr>
        <w:t xml:space="preserve">No. 02/2024/GE-CBTT as follows: </w:t>
      </w:r>
    </w:p>
    <w:p w14:paraId="00000003" w14:textId="77777777" w:rsidR="00FC4494" w:rsidRPr="0000493C" w:rsidRDefault="00582D49" w:rsidP="00582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>PDMR:</w:t>
      </w:r>
    </w:p>
    <w:p w14:paraId="00000004" w14:textId="77777777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00493C">
        <w:rPr>
          <w:rFonts w:ascii="Arial" w:hAnsi="Arial" w:cs="Arial"/>
          <w:color w:val="010000"/>
          <w:sz w:val="20"/>
        </w:rPr>
        <w:t>Trong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0493C">
        <w:rPr>
          <w:rFonts w:ascii="Arial" w:hAnsi="Arial" w:cs="Arial"/>
          <w:color w:val="010000"/>
          <w:sz w:val="20"/>
        </w:rPr>
        <w:t>Trung</w:t>
      </w:r>
      <w:proofErr w:type="spellEnd"/>
    </w:p>
    <w:p w14:paraId="00000005" w14:textId="7BE134D7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>Current position: Member of the Board of Directors-cum-General Manager</w:t>
      </w:r>
    </w:p>
    <w:p w14:paraId="00000006" w14:textId="77E50CE7" w:rsidR="00FC4494" w:rsidRPr="0000493C" w:rsidRDefault="00582D49" w:rsidP="00582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 xml:space="preserve">Affiliated </w:t>
      </w:r>
      <w:r w:rsidR="00255479" w:rsidRPr="0000493C">
        <w:rPr>
          <w:rFonts w:ascii="Arial" w:hAnsi="Arial" w:cs="Arial"/>
          <w:color w:val="010000"/>
          <w:sz w:val="20"/>
        </w:rPr>
        <w:t>individual</w:t>
      </w:r>
      <w:r w:rsidRPr="0000493C">
        <w:rPr>
          <w:rFonts w:ascii="Arial" w:hAnsi="Arial" w:cs="Arial"/>
          <w:color w:val="010000"/>
          <w:sz w:val="20"/>
        </w:rPr>
        <w:t>:</w:t>
      </w:r>
    </w:p>
    <w:p w14:paraId="00000007" w14:textId="49751A98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>Company</w:t>
      </w:r>
      <w:r w:rsidR="00255479" w:rsidRPr="0000493C">
        <w:rPr>
          <w:rFonts w:ascii="Arial" w:hAnsi="Arial" w:cs="Arial"/>
          <w:color w:val="010000"/>
          <w:sz w:val="20"/>
        </w:rPr>
        <w:t xml:space="preserve"> </w:t>
      </w:r>
      <w:r w:rsidRPr="0000493C">
        <w:rPr>
          <w:rFonts w:ascii="Arial" w:hAnsi="Arial" w:cs="Arial"/>
          <w:color w:val="010000"/>
          <w:sz w:val="20"/>
        </w:rPr>
        <w:t>name: Electrical Equipment Joint Stock Company</w:t>
      </w:r>
    </w:p>
    <w:p w14:paraId="00000008" w14:textId="77777777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 xml:space="preserve">Contact address: Bien </w:t>
      </w:r>
      <w:proofErr w:type="spellStart"/>
      <w:r w:rsidRPr="0000493C">
        <w:rPr>
          <w:rFonts w:ascii="Arial" w:hAnsi="Arial" w:cs="Arial"/>
          <w:color w:val="010000"/>
          <w:sz w:val="20"/>
        </w:rPr>
        <w:t>Hoa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Industrial Area 1, Street 9, An </w:t>
      </w:r>
      <w:proofErr w:type="spellStart"/>
      <w:r w:rsidRPr="0000493C">
        <w:rPr>
          <w:rFonts w:ascii="Arial" w:hAnsi="Arial" w:cs="Arial"/>
          <w:color w:val="010000"/>
          <w:sz w:val="20"/>
        </w:rPr>
        <w:t>Binh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Ward, Bien </w:t>
      </w:r>
      <w:proofErr w:type="spellStart"/>
      <w:r w:rsidRPr="0000493C">
        <w:rPr>
          <w:rFonts w:ascii="Arial" w:hAnsi="Arial" w:cs="Arial"/>
          <w:color w:val="010000"/>
          <w:sz w:val="20"/>
        </w:rPr>
        <w:t>Hoa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City, Dong </w:t>
      </w:r>
      <w:proofErr w:type="spellStart"/>
      <w:r w:rsidRPr="0000493C">
        <w:rPr>
          <w:rFonts w:ascii="Arial" w:hAnsi="Arial" w:cs="Arial"/>
          <w:color w:val="010000"/>
          <w:sz w:val="20"/>
        </w:rPr>
        <w:t>Nai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Province.</w:t>
      </w:r>
    </w:p>
    <w:p w14:paraId="00000009" w14:textId="77777777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>Tel: 0251 3836 443</w:t>
      </w:r>
    </w:p>
    <w:p w14:paraId="0000000A" w14:textId="2C8A2185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>Business code</w:t>
      </w:r>
      <w:r w:rsidR="00255479" w:rsidRPr="0000493C">
        <w:rPr>
          <w:rFonts w:ascii="Arial" w:hAnsi="Arial" w:cs="Arial"/>
          <w:color w:val="010000"/>
          <w:sz w:val="20"/>
        </w:rPr>
        <w:t>:</w:t>
      </w:r>
      <w:r w:rsidRPr="0000493C">
        <w:rPr>
          <w:rFonts w:ascii="Arial" w:hAnsi="Arial" w:cs="Arial"/>
          <w:color w:val="010000"/>
          <w:sz w:val="20"/>
        </w:rPr>
        <w:t xml:space="preserve"> 3600253826</w:t>
      </w:r>
    </w:p>
    <w:p w14:paraId="0000000B" w14:textId="0D7E7DCB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>Previous relation</w:t>
      </w:r>
      <w:r w:rsidR="00255479" w:rsidRPr="0000493C">
        <w:rPr>
          <w:rFonts w:ascii="Arial" w:hAnsi="Arial" w:cs="Arial"/>
          <w:color w:val="010000"/>
          <w:sz w:val="20"/>
        </w:rPr>
        <w:t>s</w:t>
      </w:r>
      <w:r w:rsidRPr="0000493C">
        <w:rPr>
          <w:rFonts w:ascii="Arial" w:hAnsi="Arial" w:cs="Arial"/>
          <w:color w:val="010000"/>
          <w:sz w:val="20"/>
        </w:rPr>
        <w:t xml:space="preserve"> with PDMR</w:t>
      </w:r>
      <w:r w:rsidR="00255479" w:rsidRPr="0000493C">
        <w:rPr>
          <w:rFonts w:ascii="Arial" w:hAnsi="Arial" w:cs="Arial"/>
          <w:color w:val="010000"/>
          <w:sz w:val="20"/>
        </w:rPr>
        <w:t>:</w:t>
      </w:r>
      <w:r w:rsidRPr="0000493C">
        <w:rPr>
          <w:rFonts w:ascii="Arial" w:hAnsi="Arial" w:cs="Arial"/>
          <w:color w:val="010000"/>
          <w:sz w:val="20"/>
        </w:rPr>
        <w:t xml:space="preserve"> Mr. Nguyen </w:t>
      </w:r>
      <w:proofErr w:type="spellStart"/>
      <w:r w:rsidRPr="0000493C">
        <w:rPr>
          <w:rFonts w:ascii="Arial" w:hAnsi="Arial" w:cs="Arial"/>
          <w:color w:val="010000"/>
          <w:sz w:val="20"/>
        </w:rPr>
        <w:t>Trong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0493C">
        <w:rPr>
          <w:rFonts w:ascii="Arial" w:hAnsi="Arial" w:cs="Arial"/>
          <w:color w:val="010000"/>
          <w:sz w:val="20"/>
        </w:rPr>
        <w:t>Trung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</w:t>
      </w:r>
      <w:r w:rsidR="00255479" w:rsidRPr="0000493C">
        <w:rPr>
          <w:rFonts w:ascii="Arial" w:hAnsi="Arial" w:cs="Arial"/>
          <w:color w:val="010000"/>
          <w:sz w:val="20"/>
        </w:rPr>
        <w:t>is a</w:t>
      </w:r>
      <w:r w:rsidRPr="0000493C">
        <w:rPr>
          <w:rFonts w:ascii="Arial" w:hAnsi="Arial" w:cs="Arial"/>
          <w:color w:val="010000"/>
          <w:sz w:val="20"/>
        </w:rPr>
        <w:t xml:space="preserve"> member of the Board of Directors-cum-General Manager of Electrical Equipment Joint Stock Company</w:t>
      </w:r>
    </w:p>
    <w:p w14:paraId="0000000C" w14:textId="16AD6570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 xml:space="preserve">New </w:t>
      </w:r>
      <w:r w:rsidR="00255479" w:rsidRPr="0000493C">
        <w:rPr>
          <w:rFonts w:ascii="Arial" w:hAnsi="Arial" w:cs="Arial"/>
          <w:color w:val="010000"/>
          <w:sz w:val="20"/>
        </w:rPr>
        <w:t xml:space="preserve">arising </w:t>
      </w:r>
      <w:r w:rsidRPr="0000493C">
        <w:rPr>
          <w:rFonts w:ascii="Arial" w:hAnsi="Arial" w:cs="Arial"/>
          <w:color w:val="010000"/>
          <w:sz w:val="20"/>
        </w:rPr>
        <w:t>relation</w:t>
      </w:r>
      <w:r w:rsidR="00255479" w:rsidRPr="0000493C">
        <w:rPr>
          <w:rFonts w:ascii="Arial" w:hAnsi="Arial" w:cs="Arial"/>
          <w:color w:val="010000"/>
          <w:sz w:val="20"/>
        </w:rPr>
        <w:t>s</w:t>
      </w:r>
      <w:r w:rsidRPr="0000493C">
        <w:rPr>
          <w:rFonts w:ascii="Arial" w:hAnsi="Arial" w:cs="Arial"/>
          <w:color w:val="010000"/>
          <w:sz w:val="20"/>
        </w:rPr>
        <w:t xml:space="preserve">: Mr. Nguyen </w:t>
      </w:r>
      <w:proofErr w:type="spellStart"/>
      <w:r w:rsidRPr="0000493C">
        <w:rPr>
          <w:rFonts w:ascii="Arial" w:hAnsi="Arial" w:cs="Arial"/>
          <w:color w:val="010000"/>
          <w:sz w:val="20"/>
        </w:rPr>
        <w:t>Trong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0493C">
        <w:rPr>
          <w:rFonts w:ascii="Arial" w:hAnsi="Arial" w:cs="Arial"/>
          <w:color w:val="010000"/>
          <w:sz w:val="20"/>
        </w:rPr>
        <w:t>Trung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is no longer the General Manager but still </w:t>
      </w:r>
      <w:r w:rsidR="0005332A">
        <w:rPr>
          <w:rFonts w:ascii="Arial" w:hAnsi="Arial" w:cs="Arial"/>
          <w:color w:val="010000"/>
          <w:sz w:val="20"/>
        </w:rPr>
        <w:t>be the</w:t>
      </w:r>
      <w:r w:rsidR="00255479" w:rsidRPr="0000493C">
        <w:rPr>
          <w:rFonts w:ascii="Arial" w:hAnsi="Arial" w:cs="Arial"/>
          <w:color w:val="010000"/>
          <w:sz w:val="20"/>
        </w:rPr>
        <w:t xml:space="preserve"> </w:t>
      </w:r>
      <w:r w:rsidRPr="0000493C">
        <w:rPr>
          <w:rFonts w:ascii="Arial" w:hAnsi="Arial" w:cs="Arial"/>
          <w:color w:val="010000"/>
          <w:sz w:val="20"/>
        </w:rPr>
        <w:t>member of the Board of Directors of Electrical Equipment Joint Stock Company</w:t>
      </w:r>
    </w:p>
    <w:p w14:paraId="0000000D" w14:textId="28DC9F10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 xml:space="preserve">Reason of changing: Mr. Nguyen </w:t>
      </w:r>
      <w:proofErr w:type="spellStart"/>
      <w:r w:rsidRPr="0000493C">
        <w:rPr>
          <w:rFonts w:ascii="Arial" w:hAnsi="Arial" w:cs="Arial"/>
          <w:color w:val="010000"/>
          <w:sz w:val="20"/>
        </w:rPr>
        <w:t>Trong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0493C">
        <w:rPr>
          <w:rFonts w:ascii="Arial" w:hAnsi="Arial" w:cs="Arial"/>
          <w:color w:val="010000"/>
          <w:sz w:val="20"/>
        </w:rPr>
        <w:t>Trung</w:t>
      </w:r>
      <w:proofErr w:type="spellEnd"/>
      <w:r w:rsidRPr="0000493C">
        <w:rPr>
          <w:rFonts w:ascii="Arial" w:hAnsi="Arial" w:cs="Arial"/>
          <w:color w:val="010000"/>
          <w:sz w:val="20"/>
        </w:rPr>
        <w:t xml:space="preserve"> </w:t>
      </w:r>
      <w:r w:rsidR="00255479" w:rsidRPr="0000493C">
        <w:rPr>
          <w:rFonts w:ascii="Arial" w:hAnsi="Arial" w:cs="Arial"/>
          <w:color w:val="010000"/>
          <w:sz w:val="20"/>
        </w:rPr>
        <w:t xml:space="preserve">has </w:t>
      </w:r>
      <w:r w:rsidRPr="0000493C">
        <w:rPr>
          <w:rFonts w:ascii="Arial" w:hAnsi="Arial" w:cs="Arial"/>
          <w:color w:val="010000"/>
          <w:sz w:val="20"/>
        </w:rPr>
        <w:t xml:space="preserve">resigned from the position of General Manager of Electrical Equipment Joint Stock Company </w:t>
      </w:r>
      <w:r w:rsidR="00255479" w:rsidRPr="0000493C">
        <w:rPr>
          <w:rFonts w:ascii="Arial" w:hAnsi="Arial" w:cs="Arial"/>
          <w:color w:val="010000"/>
          <w:sz w:val="20"/>
        </w:rPr>
        <w:t>since</w:t>
      </w:r>
      <w:r w:rsidRPr="0000493C">
        <w:rPr>
          <w:rFonts w:ascii="Arial" w:hAnsi="Arial" w:cs="Arial"/>
          <w:color w:val="010000"/>
          <w:sz w:val="20"/>
        </w:rPr>
        <w:t xml:space="preserve"> January 01, 2024</w:t>
      </w:r>
    </w:p>
    <w:p w14:paraId="0000000E" w14:textId="414F8950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0493C">
        <w:rPr>
          <w:rFonts w:ascii="Arial" w:hAnsi="Arial" w:cs="Arial"/>
          <w:color w:val="010000"/>
          <w:sz w:val="20"/>
        </w:rPr>
        <w:t>Number of shares owned</w:t>
      </w:r>
      <w:r w:rsidR="007E55FE" w:rsidRPr="0000493C">
        <w:rPr>
          <w:rFonts w:ascii="Arial" w:hAnsi="Arial" w:cs="Arial"/>
          <w:color w:val="010000"/>
          <w:sz w:val="20"/>
        </w:rPr>
        <w:t>:</w:t>
      </w:r>
      <w:r w:rsidRPr="0000493C">
        <w:rPr>
          <w:rFonts w:ascii="Arial" w:hAnsi="Arial" w:cs="Arial"/>
          <w:color w:val="010000"/>
          <w:sz w:val="20"/>
        </w:rPr>
        <w:t xml:space="preserve"> 0 shares</w:t>
      </w:r>
      <w:bookmarkStart w:id="0" w:name="_GoBack"/>
      <w:bookmarkEnd w:id="0"/>
    </w:p>
    <w:p w14:paraId="0000000F" w14:textId="77777777" w:rsidR="00FC4494" w:rsidRPr="0000493C" w:rsidRDefault="00582D49" w:rsidP="00582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FC4494" w:rsidRPr="0000493C" w:rsidSect="00582D49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00493C">
        <w:rPr>
          <w:rFonts w:ascii="Arial" w:hAnsi="Arial" w:cs="Arial"/>
          <w:color w:val="010000"/>
          <w:sz w:val="20"/>
        </w:rPr>
        <w:t>Effective date: January 01, 2024</w:t>
      </w:r>
    </w:p>
    <w:p w14:paraId="00000010" w14:textId="77777777" w:rsidR="00FC4494" w:rsidRPr="0000493C" w:rsidRDefault="00FC4494" w:rsidP="00582D49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rdcrjn"/>
      <w:bookmarkEnd w:id="1"/>
    </w:p>
    <w:sectPr w:rsidR="00FC4494" w:rsidRPr="0000493C" w:rsidSect="00582D49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4DC"/>
    <w:multiLevelType w:val="multilevel"/>
    <w:tmpl w:val="C270FD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91818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C84CAA"/>
    <w:multiLevelType w:val="multilevel"/>
    <w:tmpl w:val="85B86E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9181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94"/>
    <w:rsid w:val="0000493C"/>
    <w:rsid w:val="0005332A"/>
    <w:rsid w:val="00252036"/>
    <w:rsid w:val="00255479"/>
    <w:rsid w:val="00582D49"/>
    <w:rsid w:val="0078403A"/>
    <w:rsid w:val="007E55FE"/>
    <w:rsid w:val="008260F0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9C4BB"/>
  <w15:docId w15:val="{EBF64A3F-EDC5-4D91-813A-99A1E62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kWE+6MBHPB+3ENd6Wnbiw3kJdw==">CgMxLjAyCWguM3JkY3JqbjgAciExRHFyb0VkZzRlQy1SYWIzNktZZmp3QXBHbk1jZlgwd0Q=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13</cp:revision>
  <dcterms:created xsi:type="dcterms:W3CDTF">2024-01-04T08:56:00Z</dcterms:created>
  <dcterms:modified xsi:type="dcterms:W3CDTF">2024-01-05T06:53:00Z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3fbc9351577a018b23630a4a3b17aaa46a046d0a94d64fd4513a2cea07152c52</vt:lpwstr>
  </property>
</Properties>
</file>