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32424" w:rsidRPr="00D47885" w:rsidRDefault="005E39D3" w:rsidP="00D653E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D47885">
        <w:rPr>
          <w:rFonts w:ascii="Arial" w:hAnsi="Arial" w:cs="Arial"/>
          <w:b/>
          <w:color w:val="010000"/>
          <w:sz w:val="20"/>
        </w:rPr>
        <w:t>MAS: Board Resolution</w:t>
      </w:r>
    </w:p>
    <w:p w14:paraId="00000002" w14:textId="77777777" w:rsidR="00832424" w:rsidRPr="00D47885" w:rsidRDefault="005E39D3" w:rsidP="00D653E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7885">
        <w:rPr>
          <w:rFonts w:ascii="Arial" w:hAnsi="Arial" w:cs="Arial"/>
          <w:color w:val="010000"/>
          <w:sz w:val="20"/>
        </w:rPr>
        <w:t xml:space="preserve">On December 28, 2023, </w:t>
      </w:r>
      <w:proofErr w:type="spellStart"/>
      <w:r w:rsidRPr="00D47885">
        <w:rPr>
          <w:rFonts w:ascii="Arial" w:hAnsi="Arial" w:cs="Arial"/>
          <w:color w:val="010000"/>
          <w:sz w:val="20"/>
        </w:rPr>
        <w:t>Danang</w:t>
      </w:r>
      <w:proofErr w:type="spellEnd"/>
      <w:r w:rsidRPr="00D47885">
        <w:rPr>
          <w:rFonts w:ascii="Arial" w:hAnsi="Arial" w:cs="Arial"/>
          <w:color w:val="010000"/>
          <w:sz w:val="20"/>
        </w:rPr>
        <w:t xml:space="preserve"> Airports Services Joint-Stock Company announced Resolution No. 09/NQ-HDQT-DVDN on collecting shareholders’ opinions via a ballot as follows:</w:t>
      </w:r>
    </w:p>
    <w:p w14:paraId="00000003" w14:textId="0A31FCDB" w:rsidR="00832424" w:rsidRPr="00D47885" w:rsidRDefault="005E39D3" w:rsidP="00D653E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7885">
        <w:rPr>
          <w:rFonts w:ascii="Arial" w:hAnsi="Arial" w:cs="Arial"/>
          <w:color w:val="010000"/>
          <w:sz w:val="20"/>
        </w:rPr>
        <w:t xml:space="preserve">‎‎Article 1. The Board of Directors unanimously approves Report No. 354/BC-DVDN dated December 19, 2023, from the General Manager on the adjustment of the 2023 Investment Plan for </w:t>
      </w:r>
      <w:r w:rsidR="00D61A0C" w:rsidRPr="00D47885">
        <w:rPr>
          <w:rFonts w:ascii="Arial" w:hAnsi="Arial" w:cs="Arial"/>
          <w:color w:val="010000"/>
          <w:sz w:val="20"/>
        </w:rPr>
        <w:t xml:space="preserve">the </w:t>
      </w:r>
      <w:r w:rsidRPr="00D47885">
        <w:rPr>
          <w:rFonts w:ascii="Arial" w:hAnsi="Arial" w:cs="Arial"/>
          <w:color w:val="010000"/>
          <w:sz w:val="20"/>
        </w:rPr>
        <w:t xml:space="preserve">Project </w:t>
      </w:r>
      <w:r w:rsidR="00D61A0C" w:rsidRPr="00D47885">
        <w:rPr>
          <w:rFonts w:ascii="Arial" w:hAnsi="Arial" w:cs="Arial"/>
          <w:color w:val="010000"/>
          <w:sz w:val="20"/>
        </w:rPr>
        <w:t xml:space="preserve">of </w:t>
      </w:r>
      <w:r w:rsidRPr="00D47885">
        <w:rPr>
          <w:rFonts w:ascii="Arial" w:hAnsi="Arial" w:cs="Arial"/>
          <w:color w:val="010000"/>
          <w:sz w:val="20"/>
        </w:rPr>
        <w:t>03 Food Transport Vehicles, and collecting shareholders’ opinions via a ballot to approve issues within the competence of the General Meeting of Shareholders, specifically as follows:</w:t>
      </w:r>
    </w:p>
    <w:p w14:paraId="00000004" w14:textId="640A6F03" w:rsidR="00832424" w:rsidRPr="00D47885" w:rsidRDefault="005E39D3" w:rsidP="00D653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9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7885">
        <w:rPr>
          <w:rFonts w:ascii="Arial" w:hAnsi="Arial" w:cs="Arial"/>
          <w:color w:val="010000"/>
          <w:sz w:val="20"/>
        </w:rPr>
        <w:t xml:space="preserve">Purposes of collecting shareholders’ opinions: Submit to the General Meeting of Shareholders for approval </w:t>
      </w:r>
      <w:r w:rsidR="00D61A0C" w:rsidRPr="00D47885">
        <w:rPr>
          <w:rFonts w:ascii="Arial" w:hAnsi="Arial" w:cs="Arial"/>
          <w:color w:val="010000"/>
          <w:sz w:val="20"/>
        </w:rPr>
        <w:t xml:space="preserve">of </w:t>
      </w:r>
      <w:r w:rsidRPr="00D47885">
        <w:rPr>
          <w:rFonts w:ascii="Arial" w:hAnsi="Arial" w:cs="Arial"/>
          <w:color w:val="010000"/>
          <w:sz w:val="20"/>
        </w:rPr>
        <w:t xml:space="preserve">the adjustment of the 2023 Investment Plan for </w:t>
      </w:r>
      <w:r w:rsidR="007D060B" w:rsidRPr="00D47885">
        <w:rPr>
          <w:rFonts w:ascii="Arial" w:hAnsi="Arial" w:cs="Arial"/>
          <w:color w:val="010000"/>
          <w:sz w:val="20"/>
        </w:rPr>
        <w:t>the Project of 03 Food Transport Vehicles</w:t>
      </w:r>
      <w:r w:rsidRPr="00D47885">
        <w:rPr>
          <w:rFonts w:ascii="Arial" w:hAnsi="Arial" w:cs="Arial"/>
          <w:color w:val="010000"/>
          <w:sz w:val="20"/>
        </w:rPr>
        <w:t xml:space="preserve"> to meet the operational needs of the Company's production and business activities.</w:t>
      </w:r>
    </w:p>
    <w:p w14:paraId="00000005" w14:textId="22AD835B" w:rsidR="00832424" w:rsidRPr="00D47885" w:rsidRDefault="005E39D3" w:rsidP="00D653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9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7885">
        <w:rPr>
          <w:rFonts w:ascii="Arial" w:hAnsi="Arial" w:cs="Arial"/>
          <w:color w:val="010000"/>
          <w:sz w:val="20"/>
        </w:rPr>
        <w:t xml:space="preserve">Contents for collecting opinions: The Board of Directors' </w:t>
      </w:r>
      <w:r w:rsidR="00706743" w:rsidRPr="00D47885">
        <w:rPr>
          <w:rFonts w:ascii="Arial" w:hAnsi="Arial" w:cs="Arial"/>
          <w:color w:val="010000"/>
          <w:sz w:val="20"/>
        </w:rPr>
        <w:t xml:space="preserve">Proposal </w:t>
      </w:r>
      <w:r w:rsidRPr="00D47885">
        <w:rPr>
          <w:rFonts w:ascii="Arial" w:hAnsi="Arial" w:cs="Arial"/>
          <w:color w:val="010000"/>
          <w:sz w:val="20"/>
        </w:rPr>
        <w:t>on the adjustment of the 2023 Investment Plan.</w:t>
      </w:r>
    </w:p>
    <w:p w14:paraId="00000006" w14:textId="77777777" w:rsidR="00832424" w:rsidRPr="00D47885" w:rsidRDefault="005E39D3" w:rsidP="00D653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8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7885">
        <w:rPr>
          <w:rFonts w:ascii="Arial" w:hAnsi="Arial" w:cs="Arial"/>
          <w:color w:val="010000"/>
          <w:sz w:val="20"/>
        </w:rPr>
        <w:t>Plan for collecting shareholders’ opinions via a ballot:</w:t>
      </w:r>
    </w:p>
    <w:p w14:paraId="00000007" w14:textId="6CFC4355" w:rsidR="00832424" w:rsidRPr="00D47885" w:rsidRDefault="005E39D3" w:rsidP="00D653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31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7885">
        <w:rPr>
          <w:rFonts w:ascii="Arial" w:hAnsi="Arial" w:cs="Arial"/>
          <w:color w:val="010000"/>
          <w:sz w:val="20"/>
        </w:rPr>
        <w:t>The record date for compiling the list of shareholders to collect shareholders' opinions via a ballot is January 19, 2024.</w:t>
      </w:r>
    </w:p>
    <w:p w14:paraId="00000008" w14:textId="77777777" w:rsidR="00832424" w:rsidRPr="00D47885" w:rsidRDefault="005E39D3" w:rsidP="00D653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30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7885">
        <w:rPr>
          <w:rFonts w:ascii="Arial" w:hAnsi="Arial" w:cs="Arial"/>
          <w:color w:val="010000"/>
          <w:sz w:val="20"/>
        </w:rPr>
        <w:t>Expected implementation time: February 16, 2024</w:t>
      </w:r>
    </w:p>
    <w:p w14:paraId="00000009" w14:textId="6129CCB0" w:rsidR="00832424" w:rsidRPr="00D47885" w:rsidRDefault="005E39D3" w:rsidP="00D653E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7885">
        <w:rPr>
          <w:rFonts w:ascii="Arial" w:hAnsi="Arial" w:cs="Arial"/>
          <w:color w:val="010000"/>
          <w:sz w:val="20"/>
        </w:rPr>
        <w:t xml:space="preserve">‎‎Article 2. The Board of Directors </w:t>
      </w:r>
      <w:r w:rsidR="007D706D" w:rsidRPr="00D47885">
        <w:rPr>
          <w:rFonts w:ascii="Arial" w:hAnsi="Arial" w:cs="Arial"/>
          <w:color w:val="010000"/>
          <w:sz w:val="20"/>
        </w:rPr>
        <w:t>approves</w:t>
      </w:r>
      <w:r w:rsidRPr="00D47885">
        <w:rPr>
          <w:rFonts w:ascii="Arial" w:hAnsi="Arial" w:cs="Arial"/>
          <w:color w:val="010000"/>
          <w:sz w:val="20"/>
        </w:rPr>
        <w:t xml:space="preserve"> assign</w:t>
      </w:r>
      <w:r w:rsidR="0020009E" w:rsidRPr="00D47885">
        <w:rPr>
          <w:rFonts w:ascii="Arial" w:hAnsi="Arial" w:cs="Arial"/>
          <w:color w:val="010000"/>
          <w:sz w:val="20"/>
        </w:rPr>
        <w:t>ing</w:t>
      </w:r>
      <w:r w:rsidRPr="00D47885">
        <w:rPr>
          <w:rFonts w:ascii="Arial" w:hAnsi="Arial" w:cs="Arial"/>
          <w:color w:val="010000"/>
          <w:sz w:val="20"/>
        </w:rPr>
        <w:t xml:space="preserve"> the Chair of the Board of Directors to, based on the actual situation, decide on changes in the implementation timeline, procedures for collecting shareholders’ opinions via a ballot, finalize the </w:t>
      </w:r>
      <w:r w:rsidR="007D706D" w:rsidRPr="00D47885">
        <w:rPr>
          <w:rFonts w:ascii="Arial" w:hAnsi="Arial" w:cs="Arial"/>
          <w:color w:val="010000"/>
          <w:sz w:val="20"/>
        </w:rPr>
        <w:t>Proposals to</w:t>
      </w:r>
      <w:r w:rsidR="008D505C" w:rsidRPr="00D47885">
        <w:rPr>
          <w:rFonts w:ascii="Arial" w:hAnsi="Arial" w:cs="Arial"/>
          <w:color w:val="010000"/>
          <w:sz w:val="20"/>
        </w:rPr>
        <w:t xml:space="preserve"> the</w:t>
      </w:r>
      <w:r w:rsidR="007D706D" w:rsidRPr="00D47885">
        <w:rPr>
          <w:rFonts w:ascii="Arial" w:hAnsi="Arial" w:cs="Arial"/>
          <w:color w:val="010000"/>
          <w:sz w:val="20"/>
        </w:rPr>
        <w:t xml:space="preserve"> </w:t>
      </w:r>
      <w:r w:rsidRPr="00D47885">
        <w:rPr>
          <w:rFonts w:ascii="Arial" w:hAnsi="Arial" w:cs="Arial"/>
          <w:color w:val="010000"/>
          <w:sz w:val="20"/>
        </w:rPr>
        <w:t>General Meeting of Shareholders</w:t>
      </w:r>
      <w:r w:rsidR="007D706D" w:rsidRPr="00D47885">
        <w:rPr>
          <w:rFonts w:ascii="Arial" w:hAnsi="Arial" w:cs="Arial"/>
          <w:color w:val="010000"/>
          <w:sz w:val="20"/>
        </w:rPr>
        <w:t xml:space="preserve"> </w:t>
      </w:r>
      <w:r w:rsidRPr="00D47885">
        <w:rPr>
          <w:rFonts w:ascii="Arial" w:hAnsi="Arial" w:cs="Arial"/>
          <w:color w:val="010000"/>
          <w:sz w:val="20"/>
        </w:rPr>
        <w:t>(if necessary), and, on behalf of the Board of Directors, organize and attend the vot</w:t>
      </w:r>
      <w:r w:rsidR="003E7DAC" w:rsidRPr="00D47885">
        <w:rPr>
          <w:rFonts w:ascii="Arial" w:hAnsi="Arial" w:cs="Arial"/>
          <w:color w:val="010000"/>
          <w:sz w:val="20"/>
        </w:rPr>
        <w:t>e counting</w:t>
      </w:r>
      <w:r w:rsidRPr="00D47885">
        <w:rPr>
          <w:rFonts w:ascii="Arial" w:hAnsi="Arial" w:cs="Arial"/>
          <w:color w:val="010000"/>
          <w:sz w:val="20"/>
        </w:rPr>
        <w:t xml:space="preserve"> process.</w:t>
      </w:r>
    </w:p>
    <w:p w14:paraId="0000000A" w14:textId="3623E4D8" w:rsidR="00832424" w:rsidRPr="00D47885" w:rsidRDefault="005E39D3" w:rsidP="00D653E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7885">
        <w:rPr>
          <w:rFonts w:ascii="Arial" w:hAnsi="Arial" w:cs="Arial"/>
          <w:color w:val="010000"/>
          <w:sz w:val="20"/>
        </w:rPr>
        <w:t>‎‎Article 3. This Resolution takes effect from the date of its signing. Members of the Board of Directors, the General Manager of the Company and</w:t>
      </w:r>
      <w:bookmarkStart w:id="1" w:name="_GoBack"/>
      <w:bookmarkEnd w:id="1"/>
      <w:r w:rsidRPr="00D47885">
        <w:rPr>
          <w:rFonts w:ascii="Arial" w:hAnsi="Arial" w:cs="Arial"/>
          <w:color w:val="010000"/>
          <w:sz w:val="20"/>
        </w:rPr>
        <w:t xml:space="preserve"> relevant </w:t>
      </w:r>
      <w:r w:rsidR="00D47885">
        <w:rPr>
          <w:rFonts w:ascii="Arial" w:hAnsi="Arial" w:cs="Arial"/>
          <w:color w:val="010000"/>
          <w:sz w:val="20"/>
        </w:rPr>
        <w:t>departments</w:t>
      </w:r>
      <w:r w:rsidRPr="00D47885">
        <w:rPr>
          <w:rFonts w:ascii="Arial" w:hAnsi="Arial" w:cs="Arial"/>
          <w:color w:val="010000"/>
          <w:sz w:val="20"/>
        </w:rPr>
        <w:t xml:space="preserve"> are responsible for implementing this Resolution.</w:t>
      </w:r>
    </w:p>
    <w:sectPr w:rsidR="00832424" w:rsidRPr="00D47885" w:rsidSect="005E39D3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90DCA"/>
    <w:multiLevelType w:val="multilevel"/>
    <w:tmpl w:val="497230D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24"/>
    <w:rsid w:val="000D388B"/>
    <w:rsid w:val="0020009E"/>
    <w:rsid w:val="003D3B09"/>
    <w:rsid w:val="003E7DAC"/>
    <w:rsid w:val="005E39D3"/>
    <w:rsid w:val="00706743"/>
    <w:rsid w:val="007D060B"/>
    <w:rsid w:val="007D706D"/>
    <w:rsid w:val="00832424"/>
    <w:rsid w:val="008D505C"/>
    <w:rsid w:val="00D47885"/>
    <w:rsid w:val="00D61A0C"/>
    <w:rsid w:val="00D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8C837"/>
  <w15:docId w15:val="{6B136666-6A47-4D8F-8538-69547FC8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yPbA24MAj2xVCefpy84FEl0nIQ==">CgMxLjAyCGguZ2pkZ3hzOAByITFiWElnUklHS1BLWF9IYVpGMzRQZkhEbEVGOHNLVjJCRg==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1561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13</cp:revision>
  <dcterms:created xsi:type="dcterms:W3CDTF">2024-01-05T03:27:00Z</dcterms:created>
  <dcterms:modified xsi:type="dcterms:W3CDTF">2024-01-08T04:19:00Z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134cff359fa1146d373092566c0f6f7fd343142c030724bf30eafb81075e582b</vt:lpwstr>
  </property>
</Properties>
</file>