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32"/>
        </w:tabs>
        <w:spacing w:after="120" w:before="0" w:line="360" w:lineRule="auto"/>
        <w:ind w:left="0" w:right="0" w:firstLine="0"/>
        <w:jc w:val="left"/>
        <w:rPr>
          <w:b w:val="1"/>
          <w:i w:val="0"/>
          <w:smallCaps w:val="0"/>
          <w:strike w:val="0"/>
          <w:color w:val="010000"/>
          <w:sz w:val="20"/>
          <w:szCs w:val="20"/>
          <w:u w:val="none"/>
          <w:shd w:fill="auto" w:val="clear"/>
          <w:vertAlign w:val="baseline"/>
          <w:rFonts w:ascii="Arial" w:cs="Arial" w:eastAsia="Arial" w:hAnsi="Arial"/>
        </w:rPr>
      </w:pPr>
      <w:r>
        <w:rPr>
          <w:b w:val="1"/>
          <w:i w:val="0"/>
          <w:smallCaps w:val="0"/>
          <w:strike w:val="0"/>
          <w:color w:val="010000"/>
          <w:sz w:val="20"/>
          <w:u w:val="none"/>
          <w:shd w:fill="auto" w:val="clear"/>
          <w:vertAlign w:val="baseline"/>
          <w:rtl w:val="0"/>
          <w:rFonts w:ascii="Arial" w:hAnsi="Arial"/>
        </w:rPr>
        <w:t xml:space="preserve">VEF:</w:t>
      </w:r>
      <w:r>
        <w:rPr>
          <w:b w:val="1"/>
          <w:i w:val="0"/>
          <w:smallCaps w:val="0"/>
          <w:strike w:val="0"/>
          <w:color w:val="010000"/>
          <w:sz w:val="20"/>
          <w:u w:val="none"/>
          <w:shd w:fill="auto" w:val="clear"/>
          <w:vertAlign w:val="baseline"/>
          <w:rtl w:val="0"/>
          <w:rFonts w:ascii="Arial" w:hAnsi="Arial"/>
        </w:rPr>
        <w:t xml:space="preserve"> </w:t>
      </w:r>
      <w:r>
        <w:rPr>
          <w:b w:val="1"/>
          <w:i w:val="0"/>
          <w:smallCaps w:val="0"/>
          <w:strike w:val="0"/>
          <w:color w:val="010000"/>
          <w:sz w:val="20"/>
          <w:u w:val="none"/>
          <w:shd w:fill="auto" w:val="clear"/>
          <w:vertAlign w:val="baseline"/>
          <w:rtl w:val="0"/>
          <w:rFonts w:ascii="Arial" w:hAnsi="Arial"/>
        </w:rPr>
        <w:t xml:space="preserve">Board Resolution</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32"/>
        </w:tabs>
        <w:spacing w:after="120" w:before="0" w:line="360" w:lineRule="auto"/>
        <w:ind w:left="0" w:right="0" w:firstLine="0"/>
        <w:jc w:val="left"/>
        <w:rPr>
          <w:b w:val="0"/>
          <w:i w:val="0"/>
          <w:smallCaps w:val="0"/>
          <w:strike w:val="0"/>
          <w:color w:val="010000"/>
          <w:sz w:val="20"/>
          <w:szCs w:val="20"/>
          <w:u w:val="none"/>
          <w:shd w:fill="auto" w:val="clear"/>
          <w:vertAlign w:val="baseline"/>
          <w:rFonts w:ascii="Arial" w:cs="Arial" w:eastAsia="Arial" w:hAnsi="Arial"/>
        </w:rPr>
      </w:pPr>
      <w:r>
        <w:rPr>
          <w:color w:val="010000"/>
          <w:sz w:val="20"/>
          <w:rtl w:val="0"/>
          <w:rFonts w:ascii="Arial" w:hAnsi="Arial"/>
        </w:rPr>
        <w:t xml:space="preserve">On October 7, 2024, Vietnam Exhibition Fair Center Joint Stock Company announced Resolution No. 07.10/2024/NQ-HDQT-VEFAC on collecting shareholders’ opinions via a ballot to approve issues under the authority, as follows:</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32"/>
        </w:tabs>
        <w:spacing w:after="120" w:before="0" w:line="360" w:lineRule="auto"/>
        <w:ind w:left="0" w:right="0" w:firstLine="0"/>
        <w:jc w:val="left"/>
        <w:rPr>
          <w:b w:val="0"/>
          <w:i w:val="0"/>
          <w:smallCaps w:val="0"/>
          <w:strike w:val="0"/>
          <w:color w:val="010000"/>
          <w:sz w:val="20"/>
          <w:szCs w:val="20"/>
          <w:u w:val="none"/>
          <w:shd w:fill="auto" w:val="clear"/>
          <w:vertAlign w:val="baseline"/>
          <w:rFonts w:ascii="Arial" w:cs="Arial" w:eastAsia="Arial" w:hAnsi="Arial"/>
        </w:rPr>
      </w:pPr>
      <w:r>
        <w:rPr>
          <w:b w:val="0"/>
          <w:i w:val="0"/>
          <w:smallCaps w:val="0"/>
          <w:strike w:val="0"/>
          <w:color w:val="010000"/>
          <w:sz w:val="20"/>
          <w:u w:val="none"/>
          <w:shd w:fill="auto" w:val="clear"/>
          <w:vertAlign w:val="baseline"/>
          <w:rtl w:val="0"/>
          <w:rFonts w:ascii="Arial" w:hAnsi="Arial"/>
        </w:rPr>
        <w:t xml:space="preserve">‎‎Article 1.</w:t>
      </w:r>
      <w:r>
        <w:rPr>
          <w:b w:val="0"/>
          <w:i w:val="0"/>
          <w:smallCaps w:val="0"/>
          <w:strike w:val="0"/>
          <w:color w:val="010000"/>
          <w:sz w:val="20"/>
          <w:u w:val="none"/>
          <w:shd w:fill="auto" w:val="clear"/>
          <w:vertAlign w:val="baseline"/>
          <w:rtl w:val="0"/>
          <w:rFonts w:ascii="Arial" w:hAnsi="Arial"/>
        </w:rPr>
        <w:t xml:space="preserve"> </w:t>
      </w:r>
      <w:r>
        <w:rPr>
          <w:b w:val="0"/>
          <w:i w:val="0"/>
          <w:smallCaps w:val="0"/>
          <w:strike w:val="0"/>
          <w:color w:val="010000"/>
          <w:sz w:val="20"/>
          <w:u w:val="none"/>
          <w:shd w:fill="auto" w:val="clear"/>
          <w:vertAlign w:val="baseline"/>
          <w:rtl w:val="0"/>
          <w:rFonts w:ascii="Arial" w:hAnsi="Arial"/>
        </w:rPr>
        <w:t xml:space="preserve">Collect shareholders' opinions via a ballot to approve a number of issues under the approval authority of the General Meeting of Shareholders.</w:t>
      </w:r>
    </w:p>
    <w:p w:rsidR="00000000" w:rsidDel="00000000" w:rsidP="00000000" w:rsidRDefault="00000000" w:rsidRPr="00000000" w14:paraId="00000004">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432"/>
        </w:tabs>
        <w:spacing w:after="120" w:before="0" w:line="360" w:lineRule="auto"/>
        <w:ind w:left="0" w:right="0" w:firstLine="0"/>
        <w:jc w:val="left"/>
        <w:rPr>
          <w:b w:val="0"/>
          <w:i w:val="0"/>
          <w:smallCaps w:val="0"/>
          <w:strike w:val="0"/>
          <w:color w:val="010000"/>
          <w:sz w:val="20"/>
          <w:szCs w:val="20"/>
          <w:u w:val="none"/>
          <w:shd w:fill="auto" w:val="clear"/>
          <w:vertAlign w:val="baseline"/>
          <w:rFonts w:ascii="Arial" w:cs="Arial" w:eastAsia="Arial" w:hAnsi="Arial"/>
        </w:rPr>
      </w:pPr>
      <w:r>
        <w:rPr>
          <w:b w:val="0"/>
          <w:i w:val="0"/>
          <w:smallCaps w:val="0"/>
          <w:strike w:val="0"/>
          <w:color w:val="010000"/>
          <w:sz w:val="20"/>
          <w:u w:val="none"/>
          <w:shd w:fill="auto" w:val="clear"/>
          <w:vertAlign w:val="baseline"/>
          <w:rtl w:val="0"/>
          <w:rFonts w:ascii="Arial" w:hAnsi="Arial"/>
        </w:rPr>
        <w:t xml:space="preserve">Record date to exercise the right to participate in collecting shareholders' opinions via a ballot:</w:t>
      </w:r>
      <w:r>
        <w:rPr>
          <w:b w:val="0"/>
          <w:i w:val="0"/>
          <w:smallCaps w:val="0"/>
          <w:strike w:val="0"/>
          <w:color w:val="010000"/>
          <w:sz w:val="20"/>
          <w:u w:val="none"/>
          <w:shd w:fill="auto" w:val="clear"/>
          <w:vertAlign w:val="baseline"/>
          <w:rtl w:val="0"/>
          <w:rFonts w:ascii="Arial" w:hAnsi="Arial"/>
        </w:rPr>
        <w:t xml:space="preserve"> </w:t>
      </w:r>
      <w:r>
        <w:rPr>
          <w:b w:val="0"/>
          <w:i w:val="0"/>
          <w:smallCaps w:val="0"/>
          <w:strike w:val="0"/>
          <w:color w:val="010000"/>
          <w:sz w:val="20"/>
          <w:u w:val="none"/>
          <w:shd w:fill="auto" w:val="clear"/>
          <w:vertAlign w:val="baseline"/>
          <w:rtl w:val="0"/>
          <w:rFonts w:ascii="Arial" w:hAnsi="Arial"/>
        </w:rPr>
        <w:t xml:space="preserve">October 28, 2024.</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32"/>
        </w:tabs>
        <w:spacing w:after="120" w:before="0" w:line="360" w:lineRule="auto"/>
        <w:ind w:left="0" w:right="0" w:firstLine="0"/>
        <w:jc w:val="left"/>
        <w:rPr>
          <w:b w:val="0"/>
          <w:i w:val="0"/>
          <w:smallCaps w:val="0"/>
          <w:strike w:val="0"/>
          <w:color w:val="010000"/>
          <w:sz w:val="20"/>
          <w:szCs w:val="20"/>
          <w:u w:val="none"/>
          <w:shd w:fill="auto" w:val="clear"/>
          <w:vertAlign w:val="baseline"/>
          <w:rFonts w:ascii="Arial" w:cs="Arial" w:eastAsia="Arial" w:hAnsi="Arial"/>
        </w:rPr>
      </w:pPr>
      <w:r>
        <w:rPr>
          <w:color w:val="010000"/>
          <w:sz w:val="20"/>
          <w:rtl w:val="0"/>
          <w:rFonts w:ascii="Arial" w:hAnsi="Arial"/>
        </w:rPr>
        <w:t xml:space="preserve">Shareholders on the List of Shareholders prepared by the Vietnam Securities Depository and Clearing Corporation on the record date will be entitled to exercise rights to participate in collecting opinions via a ballot.</w:t>
      </w:r>
    </w:p>
    <w:p w:rsidR="00000000" w:rsidDel="00000000" w:rsidP="00000000" w:rsidRDefault="00000000" w:rsidRPr="00000000" w14:paraId="00000006">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432"/>
        </w:tabs>
        <w:spacing w:after="120" w:before="0" w:line="360" w:lineRule="auto"/>
        <w:ind w:left="0" w:right="0" w:firstLine="0"/>
        <w:jc w:val="left"/>
        <w:rPr>
          <w:b w:val="0"/>
          <w:i w:val="0"/>
          <w:smallCaps w:val="0"/>
          <w:strike w:val="0"/>
          <w:color w:val="010000"/>
          <w:sz w:val="20"/>
          <w:szCs w:val="20"/>
          <w:u w:val="none"/>
          <w:shd w:fill="auto" w:val="clear"/>
          <w:vertAlign w:val="baseline"/>
          <w:rFonts w:ascii="Arial" w:cs="Arial" w:eastAsia="Arial" w:hAnsi="Arial"/>
        </w:rPr>
      </w:pPr>
      <w:r>
        <w:rPr>
          <w:color w:val="010000"/>
          <w:sz w:val="20"/>
          <w:rtl w:val="0"/>
          <w:rFonts w:ascii="Arial" w:hAnsi="Arial"/>
        </w:rPr>
        <w:t xml:space="preserve">Time for collecting shareholders' opinions via a ballot:</w:t>
      </w:r>
      <w:r>
        <w:rPr>
          <w:color w:val="010000"/>
          <w:sz w:val="20"/>
          <w:rtl w:val="0"/>
          <w:b w:val="0"/>
          <w:i w:val="0"/>
          <w:smallCaps w:val="0"/>
          <w:strike w:val="0"/>
          <w:u w:val="none"/>
          <w:shd w:fill="auto" w:val="clear"/>
          <w:vertAlign w:val="baseline"/>
          <w:rFonts w:ascii="Arial" w:hAnsi="Arial"/>
        </w:rPr>
        <w:t xml:space="preserve"> </w:t>
      </w:r>
      <w:r>
        <w:rPr>
          <w:color w:val="010000"/>
          <w:sz w:val="20"/>
          <w:rtl w:val="0"/>
          <w:b w:val="0"/>
          <w:i w:val="0"/>
          <w:smallCaps w:val="0"/>
          <w:strike w:val="0"/>
          <w:u w:val="none"/>
          <w:shd w:fill="auto" w:val="clear"/>
          <w:vertAlign w:val="baseline"/>
          <w:rFonts w:ascii="Arial" w:hAnsi="Arial"/>
        </w:rPr>
        <w:t xml:space="preserve">Expected from October 2024 until November 2024.</w:t>
      </w:r>
    </w:p>
    <w:p w:rsidR="00000000" w:rsidDel="00000000" w:rsidP="00000000" w:rsidRDefault="00000000" w:rsidRPr="00000000" w14:paraId="00000007">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432"/>
        </w:tabs>
        <w:spacing w:after="120" w:before="0" w:line="360" w:lineRule="auto"/>
        <w:ind w:left="0" w:right="0" w:firstLine="0"/>
        <w:jc w:val="left"/>
        <w:rPr>
          <w:b w:val="0"/>
          <w:i w:val="0"/>
          <w:smallCaps w:val="0"/>
          <w:strike w:val="0"/>
          <w:color w:val="010000"/>
          <w:sz w:val="20"/>
          <w:szCs w:val="20"/>
          <w:u w:val="none"/>
          <w:shd w:fill="auto" w:val="clear"/>
          <w:vertAlign w:val="baseline"/>
          <w:rFonts w:ascii="Arial" w:cs="Arial" w:eastAsia="Arial" w:hAnsi="Arial"/>
        </w:rPr>
      </w:pPr>
      <w:r>
        <w:rPr>
          <w:b w:val="0"/>
          <w:i w:val="0"/>
          <w:smallCaps w:val="0"/>
          <w:strike w:val="0"/>
          <w:color w:val="010000"/>
          <w:sz w:val="20"/>
          <w:u w:val="none"/>
          <w:shd w:fill="auto" w:val="clear"/>
          <w:vertAlign w:val="baseline"/>
          <w:rtl w:val="0"/>
          <w:rFonts w:ascii="Arial" w:hAnsi="Arial"/>
        </w:rPr>
        <w:t xml:space="preserve">Implementation location:</w:t>
      </w:r>
      <w:r>
        <w:rPr>
          <w:b w:val="0"/>
          <w:i w:val="0"/>
          <w:smallCaps w:val="0"/>
          <w:strike w:val="0"/>
          <w:color w:val="010000"/>
          <w:sz w:val="20"/>
          <w:u w:val="none"/>
          <w:shd w:fill="auto" w:val="clear"/>
          <w:vertAlign w:val="baseline"/>
          <w:rtl w:val="0"/>
          <w:rFonts w:ascii="Arial" w:hAnsi="Arial"/>
        </w:rPr>
        <w:t xml:space="preserve"> </w:t>
      </w:r>
      <w:r>
        <w:rPr>
          <w:b w:val="0"/>
          <w:i w:val="0"/>
          <w:smallCaps w:val="0"/>
          <w:strike w:val="0"/>
          <w:color w:val="010000"/>
          <w:sz w:val="20"/>
          <w:u w:val="none"/>
          <w:shd w:fill="auto" w:val="clear"/>
          <w:vertAlign w:val="baseline"/>
          <w:rtl w:val="0"/>
          <w:rFonts w:ascii="Arial" w:hAnsi="Arial"/>
        </w:rPr>
        <w:t xml:space="preserve">14th Floor, COMA Building, Hoa Binh 6 Lane, 125D Minh Khai Street, Minh Khai Ward, Hai Ba Trung District, Hanoi City, Vietnam.</w:t>
      </w:r>
    </w:p>
    <w:p w:rsidR="00000000" w:rsidDel="00000000" w:rsidP="00000000" w:rsidRDefault="00000000" w:rsidRPr="00000000" w14:paraId="00000008">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432"/>
        </w:tabs>
        <w:spacing w:after="120" w:before="0" w:line="360" w:lineRule="auto"/>
        <w:ind w:left="0" w:right="0" w:firstLine="0"/>
        <w:jc w:val="left"/>
        <w:rPr>
          <w:b w:val="0"/>
          <w:i w:val="0"/>
          <w:smallCaps w:val="0"/>
          <w:strike w:val="0"/>
          <w:color w:val="010000"/>
          <w:sz w:val="20"/>
          <w:szCs w:val="20"/>
          <w:u w:val="none"/>
          <w:shd w:fill="auto" w:val="clear"/>
          <w:vertAlign w:val="baseline"/>
          <w:rFonts w:ascii="Arial" w:cs="Arial" w:eastAsia="Arial" w:hAnsi="Arial"/>
        </w:rPr>
      </w:pPr>
      <w:r>
        <w:rPr>
          <w:b w:val="0"/>
          <w:i w:val="0"/>
          <w:smallCaps w:val="0"/>
          <w:strike w:val="0"/>
          <w:color w:val="010000"/>
          <w:sz w:val="20"/>
          <w:u w:val="none"/>
          <w:shd w:fill="auto" w:val="clear"/>
          <w:vertAlign w:val="baseline"/>
          <w:rtl w:val="0"/>
          <w:rFonts w:ascii="Arial" w:hAnsi="Arial"/>
        </w:rPr>
        <w:t xml:space="preserve">Expected content for collecting opinions shareholders’ opinions:</w:t>
      </w:r>
      <w:r>
        <w:rPr>
          <w:b w:val="0"/>
          <w:i w:val="0"/>
          <w:smallCaps w:val="0"/>
          <w:strike w:val="0"/>
          <w:color w:val="010000"/>
          <w:sz w:val="20"/>
          <w:u w:val="none"/>
          <w:shd w:fill="auto" w:val="clear"/>
          <w:vertAlign w:val="baseline"/>
          <w:rtl w:val="0"/>
          <w:rFonts w:ascii="Arial" w:hAnsi="Arial"/>
        </w:rPr>
        <w:t xml:space="preserve"> </w:t>
      </w:r>
      <w:r>
        <w:rPr>
          <w:b w:val="0"/>
          <w:i w:val="0"/>
          <w:smallCaps w:val="0"/>
          <w:strike w:val="0"/>
          <w:color w:val="010000"/>
          <w:sz w:val="20"/>
          <w:u w:val="none"/>
          <w:shd w:fill="auto" w:val="clear"/>
          <w:vertAlign w:val="baseline"/>
          <w:rtl w:val="0"/>
          <w:rFonts w:ascii="Arial" w:hAnsi="Arial"/>
        </w:rPr>
        <w:t xml:space="preserve">Approve on changing the Headquarters’ address and other issues under the approval authority of the General Meeting of Shareholders of the Company.</w:t>
      </w:r>
      <w:r>
        <w:rPr>
          <w:b w:val="0"/>
          <w:i w:val="0"/>
          <w:smallCaps w:val="0"/>
          <w:strike w:val="0"/>
          <w:color w:val="010000"/>
          <w:sz w:val="20"/>
          <w:u w:val="none"/>
          <w:shd w:fill="auto" w:val="clear"/>
          <w:vertAlign w:val="baseline"/>
          <w:rtl w:val="0"/>
          <w:rFonts w:ascii="Arial" w:hAnsi="Arial"/>
        </w:rPr>
        <w:t xml:space="preserve"> </w:t>
      </w:r>
      <w:r>
        <w:rPr>
          <w:b w:val="0"/>
          <w:i w:val="0"/>
          <w:smallCaps w:val="0"/>
          <w:strike w:val="0"/>
          <w:color w:val="010000"/>
          <w:sz w:val="20"/>
          <w:u w:val="none"/>
          <w:shd w:fill="auto" w:val="clear"/>
          <w:vertAlign w:val="baseline"/>
          <w:rtl w:val="0"/>
          <w:rFonts w:ascii="Arial" w:hAnsi="Arial"/>
        </w:rPr>
        <w:t xml:space="preserve">Assign the Chair of the Board of Directors to decide on detailed contents at the official time for collecting opinions.</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32"/>
        </w:tabs>
        <w:spacing w:after="120" w:before="0" w:line="360" w:lineRule="auto"/>
        <w:ind w:left="0" w:right="0" w:firstLine="0"/>
        <w:jc w:val="left"/>
        <w:rPr>
          <w:b w:val="0"/>
          <w:i w:val="0"/>
          <w:smallCaps w:val="0"/>
          <w:strike w:val="0"/>
          <w:color w:val="010000"/>
          <w:sz w:val="20"/>
          <w:szCs w:val="20"/>
          <w:u w:val="none"/>
          <w:shd w:fill="auto" w:val="clear"/>
          <w:vertAlign w:val="baseline"/>
          <w:rFonts w:ascii="Arial" w:cs="Arial" w:eastAsia="Arial" w:hAnsi="Arial"/>
        </w:rPr>
      </w:pPr>
      <w:r>
        <w:rPr>
          <w:b w:val="0"/>
          <w:i w:val="0"/>
          <w:smallCaps w:val="0"/>
          <w:strike w:val="0"/>
          <w:color w:val="010000"/>
          <w:sz w:val="20"/>
          <w:u w:val="none"/>
          <w:shd w:fill="auto" w:val="clear"/>
          <w:vertAlign w:val="baseline"/>
          <w:rtl w:val="0"/>
          <w:rFonts w:ascii="Arial" w:hAnsi="Arial"/>
        </w:rPr>
        <w:t xml:space="preserve">‎‎Article 2.</w:t>
      </w:r>
      <w:r>
        <w:rPr>
          <w:b w:val="0"/>
          <w:i w:val="0"/>
          <w:smallCaps w:val="0"/>
          <w:strike w:val="0"/>
          <w:color w:val="010000"/>
          <w:sz w:val="20"/>
          <w:u w:val="none"/>
          <w:shd w:fill="auto" w:val="clear"/>
          <w:vertAlign w:val="baseline"/>
          <w:rtl w:val="0"/>
          <w:rFonts w:ascii="Arial" w:hAnsi="Arial"/>
        </w:rPr>
        <w:t xml:space="preserve"> </w:t>
      </w:r>
      <w:r>
        <w:rPr>
          <w:b w:val="0"/>
          <w:i w:val="0"/>
          <w:smallCaps w:val="0"/>
          <w:strike w:val="0"/>
          <w:color w:val="010000"/>
          <w:sz w:val="20"/>
          <w:u w:val="none"/>
          <w:shd w:fill="auto" w:val="clear"/>
          <w:vertAlign w:val="baseline"/>
          <w:rtl w:val="0"/>
          <w:rFonts w:ascii="Arial" w:hAnsi="Arial"/>
        </w:rPr>
        <w:t xml:space="preserve">Implementation</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32"/>
        </w:tabs>
        <w:spacing w:after="120" w:before="0" w:line="360" w:lineRule="auto"/>
        <w:ind w:left="0" w:right="0" w:firstLine="0"/>
        <w:jc w:val="left"/>
        <w:rPr>
          <w:b w:val="0"/>
          <w:i w:val="0"/>
          <w:smallCaps w:val="0"/>
          <w:strike w:val="0"/>
          <w:color w:val="010000"/>
          <w:sz w:val="20"/>
          <w:szCs w:val="20"/>
          <w:u w:val="none"/>
          <w:shd w:fill="auto" w:val="clear"/>
          <w:vertAlign w:val="baseline"/>
          <w:rFonts w:ascii="Arial" w:cs="Arial" w:eastAsia="Arial" w:hAnsi="Arial"/>
        </w:rPr>
      </w:pPr>
      <w:r>
        <w:rPr>
          <w:color w:val="010000"/>
          <w:sz w:val="20"/>
          <w:rtl w:val="0"/>
          <w:rFonts w:ascii="Arial" w:hAnsi="Arial"/>
        </w:rPr>
        <w:t xml:space="preserve">Assign the Chair of the Board of Directors - the legal representative of the Company to be responsible for organizing the implementation of recording the list of shareholders on the record date at Vietnam Securities Depository and Clearing Corporation and implementing the collection of shareholders’ opinions via a ballot in accordance with the provisions of law and the Company's Charter.</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32"/>
        </w:tabs>
        <w:spacing w:after="120" w:before="0" w:line="360" w:lineRule="auto"/>
        <w:ind w:left="0" w:right="0" w:firstLine="0"/>
        <w:jc w:val="left"/>
        <w:rPr>
          <w:b w:val="0"/>
          <w:i w:val="0"/>
          <w:smallCaps w:val="0"/>
          <w:strike w:val="0"/>
          <w:color w:val="010000"/>
          <w:sz w:val="20"/>
          <w:szCs w:val="20"/>
          <w:u w:val="none"/>
          <w:shd w:fill="auto" w:val="clear"/>
          <w:vertAlign w:val="baseline"/>
          <w:rFonts w:ascii="Arial" w:cs="Arial" w:eastAsia="Arial" w:hAnsi="Arial"/>
        </w:rPr>
      </w:pPr>
      <w:r>
        <w:rPr>
          <w:b w:val="0"/>
          <w:i w:val="0"/>
          <w:smallCaps w:val="0"/>
          <w:strike w:val="0"/>
          <w:color w:val="010000"/>
          <w:sz w:val="20"/>
          <w:u w:val="none"/>
          <w:shd w:fill="auto" w:val="clear"/>
          <w:vertAlign w:val="baseline"/>
          <w:rtl w:val="0"/>
          <w:rFonts w:ascii="Arial" w:hAnsi="Arial"/>
        </w:rPr>
        <w:t xml:space="preserve">‎‎Article 3.</w:t>
      </w:r>
      <w:r>
        <w:rPr>
          <w:b w:val="0"/>
          <w:i w:val="0"/>
          <w:smallCaps w:val="0"/>
          <w:strike w:val="0"/>
          <w:color w:val="010000"/>
          <w:sz w:val="20"/>
          <w:u w:val="none"/>
          <w:shd w:fill="auto" w:val="clear"/>
          <w:vertAlign w:val="baseline"/>
          <w:rtl w:val="0"/>
          <w:rFonts w:ascii="Arial" w:hAnsi="Arial"/>
        </w:rPr>
        <w:t xml:space="preserve"> </w:t>
      </w:r>
      <w:r>
        <w:rPr>
          <w:b w:val="0"/>
          <w:i w:val="0"/>
          <w:smallCaps w:val="0"/>
          <w:strike w:val="0"/>
          <w:color w:val="010000"/>
          <w:sz w:val="20"/>
          <w:u w:val="none"/>
          <w:shd w:fill="auto" w:val="clear"/>
          <w:vertAlign w:val="baseline"/>
          <w:rtl w:val="0"/>
          <w:rFonts w:ascii="Arial" w:hAnsi="Arial"/>
        </w:rPr>
        <w:t xml:space="preserve">Terms of enforcement</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32"/>
        </w:tabs>
        <w:spacing w:after="120" w:before="0" w:line="360" w:lineRule="auto"/>
        <w:ind w:left="0" w:right="0" w:firstLine="0"/>
        <w:jc w:val="left"/>
        <w:rPr>
          <w:b w:val="0"/>
          <w:i w:val="0"/>
          <w:smallCaps w:val="0"/>
          <w:strike w:val="0"/>
          <w:color w:val="010000"/>
          <w:sz w:val="20"/>
          <w:szCs w:val="20"/>
          <w:u w:val="none"/>
          <w:shd w:fill="auto" w:val="clear"/>
          <w:vertAlign w:val="baseline"/>
          <w:rFonts w:ascii="Arial" w:cs="Arial" w:eastAsia="Arial" w:hAnsi="Arial"/>
        </w:rPr>
      </w:pPr>
      <w:r>
        <w:rPr>
          <w:color w:val="010000"/>
          <w:sz w:val="20"/>
          <w:rtl w:val="0"/>
          <w:rFonts w:ascii="Arial" w:hAnsi="Arial"/>
        </w:rPr>
        <w:t xml:space="preserve">This Resolution takes effect from the date of its signing.</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32"/>
        </w:tabs>
        <w:spacing w:after="120" w:before="0" w:line="360" w:lineRule="auto"/>
        <w:ind w:left="0" w:right="0" w:firstLine="0"/>
        <w:jc w:val="left"/>
        <w:rPr>
          <w:b w:val="0"/>
          <w:i w:val="0"/>
          <w:smallCaps w:val="0"/>
          <w:strike w:val="0"/>
          <w:color w:val="010000"/>
          <w:sz w:val="20"/>
          <w:szCs w:val="20"/>
          <w:u w:val="none"/>
          <w:shd w:fill="auto" w:val="clear"/>
          <w:vertAlign w:val="baseline"/>
          <w:rFonts w:ascii="Arial" w:cs="Arial" w:eastAsia="Arial" w:hAnsi="Arial"/>
        </w:rPr>
      </w:pPr>
      <w:r>
        <w:rPr>
          <w:b w:val="0"/>
          <w:i w:val="0"/>
          <w:smallCaps w:val="0"/>
          <w:strike w:val="0"/>
          <w:color w:val="010000"/>
          <w:sz w:val="20"/>
          <w:u w:val="none"/>
          <w:shd w:fill="auto" w:val="clear"/>
          <w:vertAlign w:val="baseline"/>
          <w:rtl w:val="0"/>
          <w:rFonts w:ascii="Arial" w:hAnsi="Arial"/>
        </w:rPr>
        <w:t xml:space="preserve">The Board of Managers, relevant departments, and units of the Company are responsible for implementing this Resolution.</w:t>
      </w:r>
    </w:p>
    <w:sectPr>
      <w:pgSz w:h="16839" w:w="11907" w:orient="portrait"/>
      <w:pgMar w:bottom="1440" w:top="1440" w:left="1440" w:right="1440" w:header="0" w:footer="3"/>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ourier New"/>
  <w:font w:name="Georgia"/>
  <w:font w:name="Arial"/>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0"/>
      <w:numFmt w:val="bullet"/>
      <w:lvlText w:val="-"/>
      <w:lvlJc w:val="left"/>
      <w:pPr>
        <w:ind w:left="720" w:hanging="360"/>
      </w:pPr>
      <w:rPr>
        <w:rFonts w:ascii="Arial" w:cs="Arial" w:eastAsia="Arial" w:hAnsi="Arial"/>
        <w:b w:val="0"/>
        <w:i w:val="0"/>
        <w:sz w:val="20"/>
        <w:szCs w:val="20"/>
        <w:u w:val="none"/>
      </w:rPr>
    </w:lvl>
    <w:lvl w:ilvl="1">
      <w:start w:val="1"/>
      <w:numFmt w:val="bullet"/>
      <w:lvlText w:val="o"/>
      <w:lvlJc w:val="left"/>
      <w:pPr>
        <w:ind w:left="1440" w:hanging="360"/>
      </w:pPr>
      <w:rPr>
        <w:rFonts w:ascii="Arial" w:cs="Arial" w:eastAsia="Arial" w:hAnsi="Arial"/>
        <w:b w:val="0"/>
        <w:i w:val="0"/>
        <w:sz w:val="20"/>
        <w:szCs w:val="20"/>
      </w:rPr>
    </w:lvl>
    <w:lvl w:ilvl="2">
      <w:start w:val="1"/>
      <w:numFmt w:val="bullet"/>
      <w:lvlText w:val=""/>
      <w:lvlJc w:val="left"/>
      <w:pPr>
        <w:ind w:left="2160" w:hanging="360"/>
      </w:pPr>
      <w:rPr>
        <w:rFonts w:ascii="Arial" w:cs="Arial" w:eastAsia="Arial" w:hAnsi="Arial"/>
        <w:b w:val="0"/>
        <w:i w:val="0"/>
        <w:sz w:val="20"/>
        <w:szCs w:val="20"/>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ourier New" w:cs="Courier New" w:eastAsia="Courier New" w:hAnsi="Courier New"/>
        <w:sz w:val="24"/>
        <w:szCs w:val="24"/>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Pr>
      <w:color w:val="00000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Vnbnnidung" w:customStyle="1">
    <w:name w:val="Văn bản nội dung_"/>
    <w:basedOn w:val="DefaultParagraphFont"/>
    <w:link w:val="Vnbnnidung0"/>
    <w:rPr>
      <w:rFonts w:ascii="Times New Roman" w:cs="Times New Roman" w:eastAsia="Times New Roman" w:hAnsi="Times New Roman"/>
      <w:b w:val="0"/>
      <w:bCs w:val="0"/>
      <w:i w:val="0"/>
      <w:iCs w:val="0"/>
      <w:smallCaps w:val="0"/>
      <w:strike w:val="0"/>
      <w:sz w:val="22"/>
      <w:szCs w:val="22"/>
      <w:u w:val="none"/>
      <w:shd w:color="auto" w:fill="auto" w:val="clear"/>
    </w:rPr>
  </w:style>
  <w:style w:type="character" w:styleId="Vnbnnidung2" w:customStyle="1">
    <w:name w:val="Văn bản nội dung (2)_"/>
    <w:basedOn w:val="DefaultParagraphFont"/>
    <w:link w:val="Vnbnnidung20"/>
    <w:rPr>
      <w:rFonts w:ascii="Arial" w:cs="Arial" w:eastAsia="Arial" w:hAnsi="Arial"/>
      <w:b w:val="0"/>
      <w:bCs w:val="0"/>
      <w:i w:val="0"/>
      <w:iCs w:val="0"/>
      <w:smallCaps w:val="0"/>
      <w:strike w:val="0"/>
      <w:sz w:val="22"/>
      <w:szCs w:val="22"/>
      <w:u w:val="none"/>
      <w:shd w:color="auto" w:fill="auto" w:val="clear"/>
    </w:rPr>
  </w:style>
  <w:style w:type="paragraph" w:styleId="Vnbnnidung0" w:customStyle="1">
    <w:name w:val="Văn bản nội dung"/>
    <w:basedOn w:val="Normal"/>
    <w:link w:val="Vnbnnidung"/>
    <w:pPr>
      <w:spacing w:line="276" w:lineRule="auto"/>
    </w:pPr>
    <w:rPr>
      <w:rFonts w:ascii="Times New Roman" w:cs="Times New Roman" w:eastAsia="Times New Roman" w:hAnsi="Times New Roman"/>
      <w:sz w:val="22"/>
      <w:szCs w:val="22"/>
    </w:rPr>
  </w:style>
  <w:style w:type="paragraph" w:styleId="Vnbnnidung20" w:customStyle="1">
    <w:name w:val="Văn bản nội dung (2)"/>
    <w:basedOn w:val="Normal"/>
    <w:link w:val="Vnbnnidung2"/>
    <w:pPr>
      <w:spacing w:line="209" w:lineRule="auto"/>
      <w:ind w:firstLine="480"/>
    </w:pPr>
    <w:rPr>
      <w:rFonts w:ascii="Arial" w:cs="Arial" w:eastAsia="Arial" w:hAnsi="Arial"/>
      <w:sz w:val="22"/>
      <w:szCs w:val="2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WnqRQDBks5TaPzs79ducwkvTM5A==">CgMxLjA4AHIhMUg5M0tzX1ZPbER3cUE4MmRfVWhSYVU5MmozUEdyM2hz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2024-10-10T03:34:00Z</dcterms:created>
</cp:coreProperties>
</file>