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91A34" w:rsidRPr="00E11548" w:rsidRDefault="00E11548" w:rsidP="0009315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E11548">
        <w:rPr>
          <w:rFonts w:ascii="Arial" w:hAnsi="Arial" w:cs="Arial"/>
          <w:b/>
          <w:color w:val="010000"/>
          <w:sz w:val="20"/>
        </w:rPr>
        <w:t>HTM: Board Resolution</w:t>
      </w:r>
    </w:p>
    <w:p w14:paraId="00000002" w14:textId="28812811" w:rsidR="00D91A34" w:rsidRPr="00E11548" w:rsidRDefault="00E11548" w:rsidP="0009315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11548">
        <w:rPr>
          <w:rFonts w:ascii="Arial" w:hAnsi="Arial" w:cs="Arial"/>
          <w:color w:val="010000"/>
          <w:sz w:val="20"/>
        </w:rPr>
        <w:t xml:space="preserve">On October 09, 2024, Hanoi Trade Joint Stock Corporation announced Resolution </w:t>
      </w:r>
      <w:r w:rsidR="00B82859" w:rsidRPr="00E11548">
        <w:rPr>
          <w:rFonts w:ascii="Arial" w:hAnsi="Arial" w:cs="Arial"/>
          <w:color w:val="010000"/>
          <w:sz w:val="20"/>
        </w:rPr>
        <w:t xml:space="preserve">No. </w:t>
      </w:r>
      <w:r w:rsidRPr="00E11548">
        <w:rPr>
          <w:rFonts w:ascii="Arial" w:hAnsi="Arial" w:cs="Arial"/>
          <w:color w:val="010000"/>
          <w:sz w:val="20"/>
        </w:rPr>
        <w:t>254/2024/NQ-HDQT on contributing capital to the joint venture leading to the subsidiary as follows:</w:t>
      </w:r>
    </w:p>
    <w:p w14:paraId="00000003" w14:textId="1E20BBFC" w:rsidR="00D91A34" w:rsidRPr="00E11548" w:rsidRDefault="00E11548" w:rsidP="0009315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11548">
        <w:rPr>
          <w:rFonts w:ascii="Arial" w:hAnsi="Arial" w:cs="Arial"/>
          <w:color w:val="010000"/>
          <w:sz w:val="20"/>
        </w:rPr>
        <w:t>‎‎Article 1. The Board of Directors of the Corporation approve</w:t>
      </w:r>
      <w:r w:rsidR="00B82859" w:rsidRPr="00E11548">
        <w:rPr>
          <w:rFonts w:ascii="Arial" w:hAnsi="Arial" w:cs="Arial"/>
          <w:color w:val="010000"/>
          <w:sz w:val="20"/>
        </w:rPr>
        <w:t>d the R</w:t>
      </w:r>
      <w:r w:rsidRPr="00E11548">
        <w:rPr>
          <w:rFonts w:ascii="Arial" w:hAnsi="Arial" w:cs="Arial"/>
          <w:color w:val="010000"/>
          <w:sz w:val="20"/>
        </w:rPr>
        <w:t>esolutions as follows:</w:t>
      </w:r>
    </w:p>
    <w:p w14:paraId="00000004" w14:textId="3AE095DE" w:rsidR="00D91A34" w:rsidRPr="00E11548" w:rsidRDefault="00E11548" w:rsidP="000931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8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11548">
        <w:rPr>
          <w:rFonts w:ascii="Arial" w:hAnsi="Arial" w:cs="Arial"/>
          <w:color w:val="010000"/>
          <w:sz w:val="20"/>
        </w:rPr>
        <w:t>The Board of Directors approve</w:t>
      </w:r>
      <w:r w:rsidR="00212F42" w:rsidRPr="00E11548">
        <w:rPr>
          <w:rFonts w:ascii="Arial" w:hAnsi="Arial" w:cs="Arial"/>
          <w:color w:val="010000"/>
          <w:sz w:val="20"/>
        </w:rPr>
        <w:t>d</w:t>
      </w:r>
      <w:r w:rsidRPr="00E11548">
        <w:rPr>
          <w:rFonts w:ascii="Arial" w:hAnsi="Arial" w:cs="Arial"/>
          <w:color w:val="010000"/>
          <w:sz w:val="20"/>
        </w:rPr>
        <w:t xml:space="preserve"> the Corporation’s capital contribution to </w:t>
      </w:r>
      <w:r w:rsidR="00DC188D" w:rsidRPr="00E11548">
        <w:rPr>
          <w:rFonts w:ascii="Arial" w:hAnsi="Arial" w:cs="Arial"/>
          <w:color w:val="010000"/>
          <w:sz w:val="20"/>
        </w:rPr>
        <w:t>Hanoi Trade Infrastructure Development Investment Joint Stock Company (“</w:t>
      </w:r>
      <w:proofErr w:type="spellStart"/>
      <w:r w:rsidR="00DC188D" w:rsidRPr="00E11548">
        <w:rPr>
          <w:rFonts w:ascii="Arial" w:hAnsi="Arial" w:cs="Arial"/>
          <w:color w:val="010000"/>
          <w:sz w:val="20"/>
        </w:rPr>
        <w:t>Hapro</w:t>
      </w:r>
      <w:proofErr w:type="spellEnd"/>
      <w:r w:rsidR="00DC188D" w:rsidRPr="00E11548">
        <w:rPr>
          <w:rFonts w:ascii="Arial" w:hAnsi="Arial" w:cs="Arial"/>
          <w:color w:val="010000"/>
          <w:sz w:val="20"/>
        </w:rPr>
        <w:t xml:space="preserve"> Holdings”) </w:t>
      </w:r>
      <w:r w:rsidRPr="00E11548">
        <w:rPr>
          <w:rFonts w:ascii="Arial" w:hAnsi="Arial" w:cs="Arial"/>
          <w:color w:val="010000"/>
          <w:sz w:val="20"/>
        </w:rPr>
        <w:t>- the joint venture of the Corporation, specifically as follows:</w:t>
      </w:r>
    </w:p>
    <w:p w14:paraId="00000005" w14:textId="0E6807D5" w:rsidR="00D91A34" w:rsidRPr="00E11548" w:rsidRDefault="00E11548" w:rsidP="000931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11548">
        <w:rPr>
          <w:rFonts w:ascii="Arial" w:hAnsi="Arial" w:cs="Arial"/>
          <w:color w:val="010000"/>
          <w:sz w:val="20"/>
        </w:rPr>
        <w:t xml:space="preserve">Number of shares for </w:t>
      </w:r>
      <w:r w:rsidR="00212F42" w:rsidRPr="00E11548">
        <w:rPr>
          <w:rFonts w:ascii="Arial" w:hAnsi="Arial" w:cs="Arial"/>
          <w:color w:val="010000"/>
          <w:sz w:val="20"/>
        </w:rPr>
        <w:t xml:space="preserve">the </w:t>
      </w:r>
      <w:r w:rsidRPr="00E11548">
        <w:rPr>
          <w:rFonts w:ascii="Arial" w:hAnsi="Arial" w:cs="Arial"/>
          <w:color w:val="010000"/>
          <w:sz w:val="20"/>
        </w:rPr>
        <w:t>capital contribution: 77,605 shares.</w:t>
      </w:r>
    </w:p>
    <w:p w14:paraId="00000006" w14:textId="77777777" w:rsidR="00D91A34" w:rsidRPr="00E11548" w:rsidRDefault="00E11548" w:rsidP="000931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11548">
        <w:rPr>
          <w:rFonts w:ascii="Arial" w:hAnsi="Arial" w:cs="Arial"/>
          <w:color w:val="010000"/>
          <w:sz w:val="20"/>
        </w:rPr>
        <w:t>Par value of share: VND10,000/share</w:t>
      </w:r>
    </w:p>
    <w:p w14:paraId="00000007" w14:textId="5488BE71" w:rsidR="00D91A34" w:rsidRPr="00E11548" w:rsidRDefault="00E11548" w:rsidP="000931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11548">
        <w:rPr>
          <w:rFonts w:ascii="Arial" w:hAnsi="Arial" w:cs="Arial"/>
          <w:color w:val="010000"/>
          <w:sz w:val="20"/>
        </w:rPr>
        <w:t xml:space="preserve">Value of </w:t>
      </w:r>
      <w:r w:rsidR="00212F42" w:rsidRPr="00E11548">
        <w:rPr>
          <w:rFonts w:ascii="Arial" w:hAnsi="Arial" w:cs="Arial"/>
          <w:color w:val="010000"/>
          <w:sz w:val="20"/>
        </w:rPr>
        <w:t xml:space="preserve">the </w:t>
      </w:r>
      <w:r w:rsidRPr="00E11548">
        <w:rPr>
          <w:rFonts w:ascii="Arial" w:hAnsi="Arial" w:cs="Arial"/>
          <w:color w:val="010000"/>
          <w:sz w:val="20"/>
        </w:rPr>
        <w:t>capital contribution: VND776,050,000.</w:t>
      </w:r>
    </w:p>
    <w:p w14:paraId="00000008" w14:textId="0E5A1591" w:rsidR="00D91A34" w:rsidRPr="00E11548" w:rsidRDefault="00E11548" w:rsidP="000931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11548">
        <w:rPr>
          <w:rFonts w:ascii="Arial" w:hAnsi="Arial" w:cs="Arial"/>
          <w:color w:val="010000"/>
          <w:sz w:val="20"/>
        </w:rPr>
        <w:t xml:space="preserve">Form of </w:t>
      </w:r>
      <w:r w:rsidR="00212F42" w:rsidRPr="00E11548">
        <w:rPr>
          <w:rFonts w:ascii="Arial" w:hAnsi="Arial" w:cs="Arial"/>
          <w:color w:val="010000"/>
          <w:sz w:val="20"/>
        </w:rPr>
        <w:t xml:space="preserve">the </w:t>
      </w:r>
      <w:r w:rsidRPr="00E11548">
        <w:rPr>
          <w:rFonts w:ascii="Arial" w:hAnsi="Arial" w:cs="Arial"/>
          <w:color w:val="010000"/>
          <w:sz w:val="20"/>
        </w:rPr>
        <w:t>contribution</w:t>
      </w:r>
      <w:r w:rsidR="00212F42" w:rsidRPr="00E11548">
        <w:rPr>
          <w:rFonts w:ascii="Arial" w:hAnsi="Arial" w:cs="Arial"/>
          <w:color w:val="010000"/>
          <w:sz w:val="20"/>
        </w:rPr>
        <w:t>:</w:t>
      </w:r>
      <w:r w:rsidRPr="00E11548">
        <w:rPr>
          <w:rFonts w:ascii="Arial" w:hAnsi="Arial" w:cs="Arial"/>
          <w:color w:val="010000"/>
          <w:sz w:val="20"/>
        </w:rPr>
        <w:t xml:space="preserve"> Transfer part of the loan into</w:t>
      </w:r>
      <w:r w:rsidR="000761AE" w:rsidRPr="00E11548">
        <w:rPr>
          <w:rFonts w:ascii="Arial" w:hAnsi="Arial" w:cs="Arial"/>
          <w:color w:val="010000"/>
          <w:sz w:val="20"/>
        </w:rPr>
        <w:t xml:space="preserve"> the</w:t>
      </w:r>
      <w:r w:rsidRPr="00E11548">
        <w:rPr>
          <w:rFonts w:ascii="Arial" w:hAnsi="Arial" w:cs="Arial"/>
          <w:color w:val="010000"/>
          <w:sz w:val="20"/>
        </w:rPr>
        <w:t xml:space="preserve"> corresponding capital contribution.</w:t>
      </w:r>
    </w:p>
    <w:p w14:paraId="00000009" w14:textId="31F2FE39" w:rsidR="00D91A34" w:rsidRPr="00E11548" w:rsidRDefault="00E11548" w:rsidP="000931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11548">
        <w:rPr>
          <w:rFonts w:ascii="Arial" w:hAnsi="Arial" w:cs="Arial"/>
          <w:color w:val="010000"/>
          <w:sz w:val="20"/>
        </w:rPr>
        <w:t xml:space="preserve">Total capital contribution of the Corporation at </w:t>
      </w:r>
      <w:proofErr w:type="spellStart"/>
      <w:r w:rsidRPr="00E11548">
        <w:rPr>
          <w:rFonts w:ascii="Arial" w:hAnsi="Arial" w:cs="Arial"/>
          <w:color w:val="010000"/>
          <w:sz w:val="20"/>
        </w:rPr>
        <w:t>Hapro</w:t>
      </w:r>
      <w:proofErr w:type="spellEnd"/>
      <w:r w:rsidRPr="00E11548">
        <w:rPr>
          <w:rFonts w:ascii="Arial" w:hAnsi="Arial" w:cs="Arial"/>
          <w:color w:val="010000"/>
          <w:sz w:val="20"/>
        </w:rPr>
        <w:t xml:space="preserve"> Holdings after additionally contributing is VND20,485,600,000, equivalent to 2,048,560 shares, accounting for 51.214 % of </w:t>
      </w:r>
      <w:r w:rsidR="00E66177" w:rsidRPr="00E11548">
        <w:rPr>
          <w:rFonts w:ascii="Arial" w:hAnsi="Arial" w:cs="Arial"/>
          <w:color w:val="010000"/>
          <w:sz w:val="20"/>
        </w:rPr>
        <w:t xml:space="preserve">the </w:t>
      </w:r>
      <w:r w:rsidRPr="00E11548">
        <w:rPr>
          <w:rFonts w:ascii="Arial" w:hAnsi="Arial" w:cs="Arial"/>
          <w:color w:val="010000"/>
          <w:sz w:val="20"/>
        </w:rPr>
        <w:t xml:space="preserve">charter capital at </w:t>
      </w:r>
      <w:proofErr w:type="spellStart"/>
      <w:r w:rsidRPr="00E11548">
        <w:rPr>
          <w:rFonts w:ascii="Arial" w:hAnsi="Arial" w:cs="Arial"/>
          <w:color w:val="010000"/>
          <w:sz w:val="20"/>
        </w:rPr>
        <w:t>Hapro</w:t>
      </w:r>
      <w:proofErr w:type="spellEnd"/>
      <w:r w:rsidRPr="00E11548">
        <w:rPr>
          <w:rFonts w:ascii="Arial" w:hAnsi="Arial" w:cs="Arial"/>
          <w:color w:val="010000"/>
          <w:sz w:val="20"/>
        </w:rPr>
        <w:t xml:space="preserve"> Holdings. </w:t>
      </w:r>
    </w:p>
    <w:p w14:paraId="0000000A" w14:textId="656E9147" w:rsidR="00D91A34" w:rsidRPr="00E11548" w:rsidRDefault="00E11548" w:rsidP="000931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11548">
        <w:rPr>
          <w:rFonts w:ascii="Arial" w:hAnsi="Arial" w:cs="Arial"/>
          <w:color w:val="010000"/>
          <w:sz w:val="20"/>
        </w:rPr>
        <w:t>The Board of Directors assign</w:t>
      </w:r>
      <w:r w:rsidR="00E66177" w:rsidRPr="00E11548">
        <w:rPr>
          <w:rFonts w:ascii="Arial" w:hAnsi="Arial" w:cs="Arial"/>
          <w:color w:val="010000"/>
          <w:sz w:val="20"/>
        </w:rPr>
        <w:t>ed</w:t>
      </w:r>
      <w:r w:rsidRPr="00E11548">
        <w:rPr>
          <w:rFonts w:ascii="Arial" w:hAnsi="Arial" w:cs="Arial"/>
          <w:color w:val="010000"/>
          <w:sz w:val="20"/>
        </w:rPr>
        <w:t xml:space="preserve"> the </w:t>
      </w:r>
      <w:r w:rsidR="00093153">
        <w:rPr>
          <w:rFonts w:ascii="Arial" w:hAnsi="Arial" w:cs="Arial"/>
          <w:color w:val="010000"/>
          <w:sz w:val="20"/>
        </w:rPr>
        <w:t>Managing Director</w:t>
      </w:r>
      <w:r w:rsidRPr="00E11548">
        <w:rPr>
          <w:rFonts w:ascii="Arial" w:hAnsi="Arial" w:cs="Arial"/>
          <w:color w:val="010000"/>
          <w:sz w:val="20"/>
        </w:rPr>
        <w:t xml:space="preserve"> </w:t>
      </w:r>
      <w:r w:rsidR="00E66177" w:rsidRPr="00E11548">
        <w:rPr>
          <w:rFonts w:ascii="Arial" w:hAnsi="Arial" w:cs="Arial"/>
          <w:color w:val="010000"/>
          <w:sz w:val="20"/>
        </w:rPr>
        <w:t xml:space="preserve">of the Corporation </w:t>
      </w:r>
      <w:r w:rsidRPr="00E11548">
        <w:rPr>
          <w:rFonts w:ascii="Arial" w:hAnsi="Arial" w:cs="Arial"/>
          <w:color w:val="010000"/>
          <w:sz w:val="20"/>
        </w:rPr>
        <w:t xml:space="preserve">to cooperate with the capital representative group of the Corporation at </w:t>
      </w:r>
      <w:proofErr w:type="spellStart"/>
      <w:r w:rsidRPr="00E11548">
        <w:rPr>
          <w:rFonts w:ascii="Arial" w:hAnsi="Arial" w:cs="Arial"/>
          <w:color w:val="010000"/>
          <w:sz w:val="20"/>
        </w:rPr>
        <w:t>Hapro</w:t>
      </w:r>
      <w:proofErr w:type="spellEnd"/>
      <w:r w:rsidRPr="00E11548">
        <w:rPr>
          <w:rFonts w:ascii="Arial" w:hAnsi="Arial" w:cs="Arial"/>
          <w:color w:val="010000"/>
          <w:sz w:val="20"/>
        </w:rPr>
        <w:t xml:space="preserve"> Holdings implementing duties and necessarily </w:t>
      </w:r>
      <w:r w:rsidR="00E66177" w:rsidRPr="00E11548">
        <w:rPr>
          <w:rFonts w:ascii="Arial" w:hAnsi="Arial" w:cs="Arial"/>
          <w:color w:val="010000"/>
          <w:sz w:val="20"/>
        </w:rPr>
        <w:t>relevant</w:t>
      </w:r>
      <w:r w:rsidRPr="00E11548">
        <w:rPr>
          <w:rFonts w:ascii="Arial" w:hAnsi="Arial" w:cs="Arial"/>
          <w:color w:val="010000"/>
          <w:sz w:val="20"/>
        </w:rPr>
        <w:t xml:space="preserve"> procedures in accordance with regulations for the implementation of aforementioned contents. </w:t>
      </w:r>
    </w:p>
    <w:p w14:paraId="0000000B" w14:textId="0AD3D827" w:rsidR="00D91A34" w:rsidRPr="00E11548" w:rsidRDefault="00E11548" w:rsidP="0009315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11548">
        <w:rPr>
          <w:rFonts w:ascii="Arial" w:hAnsi="Arial" w:cs="Arial"/>
          <w:color w:val="010000"/>
          <w:sz w:val="20"/>
        </w:rPr>
        <w:t xml:space="preserve">‎‎Article 2. This </w:t>
      </w:r>
      <w:r w:rsidR="00093153">
        <w:rPr>
          <w:rFonts w:ascii="Arial" w:hAnsi="Arial" w:cs="Arial"/>
          <w:color w:val="010000"/>
          <w:sz w:val="20"/>
        </w:rPr>
        <w:t xml:space="preserve">Board </w:t>
      </w:r>
      <w:r w:rsidRPr="00E11548">
        <w:rPr>
          <w:rFonts w:ascii="Arial" w:hAnsi="Arial" w:cs="Arial"/>
          <w:color w:val="010000"/>
          <w:sz w:val="20"/>
        </w:rPr>
        <w:t>Resolution takes effect from the date of its signing.</w:t>
      </w:r>
    </w:p>
    <w:p w14:paraId="0000000C" w14:textId="300476A6" w:rsidR="00D91A34" w:rsidRPr="00E11548" w:rsidRDefault="00E11548" w:rsidP="0009315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11548">
        <w:rPr>
          <w:rFonts w:ascii="Arial" w:hAnsi="Arial" w:cs="Arial"/>
          <w:color w:val="010000"/>
          <w:sz w:val="20"/>
        </w:rPr>
        <w:t xml:space="preserve">The Board of Directors, </w:t>
      </w:r>
      <w:r w:rsidR="00093153">
        <w:rPr>
          <w:rFonts w:ascii="Arial" w:hAnsi="Arial" w:cs="Arial"/>
          <w:color w:val="010000"/>
          <w:sz w:val="20"/>
        </w:rPr>
        <w:t>Executive Board</w:t>
      </w:r>
      <w:bookmarkStart w:id="0" w:name="_GoBack"/>
      <w:bookmarkEnd w:id="0"/>
      <w:r w:rsidRPr="00E11548">
        <w:rPr>
          <w:rFonts w:ascii="Arial" w:hAnsi="Arial" w:cs="Arial"/>
          <w:color w:val="010000"/>
          <w:sz w:val="20"/>
        </w:rPr>
        <w:t>, departments/units of the Corporation and relevant individuals are responsible for implementing this Resolution./.</w:t>
      </w:r>
    </w:p>
    <w:sectPr w:rsidR="00D91A34" w:rsidRPr="00E11548" w:rsidSect="00B82859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262A8"/>
    <w:multiLevelType w:val="multilevel"/>
    <w:tmpl w:val="39EA37F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2481556"/>
    <w:multiLevelType w:val="multilevel"/>
    <w:tmpl w:val="86F8732A"/>
    <w:lvl w:ilvl="0"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34"/>
    <w:rsid w:val="000761AE"/>
    <w:rsid w:val="00093153"/>
    <w:rsid w:val="00212F42"/>
    <w:rsid w:val="00B82859"/>
    <w:rsid w:val="00D66251"/>
    <w:rsid w:val="00D91A34"/>
    <w:rsid w:val="00DC188D"/>
    <w:rsid w:val="00E11548"/>
    <w:rsid w:val="00E6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EAEC37"/>
  <w15:docId w15:val="{61239503-BA33-4207-8A49-6CF3A937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/>
      <w:iCs/>
      <w:smallCaps w:val="0"/>
      <w:strike w:val="0"/>
      <w:color w:val="BB2B48"/>
      <w:w w:val="60"/>
      <w:sz w:val="22"/>
      <w:szCs w:val="22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pPr>
      <w:spacing w:line="266" w:lineRule="auto"/>
      <w:ind w:firstLine="420"/>
    </w:pPr>
    <w:rPr>
      <w:rFonts w:ascii="Arial" w:eastAsia="Arial" w:hAnsi="Arial" w:cs="Arial"/>
      <w:i/>
      <w:iCs/>
      <w:color w:val="BB2B48"/>
      <w:w w:val="60"/>
      <w:sz w:val="22"/>
      <w:szCs w:val="22"/>
    </w:rPr>
  </w:style>
  <w:style w:type="paragraph" w:customStyle="1" w:styleId="Vnbnnidung0">
    <w:name w:val="Văn bản nội dung"/>
    <w:basedOn w:val="Normal"/>
    <w:link w:val="Vnbnnidung"/>
    <w:pPr>
      <w:spacing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40">
    <w:name w:val="Văn bản nội dung (4)"/>
    <w:basedOn w:val="Normal"/>
    <w:link w:val="Vnbnnidung4"/>
    <w:pPr>
      <w:jc w:val="center"/>
    </w:pPr>
    <w:rPr>
      <w:rFonts w:ascii="Arial" w:eastAsia="Arial" w:hAnsi="Arial" w:cs="Arial"/>
      <w:sz w:val="8"/>
      <w:szCs w:val="8"/>
    </w:rPr>
  </w:style>
  <w:style w:type="paragraph" w:customStyle="1" w:styleId="Vnbnnidung30">
    <w:name w:val="Văn bản nội dung (3)"/>
    <w:basedOn w:val="Normal"/>
    <w:link w:val="Vnbnnidung3"/>
    <w:pPr>
      <w:jc w:val="center"/>
    </w:pPr>
    <w:rPr>
      <w:rFonts w:ascii="Times New Roman" w:eastAsia="Times New Roman" w:hAnsi="Times New Roman" w:cs="Times New Roman"/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QJsBLxFqQaY2waPxeF5OdJV5Ig==">CgMxLjA4AHIhMVVBaExiam1kNV92QnFkenV1bUs2Z3lKQTFoSmFZMzlv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2024-10-14T03:07:00Z</dcterms:created>
  <dcterms:modified xsi:type="dcterms:W3CDTF">2024-10-14T03:07:00Z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6932e19e84828802a4b1582945300e834fe400d8a46618fb9bcb6a51611c5ba8</vt:lpwstr>
  </property>
</Properties>
</file>