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C6FB6" w:rsidRPr="009F69EF" w:rsidRDefault="009F69EF" w:rsidP="00862FCE">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GoBack"/>
      <w:r w:rsidRPr="009F69EF">
        <w:rPr>
          <w:rFonts w:ascii="Arial" w:hAnsi="Arial" w:cs="Arial"/>
          <w:b/>
          <w:color w:val="010000"/>
          <w:sz w:val="20"/>
        </w:rPr>
        <w:t>KSF: Board Resolution</w:t>
      </w:r>
    </w:p>
    <w:p w14:paraId="00000002" w14:textId="0B4C5038" w:rsidR="008C6FB6" w:rsidRPr="009F69EF" w:rsidRDefault="009F69EF" w:rsidP="00862FCE">
      <w:pPr>
        <w:pBdr>
          <w:top w:val="nil"/>
          <w:left w:val="nil"/>
          <w:bottom w:val="nil"/>
          <w:right w:val="nil"/>
          <w:between w:val="nil"/>
        </w:pBdr>
        <w:spacing w:after="120" w:line="360" w:lineRule="auto"/>
        <w:jc w:val="both"/>
        <w:rPr>
          <w:rFonts w:ascii="Arial" w:eastAsia="Arial" w:hAnsi="Arial" w:cs="Arial"/>
          <w:color w:val="010000"/>
          <w:sz w:val="20"/>
          <w:szCs w:val="20"/>
        </w:rPr>
      </w:pPr>
      <w:r w:rsidRPr="009F69EF">
        <w:rPr>
          <w:rFonts w:ascii="Arial" w:hAnsi="Arial" w:cs="Arial"/>
          <w:color w:val="010000"/>
          <w:sz w:val="20"/>
        </w:rPr>
        <w:t xml:space="preserve">On August 22, 2024, Sunshine Group JSC announced Resolution </w:t>
      </w:r>
      <w:r w:rsidR="007063AA" w:rsidRPr="009F69EF">
        <w:rPr>
          <w:rFonts w:ascii="Arial" w:hAnsi="Arial" w:cs="Arial"/>
          <w:color w:val="010000"/>
          <w:sz w:val="20"/>
        </w:rPr>
        <w:t xml:space="preserve">No. </w:t>
      </w:r>
      <w:r w:rsidRPr="009F69EF">
        <w:rPr>
          <w:rFonts w:ascii="Arial" w:hAnsi="Arial" w:cs="Arial"/>
          <w:color w:val="010000"/>
          <w:sz w:val="20"/>
        </w:rPr>
        <w:t>19/2024/SSG/NQ-HDQT as follows:</w:t>
      </w:r>
    </w:p>
    <w:p w14:paraId="00000003" w14:textId="0EFC866F" w:rsidR="008C6FB6" w:rsidRPr="009F69EF" w:rsidRDefault="009F69EF" w:rsidP="00862FCE">
      <w:pPr>
        <w:pBdr>
          <w:top w:val="nil"/>
          <w:left w:val="nil"/>
          <w:bottom w:val="nil"/>
          <w:right w:val="nil"/>
          <w:between w:val="nil"/>
        </w:pBdr>
        <w:spacing w:after="120" w:line="360" w:lineRule="auto"/>
        <w:jc w:val="both"/>
        <w:rPr>
          <w:rFonts w:ascii="Arial" w:eastAsia="Arial" w:hAnsi="Arial" w:cs="Arial"/>
          <w:color w:val="010000"/>
          <w:sz w:val="20"/>
          <w:szCs w:val="20"/>
        </w:rPr>
      </w:pPr>
      <w:r w:rsidRPr="009F69EF">
        <w:rPr>
          <w:rFonts w:ascii="Arial" w:hAnsi="Arial" w:cs="Arial"/>
          <w:color w:val="010000"/>
          <w:sz w:val="20"/>
        </w:rPr>
        <w:t xml:space="preserve">‎‎Article 1. Approve the policy </w:t>
      </w:r>
      <w:r w:rsidR="007063AA" w:rsidRPr="009F69EF">
        <w:rPr>
          <w:rFonts w:ascii="Arial" w:hAnsi="Arial" w:cs="Arial"/>
          <w:color w:val="010000"/>
          <w:sz w:val="20"/>
        </w:rPr>
        <w:t>on</w:t>
      </w:r>
      <w:r w:rsidRPr="009F69EF">
        <w:rPr>
          <w:rFonts w:ascii="Arial" w:hAnsi="Arial" w:cs="Arial"/>
          <w:color w:val="010000"/>
          <w:sz w:val="20"/>
        </w:rPr>
        <w:t xml:space="preserve"> signing a Deposit Contract for transferring </w:t>
      </w:r>
      <w:r w:rsidR="007063AA" w:rsidRPr="009F69EF">
        <w:rPr>
          <w:rFonts w:ascii="Arial" w:hAnsi="Arial" w:cs="Arial"/>
          <w:color w:val="010000"/>
          <w:sz w:val="20"/>
        </w:rPr>
        <w:t xml:space="preserve">contributed capital </w:t>
      </w:r>
      <w:r w:rsidRPr="009F69EF">
        <w:rPr>
          <w:rFonts w:ascii="Arial" w:hAnsi="Arial" w:cs="Arial"/>
          <w:color w:val="010000"/>
          <w:sz w:val="20"/>
        </w:rPr>
        <w:t>at Dynamic Innovation Company Limited</w:t>
      </w:r>
      <w:r w:rsidR="007063AA" w:rsidRPr="009F69EF">
        <w:rPr>
          <w:rFonts w:ascii="Arial" w:hAnsi="Arial" w:cs="Arial"/>
          <w:color w:val="010000"/>
          <w:sz w:val="20"/>
        </w:rPr>
        <w:t xml:space="preserve"> </w:t>
      </w:r>
      <w:r w:rsidRPr="009F69EF">
        <w:rPr>
          <w:rFonts w:ascii="Arial" w:hAnsi="Arial" w:cs="Arial"/>
          <w:color w:val="010000"/>
          <w:sz w:val="20"/>
        </w:rPr>
        <w:t>with the affiliated party - Sunshine Sky Villa Joint Stock Company, specifically as follows:</w:t>
      </w:r>
    </w:p>
    <w:p w14:paraId="00000004" w14:textId="5FCF6D0A" w:rsidR="008C6FB6" w:rsidRPr="009F69EF" w:rsidRDefault="007063AA" w:rsidP="00862FCE">
      <w:pPr>
        <w:numPr>
          <w:ilvl w:val="0"/>
          <w:numId w:val="1"/>
        </w:numPr>
        <w:pBdr>
          <w:top w:val="nil"/>
          <w:left w:val="nil"/>
          <w:bottom w:val="nil"/>
          <w:right w:val="nil"/>
          <w:between w:val="nil"/>
        </w:pBdr>
        <w:tabs>
          <w:tab w:val="left" w:pos="351"/>
        </w:tabs>
        <w:spacing w:after="120" w:line="360" w:lineRule="auto"/>
        <w:jc w:val="both"/>
        <w:rPr>
          <w:rFonts w:ascii="Arial" w:eastAsia="Arial" w:hAnsi="Arial" w:cs="Arial"/>
          <w:color w:val="010000"/>
          <w:sz w:val="20"/>
          <w:szCs w:val="20"/>
        </w:rPr>
      </w:pPr>
      <w:r w:rsidRPr="009F69EF">
        <w:rPr>
          <w:rFonts w:ascii="Arial" w:hAnsi="Arial" w:cs="Arial"/>
          <w:color w:val="010000"/>
          <w:sz w:val="20"/>
        </w:rPr>
        <w:t>Information of Dynamic Innovation Company Limited.</w:t>
      </w:r>
    </w:p>
    <w:p w14:paraId="63DEDC4E" w14:textId="5D1D8632" w:rsidR="007063AA" w:rsidRPr="009F69EF" w:rsidRDefault="009F69EF" w:rsidP="00862FCE">
      <w:pPr>
        <w:pStyle w:val="ListParagraph"/>
        <w:numPr>
          <w:ilvl w:val="0"/>
          <w:numId w:val="3"/>
        </w:numPr>
        <w:pBdr>
          <w:top w:val="nil"/>
          <w:left w:val="nil"/>
          <w:bottom w:val="nil"/>
          <w:right w:val="nil"/>
          <w:between w:val="nil"/>
        </w:pBdr>
        <w:spacing w:after="120" w:line="360" w:lineRule="auto"/>
        <w:ind w:left="360"/>
        <w:jc w:val="both"/>
        <w:rPr>
          <w:rFonts w:ascii="Arial" w:eastAsia="Arial" w:hAnsi="Arial" w:cs="Arial"/>
          <w:color w:val="010000"/>
          <w:sz w:val="20"/>
          <w:szCs w:val="20"/>
        </w:rPr>
      </w:pPr>
      <w:r w:rsidRPr="009F69EF">
        <w:rPr>
          <w:rFonts w:ascii="Arial" w:hAnsi="Arial" w:cs="Arial"/>
          <w:color w:val="010000"/>
          <w:sz w:val="20"/>
        </w:rPr>
        <w:t xml:space="preserve">Business Registration </w:t>
      </w:r>
      <w:proofErr w:type="gramStart"/>
      <w:r w:rsidR="007063AA" w:rsidRPr="009F69EF">
        <w:rPr>
          <w:rFonts w:ascii="Arial" w:hAnsi="Arial" w:cs="Arial"/>
          <w:color w:val="010000"/>
          <w:sz w:val="20"/>
        </w:rPr>
        <w:t xml:space="preserve">No. </w:t>
      </w:r>
      <w:r w:rsidRPr="009F69EF">
        <w:rPr>
          <w:rFonts w:ascii="Arial" w:hAnsi="Arial" w:cs="Arial"/>
          <w:color w:val="010000"/>
          <w:sz w:val="20"/>
        </w:rPr>
        <w:t>:</w:t>
      </w:r>
      <w:proofErr w:type="gramEnd"/>
      <w:r w:rsidRPr="009F69EF">
        <w:rPr>
          <w:rFonts w:ascii="Arial" w:hAnsi="Arial" w:cs="Arial"/>
          <w:color w:val="010000"/>
          <w:sz w:val="20"/>
        </w:rPr>
        <w:t xml:space="preserve"> 0314269019</w:t>
      </w:r>
    </w:p>
    <w:p w14:paraId="00000006" w14:textId="75C7B6AF" w:rsidR="008C6FB6" w:rsidRPr="009F69EF" w:rsidRDefault="009F69EF" w:rsidP="00862FCE">
      <w:pPr>
        <w:pStyle w:val="ListParagraph"/>
        <w:numPr>
          <w:ilvl w:val="0"/>
          <w:numId w:val="3"/>
        </w:numPr>
        <w:pBdr>
          <w:top w:val="nil"/>
          <w:left w:val="nil"/>
          <w:bottom w:val="nil"/>
          <w:right w:val="nil"/>
          <w:between w:val="nil"/>
        </w:pBdr>
        <w:spacing w:after="120" w:line="360" w:lineRule="auto"/>
        <w:ind w:left="360"/>
        <w:jc w:val="both"/>
        <w:rPr>
          <w:rFonts w:ascii="Arial" w:eastAsia="Arial" w:hAnsi="Arial" w:cs="Arial"/>
          <w:color w:val="010000"/>
          <w:sz w:val="20"/>
          <w:szCs w:val="20"/>
        </w:rPr>
      </w:pPr>
      <w:r w:rsidRPr="009F69EF">
        <w:rPr>
          <w:rFonts w:ascii="Arial" w:hAnsi="Arial" w:cs="Arial"/>
          <w:color w:val="010000"/>
          <w:sz w:val="20"/>
        </w:rPr>
        <w:t xml:space="preserve">Head office address: Commercial Area </w:t>
      </w:r>
      <w:r w:rsidR="007063AA" w:rsidRPr="009F69EF">
        <w:rPr>
          <w:rFonts w:ascii="Arial" w:hAnsi="Arial" w:cs="Arial"/>
          <w:color w:val="010000"/>
          <w:sz w:val="20"/>
        </w:rPr>
        <w:t xml:space="preserve">No. </w:t>
      </w:r>
      <w:r w:rsidRPr="009F69EF">
        <w:rPr>
          <w:rFonts w:ascii="Arial" w:hAnsi="Arial" w:cs="Arial"/>
          <w:color w:val="010000"/>
          <w:sz w:val="20"/>
        </w:rPr>
        <w:t>S</w:t>
      </w:r>
      <w:proofErr w:type="gramStart"/>
      <w:r w:rsidRPr="009F69EF">
        <w:rPr>
          <w:rFonts w:ascii="Arial" w:hAnsi="Arial" w:cs="Arial"/>
          <w:color w:val="010000"/>
          <w:sz w:val="20"/>
        </w:rPr>
        <w:t>1.A</w:t>
      </w:r>
      <w:proofErr w:type="gramEnd"/>
      <w:r w:rsidRPr="009F69EF">
        <w:rPr>
          <w:rFonts w:ascii="Arial" w:hAnsi="Arial" w:cs="Arial"/>
          <w:color w:val="010000"/>
          <w:sz w:val="20"/>
        </w:rPr>
        <w:t xml:space="preserve">2.01.02, 1st Floor, </w:t>
      </w:r>
      <w:r w:rsidR="007063AA" w:rsidRPr="009F69EF">
        <w:rPr>
          <w:rFonts w:ascii="Arial" w:hAnsi="Arial" w:cs="Arial"/>
          <w:color w:val="010000"/>
          <w:sz w:val="20"/>
        </w:rPr>
        <w:t>S1</w:t>
      </w:r>
      <w:r w:rsidRPr="009F69EF">
        <w:rPr>
          <w:rFonts w:ascii="Arial" w:hAnsi="Arial" w:cs="Arial"/>
          <w:color w:val="010000"/>
          <w:sz w:val="20"/>
        </w:rPr>
        <w:t xml:space="preserve"> Tower, </w:t>
      </w:r>
      <w:r w:rsidR="007063AA" w:rsidRPr="009F69EF">
        <w:rPr>
          <w:rFonts w:ascii="Arial" w:hAnsi="Arial" w:cs="Arial"/>
          <w:color w:val="010000"/>
          <w:sz w:val="20"/>
        </w:rPr>
        <w:t xml:space="preserve">No. </w:t>
      </w:r>
      <w:r w:rsidRPr="009F69EF">
        <w:rPr>
          <w:rFonts w:ascii="Arial" w:hAnsi="Arial" w:cs="Arial"/>
          <w:color w:val="010000"/>
          <w:sz w:val="20"/>
        </w:rPr>
        <w:t xml:space="preserve">23 </w:t>
      </w:r>
      <w:proofErr w:type="spellStart"/>
      <w:r w:rsidRPr="009F69EF">
        <w:rPr>
          <w:rFonts w:ascii="Arial" w:hAnsi="Arial" w:cs="Arial"/>
          <w:color w:val="010000"/>
          <w:sz w:val="20"/>
        </w:rPr>
        <w:t>Phu</w:t>
      </w:r>
      <w:proofErr w:type="spellEnd"/>
      <w:r w:rsidRPr="009F69EF">
        <w:rPr>
          <w:rFonts w:ascii="Arial" w:hAnsi="Arial" w:cs="Arial"/>
          <w:color w:val="010000"/>
          <w:sz w:val="20"/>
        </w:rPr>
        <w:t xml:space="preserve"> </w:t>
      </w:r>
      <w:proofErr w:type="spellStart"/>
      <w:r w:rsidRPr="009F69EF">
        <w:rPr>
          <w:rFonts w:ascii="Arial" w:hAnsi="Arial" w:cs="Arial"/>
          <w:color w:val="010000"/>
          <w:sz w:val="20"/>
        </w:rPr>
        <w:t>Thuan</w:t>
      </w:r>
      <w:proofErr w:type="spellEnd"/>
      <w:r w:rsidRPr="009F69EF">
        <w:rPr>
          <w:rFonts w:ascii="Arial" w:hAnsi="Arial" w:cs="Arial"/>
          <w:color w:val="010000"/>
          <w:sz w:val="20"/>
        </w:rPr>
        <w:t xml:space="preserve">, Tan </w:t>
      </w:r>
      <w:proofErr w:type="spellStart"/>
      <w:r w:rsidRPr="009F69EF">
        <w:rPr>
          <w:rFonts w:ascii="Arial" w:hAnsi="Arial" w:cs="Arial"/>
          <w:color w:val="010000"/>
          <w:sz w:val="20"/>
        </w:rPr>
        <w:t>Phu</w:t>
      </w:r>
      <w:proofErr w:type="spellEnd"/>
      <w:r w:rsidRPr="009F69EF">
        <w:rPr>
          <w:rFonts w:ascii="Arial" w:hAnsi="Arial" w:cs="Arial"/>
          <w:color w:val="010000"/>
          <w:sz w:val="20"/>
        </w:rPr>
        <w:t xml:space="preserve"> Ward, District 7, Ho Chi Minh City, Vietnam.</w:t>
      </w:r>
    </w:p>
    <w:p w14:paraId="00000007" w14:textId="4F581B21" w:rsidR="008C6FB6" w:rsidRPr="009F69EF" w:rsidRDefault="007063AA" w:rsidP="00862FCE">
      <w:pPr>
        <w:numPr>
          <w:ilvl w:val="0"/>
          <w:numId w:val="1"/>
        </w:numPr>
        <w:pBdr>
          <w:top w:val="nil"/>
          <w:left w:val="nil"/>
          <w:bottom w:val="nil"/>
          <w:right w:val="nil"/>
          <w:between w:val="nil"/>
        </w:pBdr>
        <w:tabs>
          <w:tab w:val="left" w:pos="362"/>
        </w:tabs>
        <w:spacing w:after="120" w:line="360" w:lineRule="auto"/>
        <w:jc w:val="both"/>
        <w:rPr>
          <w:rFonts w:ascii="Arial" w:eastAsia="Arial" w:hAnsi="Arial" w:cs="Arial"/>
          <w:color w:val="010000"/>
          <w:sz w:val="20"/>
          <w:szCs w:val="20"/>
        </w:rPr>
      </w:pPr>
      <w:r w:rsidRPr="009F69EF">
        <w:rPr>
          <w:rFonts w:ascii="Arial" w:hAnsi="Arial" w:cs="Arial"/>
          <w:color w:val="010000"/>
          <w:sz w:val="20"/>
        </w:rPr>
        <w:t>Information of the Depositor:</w:t>
      </w:r>
    </w:p>
    <w:p w14:paraId="2227C338" w14:textId="77777777" w:rsidR="007063AA" w:rsidRPr="009F69EF" w:rsidRDefault="009F69EF" w:rsidP="00862FCE">
      <w:pPr>
        <w:pStyle w:val="ListParagraph"/>
        <w:numPr>
          <w:ilvl w:val="0"/>
          <w:numId w:val="3"/>
        </w:numPr>
        <w:pBdr>
          <w:top w:val="nil"/>
          <w:left w:val="nil"/>
          <w:bottom w:val="nil"/>
          <w:right w:val="nil"/>
          <w:between w:val="nil"/>
        </w:pBdr>
        <w:spacing w:after="120" w:line="360" w:lineRule="auto"/>
        <w:ind w:left="360"/>
        <w:jc w:val="both"/>
        <w:rPr>
          <w:rFonts w:ascii="Arial" w:eastAsia="Arial" w:hAnsi="Arial" w:cs="Arial"/>
          <w:color w:val="010000"/>
          <w:sz w:val="20"/>
          <w:szCs w:val="20"/>
        </w:rPr>
      </w:pPr>
      <w:r w:rsidRPr="009F69EF">
        <w:rPr>
          <w:rFonts w:ascii="Arial" w:hAnsi="Arial" w:cs="Arial"/>
          <w:color w:val="010000"/>
          <w:sz w:val="20"/>
        </w:rPr>
        <w:t>Sunshine Sky Villa Joint Stock Company (“Sky Villa”):</w:t>
      </w:r>
    </w:p>
    <w:p w14:paraId="5B471A06" w14:textId="5A54F23F" w:rsidR="007063AA" w:rsidRPr="009F69EF" w:rsidRDefault="009F69EF" w:rsidP="00862FCE">
      <w:pPr>
        <w:pStyle w:val="ListParagraph"/>
        <w:numPr>
          <w:ilvl w:val="0"/>
          <w:numId w:val="3"/>
        </w:numPr>
        <w:pBdr>
          <w:top w:val="nil"/>
          <w:left w:val="nil"/>
          <w:bottom w:val="nil"/>
          <w:right w:val="nil"/>
          <w:between w:val="nil"/>
        </w:pBdr>
        <w:spacing w:after="120" w:line="360" w:lineRule="auto"/>
        <w:ind w:left="360"/>
        <w:jc w:val="both"/>
        <w:rPr>
          <w:rFonts w:ascii="Arial" w:eastAsia="Arial" w:hAnsi="Arial" w:cs="Arial"/>
          <w:color w:val="010000"/>
          <w:sz w:val="20"/>
          <w:szCs w:val="20"/>
        </w:rPr>
      </w:pPr>
      <w:r w:rsidRPr="009F69EF">
        <w:rPr>
          <w:rFonts w:ascii="Arial" w:hAnsi="Arial" w:cs="Arial"/>
          <w:color w:val="010000"/>
          <w:sz w:val="20"/>
        </w:rPr>
        <w:t xml:space="preserve">Business Registration </w:t>
      </w:r>
      <w:proofErr w:type="gramStart"/>
      <w:r w:rsidR="007063AA" w:rsidRPr="009F69EF">
        <w:rPr>
          <w:rFonts w:ascii="Arial" w:hAnsi="Arial" w:cs="Arial"/>
          <w:color w:val="010000"/>
          <w:sz w:val="20"/>
        </w:rPr>
        <w:t xml:space="preserve">No. </w:t>
      </w:r>
      <w:r w:rsidRPr="009F69EF">
        <w:rPr>
          <w:rFonts w:ascii="Arial" w:hAnsi="Arial" w:cs="Arial"/>
          <w:color w:val="010000"/>
          <w:sz w:val="20"/>
        </w:rPr>
        <w:t>:</w:t>
      </w:r>
      <w:proofErr w:type="gramEnd"/>
      <w:r w:rsidRPr="009F69EF">
        <w:rPr>
          <w:rFonts w:ascii="Arial" w:hAnsi="Arial" w:cs="Arial"/>
          <w:color w:val="010000"/>
          <w:sz w:val="20"/>
        </w:rPr>
        <w:t xml:space="preserve"> 0108359563</w:t>
      </w:r>
    </w:p>
    <w:p w14:paraId="0000000A" w14:textId="37308410" w:rsidR="008C6FB6" w:rsidRPr="009F69EF" w:rsidRDefault="009F69EF" w:rsidP="00862FCE">
      <w:pPr>
        <w:pStyle w:val="ListParagraph"/>
        <w:numPr>
          <w:ilvl w:val="0"/>
          <w:numId w:val="3"/>
        </w:numPr>
        <w:pBdr>
          <w:top w:val="nil"/>
          <w:left w:val="nil"/>
          <w:bottom w:val="nil"/>
          <w:right w:val="nil"/>
          <w:between w:val="nil"/>
        </w:pBdr>
        <w:spacing w:after="120" w:line="360" w:lineRule="auto"/>
        <w:ind w:left="360"/>
        <w:jc w:val="both"/>
        <w:rPr>
          <w:rFonts w:ascii="Arial" w:eastAsia="Arial" w:hAnsi="Arial" w:cs="Arial"/>
          <w:color w:val="010000"/>
          <w:sz w:val="20"/>
          <w:szCs w:val="20"/>
        </w:rPr>
      </w:pPr>
      <w:r w:rsidRPr="009F69EF">
        <w:rPr>
          <w:rFonts w:ascii="Arial" w:hAnsi="Arial" w:cs="Arial"/>
          <w:color w:val="010000"/>
          <w:sz w:val="20"/>
        </w:rPr>
        <w:t xml:space="preserve">Head office address: 12th floor, Sunshine Center Building, </w:t>
      </w:r>
      <w:r w:rsidR="007063AA" w:rsidRPr="009F69EF">
        <w:rPr>
          <w:rFonts w:ascii="Arial" w:hAnsi="Arial" w:cs="Arial"/>
          <w:color w:val="010000"/>
          <w:sz w:val="20"/>
        </w:rPr>
        <w:t xml:space="preserve">No. </w:t>
      </w:r>
      <w:r w:rsidRPr="009F69EF">
        <w:rPr>
          <w:rFonts w:ascii="Arial" w:hAnsi="Arial" w:cs="Arial"/>
          <w:color w:val="010000"/>
          <w:sz w:val="20"/>
        </w:rPr>
        <w:t xml:space="preserve">16 Pham Hung, My </w:t>
      </w:r>
      <w:proofErr w:type="spellStart"/>
      <w:r w:rsidRPr="009F69EF">
        <w:rPr>
          <w:rFonts w:ascii="Arial" w:hAnsi="Arial" w:cs="Arial"/>
          <w:color w:val="010000"/>
          <w:sz w:val="20"/>
        </w:rPr>
        <w:t>Dinh</w:t>
      </w:r>
      <w:proofErr w:type="spellEnd"/>
      <w:r w:rsidRPr="009F69EF">
        <w:rPr>
          <w:rFonts w:ascii="Arial" w:hAnsi="Arial" w:cs="Arial"/>
          <w:color w:val="010000"/>
          <w:sz w:val="20"/>
        </w:rPr>
        <w:t xml:space="preserve"> 2 Ward, Nam </w:t>
      </w:r>
      <w:proofErr w:type="spellStart"/>
      <w:r w:rsidRPr="009F69EF">
        <w:rPr>
          <w:rFonts w:ascii="Arial" w:hAnsi="Arial" w:cs="Arial"/>
          <w:color w:val="010000"/>
          <w:sz w:val="20"/>
        </w:rPr>
        <w:t>Tu</w:t>
      </w:r>
      <w:proofErr w:type="spellEnd"/>
      <w:r w:rsidRPr="009F69EF">
        <w:rPr>
          <w:rFonts w:ascii="Arial" w:hAnsi="Arial" w:cs="Arial"/>
          <w:color w:val="010000"/>
          <w:sz w:val="20"/>
        </w:rPr>
        <w:t xml:space="preserve"> </w:t>
      </w:r>
      <w:proofErr w:type="spellStart"/>
      <w:r w:rsidRPr="009F69EF">
        <w:rPr>
          <w:rFonts w:ascii="Arial" w:hAnsi="Arial" w:cs="Arial"/>
          <w:color w:val="010000"/>
          <w:sz w:val="20"/>
        </w:rPr>
        <w:t>Liem</w:t>
      </w:r>
      <w:proofErr w:type="spellEnd"/>
      <w:r w:rsidRPr="009F69EF">
        <w:rPr>
          <w:rFonts w:ascii="Arial" w:hAnsi="Arial" w:cs="Arial"/>
          <w:color w:val="010000"/>
          <w:sz w:val="20"/>
        </w:rPr>
        <w:t xml:space="preserve"> District, Hanoi, Vietnam.</w:t>
      </w:r>
    </w:p>
    <w:p w14:paraId="0000000B" w14:textId="77777777" w:rsidR="008C6FB6" w:rsidRPr="009F69EF" w:rsidRDefault="009F69EF" w:rsidP="00862FCE">
      <w:pPr>
        <w:numPr>
          <w:ilvl w:val="0"/>
          <w:numId w:val="1"/>
        </w:numPr>
        <w:pBdr>
          <w:top w:val="nil"/>
          <w:left w:val="nil"/>
          <w:bottom w:val="nil"/>
          <w:right w:val="nil"/>
          <w:between w:val="nil"/>
        </w:pBdr>
        <w:tabs>
          <w:tab w:val="left" w:pos="362"/>
        </w:tabs>
        <w:spacing w:after="120" w:line="360" w:lineRule="auto"/>
        <w:jc w:val="both"/>
        <w:rPr>
          <w:rFonts w:ascii="Arial" w:eastAsia="Arial" w:hAnsi="Arial" w:cs="Arial"/>
          <w:color w:val="010000"/>
          <w:sz w:val="20"/>
          <w:szCs w:val="20"/>
        </w:rPr>
      </w:pPr>
      <w:r w:rsidRPr="009F69EF">
        <w:rPr>
          <w:rFonts w:ascii="Arial" w:hAnsi="Arial" w:cs="Arial"/>
          <w:color w:val="010000"/>
          <w:sz w:val="20"/>
        </w:rPr>
        <w:t>Deposit Contract Contents:</w:t>
      </w:r>
    </w:p>
    <w:p w14:paraId="0CA6EC54" w14:textId="7140ECB3" w:rsidR="007063AA" w:rsidRPr="009F69EF" w:rsidRDefault="009F69EF" w:rsidP="00862FCE">
      <w:pPr>
        <w:pStyle w:val="ListParagraph"/>
        <w:numPr>
          <w:ilvl w:val="0"/>
          <w:numId w:val="3"/>
        </w:numPr>
        <w:pBdr>
          <w:top w:val="nil"/>
          <w:left w:val="nil"/>
          <w:bottom w:val="nil"/>
          <w:right w:val="nil"/>
          <w:between w:val="nil"/>
        </w:pBdr>
        <w:spacing w:after="120" w:line="360" w:lineRule="auto"/>
        <w:ind w:left="360"/>
        <w:jc w:val="both"/>
        <w:rPr>
          <w:rFonts w:ascii="Arial" w:eastAsia="Arial" w:hAnsi="Arial" w:cs="Arial"/>
          <w:color w:val="010000"/>
          <w:sz w:val="20"/>
          <w:szCs w:val="20"/>
        </w:rPr>
      </w:pPr>
      <w:r w:rsidRPr="009F69EF">
        <w:rPr>
          <w:rFonts w:ascii="Arial" w:hAnsi="Arial" w:cs="Arial"/>
          <w:color w:val="010000"/>
          <w:sz w:val="20"/>
        </w:rPr>
        <w:t xml:space="preserve">Transfer object: The value of the transferred </w:t>
      </w:r>
      <w:r w:rsidR="007063AA" w:rsidRPr="009F69EF">
        <w:rPr>
          <w:rFonts w:ascii="Arial" w:hAnsi="Arial" w:cs="Arial"/>
          <w:color w:val="010000"/>
          <w:sz w:val="20"/>
        </w:rPr>
        <w:t xml:space="preserve">contributed capital </w:t>
      </w:r>
      <w:r w:rsidRPr="009F69EF">
        <w:rPr>
          <w:rFonts w:ascii="Arial" w:hAnsi="Arial" w:cs="Arial"/>
          <w:color w:val="010000"/>
          <w:sz w:val="20"/>
        </w:rPr>
        <w:t>is VND1,466,800,000,000, accounting for 40% of the charter capital of Dynamic Innovation Company Limited ("</w:t>
      </w:r>
      <w:r w:rsidR="007063AA" w:rsidRPr="009F69EF">
        <w:rPr>
          <w:rFonts w:ascii="Arial" w:hAnsi="Arial" w:cs="Arial"/>
          <w:color w:val="010000"/>
          <w:sz w:val="20"/>
        </w:rPr>
        <w:t>Contributed Capital</w:t>
      </w:r>
      <w:r w:rsidRPr="009F69EF">
        <w:rPr>
          <w:rFonts w:ascii="Arial" w:hAnsi="Arial" w:cs="Arial"/>
          <w:color w:val="010000"/>
          <w:sz w:val="20"/>
        </w:rPr>
        <w:t>").</w:t>
      </w:r>
    </w:p>
    <w:p w14:paraId="249A0ADA" w14:textId="77777777" w:rsidR="007063AA" w:rsidRPr="009F69EF" w:rsidRDefault="009F69EF" w:rsidP="00862FCE">
      <w:pPr>
        <w:pStyle w:val="ListParagraph"/>
        <w:numPr>
          <w:ilvl w:val="0"/>
          <w:numId w:val="3"/>
        </w:numPr>
        <w:pBdr>
          <w:top w:val="nil"/>
          <w:left w:val="nil"/>
          <w:bottom w:val="nil"/>
          <w:right w:val="nil"/>
          <w:between w:val="nil"/>
        </w:pBdr>
        <w:spacing w:after="120" w:line="360" w:lineRule="auto"/>
        <w:ind w:left="360"/>
        <w:jc w:val="both"/>
        <w:rPr>
          <w:rFonts w:ascii="Arial" w:eastAsia="Arial" w:hAnsi="Arial" w:cs="Arial"/>
          <w:color w:val="010000"/>
          <w:sz w:val="20"/>
          <w:szCs w:val="20"/>
        </w:rPr>
      </w:pPr>
      <w:r w:rsidRPr="009F69EF">
        <w:rPr>
          <w:rFonts w:ascii="Arial" w:hAnsi="Arial" w:cs="Arial"/>
          <w:color w:val="010000"/>
          <w:sz w:val="20"/>
        </w:rPr>
        <w:t xml:space="preserve">Transfer price: Sky Villa will pay the Company the transfer price of the entire </w:t>
      </w:r>
      <w:r w:rsidR="007063AA" w:rsidRPr="009F69EF">
        <w:rPr>
          <w:rFonts w:ascii="Arial" w:hAnsi="Arial" w:cs="Arial"/>
          <w:color w:val="010000"/>
          <w:sz w:val="20"/>
        </w:rPr>
        <w:t xml:space="preserve">Contributed Capital </w:t>
      </w:r>
      <w:r w:rsidRPr="009F69EF">
        <w:rPr>
          <w:rFonts w:ascii="Arial" w:hAnsi="Arial" w:cs="Arial"/>
          <w:color w:val="010000"/>
          <w:sz w:val="20"/>
        </w:rPr>
        <w:t xml:space="preserve">(“Transfer Price”) up to a maximum of: VND1,505,200,000,000 within 30 days from the date the Assignment Contract is signed. The Transfer Price includes all taxes, fees and costs that the Company must pay under Vietnamese law arising from the transfer of the </w:t>
      </w:r>
      <w:r w:rsidR="007063AA" w:rsidRPr="009F69EF">
        <w:rPr>
          <w:rFonts w:ascii="Arial" w:hAnsi="Arial" w:cs="Arial"/>
          <w:color w:val="010000"/>
          <w:sz w:val="20"/>
        </w:rPr>
        <w:t>Contributed Capital</w:t>
      </w:r>
      <w:r w:rsidRPr="009F69EF">
        <w:rPr>
          <w:rFonts w:ascii="Arial" w:hAnsi="Arial" w:cs="Arial"/>
          <w:color w:val="010000"/>
          <w:sz w:val="20"/>
        </w:rPr>
        <w:t>.</w:t>
      </w:r>
    </w:p>
    <w:p w14:paraId="0000000E" w14:textId="6486DB5A" w:rsidR="008C6FB6" w:rsidRPr="009F69EF" w:rsidRDefault="009F69EF" w:rsidP="00862FCE">
      <w:pPr>
        <w:pStyle w:val="ListParagraph"/>
        <w:numPr>
          <w:ilvl w:val="0"/>
          <w:numId w:val="3"/>
        </w:numPr>
        <w:pBdr>
          <w:top w:val="nil"/>
          <w:left w:val="nil"/>
          <w:bottom w:val="nil"/>
          <w:right w:val="nil"/>
          <w:between w:val="nil"/>
        </w:pBdr>
        <w:spacing w:after="120" w:line="360" w:lineRule="auto"/>
        <w:ind w:left="360"/>
        <w:jc w:val="both"/>
        <w:rPr>
          <w:rFonts w:ascii="Arial" w:eastAsia="Arial" w:hAnsi="Arial" w:cs="Arial"/>
          <w:color w:val="010000"/>
          <w:sz w:val="20"/>
          <w:szCs w:val="20"/>
        </w:rPr>
      </w:pPr>
      <w:r w:rsidRPr="009F69EF">
        <w:rPr>
          <w:rFonts w:ascii="Arial" w:hAnsi="Arial" w:cs="Arial"/>
          <w:color w:val="010000"/>
          <w:sz w:val="20"/>
        </w:rPr>
        <w:t>Deposit:</w:t>
      </w:r>
    </w:p>
    <w:p w14:paraId="0000000F" w14:textId="72476EC2" w:rsidR="008C6FB6" w:rsidRPr="009F69EF" w:rsidRDefault="009F69EF" w:rsidP="00862FCE">
      <w:pPr>
        <w:pBdr>
          <w:top w:val="nil"/>
          <w:left w:val="nil"/>
          <w:bottom w:val="nil"/>
          <w:right w:val="nil"/>
          <w:between w:val="nil"/>
        </w:pBdr>
        <w:spacing w:after="120" w:line="360" w:lineRule="auto"/>
        <w:jc w:val="both"/>
        <w:rPr>
          <w:rFonts w:ascii="Arial" w:eastAsia="Arial" w:hAnsi="Arial" w:cs="Arial"/>
          <w:color w:val="010000"/>
          <w:sz w:val="20"/>
          <w:szCs w:val="20"/>
        </w:rPr>
      </w:pPr>
      <w:r w:rsidRPr="009F69EF">
        <w:rPr>
          <w:rFonts w:ascii="Arial" w:hAnsi="Arial" w:cs="Arial"/>
          <w:color w:val="010000"/>
          <w:sz w:val="20"/>
        </w:rPr>
        <w:t xml:space="preserve">Sky Villa will deposit with the Company the amount (“Deposit”) of: VND1,450,000,000,000 and divided into 2 deposit </w:t>
      </w:r>
      <w:r w:rsidR="007063AA" w:rsidRPr="009F69EF">
        <w:rPr>
          <w:rFonts w:ascii="Arial" w:hAnsi="Arial" w:cs="Arial"/>
          <w:color w:val="010000"/>
          <w:sz w:val="20"/>
        </w:rPr>
        <w:t>rounds</w:t>
      </w:r>
      <w:r w:rsidRPr="009F69EF">
        <w:rPr>
          <w:rFonts w:ascii="Arial" w:hAnsi="Arial" w:cs="Arial"/>
          <w:color w:val="010000"/>
          <w:sz w:val="20"/>
        </w:rPr>
        <w:t xml:space="preserve"> as follows: </w:t>
      </w:r>
    </w:p>
    <w:p w14:paraId="18EDFE9A" w14:textId="77777777" w:rsidR="007063AA" w:rsidRPr="009F69EF" w:rsidRDefault="009F69EF" w:rsidP="00862FCE">
      <w:pPr>
        <w:pStyle w:val="ListParagraph"/>
        <w:numPr>
          <w:ilvl w:val="0"/>
          <w:numId w:val="4"/>
        </w:numPr>
        <w:pBdr>
          <w:top w:val="nil"/>
          <w:left w:val="nil"/>
          <w:bottom w:val="nil"/>
          <w:right w:val="nil"/>
          <w:between w:val="nil"/>
        </w:pBdr>
        <w:spacing w:after="120" w:line="360" w:lineRule="auto"/>
        <w:ind w:left="360"/>
        <w:jc w:val="both"/>
        <w:rPr>
          <w:rFonts w:ascii="Arial" w:eastAsia="Arial" w:hAnsi="Arial" w:cs="Arial"/>
          <w:color w:val="010000"/>
          <w:sz w:val="20"/>
          <w:szCs w:val="20"/>
        </w:rPr>
      </w:pPr>
      <w:r w:rsidRPr="009F69EF">
        <w:rPr>
          <w:rFonts w:ascii="Arial" w:hAnsi="Arial" w:cs="Arial"/>
          <w:color w:val="010000"/>
          <w:sz w:val="20"/>
        </w:rPr>
        <w:t>Round 1: VND700,000,000,000, Sky Villa will transfer to the Company no later than September 30, 2024.</w:t>
      </w:r>
    </w:p>
    <w:p w14:paraId="00000011" w14:textId="15E8A426" w:rsidR="008C6FB6" w:rsidRPr="009F69EF" w:rsidRDefault="009F69EF" w:rsidP="00862FCE">
      <w:pPr>
        <w:pStyle w:val="ListParagraph"/>
        <w:numPr>
          <w:ilvl w:val="0"/>
          <w:numId w:val="4"/>
        </w:numPr>
        <w:pBdr>
          <w:top w:val="nil"/>
          <w:left w:val="nil"/>
          <w:bottom w:val="nil"/>
          <w:right w:val="nil"/>
          <w:between w:val="nil"/>
        </w:pBdr>
        <w:spacing w:after="120" w:line="360" w:lineRule="auto"/>
        <w:ind w:left="360"/>
        <w:jc w:val="both"/>
        <w:rPr>
          <w:rFonts w:ascii="Arial" w:eastAsia="Arial" w:hAnsi="Arial" w:cs="Arial"/>
          <w:color w:val="010000"/>
          <w:sz w:val="20"/>
          <w:szCs w:val="20"/>
        </w:rPr>
      </w:pPr>
      <w:r w:rsidRPr="009F69EF">
        <w:rPr>
          <w:rFonts w:ascii="Arial" w:hAnsi="Arial" w:cs="Arial"/>
          <w:color w:val="010000"/>
          <w:sz w:val="20"/>
        </w:rPr>
        <w:t>Round 2: VND750,000,000,000, Sky Villa will transfer to the Company no later than March 31, 2025.</w:t>
      </w:r>
    </w:p>
    <w:p w14:paraId="00000012" w14:textId="15B917CA" w:rsidR="008C6FB6" w:rsidRPr="009F69EF" w:rsidRDefault="009F69EF" w:rsidP="00862FCE">
      <w:pPr>
        <w:numPr>
          <w:ilvl w:val="0"/>
          <w:numId w:val="1"/>
        </w:numPr>
        <w:pBdr>
          <w:top w:val="nil"/>
          <w:left w:val="nil"/>
          <w:bottom w:val="nil"/>
          <w:right w:val="nil"/>
          <w:between w:val="nil"/>
        </w:pBdr>
        <w:tabs>
          <w:tab w:val="left" w:pos="414"/>
        </w:tabs>
        <w:spacing w:after="120" w:line="360" w:lineRule="auto"/>
        <w:jc w:val="both"/>
        <w:rPr>
          <w:rFonts w:ascii="Arial" w:eastAsia="Arial" w:hAnsi="Arial" w:cs="Arial"/>
          <w:color w:val="010000"/>
          <w:sz w:val="20"/>
          <w:szCs w:val="20"/>
        </w:rPr>
      </w:pPr>
      <w:r w:rsidRPr="009F69EF">
        <w:rPr>
          <w:rFonts w:ascii="Arial" w:hAnsi="Arial" w:cs="Arial"/>
          <w:color w:val="010000"/>
          <w:sz w:val="20"/>
        </w:rPr>
        <w:t>Affiliated relationship</w:t>
      </w:r>
      <w:r w:rsidR="00E32B62" w:rsidRPr="009F69EF">
        <w:rPr>
          <w:rFonts w:ascii="Arial" w:hAnsi="Arial" w:cs="Arial"/>
          <w:color w:val="010000"/>
          <w:sz w:val="20"/>
        </w:rPr>
        <w:t>:</w:t>
      </w:r>
      <w:r w:rsidRPr="009F69EF">
        <w:rPr>
          <w:rFonts w:ascii="Arial" w:hAnsi="Arial" w:cs="Arial"/>
          <w:color w:val="010000"/>
          <w:sz w:val="20"/>
        </w:rPr>
        <w:t xml:space="preserve"> Sky Villa is a subsidiary of the Company, Ms. Do Thi </w:t>
      </w:r>
      <w:proofErr w:type="spellStart"/>
      <w:r w:rsidRPr="009F69EF">
        <w:rPr>
          <w:rFonts w:ascii="Arial" w:hAnsi="Arial" w:cs="Arial"/>
          <w:color w:val="010000"/>
          <w:sz w:val="20"/>
        </w:rPr>
        <w:t>Dinh</w:t>
      </w:r>
      <w:proofErr w:type="spellEnd"/>
      <w:r w:rsidRPr="009F69EF">
        <w:rPr>
          <w:rFonts w:ascii="Arial" w:hAnsi="Arial" w:cs="Arial"/>
          <w:color w:val="010000"/>
          <w:sz w:val="20"/>
        </w:rPr>
        <w:t xml:space="preserve"> </w:t>
      </w:r>
      <w:r w:rsidR="00E7534A" w:rsidRPr="009F69EF">
        <w:rPr>
          <w:rFonts w:ascii="Arial" w:hAnsi="Arial" w:cs="Arial"/>
          <w:color w:val="010000"/>
          <w:sz w:val="20"/>
        </w:rPr>
        <w:t>–</w:t>
      </w:r>
      <w:r w:rsidRPr="009F69EF">
        <w:rPr>
          <w:rFonts w:ascii="Arial" w:hAnsi="Arial" w:cs="Arial"/>
          <w:color w:val="010000"/>
          <w:sz w:val="20"/>
        </w:rPr>
        <w:t xml:space="preserve"> </w:t>
      </w:r>
      <w:r w:rsidR="00E7534A" w:rsidRPr="009F69EF">
        <w:rPr>
          <w:rFonts w:ascii="Arial" w:hAnsi="Arial" w:cs="Arial"/>
          <w:color w:val="010000"/>
          <w:sz w:val="20"/>
        </w:rPr>
        <w:t xml:space="preserve">a </w:t>
      </w:r>
      <w:r w:rsidRPr="009F69EF">
        <w:rPr>
          <w:rFonts w:ascii="Arial" w:hAnsi="Arial" w:cs="Arial"/>
          <w:color w:val="010000"/>
          <w:sz w:val="20"/>
        </w:rPr>
        <w:t>Member of the Board of Directors/</w:t>
      </w:r>
      <w:r w:rsidR="00E32B62" w:rsidRPr="009F69EF">
        <w:rPr>
          <w:rFonts w:ascii="Arial" w:hAnsi="Arial" w:cs="Arial"/>
          <w:color w:val="010000"/>
          <w:sz w:val="20"/>
        </w:rPr>
        <w:t xml:space="preserve">the </w:t>
      </w:r>
      <w:r w:rsidRPr="009F69EF">
        <w:rPr>
          <w:rFonts w:ascii="Arial" w:hAnsi="Arial" w:cs="Arial"/>
          <w:color w:val="010000"/>
          <w:sz w:val="20"/>
        </w:rPr>
        <w:t>General Manager of the Company is the Deputy Manager/</w:t>
      </w:r>
      <w:r w:rsidR="00E32B62" w:rsidRPr="009F69EF">
        <w:rPr>
          <w:rFonts w:ascii="Arial" w:hAnsi="Arial" w:cs="Arial"/>
          <w:color w:val="010000"/>
          <w:sz w:val="20"/>
        </w:rPr>
        <w:t xml:space="preserve">the Management </w:t>
      </w:r>
      <w:r w:rsidRPr="009F69EF">
        <w:rPr>
          <w:rFonts w:ascii="Arial" w:hAnsi="Arial" w:cs="Arial"/>
          <w:color w:val="010000"/>
          <w:sz w:val="20"/>
        </w:rPr>
        <w:t xml:space="preserve">Representative of the Company's shares at Sky Villa, Ms. Nguyen Thi Phuong Loan is also a member of the Board of Directors of the Company and Sky Villa, Ms. Le Thi </w:t>
      </w:r>
      <w:proofErr w:type="spellStart"/>
      <w:r w:rsidRPr="009F69EF">
        <w:rPr>
          <w:rFonts w:ascii="Arial" w:hAnsi="Arial" w:cs="Arial"/>
          <w:color w:val="010000"/>
          <w:sz w:val="20"/>
        </w:rPr>
        <w:t>Tuyet</w:t>
      </w:r>
      <w:proofErr w:type="spellEnd"/>
      <w:r w:rsidRPr="009F69EF">
        <w:rPr>
          <w:rFonts w:ascii="Arial" w:hAnsi="Arial" w:cs="Arial"/>
          <w:color w:val="010000"/>
          <w:sz w:val="20"/>
        </w:rPr>
        <w:t xml:space="preserve"> - the Manager/the Chair of the Board of Directors of Sky Villa is an affiliated person of Mr. Do Van Truong - Member of the Board of Directors and Mr. Do Anh Tuan - the Chair of the Board of Directors of the Company.</w:t>
      </w:r>
    </w:p>
    <w:p w14:paraId="00000013" w14:textId="77777777" w:rsidR="008C6FB6" w:rsidRPr="009F69EF" w:rsidRDefault="009F69EF" w:rsidP="00862FCE">
      <w:pPr>
        <w:pBdr>
          <w:top w:val="nil"/>
          <w:left w:val="nil"/>
          <w:bottom w:val="nil"/>
          <w:right w:val="nil"/>
          <w:between w:val="nil"/>
        </w:pBdr>
        <w:spacing w:after="120" w:line="360" w:lineRule="auto"/>
        <w:jc w:val="both"/>
        <w:rPr>
          <w:rFonts w:ascii="Arial" w:eastAsia="Arial" w:hAnsi="Arial" w:cs="Arial"/>
          <w:color w:val="010000"/>
          <w:sz w:val="20"/>
          <w:szCs w:val="20"/>
        </w:rPr>
      </w:pPr>
      <w:r w:rsidRPr="009F69EF">
        <w:rPr>
          <w:rFonts w:ascii="Arial" w:hAnsi="Arial" w:cs="Arial"/>
          <w:color w:val="010000"/>
          <w:sz w:val="20"/>
        </w:rPr>
        <w:lastRenderedPageBreak/>
        <w:t>Article 2 Assign/authorize the Legal Representative - the General Manager of the Company to implement the following tasks:</w:t>
      </w:r>
    </w:p>
    <w:p w14:paraId="26F22DB2" w14:textId="77777777" w:rsidR="00E32B62" w:rsidRPr="009F69EF" w:rsidRDefault="009F69EF" w:rsidP="00862FCE">
      <w:pPr>
        <w:pStyle w:val="ListParagraph"/>
        <w:numPr>
          <w:ilvl w:val="0"/>
          <w:numId w:val="3"/>
        </w:numPr>
        <w:pBdr>
          <w:top w:val="nil"/>
          <w:left w:val="nil"/>
          <w:bottom w:val="nil"/>
          <w:right w:val="nil"/>
          <w:between w:val="nil"/>
        </w:pBdr>
        <w:tabs>
          <w:tab w:val="left" w:pos="8741"/>
        </w:tabs>
        <w:spacing w:after="120" w:line="360" w:lineRule="auto"/>
        <w:ind w:left="360"/>
        <w:jc w:val="both"/>
        <w:rPr>
          <w:rFonts w:ascii="Arial" w:eastAsia="Arial" w:hAnsi="Arial" w:cs="Arial"/>
          <w:color w:val="010000"/>
          <w:sz w:val="20"/>
          <w:szCs w:val="20"/>
        </w:rPr>
      </w:pPr>
      <w:r w:rsidRPr="009F69EF">
        <w:rPr>
          <w:rFonts w:ascii="Arial" w:hAnsi="Arial" w:cs="Arial"/>
          <w:color w:val="010000"/>
          <w:sz w:val="20"/>
        </w:rPr>
        <w:t xml:space="preserve">Negotiate, approve, sign Contracts and other affiliated </w:t>
      </w:r>
      <w:r w:rsidR="00E32B62" w:rsidRPr="009F69EF">
        <w:rPr>
          <w:rFonts w:ascii="Arial" w:hAnsi="Arial" w:cs="Arial"/>
          <w:color w:val="010000"/>
          <w:sz w:val="20"/>
        </w:rPr>
        <w:t>dossiers</w:t>
      </w:r>
      <w:r w:rsidRPr="009F69EF">
        <w:rPr>
          <w:rFonts w:ascii="Arial" w:hAnsi="Arial" w:cs="Arial"/>
          <w:color w:val="010000"/>
          <w:sz w:val="20"/>
        </w:rPr>
        <w:t xml:space="preserve"> according to the contents approved by the Board of Directors;</w:t>
      </w:r>
    </w:p>
    <w:p w14:paraId="3F89D946" w14:textId="77777777" w:rsidR="00E32B62" w:rsidRPr="009F69EF" w:rsidRDefault="009F69EF" w:rsidP="00862FCE">
      <w:pPr>
        <w:pStyle w:val="ListParagraph"/>
        <w:numPr>
          <w:ilvl w:val="0"/>
          <w:numId w:val="3"/>
        </w:numPr>
        <w:pBdr>
          <w:top w:val="nil"/>
          <w:left w:val="nil"/>
          <w:bottom w:val="nil"/>
          <w:right w:val="nil"/>
          <w:between w:val="nil"/>
        </w:pBdr>
        <w:tabs>
          <w:tab w:val="left" w:pos="8741"/>
        </w:tabs>
        <w:spacing w:after="120" w:line="360" w:lineRule="auto"/>
        <w:ind w:left="360"/>
        <w:jc w:val="both"/>
        <w:rPr>
          <w:rFonts w:ascii="Arial" w:eastAsia="Arial" w:hAnsi="Arial" w:cs="Arial"/>
          <w:color w:val="010000"/>
          <w:sz w:val="20"/>
          <w:szCs w:val="20"/>
        </w:rPr>
      </w:pPr>
      <w:r w:rsidRPr="009F69EF">
        <w:rPr>
          <w:rFonts w:ascii="Arial" w:hAnsi="Arial" w:cs="Arial"/>
          <w:color w:val="010000"/>
          <w:sz w:val="20"/>
        </w:rPr>
        <w:t xml:space="preserve">Negotiate, decide, amend terms and conditions and sign contracts/agreements (including amendments and supplements from time to time) </w:t>
      </w:r>
      <w:r w:rsidR="00E32B62" w:rsidRPr="009F69EF">
        <w:rPr>
          <w:rFonts w:ascii="Arial" w:hAnsi="Arial" w:cs="Arial"/>
          <w:color w:val="010000"/>
          <w:sz w:val="20"/>
        </w:rPr>
        <w:t>relevant</w:t>
      </w:r>
      <w:r w:rsidRPr="009F69EF">
        <w:rPr>
          <w:rFonts w:ascii="Arial" w:hAnsi="Arial" w:cs="Arial"/>
          <w:color w:val="010000"/>
          <w:sz w:val="20"/>
        </w:rPr>
        <w:t xml:space="preserve"> to the signing of the Deposit Contract in Article 1 above;</w:t>
      </w:r>
    </w:p>
    <w:p w14:paraId="00000016" w14:textId="4A7682EF" w:rsidR="008C6FB6" w:rsidRPr="009F69EF" w:rsidRDefault="009F69EF" w:rsidP="00862FCE">
      <w:pPr>
        <w:pStyle w:val="ListParagraph"/>
        <w:numPr>
          <w:ilvl w:val="0"/>
          <w:numId w:val="3"/>
        </w:numPr>
        <w:pBdr>
          <w:top w:val="nil"/>
          <w:left w:val="nil"/>
          <w:bottom w:val="nil"/>
          <w:right w:val="nil"/>
          <w:between w:val="nil"/>
        </w:pBdr>
        <w:tabs>
          <w:tab w:val="left" w:pos="8741"/>
        </w:tabs>
        <w:spacing w:after="120" w:line="360" w:lineRule="auto"/>
        <w:ind w:left="360"/>
        <w:jc w:val="both"/>
        <w:rPr>
          <w:rFonts w:ascii="Arial" w:eastAsia="Arial" w:hAnsi="Arial" w:cs="Arial"/>
          <w:color w:val="010000"/>
          <w:sz w:val="20"/>
          <w:szCs w:val="20"/>
        </w:rPr>
      </w:pPr>
      <w:r w:rsidRPr="009F69EF">
        <w:rPr>
          <w:rFonts w:ascii="Arial" w:hAnsi="Arial" w:cs="Arial"/>
          <w:color w:val="010000"/>
          <w:sz w:val="20"/>
        </w:rPr>
        <w:t>The legal representative - the General Manager of the Company is entitled to re-authorize another organization/individual to implement the content of this authorization.</w:t>
      </w:r>
    </w:p>
    <w:p w14:paraId="00000017" w14:textId="1B81B90B" w:rsidR="008C6FB6" w:rsidRPr="009F69EF" w:rsidRDefault="009F69EF" w:rsidP="00862FCE">
      <w:pPr>
        <w:pBdr>
          <w:top w:val="nil"/>
          <w:left w:val="nil"/>
          <w:bottom w:val="nil"/>
          <w:right w:val="nil"/>
          <w:between w:val="nil"/>
        </w:pBdr>
        <w:spacing w:after="120" w:line="360" w:lineRule="auto"/>
        <w:jc w:val="both"/>
        <w:rPr>
          <w:rFonts w:ascii="Arial" w:eastAsia="Arial" w:hAnsi="Arial" w:cs="Arial"/>
          <w:color w:val="010000"/>
          <w:sz w:val="20"/>
          <w:szCs w:val="20"/>
        </w:rPr>
      </w:pPr>
      <w:r w:rsidRPr="009F69EF">
        <w:rPr>
          <w:rFonts w:ascii="Arial" w:hAnsi="Arial" w:cs="Arial"/>
          <w:color w:val="010000"/>
          <w:sz w:val="20"/>
        </w:rPr>
        <w:t xml:space="preserve">‎‎Article 3. Terms </w:t>
      </w:r>
      <w:r w:rsidR="00E32B62" w:rsidRPr="009F69EF">
        <w:rPr>
          <w:rFonts w:ascii="Arial" w:hAnsi="Arial" w:cs="Arial"/>
          <w:color w:val="010000"/>
          <w:sz w:val="20"/>
        </w:rPr>
        <w:t xml:space="preserve">of </w:t>
      </w:r>
      <w:r w:rsidRPr="009F69EF">
        <w:rPr>
          <w:rFonts w:ascii="Arial" w:hAnsi="Arial" w:cs="Arial"/>
          <w:color w:val="010000"/>
          <w:sz w:val="20"/>
        </w:rPr>
        <w:t>enforcement:</w:t>
      </w:r>
    </w:p>
    <w:p w14:paraId="00000018" w14:textId="77777777" w:rsidR="008C6FB6" w:rsidRPr="009F69EF" w:rsidRDefault="009F69EF" w:rsidP="00862FCE">
      <w:pPr>
        <w:pBdr>
          <w:top w:val="nil"/>
          <w:left w:val="nil"/>
          <w:bottom w:val="nil"/>
          <w:right w:val="nil"/>
          <w:between w:val="nil"/>
        </w:pBdr>
        <w:spacing w:after="120" w:line="360" w:lineRule="auto"/>
        <w:jc w:val="both"/>
        <w:rPr>
          <w:rFonts w:ascii="Arial" w:eastAsia="Arial" w:hAnsi="Arial" w:cs="Arial"/>
          <w:color w:val="010000"/>
          <w:sz w:val="20"/>
          <w:szCs w:val="20"/>
        </w:rPr>
      </w:pPr>
      <w:r w:rsidRPr="009F69EF">
        <w:rPr>
          <w:rFonts w:ascii="Arial" w:hAnsi="Arial" w:cs="Arial"/>
          <w:color w:val="010000"/>
          <w:sz w:val="20"/>
        </w:rPr>
        <w:t>Members of the Board of Directors, the Board of Management, the Supervisory Board, relevant departments and individuals are responsible for implementing this Resolution in compliance with current legal regulations and the Company’s Charter.</w:t>
      </w:r>
    </w:p>
    <w:p w14:paraId="00000019" w14:textId="77CA9010" w:rsidR="008C6FB6" w:rsidRPr="009F69EF" w:rsidRDefault="009F69EF" w:rsidP="00862FCE">
      <w:pPr>
        <w:pBdr>
          <w:top w:val="nil"/>
          <w:left w:val="nil"/>
          <w:bottom w:val="nil"/>
          <w:right w:val="nil"/>
          <w:between w:val="nil"/>
        </w:pBdr>
        <w:spacing w:after="120" w:line="360" w:lineRule="auto"/>
        <w:jc w:val="both"/>
        <w:rPr>
          <w:rFonts w:ascii="Arial" w:eastAsia="Arial" w:hAnsi="Arial" w:cs="Arial"/>
          <w:color w:val="010000"/>
          <w:sz w:val="20"/>
          <w:szCs w:val="20"/>
        </w:rPr>
      </w:pPr>
      <w:r w:rsidRPr="009F69EF">
        <w:rPr>
          <w:rFonts w:ascii="Arial" w:hAnsi="Arial" w:cs="Arial"/>
          <w:color w:val="010000"/>
          <w:sz w:val="20"/>
        </w:rPr>
        <w:t xml:space="preserve">This Resolution is approved by the Board of Directors and takes effect </w:t>
      </w:r>
      <w:r w:rsidR="00E32B62" w:rsidRPr="009F69EF">
        <w:rPr>
          <w:rFonts w:ascii="Arial" w:hAnsi="Arial" w:cs="Arial"/>
          <w:color w:val="010000"/>
          <w:sz w:val="20"/>
        </w:rPr>
        <w:t>from</w:t>
      </w:r>
      <w:r w:rsidRPr="009F69EF">
        <w:rPr>
          <w:rFonts w:ascii="Arial" w:hAnsi="Arial" w:cs="Arial"/>
          <w:color w:val="010000"/>
          <w:sz w:val="20"/>
        </w:rPr>
        <w:t xml:space="preserve"> the date of its signing.</w:t>
      </w:r>
      <w:bookmarkEnd w:id="0"/>
    </w:p>
    <w:sectPr w:rsidR="008C6FB6" w:rsidRPr="009F69EF" w:rsidSect="007063AA">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43615"/>
    <w:multiLevelType w:val="multilevel"/>
    <w:tmpl w:val="1A36F5C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2"/>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CA113B9"/>
    <w:multiLevelType w:val="hybridMultilevel"/>
    <w:tmpl w:val="D8781E68"/>
    <w:lvl w:ilvl="0" w:tplc="09C8A6F0">
      <w:numFmt w:val="bullet"/>
      <w:lvlText w:val="-"/>
      <w:lvlJc w:val="left"/>
      <w:pPr>
        <w:ind w:left="720" w:hanging="360"/>
      </w:pPr>
      <w:rPr>
        <w:rFonts w:ascii="Arial" w:eastAsia="Courier New"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F3B87"/>
    <w:multiLevelType w:val="hybridMultilevel"/>
    <w:tmpl w:val="CA860AAA"/>
    <w:lvl w:ilvl="0" w:tplc="FC9C7D56">
      <w:start w:val="1"/>
      <w:numFmt w:val="bullet"/>
      <w:lvlText w:val="+"/>
      <w:lvlJc w:val="left"/>
      <w:pPr>
        <w:ind w:left="720" w:hanging="360"/>
      </w:pPr>
      <w:rPr>
        <w:rFonts w:ascii="Arial" w:hAnsi="Aria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B6E35"/>
    <w:multiLevelType w:val="multilevel"/>
    <w:tmpl w:val="F2A65064"/>
    <w:lvl w:ilvl="0">
      <w:start w:val="1"/>
      <w:numFmt w:val="lowerLetter"/>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FB6"/>
    <w:rsid w:val="003B452E"/>
    <w:rsid w:val="007063AA"/>
    <w:rsid w:val="00862FCE"/>
    <w:rsid w:val="008C6FB6"/>
    <w:rsid w:val="009F69EF"/>
    <w:rsid w:val="00C10C71"/>
    <w:rsid w:val="00E32B62"/>
    <w:rsid w:val="00E75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8CA62"/>
  <w15:docId w15:val="{89C20EE5-C732-46E5-8876-CD85D5A5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2"/>
      <w:szCs w:val="22"/>
      <w:u w:val="none"/>
      <w:shd w:val="clear" w:color="auto" w:fill="auto"/>
    </w:rPr>
  </w:style>
  <w:style w:type="paragraph" w:styleId="BodyText">
    <w:name w:val="Body Text"/>
    <w:basedOn w:val="Normal"/>
    <w:link w:val="BodyTextChar"/>
    <w:qFormat/>
    <w:pPr>
      <w:spacing w:line="314" w:lineRule="auto"/>
      <w:ind w:firstLine="40"/>
    </w:pPr>
    <w:rPr>
      <w:rFonts w:ascii="Times New Roman" w:eastAsia="Times New Roman" w:hAnsi="Times New Roman" w:cs="Times New Roman"/>
      <w:sz w:val="22"/>
      <w:szCs w:val="22"/>
    </w:rPr>
  </w:style>
  <w:style w:type="paragraph" w:customStyle="1" w:styleId="Heading11">
    <w:name w:val="Heading #1"/>
    <w:basedOn w:val="Normal"/>
    <w:link w:val="Heading10"/>
    <w:pPr>
      <w:spacing w:line="336" w:lineRule="auto"/>
      <w:jc w:val="center"/>
      <w:outlineLvl w:val="0"/>
    </w:pPr>
    <w:rPr>
      <w:rFonts w:ascii="Times New Roman" w:eastAsia="Times New Roman" w:hAnsi="Times New Roman" w:cs="Times New Roman"/>
      <w:b/>
      <w:bCs/>
      <w:sz w:val="22"/>
      <w:szCs w:val="22"/>
    </w:rPr>
  </w:style>
  <w:style w:type="paragraph" w:styleId="NormalWeb">
    <w:name w:val="Normal (Web)"/>
    <w:basedOn w:val="Normal"/>
    <w:uiPriority w:val="99"/>
    <w:semiHidden/>
    <w:unhideWhenUsed/>
    <w:rsid w:val="00C369B2"/>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06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2swppY8NQhCPIIMhR/dA9OOkUg==">CgMxLjA4AHIhMW9oVlM4NVROY0pnc1NBeGI1MnR5YlRLQVNTMWhfTlBa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9</cp:revision>
  <dcterms:created xsi:type="dcterms:W3CDTF">2024-10-03T03:59:00Z</dcterms:created>
  <dcterms:modified xsi:type="dcterms:W3CDTF">2024-10-04T03:28:00Z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daa47354a74c2b53dd946f0e411ddc191302baa2a8fbde4773e2bdf00f040bf4</vt:lpwstr>
  </property>
</Properties>
</file>