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4D3E" w:rsidRPr="00DB79EE" w:rsidRDefault="00887B98" w:rsidP="00B4033E">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DB79EE">
        <w:rPr>
          <w:rFonts w:ascii="Arial" w:hAnsi="Arial" w:cs="Arial"/>
          <w:b/>
          <w:bCs/>
          <w:color w:val="010000"/>
          <w:sz w:val="20"/>
        </w:rPr>
        <w:t>MSN123009:</w:t>
      </w:r>
      <w:r w:rsidRPr="00DB79EE">
        <w:rPr>
          <w:rFonts w:ascii="Arial" w:hAnsi="Arial" w:cs="Arial"/>
          <w:b/>
          <w:color w:val="010000"/>
          <w:sz w:val="20"/>
        </w:rPr>
        <w:t xml:space="preserve"> Board Resolution</w:t>
      </w:r>
    </w:p>
    <w:p w14:paraId="00000002" w14:textId="0C696C09" w:rsidR="00FB4D3E" w:rsidRPr="00DB79EE" w:rsidRDefault="00887B98" w:rsidP="00B4033E">
      <w:pPr>
        <w:pBdr>
          <w:top w:val="nil"/>
          <w:left w:val="nil"/>
          <w:bottom w:val="nil"/>
          <w:right w:val="nil"/>
          <w:between w:val="nil"/>
        </w:pBdr>
        <w:spacing w:after="120" w:line="360" w:lineRule="auto"/>
        <w:jc w:val="both"/>
        <w:rPr>
          <w:rFonts w:ascii="Arial" w:eastAsia="Arial" w:hAnsi="Arial" w:cs="Arial"/>
          <w:color w:val="010000"/>
          <w:sz w:val="20"/>
          <w:szCs w:val="20"/>
        </w:rPr>
      </w:pPr>
      <w:r w:rsidRPr="00DB79EE">
        <w:rPr>
          <w:rFonts w:ascii="Arial" w:hAnsi="Arial" w:cs="Arial"/>
          <w:color w:val="010000"/>
          <w:sz w:val="20"/>
        </w:rPr>
        <w:t xml:space="preserve">On October 1, 2024, Masan Group Corporation announced Resolution </w:t>
      </w:r>
      <w:r w:rsidR="00AF6DFE" w:rsidRPr="00DB79EE">
        <w:rPr>
          <w:rFonts w:ascii="Arial" w:hAnsi="Arial" w:cs="Arial"/>
          <w:color w:val="010000"/>
          <w:sz w:val="20"/>
        </w:rPr>
        <w:t xml:space="preserve">No. </w:t>
      </w:r>
      <w:r w:rsidRPr="00DB79EE">
        <w:rPr>
          <w:rFonts w:ascii="Arial" w:hAnsi="Arial" w:cs="Arial"/>
          <w:color w:val="010000"/>
          <w:sz w:val="20"/>
        </w:rPr>
        <w:t>418/2024/NQ-HDQT as follows:</w:t>
      </w:r>
    </w:p>
    <w:p w14:paraId="00000003" w14:textId="3B4A0D02" w:rsidR="00FB4D3E" w:rsidRPr="00DB79EE" w:rsidRDefault="00887B98" w:rsidP="00B4033E">
      <w:pPr>
        <w:pBdr>
          <w:top w:val="nil"/>
          <w:left w:val="nil"/>
          <w:bottom w:val="nil"/>
          <w:right w:val="nil"/>
          <w:between w:val="nil"/>
        </w:pBdr>
        <w:spacing w:after="120" w:line="360" w:lineRule="auto"/>
        <w:jc w:val="both"/>
        <w:rPr>
          <w:rFonts w:ascii="Arial" w:eastAsia="Arial" w:hAnsi="Arial" w:cs="Arial"/>
          <w:color w:val="010000"/>
          <w:sz w:val="20"/>
          <w:szCs w:val="20"/>
        </w:rPr>
      </w:pPr>
      <w:r w:rsidRPr="00DB79EE">
        <w:rPr>
          <w:rFonts w:ascii="Arial" w:hAnsi="Arial" w:cs="Arial"/>
          <w:color w:val="010000"/>
          <w:sz w:val="20"/>
        </w:rPr>
        <w:t xml:space="preserve">‎‎Article 1. Approve the Company's signing and implementing of the office lease contract located at </w:t>
      </w:r>
      <w:r w:rsidR="00AF6DFE" w:rsidRPr="00DB79EE">
        <w:rPr>
          <w:rFonts w:ascii="Arial" w:hAnsi="Arial" w:cs="Arial"/>
          <w:color w:val="010000"/>
          <w:sz w:val="20"/>
        </w:rPr>
        <w:t xml:space="preserve">No. </w:t>
      </w:r>
      <w:r w:rsidRPr="00DB79EE">
        <w:rPr>
          <w:rFonts w:ascii="Arial" w:hAnsi="Arial" w:cs="Arial"/>
          <w:color w:val="010000"/>
          <w:sz w:val="20"/>
        </w:rPr>
        <w:t>23 Le Duan, Ben Nghe Ward, District 1, Ho Chi Minh City signed between the Company and Zenith Investment Company Limited, accordingly the Company leases the office of Zenith Investment Company Limited for office use and other purposes not contrary to the provisions of law.</w:t>
      </w:r>
    </w:p>
    <w:p w14:paraId="00000004" w14:textId="205C9D36" w:rsidR="00FB4D3E" w:rsidRPr="00DB79EE" w:rsidRDefault="00887B98" w:rsidP="00B4033E">
      <w:pPr>
        <w:pBdr>
          <w:top w:val="nil"/>
          <w:left w:val="nil"/>
          <w:bottom w:val="nil"/>
          <w:right w:val="nil"/>
          <w:between w:val="nil"/>
        </w:pBdr>
        <w:spacing w:after="120" w:line="360" w:lineRule="auto"/>
        <w:jc w:val="both"/>
        <w:rPr>
          <w:rFonts w:ascii="Arial" w:eastAsia="Arial" w:hAnsi="Arial" w:cs="Arial"/>
          <w:color w:val="010000"/>
          <w:sz w:val="20"/>
          <w:szCs w:val="20"/>
        </w:rPr>
      </w:pPr>
      <w:r w:rsidRPr="00DB79EE">
        <w:rPr>
          <w:rFonts w:ascii="Arial" w:hAnsi="Arial" w:cs="Arial"/>
          <w:color w:val="010000"/>
          <w:sz w:val="20"/>
        </w:rPr>
        <w:t xml:space="preserve">‎‎Article 2. Approve </w:t>
      </w:r>
      <w:r>
        <w:rPr>
          <w:rFonts w:ascii="Arial" w:hAnsi="Arial" w:cs="Arial"/>
          <w:color w:val="010000"/>
          <w:sz w:val="20"/>
        </w:rPr>
        <w:t>on authorizing</w:t>
      </w:r>
      <w:r w:rsidRPr="00DB79EE">
        <w:rPr>
          <w:rFonts w:ascii="Arial" w:hAnsi="Arial" w:cs="Arial"/>
          <w:color w:val="010000"/>
          <w:sz w:val="20"/>
        </w:rPr>
        <w:t xml:space="preserve"> the Chair of the Board of Directors and/or the General Manager of the Company (and allow the Chair of the Board of Directors and/or the General Manager of the Company to re-authorize to another person) to decide all relevant issues and sign the office lease contract as stated in Article 1.</w:t>
      </w:r>
    </w:p>
    <w:p w14:paraId="00000005" w14:textId="77777777" w:rsidR="00FB4D3E" w:rsidRPr="00DB79EE" w:rsidRDefault="00887B98" w:rsidP="00B4033E">
      <w:pPr>
        <w:pBdr>
          <w:top w:val="nil"/>
          <w:left w:val="nil"/>
          <w:bottom w:val="nil"/>
          <w:right w:val="nil"/>
          <w:between w:val="nil"/>
        </w:pBdr>
        <w:spacing w:after="120" w:line="360" w:lineRule="auto"/>
        <w:jc w:val="both"/>
        <w:rPr>
          <w:rFonts w:ascii="Arial" w:eastAsia="Arial" w:hAnsi="Arial" w:cs="Arial"/>
          <w:color w:val="010000"/>
          <w:sz w:val="20"/>
          <w:szCs w:val="20"/>
        </w:rPr>
      </w:pPr>
      <w:r w:rsidRPr="00DB79EE">
        <w:rPr>
          <w:rFonts w:ascii="Arial" w:hAnsi="Arial" w:cs="Arial"/>
          <w:color w:val="010000"/>
          <w:sz w:val="20"/>
        </w:rPr>
        <w:t>‎‎Article 3. Relevant individuals and departments are responsible for implementing this Resolution.</w:t>
      </w:r>
    </w:p>
    <w:p w14:paraId="00000006" w14:textId="77777777" w:rsidR="00FB4D3E" w:rsidRPr="00DB79EE" w:rsidRDefault="00887B98" w:rsidP="00B4033E">
      <w:pPr>
        <w:pBdr>
          <w:top w:val="nil"/>
          <w:left w:val="nil"/>
          <w:bottom w:val="nil"/>
          <w:right w:val="nil"/>
          <w:between w:val="nil"/>
        </w:pBdr>
        <w:spacing w:after="120" w:line="360" w:lineRule="auto"/>
        <w:jc w:val="both"/>
        <w:rPr>
          <w:rFonts w:ascii="Arial" w:eastAsia="Arial" w:hAnsi="Arial" w:cs="Arial"/>
          <w:color w:val="010000"/>
          <w:sz w:val="20"/>
          <w:szCs w:val="20"/>
        </w:rPr>
        <w:sectPr w:rsidR="00FB4D3E" w:rsidRPr="00DB79EE" w:rsidSect="00AF6DFE">
          <w:pgSz w:w="11909" w:h="16840"/>
          <w:pgMar w:top="1440" w:right="1440" w:bottom="1440" w:left="1440" w:header="0" w:footer="0" w:gutter="0"/>
          <w:pgNumType w:start="1"/>
          <w:cols w:space="720"/>
          <w:docGrid w:linePitch="326"/>
        </w:sectPr>
      </w:pPr>
      <w:r w:rsidRPr="00DB79EE">
        <w:rPr>
          <w:rFonts w:ascii="Arial" w:hAnsi="Arial" w:cs="Arial"/>
          <w:color w:val="010000"/>
          <w:sz w:val="20"/>
        </w:rPr>
        <w:t>‎‎Article 4. This Resolution takes effect from the date of its signing.</w:t>
      </w:r>
    </w:p>
    <w:bookmarkEnd w:id="0"/>
    <w:p w14:paraId="00000007" w14:textId="77777777" w:rsidR="00FB4D3E" w:rsidRPr="00DB79EE" w:rsidRDefault="00FB4D3E" w:rsidP="00B4033E">
      <w:pPr>
        <w:spacing w:after="120" w:line="360" w:lineRule="auto"/>
        <w:jc w:val="both"/>
        <w:rPr>
          <w:rFonts w:ascii="Arial" w:eastAsia="Arial" w:hAnsi="Arial" w:cs="Arial"/>
          <w:color w:val="010000"/>
          <w:sz w:val="20"/>
          <w:szCs w:val="20"/>
        </w:rPr>
      </w:pPr>
    </w:p>
    <w:sectPr w:rsidR="00FB4D3E" w:rsidRPr="00DB79EE" w:rsidSect="00AF6DFE">
      <w:pgSz w:w="11909" w:h="16840"/>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3E"/>
    <w:rsid w:val="00220BEB"/>
    <w:rsid w:val="00887B98"/>
    <w:rsid w:val="00AF6DFE"/>
    <w:rsid w:val="00B4033E"/>
    <w:rsid w:val="00DB79EE"/>
    <w:rsid w:val="00FB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3C3B"/>
  <w15:docId w15:val="{C434FF6D-AF89-4C4C-AA60-B412D61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314" w:lineRule="auto"/>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4D248E"/>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SPnyx/VRNaup72Ixl9DClnF4Q==">CgMxLjA4AHIhMWhYOHJVNGFCY1AzbGNtSFJSU3JVUE9KdkZkMlFvQXpC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2024-10-03T04:35:00Z</dcterms:created>
  <dcterms:modified xsi:type="dcterms:W3CDTF">2024-10-04T03:23:00Z</dcterms:modified>
</cp:coreProperties>
</file>