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A51AC" w:rsidRPr="00F16821" w:rsidRDefault="00F16821" w:rsidP="00F07C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16821">
        <w:rPr>
          <w:rFonts w:ascii="Arial" w:hAnsi="Arial" w:cs="Arial"/>
          <w:b/>
          <w:color w:val="010000"/>
          <w:sz w:val="20"/>
        </w:rPr>
        <w:t>BCA: Board Resolution</w:t>
      </w:r>
    </w:p>
    <w:p w14:paraId="00000002" w14:textId="2083A676" w:rsidR="009A51AC" w:rsidRPr="00F16821" w:rsidRDefault="00F16821" w:rsidP="00F07C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On October 5, 2024, B.C.H Joint Stock Company announced Resolution No. 12/NQ-HDQT on approving the registration dossier for the private placement to increase charter capital in 2024, as follows:</w:t>
      </w:r>
    </w:p>
    <w:p w14:paraId="00000003" w14:textId="77777777" w:rsidR="009A51AC" w:rsidRPr="00F16821" w:rsidRDefault="00F16821" w:rsidP="00F07C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Article 1: Approve the registration dossier for the private placement to increase charter capital in 2024 of B.C.H Joint Stock Company</w:t>
      </w:r>
    </w:p>
    <w:p w14:paraId="00000004" w14:textId="77777777" w:rsidR="009A51AC" w:rsidRPr="00F16821" w:rsidRDefault="00F16821" w:rsidP="00F07C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The Board of Directors approved the registration dossier for the private placement to increase charter capital in 2024, including:</w:t>
      </w:r>
    </w:p>
    <w:p w14:paraId="00000005" w14:textId="77777777" w:rsidR="009A51AC" w:rsidRPr="00F16821" w:rsidRDefault="00F16821" w:rsidP="00F0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Registration Certificate for the private placement;</w:t>
      </w:r>
    </w:p>
    <w:p w14:paraId="00000006" w14:textId="3E7E1482" w:rsidR="009A51AC" w:rsidRPr="00F16821" w:rsidRDefault="00F16821" w:rsidP="00F0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 xml:space="preserve">Business Registration Certificate No. 0800286887, 1st issued by </w:t>
      </w:r>
      <w:proofErr w:type="spellStart"/>
      <w:r w:rsidRPr="00F16821">
        <w:rPr>
          <w:rFonts w:ascii="Arial" w:hAnsi="Arial" w:cs="Arial"/>
          <w:color w:val="010000"/>
          <w:sz w:val="20"/>
        </w:rPr>
        <w:t>Hai</w:t>
      </w:r>
      <w:proofErr w:type="spellEnd"/>
      <w:r w:rsidRPr="00F16821">
        <w:rPr>
          <w:rFonts w:ascii="Arial" w:hAnsi="Arial" w:cs="Arial"/>
          <w:color w:val="010000"/>
          <w:sz w:val="20"/>
        </w:rPr>
        <w:t xml:space="preserve"> Duong Province Department of Planning and Investment on March 10, 2004, and issued for the 07th change on March 5, 2020;</w:t>
      </w:r>
    </w:p>
    <w:p w14:paraId="00000007" w14:textId="661B8B6B" w:rsidR="009A51AC" w:rsidRPr="00F16821" w:rsidRDefault="00F16821" w:rsidP="00F0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Minutes of the Annual General Meeting of Shareholders No. 01/2024/BB-DHDCD dated April 22, 2024; Annual General Mandate No. 01/2024/NQ-DHDCD dated April 22, 2024, and Proposal No. 09/2024/</w:t>
      </w:r>
      <w:proofErr w:type="spellStart"/>
      <w:r w:rsidRPr="00F16821">
        <w:rPr>
          <w:rFonts w:ascii="Arial" w:hAnsi="Arial" w:cs="Arial"/>
          <w:color w:val="010000"/>
          <w:sz w:val="20"/>
        </w:rPr>
        <w:t>TTr</w:t>
      </w:r>
      <w:proofErr w:type="spellEnd"/>
      <w:r w:rsidRPr="00F16821">
        <w:rPr>
          <w:rFonts w:ascii="Arial" w:hAnsi="Arial" w:cs="Arial"/>
          <w:color w:val="010000"/>
          <w:sz w:val="20"/>
        </w:rPr>
        <w:t>-HDQT dated April 22, 2024 on approving the plan on the private placement to increase the charter capital of the Company;</w:t>
      </w:r>
    </w:p>
    <w:p w14:paraId="00000008" w14:textId="075D4F99" w:rsidR="009A51AC" w:rsidRPr="00F16821" w:rsidRDefault="00F16821" w:rsidP="00F0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Voting Counting Minutes of the 2nd collection of shareholders’ opinions via a ballot No. 03/BBKP-DHDCD dated October 1, 2024; General Mandate approved in the form of the 2nd collection of shareholders' opinions via a ballot No. 03/2024/NQ-DHDCD dated October 1, 2024; Proposal No. 11/2024/</w:t>
      </w:r>
      <w:proofErr w:type="spellStart"/>
      <w:r w:rsidRPr="00F16821">
        <w:rPr>
          <w:rFonts w:ascii="Arial" w:hAnsi="Arial" w:cs="Arial"/>
          <w:color w:val="010000"/>
          <w:sz w:val="20"/>
        </w:rPr>
        <w:t>TTr</w:t>
      </w:r>
      <w:proofErr w:type="spellEnd"/>
      <w:r w:rsidRPr="00F16821">
        <w:rPr>
          <w:rFonts w:ascii="Arial" w:hAnsi="Arial" w:cs="Arial"/>
          <w:color w:val="010000"/>
          <w:sz w:val="20"/>
        </w:rPr>
        <w:t>-HDQT dated September 17, 2024 on approving the plan on the private placement to increase the charter capital of the Company in 2024; Proposal No. 12/2024/</w:t>
      </w:r>
      <w:proofErr w:type="spellStart"/>
      <w:r w:rsidRPr="00F16821">
        <w:rPr>
          <w:rFonts w:ascii="Arial" w:hAnsi="Arial" w:cs="Arial"/>
          <w:color w:val="010000"/>
          <w:sz w:val="20"/>
        </w:rPr>
        <w:t>TTr</w:t>
      </w:r>
      <w:proofErr w:type="spellEnd"/>
      <w:r w:rsidRPr="00F16821">
        <w:rPr>
          <w:rFonts w:ascii="Arial" w:hAnsi="Arial" w:cs="Arial"/>
          <w:color w:val="010000"/>
          <w:sz w:val="20"/>
        </w:rPr>
        <w:t>-HDQT dated September 17, 2024 on approving the list of professional securities investors participating in purchasing shares in the private placement in 2024;</w:t>
      </w:r>
    </w:p>
    <w:p w14:paraId="00000009" w14:textId="25AF6192" w:rsidR="009A51AC" w:rsidRPr="00F16821" w:rsidRDefault="00F16821" w:rsidP="00F0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Resolution No. 10/NQ-HDQT, Minutes of the Board of Directors No. 10/BB-HDQT dated October 3, 2024 on approving the implementation of the plan on the private placement to increase charter capital in 2024;</w:t>
      </w:r>
    </w:p>
    <w:p w14:paraId="0000000A" w14:textId="0E9E6594" w:rsidR="009A51AC" w:rsidRPr="00F16821" w:rsidRDefault="00F16821" w:rsidP="00F0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Resolution No. 11/NQ-HDQT, Minutes of the Board of Directors No. 11/BB-HDQT dated October 4, 2024 on approving the detailed disbursement plan on using the proceeds from the private placement to increase charter capital in 2024; attached with Appendix of the detailed list of disbursement plans on using private capital in 2024;</w:t>
      </w:r>
    </w:p>
    <w:p w14:paraId="0000000B" w14:textId="6DAB9084" w:rsidR="009A51AC" w:rsidRPr="00F16821" w:rsidRDefault="00F16821" w:rsidP="00F0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Official Dispatch No. 01/CV-BCA dated October 4, 2024 on committing that the Company's business lines are not conditional;</w:t>
      </w:r>
    </w:p>
    <w:p w14:paraId="0000000C" w14:textId="2D63AC96" w:rsidR="009A51AC" w:rsidRPr="00F16821" w:rsidRDefault="00F16821" w:rsidP="00F0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Official Dispatch No. 02/CV-BCA dated October 4, 2024 on committing to ensure the foreign ownership rate;</w:t>
      </w:r>
    </w:p>
    <w:p w14:paraId="0000000D" w14:textId="431259A3" w:rsidR="009A51AC" w:rsidRPr="00F16821" w:rsidRDefault="00F16821" w:rsidP="00F0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Official Dispatch No. 03/CV-BCA dated October 4, 2024 on committing not to violate the regulations on cross-ownership of the Law on Enterprises;</w:t>
      </w:r>
    </w:p>
    <w:p w14:paraId="0000000E" w14:textId="1BB69CF8" w:rsidR="009A51AC" w:rsidRPr="00F16821" w:rsidRDefault="00F16821" w:rsidP="00F0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4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 xml:space="preserve">Official Dispatch No. 3630/UBCK-PTTT dated July 15, 2021 of the State Securities Commission </w:t>
      </w:r>
      <w:r w:rsidRPr="00F16821">
        <w:rPr>
          <w:rFonts w:ascii="Arial" w:hAnsi="Arial" w:cs="Arial"/>
          <w:color w:val="010000"/>
          <w:sz w:val="20"/>
        </w:rPr>
        <w:lastRenderedPageBreak/>
        <w:t>on the maximum foreign ownership rate;</w:t>
      </w:r>
    </w:p>
    <w:p w14:paraId="0000000F" w14:textId="77777777" w:rsidR="009A51AC" w:rsidRPr="00F16821" w:rsidRDefault="00F16821" w:rsidP="00F0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4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Confirmation document of the Bank on the opening of a blocked account dated October 2, 2024 of Joint Stock Commercial Bank for Investment and Development of Vietnam - Thai Nguyen Branch;</w:t>
      </w:r>
    </w:p>
    <w:p w14:paraId="00000010" w14:textId="77777777" w:rsidR="009A51AC" w:rsidRPr="00F16821" w:rsidRDefault="00F16821" w:rsidP="00F0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Documents on using the proceeds from the offering;</w:t>
      </w:r>
    </w:p>
    <w:p w14:paraId="00000011" w14:textId="77777777" w:rsidR="009A51AC" w:rsidRPr="00F16821" w:rsidRDefault="00F16821" w:rsidP="00F07C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Documents on payment of bank loans:</w:t>
      </w:r>
    </w:p>
    <w:p w14:paraId="00000012" w14:textId="1152B6BE" w:rsidR="009A51AC" w:rsidRPr="00F16821" w:rsidRDefault="00F16821" w:rsidP="00F07C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  <w:tab w:val="left" w:pos="6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Credit Contract No. 03/2023/1949269/HDTD dated December 25, 2023</w:t>
      </w:r>
      <w:r w:rsidR="00F07CF2">
        <w:rPr>
          <w:rFonts w:ascii="Arial" w:hAnsi="Arial" w:cs="Arial"/>
          <w:color w:val="010000"/>
          <w:sz w:val="20"/>
        </w:rPr>
        <w:t>,</w:t>
      </w:r>
      <w:r w:rsidRPr="00F16821">
        <w:rPr>
          <w:rFonts w:ascii="Arial" w:hAnsi="Arial" w:cs="Arial"/>
          <w:color w:val="010000"/>
          <w:sz w:val="20"/>
        </w:rPr>
        <w:t xml:space="preserve"> between B.C.H Joint Stock Company and Joint Stock Commercial Bank for Investment and Development of Vietnam - Nam Thai Nguyen Branch attached with specific credit contracts and relevant documents;</w:t>
      </w:r>
    </w:p>
    <w:p w14:paraId="00000013" w14:textId="2D3954C5" w:rsidR="009A51AC" w:rsidRPr="00F16821" w:rsidRDefault="00F16821" w:rsidP="00F07C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  <w:tab w:val="left" w:pos="6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Credit Contract No. 01/2023/1949269/HDTD dated October 24, 2024</w:t>
      </w:r>
      <w:r w:rsidR="00F07CF2">
        <w:rPr>
          <w:rFonts w:ascii="Arial" w:hAnsi="Arial" w:cs="Arial"/>
          <w:color w:val="010000"/>
          <w:sz w:val="20"/>
        </w:rPr>
        <w:t>,</w:t>
      </w:r>
      <w:r w:rsidRPr="00F16821">
        <w:rPr>
          <w:rFonts w:ascii="Arial" w:hAnsi="Arial" w:cs="Arial"/>
          <w:color w:val="010000"/>
          <w:sz w:val="20"/>
        </w:rPr>
        <w:t xml:space="preserve"> between B.C.H Joint Stock Company and Joint Stock Commercial Bank for Investment and Development of Vietnam - </w:t>
      </w:r>
      <w:proofErr w:type="spellStart"/>
      <w:r w:rsidRPr="00F16821">
        <w:rPr>
          <w:rFonts w:ascii="Arial" w:hAnsi="Arial" w:cs="Arial"/>
          <w:color w:val="010000"/>
          <w:sz w:val="20"/>
        </w:rPr>
        <w:t>Hai</w:t>
      </w:r>
      <w:proofErr w:type="spellEnd"/>
      <w:r w:rsidRPr="00F16821">
        <w:rPr>
          <w:rFonts w:ascii="Arial" w:hAnsi="Arial" w:cs="Arial"/>
          <w:color w:val="010000"/>
          <w:sz w:val="20"/>
        </w:rPr>
        <w:t xml:space="preserve"> Duong Branch attached with specific credit contracts and relevant documents.</w:t>
      </w:r>
    </w:p>
    <w:p w14:paraId="00000014" w14:textId="77777777" w:rsidR="009A51AC" w:rsidRPr="00F16821" w:rsidRDefault="00F16821" w:rsidP="00F07C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Document on payment of payables to suppliers:</w:t>
      </w:r>
    </w:p>
    <w:p w14:paraId="00000015" w14:textId="03BECD17" w:rsidR="009A51AC" w:rsidRPr="00F16821" w:rsidRDefault="00F16821" w:rsidP="00F07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Sale and Purchase Contract No. : 15.07/TH-B.C.H dated July 15, 2024 between B.C.H Joint Stock Company and Thai Hung Trading Joint Stock Company, attached with relevant documents;</w:t>
      </w:r>
    </w:p>
    <w:p w14:paraId="00000016" w14:textId="15CD0D45" w:rsidR="009A51AC" w:rsidRPr="00F16821" w:rsidRDefault="00F16821" w:rsidP="00F07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Sale and Purchase Contract No. : 29.08/TH-B.C.H dated August 29, 2</w:t>
      </w:r>
      <w:bookmarkStart w:id="0" w:name="_GoBack"/>
      <w:bookmarkEnd w:id="0"/>
      <w:r w:rsidRPr="00F16821">
        <w:rPr>
          <w:rFonts w:ascii="Arial" w:hAnsi="Arial" w:cs="Arial"/>
          <w:color w:val="010000"/>
          <w:sz w:val="20"/>
        </w:rPr>
        <w:t>024 between B.C.H Joint Stock Company and Thai Hung Trading Joint Stock Company, attached with relevant documents;</w:t>
      </w:r>
    </w:p>
    <w:p w14:paraId="00000017" w14:textId="144EFDBF" w:rsidR="009A51AC" w:rsidRPr="00F16821" w:rsidRDefault="00F16821" w:rsidP="00F07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Sale and Purchase Contract No. : 05.09/TH-B.C.H dated September 5, 2024 between B.C.H Joint Stock Company and Thai Hung Trading Joint Stock Company, attached with relevant documents.</w:t>
      </w:r>
    </w:p>
    <w:p w14:paraId="00000018" w14:textId="77777777" w:rsidR="009A51AC" w:rsidRPr="00F16821" w:rsidRDefault="00F16821" w:rsidP="00F07C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Article 2: The Board of Directors assigned the Chair of the Board of Directors and the Board of Managers of the Company to implement other relevant tasks.</w:t>
      </w:r>
    </w:p>
    <w:p w14:paraId="00000019" w14:textId="77777777" w:rsidR="009A51AC" w:rsidRPr="00F16821" w:rsidRDefault="00F16821" w:rsidP="00F07C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Article 3: Terms of enforcement</w:t>
      </w:r>
    </w:p>
    <w:p w14:paraId="0000001A" w14:textId="77777777" w:rsidR="009A51AC" w:rsidRPr="00F16821" w:rsidRDefault="00F16821" w:rsidP="00F07C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0000001B" w14:textId="77777777" w:rsidR="009A51AC" w:rsidRPr="00F16821" w:rsidRDefault="00F16821" w:rsidP="00F07C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6821">
        <w:rPr>
          <w:rFonts w:ascii="Arial" w:hAnsi="Arial" w:cs="Arial"/>
          <w:color w:val="010000"/>
          <w:sz w:val="20"/>
        </w:rPr>
        <w:t>Members of the Board of Directors, the Board of Managers, the Chief Accountant, and relevant functional units are responsible for the implementation of this Resolution.</w:t>
      </w:r>
    </w:p>
    <w:sectPr w:rsidR="009A51AC" w:rsidRPr="00F16821" w:rsidSect="00F1682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A068F"/>
    <w:multiLevelType w:val="multilevel"/>
    <w:tmpl w:val="AFB6447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5CB7268"/>
    <w:multiLevelType w:val="multilevel"/>
    <w:tmpl w:val="8BB0801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745E16"/>
    <w:multiLevelType w:val="multilevel"/>
    <w:tmpl w:val="8A9C1B6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AC"/>
    <w:rsid w:val="009A51AC"/>
    <w:rsid w:val="00F07CF2"/>
    <w:rsid w:val="00F1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A16A4"/>
  <w15:docId w15:val="{8392A969-6F73-44F3-B429-4DCD4504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BodyText">
    <w:name w:val="Body Text"/>
    <w:basedOn w:val="Normal"/>
    <w:link w:val="BodyTextChar"/>
    <w:qFormat/>
    <w:pPr>
      <w:spacing w:line="305" w:lineRule="auto"/>
      <w:ind w:firstLine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1">
    <w:name w:val="Heading #1"/>
    <w:basedOn w:val="Normal"/>
    <w:link w:val="Heading10"/>
    <w:pPr>
      <w:spacing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oR0Tv8eqlh/sb1HnqCFBoXRoHA==">CgMxLjA4AHIhMXlMeFp4ZmRGR2Q4QnJnd0g4TzhDdENUSDQyc2h2eEQw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687</Words>
  <Characters>3793</Characters>
  <Application>Microsoft Office Word</Application>
  <DocSecurity>0</DocSecurity>
  <Lines>62</Lines>
  <Paragraphs>31</Paragraphs>
  <ScaleCrop>false</ScaleCrop>
  <Company>Microsoft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3</cp:revision>
  <dcterms:created xsi:type="dcterms:W3CDTF">2024-10-08T03:38:00Z</dcterms:created>
  <dcterms:modified xsi:type="dcterms:W3CDTF">2024-10-09T03:36:00Z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8163fa3ee2cb6e09a1c7849f5b5ebfbda64cf63e1d38f2e264b6e68f00e0bb25</vt:lpwstr>
  </property>
</Properties>
</file>