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A835067" w:rsidR="0044230E" w:rsidRPr="004A26F0" w:rsidRDefault="00117597" w:rsidP="005C041A">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A26F0">
        <w:rPr>
          <w:rFonts w:ascii="Arial" w:hAnsi="Arial" w:cs="Arial"/>
          <w:b/>
          <w:color w:val="010000"/>
          <w:sz w:val="20"/>
        </w:rPr>
        <w:t>BAF122029: Notice on the record date and confirmation of the list of securities owners</w:t>
      </w:r>
    </w:p>
    <w:p w14:paraId="00000003" w14:textId="1CFD1F9A" w:rsidR="0044230E" w:rsidRPr="004A26F0" w:rsidRDefault="00117597" w:rsidP="005C041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On January 25, 2024, Viet Nam Securities Depository and Clearing Corporation Ho Chi Minh City Branch announced Notice No. 98/TB-CNVSDC on the record date and confirmation of the list of securities owners as follows:</w:t>
      </w:r>
    </w:p>
    <w:p w14:paraId="00000006" w14:textId="07047131"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 xml:space="preserve">Vietnam Securities Depository and Clearing Corporation - </w:t>
      </w:r>
      <w:bookmarkStart w:id="0" w:name="_GoBack"/>
      <w:bookmarkEnd w:id="0"/>
      <w:r w:rsidRPr="004A26F0">
        <w:rPr>
          <w:rFonts w:ascii="Arial" w:hAnsi="Arial" w:cs="Arial"/>
          <w:color w:val="010000"/>
          <w:sz w:val="20"/>
        </w:rPr>
        <w:t>Ho Chi Minh City Branch announced the record date as follows:</w:t>
      </w:r>
    </w:p>
    <w:p w14:paraId="00000007"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Name of issuer: BAF Viet Nam Agriculture Joint Stock Company</w:t>
      </w:r>
    </w:p>
    <w:p w14:paraId="00000008"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Bond name: BAFH2225001 bonds</w:t>
      </w:r>
    </w:p>
    <w:p w14:paraId="00000009"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Bond code: BAF122029</w:t>
      </w:r>
    </w:p>
    <w:p w14:paraId="0000000A"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ISIN code: VNBAF1220293</w:t>
      </w:r>
    </w:p>
    <w:p w14:paraId="0000000B"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Exchange: HNX</w:t>
      </w:r>
    </w:p>
    <w:p w14:paraId="0000000C"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 xml:space="preserve">Bond type: Corporate bond </w:t>
      </w:r>
    </w:p>
    <w:p w14:paraId="0000000D"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Transaction par value: VND 100,000</w:t>
      </w:r>
    </w:p>
    <w:p w14:paraId="0000000E"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Term: 36 months</w:t>
      </w:r>
    </w:p>
    <w:p w14:paraId="0000000F"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Issuance date: August 23, 2022</w:t>
      </w:r>
    </w:p>
    <w:p w14:paraId="00000010"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Maturity date: August 23, 2025</w:t>
      </w:r>
    </w:p>
    <w:p w14:paraId="00000011"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Record date: February 16, 2024</w:t>
      </w:r>
    </w:p>
    <w:p w14:paraId="00000012"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Reason and purpose: Pay bond interest for term 03 (from and including August 23, 2023 to and excluding February 23, 2024).</w:t>
      </w:r>
    </w:p>
    <w:p w14:paraId="00000013" w14:textId="77777777" w:rsidR="0044230E" w:rsidRPr="004A26F0" w:rsidRDefault="00117597" w:rsidP="005C041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Interest rate: 10.5% per year</w:t>
      </w:r>
    </w:p>
    <w:p w14:paraId="00000014" w14:textId="402E5CBE" w:rsidR="0044230E" w:rsidRPr="004A26F0" w:rsidRDefault="00117597" w:rsidP="005C041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 xml:space="preserve">Exercise rate: Owner of 01 bond will receive </w:t>
      </w:r>
      <w:r w:rsidR="007C0B7E" w:rsidRPr="004A26F0">
        <w:rPr>
          <w:rFonts w:ascii="Arial" w:hAnsi="Arial" w:cs="Arial"/>
          <w:color w:val="010000"/>
          <w:sz w:val="20"/>
        </w:rPr>
        <w:t xml:space="preserve">VND </w:t>
      </w:r>
      <w:r w:rsidRPr="004A26F0">
        <w:rPr>
          <w:rFonts w:ascii="Arial" w:hAnsi="Arial" w:cs="Arial"/>
          <w:color w:val="010000"/>
          <w:sz w:val="20"/>
        </w:rPr>
        <w:t>100,000 X 10.5%* 184/365 (days) = VND 5,293.15. The total amount of bond interest actually received by bondholders will be rounded to the unit (if the first decimal place is equal to or greater than 5, it is rounded up, if the first decimal place is less than 5, it is canceled)</w:t>
      </w:r>
    </w:p>
    <w:p w14:paraId="00000015" w14:textId="77777777" w:rsidR="0044230E" w:rsidRPr="004A26F0" w:rsidRDefault="00117597" w:rsidP="005C041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Payment date: February 23, 2024</w:t>
      </w:r>
    </w:p>
    <w:p w14:paraId="00000016" w14:textId="77777777" w:rsidR="0044230E" w:rsidRPr="004A26F0" w:rsidRDefault="00117597" w:rsidP="005C04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A26F0">
        <w:rPr>
          <w:rFonts w:ascii="Arial" w:hAnsi="Arial" w:cs="Arial"/>
          <w:color w:val="010000"/>
          <w:sz w:val="20"/>
        </w:rPr>
        <w:t>Implementation venue:</w:t>
      </w:r>
    </w:p>
    <w:p w14:paraId="00000017" w14:textId="77777777" w:rsidR="0044230E" w:rsidRPr="004A26F0" w:rsidRDefault="00117597" w:rsidP="005C041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A26F0">
        <w:rPr>
          <w:rFonts w:ascii="Arial" w:hAnsi="Arial" w:cs="Arial"/>
          <w:color w:val="010000"/>
          <w:sz w:val="20"/>
        </w:rPr>
        <w:t>For deposited securities: Owners carry out procedures to receive bond interest at Depository Members where depository accounts are opened.</w:t>
      </w:r>
    </w:p>
    <w:p w14:paraId="00000018" w14:textId="77777777" w:rsidR="0044230E" w:rsidRPr="004A26F0" w:rsidRDefault="00117597" w:rsidP="005C041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A26F0">
        <w:rPr>
          <w:rFonts w:ascii="Arial" w:hAnsi="Arial" w:cs="Arial"/>
          <w:color w:val="010000"/>
          <w:sz w:val="20"/>
        </w:rPr>
        <w:t xml:space="preserve">For </w:t>
      </w:r>
      <w:proofErr w:type="spellStart"/>
      <w:r w:rsidRPr="004A26F0">
        <w:rPr>
          <w:rFonts w:ascii="Arial" w:hAnsi="Arial" w:cs="Arial"/>
          <w:color w:val="010000"/>
          <w:sz w:val="20"/>
        </w:rPr>
        <w:t>undeposited</w:t>
      </w:r>
      <w:proofErr w:type="spellEnd"/>
      <w:r w:rsidRPr="004A26F0">
        <w:rPr>
          <w:rFonts w:ascii="Arial" w:hAnsi="Arial" w:cs="Arial"/>
          <w:color w:val="010000"/>
          <w:sz w:val="20"/>
        </w:rPr>
        <w:t xml:space="preserve"> securities: Bond interest will be paid to the account that the owner has registered with BAF Viet Nam Agriculture Joint Stock Company on February 23, 2024 (on business days)</w:t>
      </w:r>
    </w:p>
    <w:sectPr w:rsidR="0044230E" w:rsidRPr="004A26F0" w:rsidSect="00B5322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57B"/>
    <w:multiLevelType w:val="multilevel"/>
    <w:tmpl w:val="FC700F6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C06B13"/>
    <w:multiLevelType w:val="multilevel"/>
    <w:tmpl w:val="7B0E41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A993918"/>
    <w:multiLevelType w:val="multilevel"/>
    <w:tmpl w:val="E12AC9A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0E"/>
    <w:rsid w:val="00117597"/>
    <w:rsid w:val="0044230E"/>
    <w:rsid w:val="004A26F0"/>
    <w:rsid w:val="005C041A"/>
    <w:rsid w:val="007C0B7E"/>
    <w:rsid w:val="00B5322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4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Tahoma" w:eastAsia="Tahoma" w:hAnsi="Tahoma" w:cs="Tahoma"/>
      <w:b/>
      <w:bCs/>
      <w:i w:val="0"/>
      <w:iCs w:val="0"/>
      <w:smallCaps w:val="0"/>
      <w:strike w:val="0"/>
      <w:color w:val="BA556A"/>
      <w:sz w:val="15"/>
      <w:szCs w:val="15"/>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BA556A"/>
      <w:w w:val="100"/>
      <w:sz w:val="32"/>
      <w:szCs w:val="3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A556A"/>
      <w:sz w:val="14"/>
      <w:szCs w:val="14"/>
      <w:u w:val="none"/>
      <w:shd w:val="clear" w:color="auto" w:fill="auto"/>
    </w:rPr>
  </w:style>
  <w:style w:type="paragraph" w:customStyle="1" w:styleId="Vnbnnidung40">
    <w:name w:val="Văn bản nội dung (4)"/>
    <w:basedOn w:val="Normal"/>
    <w:link w:val="Vnbnnidung4"/>
    <w:rPr>
      <w:rFonts w:ascii="Tahoma" w:eastAsia="Tahoma" w:hAnsi="Tahoma" w:cs="Tahoma"/>
      <w:b/>
      <w:bCs/>
      <w:color w:val="BA556A"/>
      <w:sz w:val="15"/>
      <w:szCs w:val="15"/>
    </w:rPr>
  </w:style>
  <w:style w:type="paragraph" w:customStyle="1" w:styleId="Vnbnnidung50">
    <w:name w:val="Văn bản nội dung (5)"/>
    <w:basedOn w:val="Normal"/>
    <w:link w:val="Vnbnnidung5"/>
    <w:pPr>
      <w:ind w:firstLine="80"/>
    </w:pPr>
    <w:rPr>
      <w:rFonts w:ascii="Times New Roman" w:eastAsia="Times New Roman" w:hAnsi="Times New Roman" w:cs="Times New Roman"/>
      <w:color w:val="BA556A"/>
      <w:sz w:val="32"/>
      <w:szCs w:val="32"/>
    </w:rPr>
  </w:style>
  <w:style w:type="paragraph" w:customStyle="1" w:styleId="Vnbnnidung0">
    <w:name w:val="Văn bản nội dung"/>
    <w:basedOn w:val="Normal"/>
    <w:link w:val="Vnbnnidung"/>
    <w:pPr>
      <w:spacing w:line="360"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307" w:lineRule="auto"/>
      <w:ind w:left="1500"/>
      <w:outlineLvl w:val="0"/>
    </w:pPr>
    <w:rPr>
      <w:rFonts w:ascii="Times New Roman" w:eastAsia="Times New Roman" w:hAnsi="Times New Roman" w:cs="Times New Roman"/>
      <w:b/>
      <w:bCs/>
    </w:rPr>
  </w:style>
  <w:style w:type="paragraph" w:customStyle="1" w:styleId="Chthchbng0">
    <w:name w:val="Chú thích bảng"/>
    <w:basedOn w:val="Normal"/>
    <w:link w:val="Chthchbng"/>
    <w:pPr>
      <w:spacing w:line="377" w:lineRule="auto"/>
      <w:ind w:firstLine="480"/>
    </w:pPr>
    <w:rPr>
      <w:rFonts w:ascii="Times New Roman" w:eastAsia="Times New Roman" w:hAnsi="Times New Roman" w:cs="Times New Roman"/>
    </w:rPr>
  </w:style>
  <w:style w:type="paragraph" w:customStyle="1" w:styleId="Khc0">
    <w:name w:val="Khác"/>
    <w:basedOn w:val="Normal"/>
    <w:link w:val="Khc"/>
    <w:pPr>
      <w:spacing w:line="360"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276" w:lineRule="auto"/>
    </w:pPr>
    <w:rPr>
      <w:rFonts w:ascii="Arial" w:eastAsia="Arial" w:hAnsi="Arial" w:cs="Arial"/>
      <w:b/>
      <w:bCs/>
      <w:color w:val="BA556A"/>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Tahoma" w:eastAsia="Tahoma" w:hAnsi="Tahoma" w:cs="Tahoma"/>
      <w:b/>
      <w:bCs/>
      <w:i w:val="0"/>
      <w:iCs w:val="0"/>
      <w:smallCaps w:val="0"/>
      <w:strike w:val="0"/>
      <w:color w:val="BA556A"/>
      <w:sz w:val="15"/>
      <w:szCs w:val="15"/>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BA556A"/>
      <w:w w:val="100"/>
      <w:sz w:val="32"/>
      <w:szCs w:val="3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A556A"/>
      <w:sz w:val="14"/>
      <w:szCs w:val="14"/>
      <w:u w:val="none"/>
      <w:shd w:val="clear" w:color="auto" w:fill="auto"/>
    </w:rPr>
  </w:style>
  <w:style w:type="paragraph" w:customStyle="1" w:styleId="Vnbnnidung40">
    <w:name w:val="Văn bản nội dung (4)"/>
    <w:basedOn w:val="Normal"/>
    <w:link w:val="Vnbnnidung4"/>
    <w:rPr>
      <w:rFonts w:ascii="Tahoma" w:eastAsia="Tahoma" w:hAnsi="Tahoma" w:cs="Tahoma"/>
      <w:b/>
      <w:bCs/>
      <w:color w:val="BA556A"/>
      <w:sz w:val="15"/>
      <w:szCs w:val="15"/>
    </w:rPr>
  </w:style>
  <w:style w:type="paragraph" w:customStyle="1" w:styleId="Vnbnnidung50">
    <w:name w:val="Văn bản nội dung (5)"/>
    <w:basedOn w:val="Normal"/>
    <w:link w:val="Vnbnnidung5"/>
    <w:pPr>
      <w:ind w:firstLine="80"/>
    </w:pPr>
    <w:rPr>
      <w:rFonts w:ascii="Times New Roman" w:eastAsia="Times New Roman" w:hAnsi="Times New Roman" w:cs="Times New Roman"/>
      <w:color w:val="BA556A"/>
      <w:sz w:val="32"/>
      <w:szCs w:val="32"/>
    </w:rPr>
  </w:style>
  <w:style w:type="paragraph" w:customStyle="1" w:styleId="Vnbnnidung0">
    <w:name w:val="Văn bản nội dung"/>
    <w:basedOn w:val="Normal"/>
    <w:link w:val="Vnbnnidung"/>
    <w:pPr>
      <w:spacing w:line="360"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307" w:lineRule="auto"/>
      <w:ind w:left="1500"/>
      <w:outlineLvl w:val="0"/>
    </w:pPr>
    <w:rPr>
      <w:rFonts w:ascii="Times New Roman" w:eastAsia="Times New Roman" w:hAnsi="Times New Roman" w:cs="Times New Roman"/>
      <w:b/>
      <w:bCs/>
    </w:rPr>
  </w:style>
  <w:style w:type="paragraph" w:customStyle="1" w:styleId="Chthchbng0">
    <w:name w:val="Chú thích bảng"/>
    <w:basedOn w:val="Normal"/>
    <w:link w:val="Chthchbng"/>
    <w:pPr>
      <w:spacing w:line="377" w:lineRule="auto"/>
      <w:ind w:firstLine="480"/>
    </w:pPr>
    <w:rPr>
      <w:rFonts w:ascii="Times New Roman" w:eastAsia="Times New Roman" w:hAnsi="Times New Roman" w:cs="Times New Roman"/>
    </w:rPr>
  </w:style>
  <w:style w:type="paragraph" w:customStyle="1" w:styleId="Khc0">
    <w:name w:val="Khác"/>
    <w:basedOn w:val="Normal"/>
    <w:link w:val="Khc"/>
    <w:pPr>
      <w:spacing w:line="360"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276" w:lineRule="auto"/>
    </w:pPr>
    <w:rPr>
      <w:rFonts w:ascii="Arial" w:eastAsia="Arial" w:hAnsi="Arial" w:cs="Arial"/>
      <w:b/>
      <w:bCs/>
      <w:color w:val="BA556A"/>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Fxrzp+v2tfJS0SIEwdNMUseM0w==">CgMxLjA4AHIhMVpWZ0QzZmVPQ1ktckVNNFI0NzhhOEEtVFE1UVpISFBW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1342</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2024-01-31T03:54:00Z</dcterms:created>
  <dcterms:modified xsi:type="dcterms:W3CDTF">2024-02-01T04:14:00Z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eb70b3d35b223264631d518a30e2d670cc1cf85693c1d6ce8b83e2f7b01023ce</vt:lpwstr>
  </property>
</Properties>
</file>