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8278" w14:textId="77777777" w:rsidR="00156A70" w:rsidRPr="00C3543E" w:rsidRDefault="008C220E" w:rsidP="000A14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3543E">
        <w:rPr>
          <w:rFonts w:ascii="Arial" w:hAnsi="Arial" w:cs="Arial"/>
          <w:b/>
          <w:color w:val="010000"/>
          <w:sz w:val="20"/>
        </w:rPr>
        <w:t>DHP: Board Resolution</w:t>
      </w:r>
    </w:p>
    <w:p w14:paraId="56681979" w14:textId="77777777" w:rsidR="00156A70" w:rsidRPr="00C3543E" w:rsidRDefault="008C220E" w:rsidP="000A14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543E">
        <w:rPr>
          <w:rFonts w:ascii="Arial" w:hAnsi="Arial" w:cs="Arial"/>
          <w:color w:val="010000"/>
          <w:sz w:val="20"/>
        </w:rPr>
        <w:t xml:space="preserve">On January 29, 2024, </w:t>
      </w:r>
      <w:proofErr w:type="spellStart"/>
      <w:r w:rsidRPr="00C3543E">
        <w:rPr>
          <w:rFonts w:ascii="Arial" w:hAnsi="Arial" w:cs="Arial"/>
          <w:color w:val="010000"/>
          <w:sz w:val="20"/>
        </w:rPr>
        <w:t>Hai</w:t>
      </w:r>
      <w:proofErr w:type="spellEnd"/>
      <w:r w:rsidRPr="00C3543E">
        <w:rPr>
          <w:rFonts w:ascii="Arial" w:hAnsi="Arial" w:cs="Arial"/>
          <w:color w:val="010000"/>
          <w:sz w:val="20"/>
        </w:rPr>
        <w:t xml:space="preserve"> Phong Electrical Mechanical JSC announced Resolution No. 01/2024/NQ-HDQT on approving the production and business plan as follows:</w:t>
      </w:r>
    </w:p>
    <w:p w14:paraId="72A615BD" w14:textId="77777777" w:rsidR="00156A70" w:rsidRPr="00C3543E" w:rsidRDefault="008C220E" w:rsidP="000A14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543E">
        <w:rPr>
          <w:rFonts w:ascii="Arial" w:hAnsi="Arial" w:cs="Arial"/>
          <w:color w:val="010000"/>
          <w:sz w:val="20"/>
        </w:rPr>
        <w:t>Article 1: Approve the production and business plan for 2024: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3"/>
        <w:gridCol w:w="3968"/>
        <w:gridCol w:w="993"/>
        <w:gridCol w:w="3183"/>
      </w:tblGrid>
      <w:tr w:rsidR="00156A70" w:rsidRPr="00C3543E" w14:paraId="567491B0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CEB3E" w14:textId="77777777" w:rsidR="00156A70" w:rsidRPr="000A1408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A1408">
              <w:rPr>
                <w:rFonts w:ascii="Arial" w:hAnsi="Arial" w:cs="Arial"/>
                <w:b/>
                <w:color w:val="010000"/>
                <w:sz w:val="20"/>
              </w:rPr>
              <w:t>No.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9A5D4" w14:textId="77777777" w:rsidR="00156A70" w:rsidRPr="000A1408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A1408">
              <w:rPr>
                <w:rFonts w:ascii="Arial" w:hAnsi="Arial" w:cs="Arial"/>
                <w:b/>
                <w:color w:val="010000"/>
                <w:sz w:val="20"/>
              </w:rPr>
              <w:t>Content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5B9CF8" w14:textId="77777777" w:rsidR="00156A70" w:rsidRPr="000A1408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A1408">
              <w:rPr>
                <w:rFonts w:ascii="Arial" w:hAnsi="Arial" w:cs="Arial"/>
                <w:b/>
                <w:color w:val="010000"/>
                <w:sz w:val="20"/>
              </w:rPr>
              <w:t>Unit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A19F99" w14:textId="77777777" w:rsidR="00156A70" w:rsidRPr="000A1408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b/>
                <w:color w:val="010000"/>
                <w:sz w:val="20"/>
                <w:szCs w:val="20"/>
              </w:rPr>
            </w:pPr>
            <w:r w:rsidRPr="000A1408">
              <w:rPr>
                <w:rFonts w:ascii="Arial" w:hAnsi="Arial" w:cs="Arial"/>
                <w:b/>
                <w:color w:val="010000"/>
                <w:sz w:val="20"/>
              </w:rPr>
              <w:t>Amount</w:t>
            </w:r>
          </w:p>
        </w:tc>
      </w:tr>
      <w:tr w:rsidR="00156A70" w:rsidRPr="00C3543E" w14:paraId="6D11A4DB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5F65C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GoBack" w:colFirst="3" w:colLast="3"/>
            <w:r w:rsidRPr="00C3543E">
              <w:rPr>
                <w:rFonts w:ascii="Arial" w:hAnsi="Arial" w:cs="Arial"/>
                <w:color w:val="010000"/>
                <w:sz w:val="20"/>
              </w:rPr>
              <w:t>01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91710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Phong Lan civil electric fan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86B360" w14:textId="704D4D08" w:rsidR="00156A70" w:rsidRPr="00C3543E" w:rsidRDefault="001D5806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eastAsia="Arial" w:hAnsi="Arial" w:cs="Arial"/>
                <w:color w:val="010000"/>
                <w:sz w:val="20"/>
                <w:szCs w:val="20"/>
              </w:rPr>
              <w:t>Item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C5FBD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210,000</w:t>
            </w:r>
          </w:p>
        </w:tc>
      </w:tr>
      <w:tr w:rsidR="00156A70" w:rsidRPr="00C3543E" w14:paraId="73E451CA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EE6589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02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A1BE6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Gale industrial fan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CD2C4F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Item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99FCD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40,000</w:t>
            </w:r>
          </w:p>
        </w:tc>
      </w:tr>
      <w:tr w:rsidR="00156A70" w:rsidRPr="00C3543E" w14:paraId="5B4BB7BE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295D1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03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DA27E6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Mitsubishi imported fan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398C80" w14:textId="2AE293F4" w:rsidR="00156A70" w:rsidRPr="00C3543E" w:rsidRDefault="001D5806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 w:rsidRPr="00C3543E">
              <w:rPr>
                <w:rFonts w:ascii="Arial" w:eastAsia="Arial" w:hAnsi="Arial" w:cs="Arial"/>
                <w:color w:val="010000"/>
                <w:sz w:val="20"/>
                <w:szCs w:val="20"/>
              </w:rPr>
              <w:t>Item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0048F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68,000</w:t>
            </w:r>
          </w:p>
        </w:tc>
      </w:tr>
      <w:tr w:rsidR="00156A70" w:rsidRPr="00C3543E" w14:paraId="2B8D825D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D4CD0B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04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CACA61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Fan cages of all kinds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C2CB99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Set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098DB1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500,000</w:t>
            </w:r>
          </w:p>
        </w:tc>
      </w:tr>
      <w:tr w:rsidR="00156A70" w:rsidRPr="00C3543E" w14:paraId="5B3821AA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EF310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05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F9F61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Materials, components, processing, etc.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21BBD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0EF0C8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26,000,000,000</w:t>
            </w:r>
          </w:p>
        </w:tc>
      </w:tr>
      <w:tr w:rsidR="00156A70" w:rsidRPr="00C3543E" w14:paraId="098A41A9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05E03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06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D3581A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7D46F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CD6AE2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282,000,000,000</w:t>
            </w:r>
          </w:p>
        </w:tc>
      </w:tr>
      <w:tr w:rsidR="00156A70" w:rsidRPr="00C3543E" w14:paraId="68D3807B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05B6E8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07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692D6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7BEA31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D43A76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13,800,000,000</w:t>
            </w:r>
          </w:p>
        </w:tc>
      </w:tr>
      <w:tr w:rsidR="00156A70" w:rsidRPr="00C3543E" w14:paraId="67B19057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F4D0B2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08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6EBB9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Plan on dividend payment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DCE62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34597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10%/Par value/charter capital</w:t>
            </w:r>
          </w:p>
        </w:tc>
      </w:tr>
      <w:tr w:rsidR="00156A70" w:rsidRPr="00C3543E" w14:paraId="6D1134FE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FB3552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09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394ADA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Payables to the State budget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F972A6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021E5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10,000,000,000</w:t>
            </w:r>
          </w:p>
        </w:tc>
      </w:tr>
      <w:tr w:rsidR="00156A70" w:rsidRPr="00C3543E" w14:paraId="1D7B6B81" w14:textId="77777777" w:rsidTr="00155C44">
        <w:tc>
          <w:tcPr>
            <w:tcW w:w="4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AD634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1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687251" w14:textId="77777777" w:rsidR="00156A70" w:rsidRPr="00C3543E" w:rsidRDefault="008C220E" w:rsidP="00155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Average income of employees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656B4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VND</w:t>
            </w:r>
          </w:p>
        </w:tc>
        <w:tc>
          <w:tcPr>
            <w:tcW w:w="17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929F5" w14:textId="77777777" w:rsidR="00156A70" w:rsidRPr="00C3543E" w:rsidRDefault="008C220E" w:rsidP="000A1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3543E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</w:tr>
    </w:tbl>
    <w:bookmarkEnd w:id="0"/>
    <w:p w14:paraId="22D802FD" w14:textId="77777777" w:rsidR="00156A70" w:rsidRPr="00C3543E" w:rsidRDefault="008C220E" w:rsidP="000A14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543E">
        <w:rPr>
          <w:rFonts w:ascii="Arial" w:hAnsi="Arial" w:cs="Arial"/>
          <w:color w:val="010000"/>
          <w:sz w:val="20"/>
        </w:rPr>
        <w:t>Article 2: Members of the Board of Directors, members of the Supervisory Board, the Board of Management, and relevant departments of the Company are responsible for the implementation of this Resolution.</w:t>
      </w:r>
    </w:p>
    <w:p w14:paraId="53F7768E" w14:textId="77777777" w:rsidR="00156A70" w:rsidRPr="00C3543E" w:rsidRDefault="008C220E" w:rsidP="000A14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543E">
        <w:rPr>
          <w:rFonts w:ascii="Arial" w:hAnsi="Arial" w:cs="Arial"/>
          <w:color w:val="010000"/>
          <w:sz w:val="20"/>
        </w:rPr>
        <w:t>Article 3: Terms of enforcement</w:t>
      </w:r>
    </w:p>
    <w:p w14:paraId="578C0CD6" w14:textId="77777777" w:rsidR="00156A70" w:rsidRPr="00C3543E" w:rsidRDefault="008C220E" w:rsidP="000A140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3543E">
        <w:rPr>
          <w:rFonts w:ascii="Arial" w:hAnsi="Arial" w:cs="Arial"/>
          <w:color w:val="010000"/>
          <w:sz w:val="20"/>
        </w:rPr>
        <w:t>This Resolution takes effect from the date of its signing</w:t>
      </w:r>
      <w:proofErr w:type="gramStart"/>
      <w:r w:rsidRPr="00C3543E">
        <w:rPr>
          <w:rFonts w:ascii="Arial" w:hAnsi="Arial" w:cs="Arial"/>
          <w:color w:val="010000"/>
          <w:sz w:val="20"/>
        </w:rPr>
        <w:t>./</w:t>
      </w:r>
      <w:proofErr w:type="gramEnd"/>
      <w:r w:rsidRPr="00C3543E">
        <w:rPr>
          <w:rFonts w:ascii="Arial" w:hAnsi="Arial" w:cs="Arial"/>
          <w:color w:val="010000"/>
          <w:sz w:val="20"/>
        </w:rPr>
        <w:t>.</w:t>
      </w:r>
    </w:p>
    <w:sectPr w:rsidR="00156A70" w:rsidRPr="00C3543E" w:rsidSect="009804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70"/>
    <w:rsid w:val="000A1408"/>
    <w:rsid w:val="00155C44"/>
    <w:rsid w:val="00156A70"/>
    <w:rsid w:val="001D5806"/>
    <w:rsid w:val="008C220E"/>
    <w:rsid w:val="009804D2"/>
    <w:rsid w:val="00C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2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C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C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C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Segoe UI" w:eastAsia="Segoe UI" w:hAnsi="Segoe UI" w:cs="Segoe UI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i/>
      <w:iCs/>
      <w:color w:val="1A1A1C"/>
    </w:rPr>
  </w:style>
  <w:style w:type="paragraph" w:customStyle="1" w:styleId="Chthchbng0">
    <w:name w:val="Chú thích bảng"/>
    <w:basedOn w:val="Normal"/>
    <w:link w:val="Chthchbng"/>
    <w:pPr>
      <w:ind w:left="179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  <w:i/>
      <w:iCs/>
      <w:color w:val="1A1A1C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1A1A1C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C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C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C"/>
      <w:sz w:val="20"/>
      <w:szCs w:val="20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30">
    <w:name w:val="Văn bản nội dung (3)"/>
    <w:basedOn w:val="Normal"/>
    <w:link w:val="Vnbnnidung3"/>
    <w:pPr>
      <w:spacing w:line="233" w:lineRule="auto"/>
    </w:pPr>
    <w:rPr>
      <w:rFonts w:ascii="Segoe UI" w:eastAsia="Segoe UI" w:hAnsi="Segoe UI" w:cs="Segoe UI"/>
      <w:sz w:val="16"/>
      <w:szCs w:val="16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  <w:i/>
      <w:iCs/>
      <w:color w:val="1A1A1C"/>
    </w:rPr>
  </w:style>
  <w:style w:type="paragraph" w:customStyle="1" w:styleId="Chthchbng0">
    <w:name w:val="Chú thích bảng"/>
    <w:basedOn w:val="Normal"/>
    <w:link w:val="Chthchbng"/>
    <w:pPr>
      <w:ind w:left="179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line="254" w:lineRule="auto"/>
    </w:pPr>
    <w:rPr>
      <w:rFonts w:ascii="Times New Roman" w:eastAsia="Times New Roman" w:hAnsi="Times New Roman" w:cs="Times New Roman"/>
      <w:i/>
      <w:iCs/>
      <w:color w:val="1A1A1C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i/>
      <w:iCs/>
      <w:color w:val="1A1A1C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BqeWjaJyY0b/QRxTnsY0amyzDA==">CgMxLjAyCGguZ2pkZ3hzOAByITFNeE9kdTVmd0FTZHZTbXplZWxIS19JMENnVUxlZXNpeg==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</dc:creator>
  <cp:lastModifiedBy>Tran Ha Anh</cp:lastModifiedBy>
  <cp:revision>5</cp:revision>
  <dcterms:created xsi:type="dcterms:W3CDTF">2024-01-31T03:40:00Z</dcterms:created>
  <dcterms:modified xsi:type="dcterms:W3CDTF">2024-02-01T04:00:00Z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de85325a733934be5fd48fa10fbacc4c894eb715bb2a67c0fa73b6d3cea143bf</vt:lpwstr>
  </property>
</Properties>
</file>