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F61F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r w:rsidRPr="00CC7D46">
        <w:rPr>
          <w:rFonts w:ascii="Arial" w:hAnsi="Arial" w:cs="Arial"/>
          <w:b/>
          <w:color w:val="010000"/>
          <w:sz w:val="20"/>
        </w:rPr>
        <w:t>NVP: Annual Corporate Governance Report 2023</w:t>
      </w:r>
    </w:p>
    <w:p w14:paraId="391E7BA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On January 10, 2024, Vinh Phuc water supply joint stock company announced Report No. 03/BC-HDQT on the corporate governance in 2023 as follows:</w:t>
      </w:r>
    </w:p>
    <w:p w14:paraId="617B7D1A" w14:textId="77777777" w:rsidR="00E200E8" w:rsidRPr="00CC7D46" w:rsidRDefault="00676B7A" w:rsidP="00CC7D46">
      <w:pPr>
        <w:numPr>
          <w:ilvl w:val="0"/>
          <w:numId w:val="6"/>
        </w:numPr>
        <w:pBdr>
          <w:top w:val="nil"/>
          <w:left w:val="nil"/>
          <w:bottom w:val="nil"/>
          <w:right w:val="nil"/>
          <w:between w:val="nil"/>
        </w:pBdr>
        <w:tabs>
          <w:tab w:val="left" w:pos="360"/>
          <w:tab w:val="left" w:pos="413"/>
        </w:tabs>
        <w:spacing w:after="120" w:line="360" w:lineRule="auto"/>
        <w:rPr>
          <w:rFonts w:ascii="Arial" w:eastAsia="Arial" w:hAnsi="Arial" w:cs="Arial"/>
          <w:color w:val="010000"/>
          <w:sz w:val="20"/>
          <w:szCs w:val="20"/>
        </w:rPr>
      </w:pPr>
      <w:r w:rsidRPr="00CC7D46">
        <w:rPr>
          <w:rFonts w:ascii="Arial" w:hAnsi="Arial" w:cs="Arial"/>
          <w:color w:val="010000"/>
          <w:sz w:val="20"/>
        </w:rPr>
        <w:t>Name of company: Vinh Phuc water supply joint stock company</w:t>
      </w:r>
    </w:p>
    <w:p w14:paraId="597B45CE" w14:textId="00FEC600" w:rsidR="00E200E8" w:rsidRPr="00CC7D46" w:rsidRDefault="00676B7A" w:rsidP="00CC7D46">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Head office address: No. 220, Tran Phu Street, Phuc Thang Ward, Phuc Yen City, Vinh Phuc Province</w:t>
      </w:r>
      <w:r w:rsidR="00CC7D46" w:rsidRPr="00CC7D46">
        <w:rPr>
          <w:rFonts w:ascii="Arial" w:hAnsi="Arial" w:cs="Arial"/>
          <w:color w:val="010000"/>
          <w:sz w:val="20"/>
        </w:rPr>
        <w:t xml:space="preserve"> </w:t>
      </w:r>
    </w:p>
    <w:p w14:paraId="6931D73C" w14:textId="77777777" w:rsidR="00E200E8" w:rsidRPr="00CC7D46" w:rsidRDefault="00676B7A" w:rsidP="00CC7D46">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Tel: 02113 868 661 </w:t>
      </w:r>
      <w:r w:rsidRPr="00CC7D46">
        <w:rPr>
          <w:rFonts w:ascii="Arial" w:hAnsi="Arial" w:cs="Arial"/>
          <w:color w:val="010000"/>
          <w:sz w:val="20"/>
        </w:rPr>
        <w:tab/>
        <w:t>Fax: 02113 868 663</w:t>
      </w:r>
    </w:p>
    <w:p w14:paraId="381B0C1D" w14:textId="77777777" w:rsidR="00E200E8" w:rsidRPr="00CC7D46" w:rsidRDefault="00676B7A" w:rsidP="00CC7D46">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Email: nuocsachvp@gmail.corn</w:t>
      </w:r>
    </w:p>
    <w:p w14:paraId="00AC7CEC" w14:textId="77777777" w:rsidR="00E200E8" w:rsidRPr="00CC7D46" w:rsidRDefault="00676B7A" w:rsidP="00CC7D46">
      <w:pPr>
        <w:numPr>
          <w:ilvl w:val="0"/>
          <w:numId w:val="7"/>
        </w:numPr>
        <w:pBdr>
          <w:top w:val="nil"/>
          <w:left w:val="nil"/>
          <w:bottom w:val="nil"/>
          <w:right w:val="nil"/>
          <w:between w:val="nil"/>
        </w:pBdr>
        <w:tabs>
          <w:tab w:val="left" w:pos="360"/>
          <w:tab w:val="left" w:pos="413"/>
        </w:tabs>
        <w:spacing w:after="120" w:line="360" w:lineRule="auto"/>
        <w:rPr>
          <w:rFonts w:ascii="Arial" w:eastAsia="Arial" w:hAnsi="Arial" w:cs="Arial"/>
          <w:color w:val="010000"/>
          <w:sz w:val="20"/>
          <w:szCs w:val="20"/>
        </w:rPr>
      </w:pPr>
      <w:r w:rsidRPr="00CC7D46">
        <w:rPr>
          <w:rFonts w:ascii="Arial" w:hAnsi="Arial" w:cs="Arial"/>
          <w:color w:val="010000"/>
          <w:sz w:val="20"/>
        </w:rPr>
        <w:t>Charter capital: VND 109,630,000,000</w:t>
      </w:r>
    </w:p>
    <w:p w14:paraId="744108AD" w14:textId="77777777" w:rsidR="00E200E8" w:rsidRPr="00CC7D46" w:rsidRDefault="00676B7A" w:rsidP="00CC7D46">
      <w:pPr>
        <w:numPr>
          <w:ilvl w:val="0"/>
          <w:numId w:val="7"/>
        </w:numPr>
        <w:pBdr>
          <w:top w:val="nil"/>
          <w:left w:val="nil"/>
          <w:bottom w:val="nil"/>
          <w:right w:val="nil"/>
          <w:between w:val="nil"/>
        </w:pBdr>
        <w:tabs>
          <w:tab w:val="left" w:pos="360"/>
          <w:tab w:val="left" w:pos="418"/>
        </w:tabs>
        <w:spacing w:after="120" w:line="360" w:lineRule="auto"/>
        <w:rPr>
          <w:rFonts w:ascii="Arial" w:eastAsia="Arial" w:hAnsi="Arial" w:cs="Arial"/>
          <w:color w:val="010000"/>
          <w:sz w:val="20"/>
          <w:szCs w:val="20"/>
        </w:rPr>
      </w:pPr>
      <w:r w:rsidRPr="00CC7D46">
        <w:rPr>
          <w:rFonts w:ascii="Arial" w:hAnsi="Arial" w:cs="Arial"/>
          <w:color w:val="010000"/>
          <w:sz w:val="20"/>
        </w:rPr>
        <w:t>Securities code: NVP</w:t>
      </w:r>
    </w:p>
    <w:p w14:paraId="7DF6D5B9" w14:textId="77777777" w:rsidR="00E200E8" w:rsidRPr="00CC7D46" w:rsidRDefault="00676B7A" w:rsidP="00CC7D46">
      <w:pPr>
        <w:numPr>
          <w:ilvl w:val="0"/>
          <w:numId w:val="7"/>
        </w:numPr>
        <w:pBdr>
          <w:top w:val="nil"/>
          <w:left w:val="nil"/>
          <w:bottom w:val="nil"/>
          <w:right w:val="nil"/>
          <w:between w:val="nil"/>
        </w:pBdr>
        <w:tabs>
          <w:tab w:val="left" w:pos="360"/>
          <w:tab w:val="left" w:pos="413"/>
        </w:tabs>
        <w:spacing w:after="120" w:line="360" w:lineRule="auto"/>
        <w:rPr>
          <w:rFonts w:ascii="Arial" w:eastAsia="Arial" w:hAnsi="Arial" w:cs="Arial"/>
          <w:color w:val="010000"/>
          <w:sz w:val="20"/>
          <w:szCs w:val="20"/>
        </w:rPr>
      </w:pPr>
      <w:r w:rsidRPr="00CC7D46">
        <w:rPr>
          <w:rFonts w:ascii="Arial" w:hAnsi="Arial" w:cs="Arial"/>
          <w:color w:val="010000"/>
          <w:sz w:val="20"/>
        </w:rPr>
        <w:t>Corporate governance model: The General Meeting of Shareholders, the Board of Directors, the Supervisory Board and the Manager.</w:t>
      </w:r>
    </w:p>
    <w:p w14:paraId="01720FC6" w14:textId="77777777" w:rsidR="00E200E8" w:rsidRPr="00CC7D46" w:rsidRDefault="00676B7A" w:rsidP="00CC7D46">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Internal audit execution: Not executed.</w:t>
      </w:r>
    </w:p>
    <w:p w14:paraId="0FD3D242" w14:textId="77777777" w:rsidR="00E200E8" w:rsidRPr="00CC7D46" w:rsidRDefault="00676B7A" w:rsidP="00CC7D4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Activities of the General Meeting of Shareholders</w:t>
      </w:r>
    </w:p>
    <w:p w14:paraId="4C35F1B6"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Information about the meetings and the General Mandates/Decisions of the General Meeting of Shareholders (including the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5"/>
        <w:gridCol w:w="2891"/>
        <w:gridCol w:w="1108"/>
        <w:gridCol w:w="4345"/>
      </w:tblGrid>
      <w:tr w:rsidR="00E200E8" w:rsidRPr="00CC7D46" w14:paraId="476CDF56" w14:textId="77777777" w:rsidTr="00CC7D46">
        <w:tc>
          <w:tcPr>
            <w:tcW w:w="374" w:type="pct"/>
            <w:shd w:val="clear" w:color="auto" w:fill="auto"/>
            <w:vAlign w:val="center"/>
          </w:tcPr>
          <w:p w14:paraId="4C86C04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w:t>
            </w:r>
          </w:p>
        </w:tc>
        <w:tc>
          <w:tcPr>
            <w:tcW w:w="1603" w:type="pct"/>
            <w:shd w:val="clear" w:color="auto" w:fill="auto"/>
            <w:vAlign w:val="center"/>
          </w:tcPr>
          <w:p w14:paraId="688A3369" w14:textId="77777777" w:rsidR="00E200E8" w:rsidRPr="00CC7D46" w:rsidRDefault="00676B7A" w:rsidP="00CC7D46">
            <w:pPr>
              <w:pBdr>
                <w:top w:val="nil"/>
                <w:left w:val="nil"/>
                <w:bottom w:val="nil"/>
                <w:right w:val="nil"/>
                <w:between w:val="nil"/>
              </w:pBdr>
              <w:tabs>
                <w:tab w:val="left" w:pos="360"/>
                <w:tab w:val="left" w:pos="432"/>
                <w:tab w:val="left" w:pos="1657"/>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General Mandate/Decision No. </w:t>
            </w:r>
          </w:p>
        </w:tc>
        <w:tc>
          <w:tcPr>
            <w:tcW w:w="614" w:type="pct"/>
            <w:shd w:val="clear" w:color="auto" w:fill="auto"/>
            <w:vAlign w:val="center"/>
          </w:tcPr>
          <w:p w14:paraId="18E32D05"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Date</w:t>
            </w:r>
          </w:p>
        </w:tc>
        <w:tc>
          <w:tcPr>
            <w:tcW w:w="2409" w:type="pct"/>
            <w:shd w:val="clear" w:color="auto" w:fill="auto"/>
            <w:vAlign w:val="center"/>
          </w:tcPr>
          <w:p w14:paraId="5E42E58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Contents</w:t>
            </w:r>
          </w:p>
        </w:tc>
      </w:tr>
      <w:tr w:rsidR="00E200E8" w:rsidRPr="00CC7D46" w14:paraId="139DDFA0" w14:textId="77777777" w:rsidTr="00CC7D46">
        <w:tc>
          <w:tcPr>
            <w:tcW w:w="374" w:type="pct"/>
            <w:shd w:val="clear" w:color="auto" w:fill="auto"/>
            <w:vAlign w:val="center"/>
          </w:tcPr>
          <w:p w14:paraId="36C0B7E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1 </w:t>
            </w:r>
          </w:p>
        </w:tc>
        <w:tc>
          <w:tcPr>
            <w:tcW w:w="1603" w:type="pct"/>
            <w:shd w:val="clear" w:color="auto" w:fill="auto"/>
            <w:vAlign w:val="center"/>
          </w:tcPr>
          <w:p w14:paraId="1A5C6566"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01/NQ-DHDCD</w:t>
            </w:r>
          </w:p>
        </w:tc>
        <w:tc>
          <w:tcPr>
            <w:tcW w:w="614" w:type="pct"/>
            <w:shd w:val="clear" w:color="auto" w:fill="auto"/>
            <w:vAlign w:val="center"/>
          </w:tcPr>
          <w:p w14:paraId="65AAC84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18, 2023</w:t>
            </w:r>
          </w:p>
        </w:tc>
        <w:bookmarkStart w:id="1" w:name="_MON_1768287494"/>
        <w:bookmarkEnd w:id="1"/>
        <w:tc>
          <w:tcPr>
            <w:tcW w:w="2409" w:type="pct"/>
            <w:shd w:val="clear" w:color="auto" w:fill="auto"/>
            <w:vAlign w:val="center"/>
          </w:tcPr>
          <w:p w14:paraId="63D23DE8" w14:textId="08C938C5" w:rsidR="00E200E8" w:rsidRPr="00CC7D46" w:rsidRDefault="00506FAB"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object w:dxaOrig="1541" w:dyaOrig="1000" w14:anchorId="2A939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291313" r:id="rId7">
                  <o:FieldCodes>\s</o:FieldCodes>
                </o:OLEObject>
              </w:object>
            </w:r>
          </w:p>
        </w:tc>
      </w:tr>
    </w:tbl>
    <w:p w14:paraId="2A98B7A5" w14:textId="77777777" w:rsidR="00E200E8" w:rsidRPr="00CC7D46" w:rsidRDefault="00676B7A" w:rsidP="00CC7D4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The Board of Directors (Annual Report 2023)</w:t>
      </w:r>
    </w:p>
    <w:p w14:paraId="3FCA0976" w14:textId="77777777" w:rsidR="00E200E8" w:rsidRPr="00CC7D46" w:rsidRDefault="00676B7A" w:rsidP="00CC7D46">
      <w:pPr>
        <w:numPr>
          <w:ilvl w:val="0"/>
          <w:numId w:val="1"/>
        </w:numPr>
        <w:pBdr>
          <w:top w:val="nil"/>
          <w:left w:val="nil"/>
          <w:bottom w:val="nil"/>
          <w:right w:val="nil"/>
          <w:between w:val="nil"/>
        </w:pBdr>
        <w:tabs>
          <w:tab w:val="left" w:pos="360"/>
          <w:tab w:val="left" w:pos="432"/>
          <w:tab w:val="left" w:pos="2648"/>
        </w:tabs>
        <w:spacing w:after="120" w:line="360" w:lineRule="auto"/>
        <w:rPr>
          <w:rFonts w:ascii="Arial" w:eastAsia="Arial" w:hAnsi="Arial" w:cs="Arial"/>
          <w:color w:val="010000"/>
          <w:sz w:val="20"/>
          <w:szCs w:val="20"/>
        </w:rPr>
      </w:pPr>
      <w:r w:rsidRPr="00CC7D46">
        <w:rPr>
          <w:rFonts w:ascii="Arial" w:hAnsi="Arial" w:cs="Arial"/>
          <w:color w:val="010000"/>
          <w:sz w:val="20"/>
        </w:rPr>
        <w:t>Information about the members of the Board of Directors</w:t>
      </w:r>
    </w:p>
    <w:tbl>
      <w:tblPr>
        <w:tblStyle w:val="a0"/>
        <w:tblW w:w="5000" w:type="pct"/>
        <w:tblLook w:val="0400" w:firstRow="0" w:lastRow="0" w:firstColumn="0" w:lastColumn="0" w:noHBand="0" w:noVBand="1"/>
      </w:tblPr>
      <w:tblGrid>
        <w:gridCol w:w="702"/>
        <w:gridCol w:w="2836"/>
        <w:gridCol w:w="2127"/>
        <w:gridCol w:w="1851"/>
        <w:gridCol w:w="1503"/>
      </w:tblGrid>
      <w:tr w:rsidR="00E200E8" w:rsidRPr="00CC7D46" w14:paraId="0DDCD5AD" w14:textId="77777777" w:rsidTr="00CC7D46">
        <w:tc>
          <w:tcPr>
            <w:tcW w:w="389" w:type="pct"/>
            <w:vMerge w:val="restart"/>
            <w:tcBorders>
              <w:top w:val="single" w:sz="4" w:space="0" w:color="000000"/>
              <w:left w:val="single" w:sz="4" w:space="0" w:color="000000"/>
            </w:tcBorders>
            <w:shd w:val="clear" w:color="auto" w:fill="auto"/>
            <w:vAlign w:val="center"/>
          </w:tcPr>
          <w:p w14:paraId="44D9C983"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w:t>
            </w:r>
          </w:p>
        </w:tc>
        <w:tc>
          <w:tcPr>
            <w:tcW w:w="1572" w:type="pct"/>
            <w:vMerge w:val="restart"/>
            <w:tcBorders>
              <w:top w:val="single" w:sz="4" w:space="0" w:color="000000"/>
              <w:left w:val="single" w:sz="4" w:space="0" w:color="000000"/>
            </w:tcBorders>
            <w:shd w:val="clear" w:color="auto" w:fill="auto"/>
            <w:vAlign w:val="center"/>
          </w:tcPr>
          <w:p w14:paraId="721471A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Member of the Board of Directors</w:t>
            </w:r>
          </w:p>
        </w:tc>
        <w:tc>
          <w:tcPr>
            <w:tcW w:w="1179" w:type="pct"/>
            <w:vMerge w:val="restart"/>
            <w:tcBorders>
              <w:top w:val="single" w:sz="4" w:space="0" w:color="000000"/>
              <w:left w:val="single" w:sz="4" w:space="0" w:color="000000"/>
            </w:tcBorders>
            <w:shd w:val="clear" w:color="auto" w:fill="auto"/>
            <w:vAlign w:val="center"/>
          </w:tcPr>
          <w:p w14:paraId="1559871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Position</w:t>
            </w:r>
          </w:p>
        </w:tc>
        <w:tc>
          <w:tcPr>
            <w:tcW w:w="1859" w:type="pct"/>
            <w:gridSpan w:val="2"/>
            <w:tcBorders>
              <w:top w:val="single" w:sz="4" w:space="0" w:color="000000"/>
              <w:left w:val="single" w:sz="4" w:space="0" w:color="000000"/>
              <w:right w:val="single" w:sz="4" w:space="0" w:color="000000"/>
            </w:tcBorders>
            <w:shd w:val="clear" w:color="auto" w:fill="auto"/>
            <w:vAlign w:val="center"/>
          </w:tcPr>
          <w:p w14:paraId="26A11CD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Date of appointment/dismissal as member of the Board of Directors</w:t>
            </w:r>
          </w:p>
        </w:tc>
      </w:tr>
      <w:tr w:rsidR="00E200E8" w:rsidRPr="00CC7D46" w14:paraId="1D204E10" w14:textId="77777777" w:rsidTr="00CC7D46">
        <w:tc>
          <w:tcPr>
            <w:tcW w:w="389" w:type="pct"/>
            <w:vMerge/>
            <w:tcBorders>
              <w:top w:val="single" w:sz="4" w:space="0" w:color="000000"/>
              <w:left w:val="single" w:sz="4" w:space="0" w:color="000000"/>
            </w:tcBorders>
            <w:shd w:val="clear" w:color="auto" w:fill="auto"/>
            <w:vAlign w:val="center"/>
          </w:tcPr>
          <w:p w14:paraId="6BFE18B3"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c>
          <w:tcPr>
            <w:tcW w:w="1572" w:type="pct"/>
            <w:vMerge/>
            <w:tcBorders>
              <w:top w:val="single" w:sz="4" w:space="0" w:color="000000"/>
              <w:left w:val="single" w:sz="4" w:space="0" w:color="000000"/>
            </w:tcBorders>
            <w:shd w:val="clear" w:color="auto" w:fill="auto"/>
            <w:vAlign w:val="center"/>
          </w:tcPr>
          <w:p w14:paraId="0E06767A"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c>
          <w:tcPr>
            <w:tcW w:w="1179" w:type="pct"/>
            <w:vMerge/>
            <w:tcBorders>
              <w:top w:val="single" w:sz="4" w:space="0" w:color="000000"/>
              <w:left w:val="single" w:sz="4" w:space="0" w:color="000000"/>
            </w:tcBorders>
            <w:shd w:val="clear" w:color="auto" w:fill="auto"/>
            <w:vAlign w:val="center"/>
          </w:tcPr>
          <w:p w14:paraId="28FBEC15"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c>
          <w:tcPr>
            <w:tcW w:w="1026" w:type="pct"/>
            <w:tcBorders>
              <w:top w:val="single" w:sz="4" w:space="0" w:color="000000"/>
              <w:left w:val="single" w:sz="4" w:space="0" w:color="000000"/>
            </w:tcBorders>
            <w:shd w:val="clear" w:color="auto" w:fill="auto"/>
            <w:vAlign w:val="center"/>
          </w:tcPr>
          <w:p w14:paraId="639C9939"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Appointment date</w:t>
            </w:r>
          </w:p>
        </w:tc>
        <w:tc>
          <w:tcPr>
            <w:tcW w:w="833" w:type="pct"/>
            <w:tcBorders>
              <w:top w:val="single" w:sz="4" w:space="0" w:color="000000"/>
              <w:left w:val="single" w:sz="4" w:space="0" w:color="000000"/>
              <w:right w:val="single" w:sz="4" w:space="0" w:color="000000"/>
            </w:tcBorders>
            <w:shd w:val="clear" w:color="auto" w:fill="auto"/>
            <w:vAlign w:val="center"/>
          </w:tcPr>
          <w:p w14:paraId="09AF175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Dismissal date</w:t>
            </w:r>
          </w:p>
        </w:tc>
      </w:tr>
      <w:tr w:rsidR="00E200E8" w:rsidRPr="00CC7D46" w14:paraId="0F4451B2" w14:textId="77777777" w:rsidTr="00CC7D46">
        <w:tc>
          <w:tcPr>
            <w:tcW w:w="389" w:type="pct"/>
            <w:tcBorders>
              <w:top w:val="single" w:sz="4" w:space="0" w:color="000000"/>
              <w:left w:val="single" w:sz="4" w:space="0" w:color="000000"/>
            </w:tcBorders>
            <w:shd w:val="clear" w:color="auto" w:fill="auto"/>
            <w:vAlign w:val="center"/>
          </w:tcPr>
          <w:p w14:paraId="7B5F784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w:t>
            </w:r>
          </w:p>
        </w:tc>
        <w:tc>
          <w:tcPr>
            <w:tcW w:w="1572" w:type="pct"/>
            <w:tcBorders>
              <w:top w:val="single" w:sz="4" w:space="0" w:color="000000"/>
              <w:left w:val="single" w:sz="4" w:space="0" w:color="000000"/>
            </w:tcBorders>
            <w:shd w:val="clear" w:color="auto" w:fill="auto"/>
            <w:vAlign w:val="center"/>
          </w:tcPr>
          <w:p w14:paraId="18962C0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Mr. Ngo Truong Giang</w:t>
            </w:r>
          </w:p>
        </w:tc>
        <w:tc>
          <w:tcPr>
            <w:tcW w:w="1179" w:type="pct"/>
            <w:tcBorders>
              <w:top w:val="single" w:sz="4" w:space="0" w:color="000000"/>
              <w:left w:val="single" w:sz="4" w:space="0" w:color="000000"/>
            </w:tcBorders>
            <w:shd w:val="clear" w:color="auto" w:fill="auto"/>
            <w:vAlign w:val="center"/>
          </w:tcPr>
          <w:p w14:paraId="5424330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Chair of the Board of Directors</w:t>
            </w:r>
          </w:p>
        </w:tc>
        <w:tc>
          <w:tcPr>
            <w:tcW w:w="1026" w:type="pct"/>
            <w:tcBorders>
              <w:top w:val="single" w:sz="4" w:space="0" w:color="000000"/>
              <w:left w:val="single" w:sz="4" w:space="0" w:color="000000"/>
            </w:tcBorders>
            <w:shd w:val="clear" w:color="auto" w:fill="auto"/>
            <w:vAlign w:val="center"/>
          </w:tcPr>
          <w:p w14:paraId="0BC5901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January 10, 2014</w:t>
            </w:r>
          </w:p>
        </w:tc>
        <w:tc>
          <w:tcPr>
            <w:tcW w:w="833" w:type="pct"/>
            <w:tcBorders>
              <w:top w:val="single" w:sz="4" w:space="0" w:color="000000"/>
              <w:left w:val="single" w:sz="4" w:space="0" w:color="000000"/>
              <w:right w:val="single" w:sz="4" w:space="0" w:color="000000"/>
            </w:tcBorders>
            <w:shd w:val="clear" w:color="auto" w:fill="auto"/>
            <w:vAlign w:val="center"/>
          </w:tcPr>
          <w:p w14:paraId="3536B82C" w14:textId="77777777" w:rsidR="00E200E8" w:rsidRPr="00CC7D46" w:rsidRDefault="00E200E8" w:rsidP="00CC7D46">
            <w:pPr>
              <w:tabs>
                <w:tab w:val="left" w:pos="360"/>
                <w:tab w:val="left" w:pos="432"/>
              </w:tabs>
              <w:spacing w:after="120" w:line="360" w:lineRule="auto"/>
              <w:rPr>
                <w:rFonts w:ascii="Arial" w:eastAsia="Arial" w:hAnsi="Arial" w:cs="Arial"/>
                <w:color w:val="010000"/>
                <w:sz w:val="20"/>
                <w:szCs w:val="20"/>
              </w:rPr>
            </w:pPr>
          </w:p>
        </w:tc>
      </w:tr>
      <w:tr w:rsidR="00E200E8" w:rsidRPr="00CC7D46" w14:paraId="1F9B7E12" w14:textId="77777777" w:rsidTr="00CC7D46">
        <w:tc>
          <w:tcPr>
            <w:tcW w:w="389" w:type="pct"/>
            <w:tcBorders>
              <w:top w:val="single" w:sz="4" w:space="0" w:color="000000"/>
              <w:left w:val="single" w:sz="4" w:space="0" w:color="000000"/>
            </w:tcBorders>
            <w:shd w:val="clear" w:color="auto" w:fill="auto"/>
            <w:vAlign w:val="center"/>
          </w:tcPr>
          <w:p w14:paraId="4AFEC7B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w:t>
            </w:r>
          </w:p>
        </w:tc>
        <w:tc>
          <w:tcPr>
            <w:tcW w:w="1572" w:type="pct"/>
            <w:tcBorders>
              <w:top w:val="single" w:sz="4" w:space="0" w:color="000000"/>
              <w:left w:val="single" w:sz="4" w:space="0" w:color="000000"/>
            </w:tcBorders>
            <w:shd w:val="clear" w:color="auto" w:fill="auto"/>
            <w:vAlign w:val="center"/>
          </w:tcPr>
          <w:p w14:paraId="2B41B91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Mr. Nguyen Thanh Tung</w:t>
            </w:r>
          </w:p>
        </w:tc>
        <w:tc>
          <w:tcPr>
            <w:tcW w:w="1179" w:type="pct"/>
            <w:tcBorders>
              <w:top w:val="single" w:sz="4" w:space="0" w:color="000000"/>
              <w:left w:val="single" w:sz="4" w:space="0" w:color="000000"/>
            </w:tcBorders>
            <w:shd w:val="clear" w:color="auto" w:fill="auto"/>
            <w:vAlign w:val="center"/>
          </w:tcPr>
          <w:p w14:paraId="13656A0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Member of the Board of Directors</w:t>
            </w:r>
          </w:p>
        </w:tc>
        <w:tc>
          <w:tcPr>
            <w:tcW w:w="1026" w:type="pct"/>
            <w:tcBorders>
              <w:top w:val="single" w:sz="4" w:space="0" w:color="000000"/>
              <w:left w:val="single" w:sz="4" w:space="0" w:color="000000"/>
            </w:tcBorders>
            <w:shd w:val="clear" w:color="auto" w:fill="auto"/>
            <w:vAlign w:val="center"/>
          </w:tcPr>
          <w:p w14:paraId="34A0CEB5"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25, 2022</w:t>
            </w:r>
          </w:p>
        </w:tc>
        <w:tc>
          <w:tcPr>
            <w:tcW w:w="833" w:type="pct"/>
            <w:tcBorders>
              <w:top w:val="single" w:sz="4" w:space="0" w:color="000000"/>
              <w:left w:val="single" w:sz="4" w:space="0" w:color="000000"/>
              <w:right w:val="single" w:sz="4" w:space="0" w:color="000000"/>
            </w:tcBorders>
            <w:shd w:val="clear" w:color="auto" w:fill="auto"/>
            <w:vAlign w:val="center"/>
          </w:tcPr>
          <w:p w14:paraId="1826B286" w14:textId="77777777" w:rsidR="00E200E8" w:rsidRPr="00CC7D46" w:rsidRDefault="00E200E8" w:rsidP="00CC7D46">
            <w:pPr>
              <w:tabs>
                <w:tab w:val="left" w:pos="360"/>
                <w:tab w:val="left" w:pos="432"/>
              </w:tabs>
              <w:spacing w:after="120" w:line="360" w:lineRule="auto"/>
              <w:rPr>
                <w:rFonts w:ascii="Arial" w:eastAsia="Arial" w:hAnsi="Arial" w:cs="Arial"/>
                <w:color w:val="010000"/>
                <w:sz w:val="20"/>
                <w:szCs w:val="20"/>
              </w:rPr>
            </w:pPr>
          </w:p>
        </w:tc>
      </w:tr>
      <w:tr w:rsidR="00E200E8" w:rsidRPr="00CC7D46" w14:paraId="2F6D06B6" w14:textId="77777777" w:rsidTr="00CC7D46">
        <w:tc>
          <w:tcPr>
            <w:tcW w:w="389" w:type="pct"/>
            <w:tcBorders>
              <w:top w:val="single" w:sz="4" w:space="0" w:color="000000"/>
              <w:left w:val="single" w:sz="4" w:space="0" w:color="000000"/>
            </w:tcBorders>
            <w:shd w:val="clear" w:color="auto" w:fill="auto"/>
            <w:vAlign w:val="center"/>
          </w:tcPr>
          <w:p w14:paraId="2B4045A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3</w:t>
            </w:r>
          </w:p>
        </w:tc>
        <w:tc>
          <w:tcPr>
            <w:tcW w:w="1572" w:type="pct"/>
            <w:tcBorders>
              <w:top w:val="single" w:sz="4" w:space="0" w:color="000000"/>
              <w:left w:val="single" w:sz="4" w:space="0" w:color="000000"/>
            </w:tcBorders>
            <w:shd w:val="clear" w:color="auto" w:fill="auto"/>
            <w:vAlign w:val="center"/>
          </w:tcPr>
          <w:p w14:paraId="5BBC7AE5"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Mr. Nguyen Tien Son</w:t>
            </w:r>
          </w:p>
        </w:tc>
        <w:tc>
          <w:tcPr>
            <w:tcW w:w="1179" w:type="pct"/>
            <w:tcBorders>
              <w:top w:val="single" w:sz="4" w:space="0" w:color="000000"/>
              <w:left w:val="single" w:sz="4" w:space="0" w:color="000000"/>
            </w:tcBorders>
            <w:shd w:val="clear" w:color="auto" w:fill="auto"/>
            <w:vAlign w:val="center"/>
          </w:tcPr>
          <w:p w14:paraId="68C3869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Member of the Board of Directors</w:t>
            </w:r>
          </w:p>
        </w:tc>
        <w:tc>
          <w:tcPr>
            <w:tcW w:w="1026" w:type="pct"/>
            <w:tcBorders>
              <w:top w:val="single" w:sz="4" w:space="0" w:color="000000"/>
              <w:left w:val="single" w:sz="4" w:space="0" w:color="000000"/>
            </w:tcBorders>
            <w:shd w:val="clear" w:color="auto" w:fill="auto"/>
            <w:vAlign w:val="center"/>
          </w:tcPr>
          <w:p w14:paraId="30105D0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25, 2022</w:t>
            </w:r>
          </w:p>
        </w:tc>
        <w:tc>
          <w:tcPr>
            <w:tcW w:w="833" w:type="pct"/>
            <w:tcBorders>
              <w:top w:val="single" w:sz="4" w:space="0" w:color="000000"/>
              <w:left w:val="single" w:sz="4" w:space="0" w:color="000000"/>
              <w:right w:val="single" w:sz="4" w:space="0" w:color="000000"/>
            </w:tcBorders>
            <w:shd w:val="clear" w:color="auto" w:fill="auto"/>
            <w:vAlign w:val="center"/>
          </w:tcPr>
          <w:p w14:paraId="7ECD9228" w14:textId="77777777" w:rsidR="00E200E8" w:rsidRPr="00CC7D46" w:rsidRDefault="00E200E8" w:rsidP="00CC7D46">
            <w:pPr>
              <w:tabs>
                <w:tab w:val="left" w:pos="360"/>
                <w:tab w:val="left" w:pos="432"/>
              </w:tabs>
              <w:spacing w:after="120" w:line="360" w:lineRule="auto"/>
              <w:rPr>
                <w:rFonts w:ascii="Arial" w:eastAsia="Arial" w:hAnsi="Arial" w:cs="Arial"/>
                <w:color w:val="010000"/>
                <w:sz w:val="20"/>
                <w:szCs w:val="20"/>
              </w:rPr>
            </w:pPr>
          </w:p>
        </w:tc>
      </w:tr>
      <w:tr w:rsidR="00E200E8" w:rsidRPr="00CC7D46" w14:paraId="430D5E6F" w14:textId="77777777" w:rsidTr="00CC7D46">
        <w:tc>
          <w:tcPr>
            <w:tcW w:w="389" w:type="pct"/>
            <w:tcBorders>
              <w:top w:val="single" w:sz="4" w:space="0" w:color="000000"/>
              <w:left w:val="single" w:sz="4" w:space="0" w:color="000000"/>
            </w:tcBorders>
            <w:shd w:val="clear" w:color="auto" w:fill="auto"/>
            <w:vAlign w:val="center"/>
          </w:tcPr>
          <w:p w14:paraId="04A7497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4</w:t>
            </w:r>
          </w:p>
        </w:tc>
        <w:tc>
          <w:tcPr>
            <w:tcW w:w="1572" w:type="pct"/>
            <w:tcBorders>
              <w:top w:val="single" w:sz="4" w:space="0" w:color="000000"/>
              <w:left w:val="single" w:sz="4" w:space="0" w:color="000000"/>
            </w:tcBorders>
            <w:shd w:val="clear" w:color="auto" w:fill="auto"/>
            <w:vAlign w:val="center"/>
          </w:tcPr>
          <w:p w14:paraId="20BA097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Mr. Bui Tien Dung</w:t>
            </w:r>
          </w:p>
        </w:tc>
        <w:tc>
          <w:tcPr>
            <w:tcW w:w="1179" w:type="pct"/>
            <w:tcBorders>
              <w:top w:val="single" w:sz="4" w:space="0" w:color="000000"/>
              <w:left w:val="single" w:sz="4" w:space="0" w:color="000000"/>
            </w:tcBorders>
            <w:shd w:val="clear" w:color="auto" w:fill="auto"/>
            <w:vAlign w:val="center"/>
          </w:tcPr>
          <w:p w14:paraId="1C08D1C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Member of the Board of </w:t>
            </w:r>
            <w:r w:rsidRPr="00CC7D46">
              <w:rPr>
                <w:rFonts w:ascii="Arial" w:hAnsi="Arial" w:cs="Arial"/>
                <w:color w:val="010000"/>
                <w:sz w:val="20"/>
              </w:rPr>
              <w:lastRenderedPageBreak/>
              <w:t>Directors</w:t>
            </w:r>
          </w:p>
        </w:tc>
        <w:tc>
          <w:tcPr>
            <w:tcW w:w="1026" w:type="pct"/>
            <w:tcBorders>
              <w:top w:val="single" w:sz="4" w:space="0" w:color="000000"/>
              <w:left w:val="single" w:sz="4" w:space="0" w:color="000000"/>
            </w:tcBorders>
            <w:shd w:val="clear" w:color="auto" w:fill="auto"/>
            <w:vAlign w:val="center"/>
          </w:tcPr>
          <w:p w14:paraId="19655D39"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January 19, 2011</w:t>
            </w:r>
          </w:p>
        </w:tc>
        <w:tc>
          <w:tcPr>
            <w:tcW w:w="833" w:type="pct"/>
            <w:tcBorders>
              <w:top w:val="single" w:sz="4" w:space="0" w:color="000000"/>
              <w:left w:val="single" w:sz="4" w:space="0" w:color="000000"/>
              <w:right w:val="single" w:sz="4" w:space="0" w:color="000000"/>
            </w:tcBorders>
            <w:shd w:val="clear" w:color="auto" w:fill="auto"/>
            <w:vAlign w:val="center"/>
          </w:tcPr>
          <w:p w14:paraId="60B60C93" w14:textId="77777777" w:rsidR="00E200E8" w:rsidRPr="00CC7D46" w:rsidRDefault="00E200E8" w:rsidP="00CC7D46">
            <w:pPr>
              <w:tabs>
                <w:tab w:val="left" w:pos="360"/>
                <w:tab w:val="left" w:pos="432"/>
              </w:tabs>
              <w:spacing w:after="120" w:line="360" w:lineRule="auto"/>
              <w:rPr>
                <w:rFonts w:ascii="Arial" w:eastAsia="Arial" w:hAnsi="Arial" w:cs="Arial"/>
                <w:color w:val="010000"/>
                <w:sz w:val="20"/>
                <w:szCs w:val="20"/>
              </w:rPr>
            </w:pPr>
          </w:p>
        </w:tc>
      </w:tr>
      <w:tr w:rsidR="00E200E8" w:rsidRPr="00CC7D46" w14:paraId="1E45519E" w14:textId="77777777" w:rsidTr="00CC7D46">
        <w:tc>
          <w:tcPr>
            <w:tcW w:w="389" w:type="pct"/>
            <w:tcBorders>
              <w:top w:val="single" w:sz="4" w:space="0" w:color="000000"/>
              <w:left w:val="single" w:sz="4" w:space="0" w:color="000000"/>
              <w:bottom w:val="single" w:sz="4" w:space="0" w:color="000000"/>
            </w:tcBorders>
            <w:shd w:val="clear" w:color="auto" w:fill="auto"/>
            <w:vAlign w:val="center"/>
          </w:tcPr>
          <w:p w14:paraId="72ECABE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5</w:t>
            </w:r>
          </w:p>
        </w:tc>
        <w:tc>
          <w:tcPr>
            <w:tcW w:w="1572" w:type="pct"/>
            <w:tcBorders>
              <w:top w:val="single" w:sz="4" w:space="0" w:color="000000"/>
              <w:left w:val="single" w:sz="4" w:space="0" w:color="000000"/>
              <w:bottom w:val="single" w:sz="4" w:space="0" w:color="000000"/>
            </w:tcBorders>
            <w:shd w:val="clear" w:color="auto" w:fill="auto"/>
            <w:vAlign w:val="center"/>
          </w:tcPr>
          <w:p w14:paraId="7C8BA61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Mr. Vu Manh Ha</w:t>
            </w:r>
          </w:p>
        </w:tc>
        <w:tc>
          <w:tcPr>
            <w:tcW w:w="1179" w:type="pct"/>
            <w:tcBorders>
              <w:top w:val="single" w:sz="4" w:space="0" w:color="000000"/>
              <w:left w:val="single" w:sz="4" w:space="0" w:color="000000"/>
              <w:bottom w:val="single" w:sz="4" w:space="0" w:color="000000"/>
            </w:tcBorders>
            <w:shd w:val="clear" w:color="auto" w:fill="auto"/>
            <w:vAlign w:val="center"/>
          </w:tcPr>
          <w:p w14:paraId="1470A7A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Member of the Board of Directors</w:t>
            </w:r>
          </w:p>
        </w:tc>
        <w:tc>
          <w:tcPr>
            <w:tcW w:w="1026" w:type="pct"/>
            <w:tcBorders>
              <w:top w:val="single" w:sz="4" w:space="0" w:color="000000"/>
              <w:left w:val="single" w:sz="4" w:space="0" w:color="000000"/>
              <w:bottom w:val="single" w:sz="4" w:space="0" w:color="000000"/>
            </w:tcBorders>
            <w:shd w:val="clear" w:color="auto" w:fill="auto"/>
            <w:vAlign w:val="center"/>
          </w:tcPr>
          <w:p w14:paraId="40DBF0D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25, 2022</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3D6D4" w14:textId="77777777" w:rsidR="00E200E8" w:rsidRPr="00CC7D46" w:rsidRDefault="00E200E8" w:rsidP="00CC7D46">
            <w:pPr>
              <w:tabs>
                <w:tab w:val="left" w:pos="360"/>
                <w:tab w:val="left" w:pos="432"/>
              </w:tabs>
              <w:spacing w:after="120" w:line="360" w:lineRule="auto"/>
              <w:rPr>
                <w:rFonts w:ascii="Arial" w:eastAsia="Arial" w:hAnsi="Arial" w:cs="Arial"/>
                <w:color w:val="010000"/>
                <w:sz w:val="20"/>
                <w:szCs w:val="20"/>
              </w:rPr>
            </w:pPr>
          </w:p>
        </w:tc>
      </w:tr>
    </w:tbl>
    <w:p w14:paraId="6458E2A1" w14:textId="77777777" w:rsidR="00E200E8" w:rsidRPr="00CC7D46" w:rsidRDefault="00676B7A" w:rsidP="00CC7D46">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Board Resolutions/Board Decisions (Annual Report 2023)</w:t>
      </w:r>
    </w:p>
    <w:p w14:paraId="40FB1839" w14:textId="77777777" w:rsidR="00E200E8" w:rsidRPr="00CC7D46" w:rsidRDefault="00676B7A" w:rsidP="00CC7D46">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2"/>
        <w:gridCol w:w="1272"/>
        <w:gridCol w:w="1578"/>
        <w:gridCol w:w="5397"/>
      </w:tblGrid>
      <w:tr w:rsidR="00E200E8" w:rsidRPr="00CC7D46" w14:paraId="30E257AB" w14:textId="77777777" w:rsidTr="00CC7D46">
        <w:tc>
          <w:tcPr>
            <w:tcW w:w="428" w:type="pct"/>
            <w:shd w:val="clear" w:color="auto" w:fill="auto"/>
            <w:vAlign w:val="center"/>
          </w:tcPr>
          <w:p w14:paraId="7BDD2576"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w:t>
            </w:r>
          </w:p>
        </w:tc>
        <w:tc>
          <w:tcPr>
            <w:tcW w:w="705" w:type="pct"/>
            <w:shd w:val="clear" w:color="auto" w:fill="auto"/>
            <w:vAlign w:val="center"/>
          </w:tcPr>
          <w:p w14:paraId="6DF3092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Board Decision No.</w:t>
            </w:r>
          </w:p>
        </w:tc>
        <w:tc>
          <w:tcPr>
            <w:tcW w:w="875" w:type="pct"/>
            <w:shd w:val="clear" w:color="auto" w:fill="auto"/>
            <w:vAlign w:val="center"/>
          </w:tcPr>
          <w:p w14:paraId="1FB28BD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Promulgation date</w:t>
            </w:r>
          </w:p>
        </w:tc>
        <w:tc>
          <w:tcPr>
            <w:tcW w:w="2992" w:type="pct"/>
            <w:shd w:val="clear" w:color="auto" w:fill="auto"/>
            <w:vAlign w:val="center"/>
          </w:tcPr>
          <w:p w14:paraId="1FAC5269"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Contents</w:t>
            </w:r>
          </w:p>
        </w:tc>
      </w:tr>
      <w:tr w:rsidR="00E200E8" w:rsidRPr="00CC7D46" w14:paraId="0EE9B279" w14:textId="77777777" w:rsidTr="00CC7D46">
        <w:tc>
          <w:tcPr>
            <w:tcW w:w="428" w:type="pct"/>
            <w:shd w:val="clear" w:color="auto" w:fill="auto"/>
            <w:vAlign w:val="center"/>
          </w:tcPr>
          <w:p w14:paraId="764A069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w:t>
            </w:r>
          </w:p>
        </w:tc>
        <w:tc>
          <w:tcPr>
            <w:tcW w:w="705" w:type="pct"/>
            <w:shd w:val="clear" w:color="auto" w:fill="auto"/>
            <w:vAlign w:val="center"/>
          </w:tcPr>
          <w:p w14:paraId="10EB0BD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01/QD-HDQT</w:t>
            </w:r>
          </w:p>
        </w:tc>
        <w:tc>
          <w:tcPr>
            <w:tcW w:w="875" w:type="pct"/>
            <w:shd w:val="clear" w:color="auto" w:fill="auto"/>
            <w:vAlign w:val="center"/>
          </w:tcPr>
          <w:p w14:paraId="2433352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January 30, 2023</w:t>
            </w:r>
          </w:p>
        </w:tc>
        <w:tc>
          <w:tcPr>
            <w:tcW w:w="2992" w:type="pct"/>
            <w:shd w:val="clear" w:color="auto" w:fill="auto"/>
            <w:vAlign w:val="center"/>
          </w:tcPr>
          <w:p w14:paraId="5B8B6D3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completing the organization and staffing of the self-defense force in 2023</w:t>
            </w:r>
          </w:p>
        </w:tc>
      </w:tr>
      <w:tr w:rsidR="00E200E8" w:rsidRPr="00CC7D46" w14:paraId="03149F5D" w14:textId="77777777" w:rsidTr="00CC7D46">
        <w:tc>
          <w:tcPr>
            <w:tcW w:w="428" w:type="pct"/>
            <w:shd w:val="clear" w:color="auto" w:fill="auto"/>
            <w:vAlign w:val="center"/>
          </w:tcPr>
          <w:p w14:paraId="3670771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w:t>
            </w:r>
          </w:p>
        </w:tc>
        <w:tc>
          <w:tcPr>
            <w:tcW w:w="705" w:type="pct"/>
            <w:shd w:val="clear" w:color="auto" w:fill="auto"/>
            <w:vAlign w:val="center"/>
          </w:tcPr>
          <w:p w14:paraId="1396855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02/QD-HDQT</w:t>
            </w:r>
          </w:p>
        </w:tc>
        <w:tc>
          <w:tcPr>
            <w:tcW w:w="875" w:type="pct"/>
            <w:shd w:val="clear" w:color="auto" w:fill="auto"/>
            <w:vAlign w:val="center"/>
          </w:tcPr>
          <w:p w14:paraId="1086A42A" w14:textId="0E174319"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February 3, 2023</w:t>
            </w:r>
          </w:p>
        </w:tc>
        <w:tc>
          <w:tcPr>
            <w:tcW w:w="2992" w:type="pct"/>
            <w:shd w:val="clear" w:color="auto" w:fill="auto"/>
            <w:vAlign w:val="center"/>
          </w:tcPr>
          <w:p w14:paraId="1854AA4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sending employees on business trips</w:t>
            </w:r>
          </w:p>
        </w:tc>
      </w:tr>
      <w:tr w:rsidR="00E200E8" w:rsidRPr="00CC7D46" w14:paraId="04DEC99E" w14:textId="77777777" w:rsidTr="00CC7D46">
        <w:tc>
          <w:tcPr>
            <w:tcW w:w="428" w:type="pct"/>
            <w:shd w:val="clear" w:color="auto" w:fill="auto"/>
            <w:vAlign w:val="center"/>
          </w:tcPr>
          <w:p w14:paraId="4932702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3</w:t>
            </w:r>
          </w:p>
        </w:tc>
        <w:tc>
          <w:tcPr>
            <w:tcW w:w="705" w:type="pct"/>
            <w:shd w:val="clear" w:color="auto" w:fill="auto"/>
            <w:vAlign w:val="center"/>
          </w:tcPr>
          <w:p w14:paraId="2F0558F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03/QD-HDQT</w:t>
            </w:r>
          </w:p>
        </w:tc>
        <w:tc>
          <w:tcPr>
            <w:tcW w:w="875" w:type="pct"/>
            <w:shd w:val="clear" w:color="auto" w:fill="auto"/>
            <w:vAlign w:val="center"/>
          </w:tcPr>
          <w:p w14:paraId="7B31FF0C"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February 03, 2023</w:t>
            </w:r>
          </w:p>
        </w:tc>
        <w:tc>
          <w:tcPr>
            <w:tcW w:w="2992" w:type="pct"/>
            <w:shd w:val="clear" w:color="auto" w:fill="auto"/>
            <w:vAlign w:val="center"/>
          </w:tcPr>
          <w:p w14:paraId="481265F8"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sending employees on a business trip (Ha Tinh and Cua Lo - Nghe An)</w:t>
            </w:r>
          </w:p>
        </w:tc>
      </w:tr>
      <w:tr w:rsidR="00D16BCF" w:rsidRPr="00CC7D46" w14:paraId="325A0F02" w14:textId="77777777" w:rsidTr="00CC7D46">
        <w:tc>
          <w:tcPr>
            <w:tcW w:w="428" w:type="pct"/>
            <w:shd w:val="clear" w:color="auto" w:fill="auto"/>
            <w:vAlign w:val="center"/>
          </w:tcPr>
          <w:p w14:paraId="6F5435CF" w14:textId="722C7556"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bCs/>
                <w:color w:val="010000"/>
                <w:sz w:val="20"/>
                <w:lang w:val="vi-VN" w:eastAsia="vi-VN"/>
              </w:rPr>
              <w:t>4</w:t>
            </w:r>
          </w:p>
        </w:tc>
        <w:tc>
          <w:tcPr>
            <w:tcW w:w="705" w:type="pct"/>
            <w:shd w:val="clear" w:color="auto" w:fill="auto"/>
            <w:vAlign w:val="center"/>
          </w:tcPr>
          <w:p w14:paraId="0CA12BA8" w14:textId="2E9E53F6"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01/Q</w:t>
            </w:r>
            <w:r w:rsidRPr="00CC7D46">
              <w:rPr>
                <w:rFonts w:ascii="Arial" w:eastAsia="Times New Roman" w:hAnsi="Arial" w:cs="Arial"/>
                <w:color w:val="010000"/>
                <w:sz w:val="20"/>
                <w:lang w:eastAsia="vi-VN"/>
              </w:rPr>
              <w:t>D-</w:t>
            </w:r>
            <w:r w:rsidRPr="00CC7D46">
              <w:rPr>
                <w:rFonts w:ascii="Arial" w:eastAsia="Times New Roman" w:hAnsi="Arial" w:cs="Arial"/>
                <w:color w:val="010000"/>
                <w:sz w:val="20"/>
                <w:lang w:val="vi-VN" w:eastAsia="vi-VN"/>
              </w:rPr>
              <w:t>H</w:t>
            </w:r>
            <w:r w:rsidRPr="00CC7D46">
              <w:rPr>
                <w:rFonts w:ascii="Arial" w:eastAsia="Times New Roman" w:hAnsi="Arial" w:cs="Arial"/>
                <w:color w:val="010000"/>
                <w:sz w:val="20"/>
                <w:lang w:eastAsia="vi-VN"/>
              </w:rPr>
              <w:t>D</w:t>
            </w:r>
            <w:r w:rsidRPr="00CC7D46">
              <w:rPr>
                <w:rFonts w:ascii="Arial" w:eastAsia="Times New Roman" w:hAnsi="Arial" w:cs="Arial"/>
                <w:color w:val="010000"/>
                <w:sz w:val="20"/>
                <w:lang w:val="vi-VN" w:eastAsia="vi-VN"/>
              </w:rPr>
              <w:t>QT</w:t>
            </w:r>
          </w:p>
        </w:tc>
        <w:tc>
          <w:tcPr>
            <w:tcW w:w="875" w:type="pct"/>
            <w:shd w:val="clear" w:color="auto" w:fill="auto"/>
            <w:vAlign w:val="center"/>
          </w:tcPr>
          <w:p w14:paraId="1E147D69" w14:textId="0B07D79E"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February 3, 2023</w:t>
            </w:r>
          </w:p>
        </w:tc>
        <w:tc>
          <w:tcPr>
            <w:tcW w:w="2992" w:type="pct"/>
            <w:shd w:val="clear" w:color="auto" w:fill="auto"/>
            <w:vAlign w:val="center"/>
          </w:tcPr>
          <w:p w14:paraId="131BF386" w14:textId="203997B6"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eastAsia="vi-VN"/>
              </w:rPr>
              <w:t xml:space="preserve">Decision on </w:t>
            </w:r>
            <w:r w:rsidR="00CC7D46" w:rsidRPr="00CC7D46">
              <w:rPr>
                <w:rFonts w:ascii="Arial" w:eastAsia="Times New Roman" w:hAnsi="Arial" w:cs="Arial"/>
                <w:color w:val="010000"/>
                <w:sz w:val="20"/>
                <w:lang w:eastAsia="vi-VN"/>
              </w:rPr>
              <w:t>policy of investing</w:t>
            </w:r>
            <w:r w:rsidRPr="00CC7D46">
              <w:rPr>
                <w:rFonts w:ascii="Arial" w:eastAsia="Times New Roman" w:hAnsi="Arial" w:cs="Arial"/>
                <w:color w:val="010000"/>
                <w:sz w:val="20"/>
                <w:lang w:eastAsia="vi-VN"/>
              </w:rPr>
              <w:t xml:space="preserve"> </w:t>
            </w:r>
            <w:r w:rsidR="00CC7D46" w:rsidRPr="00CC7D46">
              <w:rPr>
                <w:rFonts w:ascii="Arial" w:eastAsia="Times New Roman" w:hAnsi="Arial" w:cs="Arial"/>
                <w:color w:val="010000"/>
                <w:sz w:val="20"/>
                <w:lang w:eastAsia="vi-VN"/>
              </w:rPr>
              <w:t>in project of</w:t>
            </w:r>
            <w:r w:rsidRPr="00CC7D46">
              <w:rPr>
                <w:rFonts w:ascii="Arial" w:eastAsia="Times New Roman" w:hAnsi="Arial" w:cs="Arial"/>
                <w:color w:val="010000"/>
                <w:sz w:val="20"/>
                <w:lang w:eastAsia="vi-VN"/>
              </w:rPr>
              <w:t xml:space="preserve"> moving water supply pipelines, serving the construction of construction investment projects to cross Lam Bo Stream, downstream of Thanh Lanh Lake</w:t>
            </w:r>
          </w:p>
        </w:tc>
      </w:tr>
      <w:tr w:rsidR="00D16BCF" w:rsidRPr="00CC7D46" w14:paraId="2F631590" w14:textId="77777777" w:rsidTr="00CC7D46">
        <w:tc>
          <w:tcPr>
            <w:tcW w:w="428" w:type="pct"/>
            <w:shd w:val="clear" w:color="auto" w:fill="auto"/>
            <w:vAlign w:val="center"/>
          </w:tcPr>
          <w:p w14:paraId="015B075B" w14:textId="3865BF1C"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5</w:t>
            </w:r>
          </w:p>
        </w:tc>
        <w:tc>
          <w:tcPr>
            <w:tcW w:w="705" w:type="pct"/>
            <w:shd w:val="clear" w:color="auto" w:fill="auto"/>
            <w:vAlign w:val="center"/>
          </w:tcPr>
          <w:p w14:paraId="1C35E0DD" w14:textId="326168CB"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05/Q</w:t>
            </w:r>
            <w:r w:rsidRPr="00CC7D46">
              <w:rPr>
                <w:rFonts w:ascii="Arial" w:eastAsia="Times New Roman" w:hAnsi="Arial" w:cs="Arial"/>
                <w:color w:val="010000"/>
                <w:sz w:val="20"/>
                <w:lang w:eastAsia="vi-VN"/>
              </w:rPr>
              <w:t>D-</w:t>
            </w:r>
            <w:r w:rsidRPr="00CC7D46">
              <w:rPr>
                <w:rFonts w:ascii="Arial" w:eastAsia="Times New Roman" w:hAnsi="Arial" w:cs="Arial"/>
                <w:color w:val="010000"/>
                <w:sz w:val="20"/>
                <w:lang w:val="vi-VN" w:eastAsia="vi-VN"/>
              </w:rPr>
              <w:t>H</w:t>
            </w:r>
            <w:r w:rsidRPr="00CC7D46">
              <w:rPr>
                <w:rFonts w:ascii="Arial" w:eastAsia="Times New Roman" w:hAnsi="Arial" w:cs="Arial"/>
                <w:color w:val="010000"/>
                <w:sz w:val="20"/>
                <w:lang w:eastAsia="vi-VN"/>
              </w:rPr>
              <w:t>D</w:t>
            </w:r>
            <w:r w:rsidRPr="00CC7D46">
              <w:rPr>
                <w:rFonts w:ascii="Arial" w:eastAsia="Times New Roman" w:hAnsi="Arial" w:cs="Arial"/>
                <w:color w:val="010000"/>
                <w:sz w:val="20"/>
                <w:lang w:val="vi-VN" w:eastAsia="vi-VN"/>
              </w:rPr>
              <w:t>QT</w:t>
            </w:r>
          </w:p>
        </w:tc>
        <w:tc>
          <w:tcPr>
            <w:tcW w:w="875" w:type="pct"/>
            <w:shd w:val="clear" w:color="auto" w:fill="auto"/>
            <w:vAlign w:val="center"/>
          </w:tcPr>
          <w:p w14:paraId="5A00379B" w14:textId="5DFE027F"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February 6, 2023</w:t>
            </w:r>
          </w:p>
        </w:tc>
        <w:tc>
          <w:tcPr>
            <w:tcW w:w="2992" w:type="pct"/>
            <w:shd w:val="clear" w:color="auto" w:fill="auto"/>
            <w:vAlign w:val="center"/>
          </w:tcPr>
          <w:p w14:paraId="556218ED" w14:textId="48121D91"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eastAsia="vi-VN"/>
              </w:rPr>
              <w:t xml:space="preserve">Decision on approving policy </w:t>
            </w:r>
            <w:r w:rsidR="00CC7D46" w:rsidRPr="00CC7D46">
              <w:rPr>
                <w:rFonts w:ascii="Arial" w:eastAsia="Times New Roman" w:hAnsi="Arial" w:cs="Arial"/>
                <w:color w:val="010000"/>
                <w:sz w:val="20"/>
                <w:lang w:eastAsia="vi-VN"/>
              </w:rPr>
              <w:t xml:space="preserve">of </w:t>
            </w:r>
            <w:r w:rsidRPr="00CC7D46">
              <w:rPr>
                <w:rFonts w:ascii="Arial" w:eastAsia="Times New Roman" w:hAnsi="Arial" w:cs="Arial"/>
                <w:color w:val="010000"/>
                <w:sz w:val="20"/>
                <w:lang w:eastAsia="vi-VN"/>
              </w:rPr>
              <w:t>investing in water supply transmission pipeline for Dao Duc Town, Binh Xuyen District, Section from Dao Duc A Primary School to Tay Trai Residential Group</w:t>
            </w:r>
          </w:p>
        </w:tc>
      </w:tr>
      <w:tr w:rsidR="00D16BCF" w:rsidRPr="00CC7D46" w14:paraId="12618656" w14:textId="77777777" w:rsidTr="00CC7D46">
        <w:tc>
          <w:tcPr>
            <w:tcW w:w="428" w:type="pct"/>
            <w:shd w:val="clear" w:color="auto" w:fill="auto"/>
            <w:vAlign w:val="center"/>
          </w:tcPr>
          <w:p w14:paraId="71E962CD"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6</w:t>
            </w:r>
          </w:p>
        </w:tc>
        <w:tc>
          <w:tcPr>
            <w:tcW w:w="705" w:type="pct"/>
            <w:shd w:val="clear" w:color="auto" w:fill="auto"/>
            <w:vAlign w:val="center"/>
          </w:tcPr>
          <w:p w14:paraId="2180395A"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06/QD-HDQT</w:t>
            </w:r>
          </w:p>
        </w:tc>
        <w:tc>
          <w:tcPr>
            <w:tcW w:w="875" w:type="pct"/>
            <w:shd w:val="clear" w:color="auto" w:fill="auto"/>
            <w:vAlign w:val="center"/>
          </w:tcPr>
          <w:p w14:paraId="4F24F44E"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February 22, 2023</w:t>
            </w:r>
          </w:p>
        </w:tc>
        <w:tc>
          <w:tcPr>
            <w:tcW w:w="2992" w:type="pct"/>
            <w:shd w:val="clear" w:color="auto" w:fill="auto"/>
            <w:vAlign w:val="center"/>
          </w:tcPr>
          <w:p w14:paraId="57BD4088" w14:textId="39819ED3"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w:t>
            </w:r>
            <w:r w:rsidR="00CC7D46" w:rsidRPr="00CC7D46">
              <w:rPr>
                <w:rFonts w:ascii="Arial" w:hAnsi="Arial" w:cs="Arial"/>
                <w:color w:val="010000"/>
                <w:sz w:val="20"/>
              </w:rPr>
              <w:t xml:space="preserve"> of investing in</w:t>
            </w:r>
            <w:r w:rsidRPr="00CC7D46">
              <w:rPr>
                <w:rFonts w:ascii="Arial" w:hAnsi="Arial" w:cs="Arial"/>
                <w:color w:val="010000"/>
                <w:sz w:val="20"/>
              </w:rPr>
              <w:t xml:space="preserve"> buy</w:t>
            </w:r>
            <w:r w:rsidR="00CC7D46" w:rsidRPr="00CC7D46">
              <w:rPr>
                <w:rFonts w:ascii="Arial" w:hAnsi="Arial" w:cs="Arial"/>
                <w:color w:val="010000"/>
                <w:sz w:val="20"/>
              </w:rPr>
              <w:t>ing</w:t>
            </w:r>
            <w:r w:rsidRPr="00CC7D46">
              <w:rPr>
                <w:rFonts w:ascii="Arial" w:hAnsi="Arial" w:cs="Arial"/>
                <w:color w:val="010000"/>
                <w:sz w:val="20"/>
              </w:rPr>
              <w:t xml:space="preserve"> DN500 electric valve and DN250 linear valve for Phuc Yen water plant 20,000 m3/day and night</w:t>
            </w:r>
          </w:p>
        </w:tc>
      </w:tr>
      <w:tr w:rsidR="00D16BCF" w:rsidRPr="00CC7D46" w14:paraId="170E007C" w14:textId="77777777" w:rsidTr="00CC7D46">
        <w:tc>
          <w:tcPr>
            <w:tcW w:w="428" w:type="pct"/>
            <w:shd w:val="clear" w:color="auto" w:fill="auto"/>
            <w:vAlign w:val="center"/>
          </w:tcPr>
          <w:p w14:paraId="426B5E6B"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7</w:t>
            </w:r>
          </w:p>
        </w:tc>
        <w:tc>
          <w:tcPr>
            <w:tcW w:w="705" w:type="pct"/>
            <w:shd w:val="clear" w:color="auto" w:fill="auto"/>
            <w:vAlign w:val="center"/>
          </w:tcPr>
          <w:p w14:paraId="2C120C29"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07/QD-HDQT</w:t>
            </w:r>
          </w:p>
        </w:tc>
        <w:tc>
          <w:tcPr>
            <w:tcW w:w="875" w:type="pct"/>
            <w:shd w:val="clear" w:color="auto" w:fill="auto"/>
            <w:vAlign w:val="center"/>
          </w:tcPr>
          <w:p w14:paraId="4B6939D7"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February 22, 2023</w:t>
            </w:r>
          </w:p>
        </w:tc>
        <w:tc>
          <w:tcPr>
            <w:tcW w:w="2992" w:type="pct"/>
            <w:shd w:val="clear" w:color="auto" w:fill="auto"/>
            <w:vAlign w:val="center"/>
          </w:tcPr>
          <w:p w14:paraId="1EDCC8BF"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 of investing in water supply pipeline projects for Ngoc Bao Village - Son Loi Commune</w:t>
            </w:r>
          </w:p>
        </w:tc>
      </w:tr>
      <w:tr w:rsidR="00D16BCF" w:rsidRPr="00CC7D46" w14:paraId="4EB31996" w14:textId="77777777" w:rsidTr="00CC7D46">
        <w:tc>
          <w:tcPr>
            <w:tcW w:w="428" w:type="pct"/>
            <w:shd w:val="clear" w:color="auto" w:fill="auto"/>
            <w:vAlign w:val="center"/>
          </w:tcPr>
          <w:p w14:paraId="0F355843"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8</w:t>
            </w:r>
          </w:p>
        </w:tc>
        <w:tc>
          <w:tcPr>
            <w:tcW w:w="705" w:type="pct"/>
            <w:shd w:val="clear" w:color="auto" w:fill="auto"/>
            <w:vAlign w:val="center"/>
          </w:tcPr>
          <w:p w14:paraId="0C87B332"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08/QD-HDQT</w:t>
            </w:r>
          </w:p>
        </w:tc>
        <w:tc>
          <w:tcPr>
            <w:tcW w:w="875" w:type="pct"/>
            <w:shd w:val="clear" w:color="auto" w:fill="auto"/>
            <w:vAlign w:val="center"/>
          </w:tcPr>
          <w:p w14:paraId="4CF24920" w14:textId="1D34E86E"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1, 2023</w:t>
            </w:r>
          </w:p>
        </w:tc>
        <w:tc>
          <w:tcPr>
            <w:tcW w:w="2992" w:type="pct"/>
            <w:shd w:val="clear" w:color="auto" w:fill="auto"/>
            <w:vAlign w:val="center"/>
          </w:tcPr>
          <w:p w14:paraId="05EC20CD"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 of investing in the renovation of water supply pipelines DN 100, D50, 40, 32 along National Highway 2 from the road to Dong Son Urban Area to the intersection of National Highway 2 - National Highway 23B</w:t>
            </w:r>
          </w:p>
        </w:tc>
      </w:tr>
      <w:tr w:rsidR="00D16BCF" w:rsidRPr="00CC7D46" w14:paraId="00C209F2" w14:textId="77777777" w:rsidTr="00CC7D46">
        <w:tc>
          <w:tcPr>
            <w:tcW w:w="428" w:type="pct"/>
            <w:shd w:val="clear" w:color="auto" w:fill="auto"/>
            <w:vAlign w:val="center"/>
          </w:tcPr>
          <w:p w14:paraId="47E96369"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9</w:t>
            </w:r>
          </w:p>
        </w:tc>
        <w:tc>
          <w:tcPr>
            <w:tcW w:w="705" w:type="pct"/>
            <w:shd w:val="clear" w:color="auto" w:fill="auto"/>
            <w:vAlign w:val="center"/>
          </w:tcPr>
          <w:p w14:paraId="5F979DC4"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09/QD-HDQT</w:t>
            </w:r>
          </w:p>
        </w:tc>
        <w:tc>
          <w:tcPr>
            <w:tcW w:w="875" w:type="pct"/>
            <w:shd w:val="clear" w:color="auto" w:fill="auto"/>
            <w:vAlign w:val="center"/>
          </w:tcPr>
          <w:p w14:paraId="568C5440"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10, 2023</w:t>
            </w:r>
          </w:p>
        </w:tc>
        <w:tc>
          <w:tcPr>
            <w:tcW w:w="2992" w:type="pct"/>
            <w:shd w:val="clear" w:color="auto" w:fill="auto"/>
            <w:vAlign w:val="center"/>
          </w:tcPr>
          <w:p w14:paraId="6088F23D" w14:textId="6E5DAE3E"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Decision on approving policy </w:t>
            </w:r>
            <w:r w:rsidR="00CC7D46" w:rsidRPr="00CC7D46">
              <w:rPr>
                <w:rFonts w:ascii="Arial" w:hAnsi="Arial" w:cs="Arial"/>
                <w:color w:val="010000"/>
                <w:sz w:val="20"/>
              </w:rPr>
              <w:t>of investing</w:t>
            </w:r>
            <w:r w:rsidRPr="00CC7D46">
              <w:rPr>
                <w:rFonts w:ascii="Arial" w:hAnsi="Arial" w:cs="Arial"/>
                <w:color w:val="010000"/>
                <w:sz w:val="20"/>
              </w:rPr>
              <w:t xml:space="preserve"> buy</w:t>
            </w:r>
            <w:r w:rsidR="00CC7D46" w:rsidRPr="00CC7D46">
              <w:rPr>
                <w:rFonts w:ascii="Arial" w:hAnsi="Arial" w:cs="Arial"/>
                <w:color w:val="010000"/>
                <w:sz w:val="20"/>
              </w:rPr>
              <w:t>ing</w:t>
            </w:r>
            <w:r w:rsidRPr="00CC7D46">
              <w:rPr>
                <w:rFonts w:ascii="Arial" w:hAnsi="Arial" w:cs="Arial"/>
                <w:color w:val="010000"/>
                <w:sz w:val="20"/>
              </w:rPr>
              <w:t xml:space="preserve"> repair and construction materials in March 2023</w:t>
            </w:r>
          </w:p>
        </w:tc>
      </w:tr>
      <w:tr w:rsidR="00D16BCF" w:rsidRPr="00CC7D46" w14:paraId="636E0FC6" w14:textId="77777777" w:rsidTr="00CC7D46">
        <w:tc>
          <w:tcPr>
            <w:tcW w:w="428" w:type="pct"/>
            <w:shd w:val="clear" w:color="auto" w:fill="auto"/>
            <w:vAlign w:val="center"/>
          </w:tcPr>
          <w:p w14:paraId="2F043F17"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10</w:t>
            </w:r>
          </w:p>
        </w:tc>
        <w:tc>
          <w:tcPr>
            <w:tcW w:w="705" w:type="pct"/>
            <w:shd w:val="clear" w:color="auto" w:fill="auto"/>
            <w:vAlign w:val="center"/>
          </w:tcPr>
          <w:p w14:paraId="50F51558"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10/QD-HDQT</w:t>
            </w:r>
          </w:p>
        </w:tc>
        <w:tc>
          <w:tcPr>
            <w:tcW w:w="875" w:type="pct"/>
            <w:shd w:val="clear" w:color="auto" w:fill="auto"/>
            <w:vAlign w:val="center"/>
          </w:tcPr>
          <w:p w14:paraId="6540BAF4"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10, 2023</w:t>
            </w:r>
          </w:p>
        </w:tc>
        <w:tc>
          <w:tcPr>
            <w:tcW w:w="2992" w:type="pct"/>
            <w:shd w:val="clear" w:color="auto" w:fill="auto"/>
            <w:vAlign w:val="center"/>
          </w:tcPr>
          <w:p w14:paraId="7F510D09" w14:textId="6266E6BB"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Decision on establishing the </w:t>
            </w:r>
            <w:r w:rsidR="00CC7D46" w:rsidRPr="00CC7D46">
              <w:rPr>
                <w:rFonts w:ascii="Arial" w:hAnsi="Arial" w:cs="Arial"/>
                <w:color w:val="010000"/>
                <w:sz w:val="20"/>
              </w:rPr>
              <w:t xml:space="preserve">Organizing Committee </w:t>
            </w:r>
            <w:r w:rsidRPr="00CC7D46">
              <w:rPr>
                <w:rFonts w:ascii="Arial" w:hAnsi="Arial" w:cs="Arial"/>
                <w:color w:val="010000"/>
                <w:sz w:val="20"/>
              </w:rPr>
              <w:t xml:space="preserve">of the Sports Festival to celebrate the success of the Company's General Meeting of Shareholders, International Women's Day March 8, and the founding day of the Ho Chi Minh </w:t>
            </w:r>
            <w:r w:rsidRPr="00CC7D46">
              <w:rPr>
                <w:rFonts w:ascii="Arial" w:hAnsi="Arial" w:cs="Arial"/>
                <w:color w:val="010000"/>
                <w:sz w:val="20"/>
              </w:rPr>
              <w:lastRenderedPageBreak/>
              <w:t>Communist Youth Union (March 26)</w:t>
            </w:r>
          </w:p>
        </w:tc>
      </w:tr>
      <w:tr w:rsidR="00D16BCF" w:rsidRPr="00CC7D46" w14:paraId="5F5159C2" w14:textId="77777777" w:rsidTr="00CC7D46">
        <w:tc>
          <w:tcPr>
            <w:tcW w:w="428" w:type="pct"/>
            <w:shd w:val="clear" w:color="auto" w:fill="auto"/>
            <w:vAlign w:val="center"/>
          </w:tcPr>
          <w:p w14:paraId="1060025D"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11</w:t>
            </w:r>
          </w:p>
        </w:tc>
        <w:tc>
          <w:tcPr>
            <w:tcW w:w="705" w:type="pct"/>
            <w:shd w:val="clear" w:color="auto" w:fill="auto"/>
            <w:vAlign w:val="center"/>
          </w:tcPr>
          <w:p w14:paraId="4E475EAF"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11/QD-HDQT</w:t>
            </w:r>
          </w:p>
        </w:tc>
        <w:tc>
          <w:tcPr>
            <w:tcW w:w="875" w:type="pct"/>
            <w:shd w:val="clear" w:color="auto" w:fill="auto"/>
            <w:vAlign w:val="center"/>
          </w:tcPr>
          <w:p w14:paraId="2308428E"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13, 2023</w:t>
            </w:r>
          </w:p>
        </w:tc>
        <w:tc>
          <w:tcPr>
            <w:tcW w:w="2992" w:type="pct"/>
            <w:shd w:val="clear" w:color="auto" w:fill="auto"/>
            <w:vAlign w:val="center"/>
          </w:tcPr>
          <w:p w14:paraId="0EEE1968"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consolidating personnel of ISO 17025:2017 Board</w:t>
            </w:r>
          </w:p>
        </w:tc>
      </w:tr>
      <w:tr w:rsidR="00D16BCF" w:rsidRPr="00CC7D46" w14:paraId="37CD01B8" w14:textId="77777777" w:rsidTr="00CC7D46">
        <w:tc>
          <w:tcPr>
            <w:tcW w:w="428" w:type="pct"/>
            <w:shd w:val="clear" w:color="auto" w:fill="auto"/>
            <w:vAlign w:val="center"/>
          </w:tcPr>
          <w:p w14:paraId="4EED6368"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12</w:t>
            </w:r>
          </w:p>
        </w:tc>
        <w:tc>
          <w:tcPr>
            <w:tcW w:w="705" w:type="pct"/>
            <w:shd w:val="clear" w:color="auto" w:fill="auto"/>
            <w:vAlign w:val="center"/>
          </w:tcPr>
          <w:p w14:paraId="040B7742"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12/QD-HDQT</w:t>
            </w:r>
          </w:p>
        </w:tc>
        <w:tc>
          <w:tcPr>
            <w:tcW w:w="875" w:type="pct"/>
            <w:shd w:val="clear" w:color="auto" w:fill="auto"/>
            <w:vAlign w:val="center"/>
          </w:tcPr>
          <w:p w14:paraId="46EAD6B9"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27, 2023</w:t>
            </w:r>
          </w:p>
        </w:tc>
        <w:tc>
          <w:tcPr>
            <w:tcW w:w="2992" w:type="pct"/>
            <w:shd w:val="clear" w:color="auto" w:fill="auto"/>
            <w:vAlign w:val="center"/>
          </w:tcPr>
          <w:p w14:paraId="3A3C5671"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 of investing in water supply pipeline projects along DT 302, phase 1, 2023 (from km0+580-km1 +170)</w:t>
            </w:r>
          </w:p>
        </w:tc>
      </w:tr>
      <w:tr w:rsidR="00D16BCF" w:rsidRPr="00CC7D46" w14:paraId="26A2BD8A" w14:textId="77777777" w:rsidTr="00CC7D46">
        <w:tc>
          <w:tcPr>
            <w:tcW w:w="428" w:type="pct"/>
            <w:shd w:val="clear" w:color="auto" w:fill="auto"/>
            <w:vAlign w:val="center"/>
          </w:tcPr>
          <w:p w14:paraId="4EC7D36C"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13</w:t>
            </w:r>
          </w:p>
        </w:tc>
        <w:tc>
          <w:tcPr>
            <w:tcW w:w="705" w:type="pct"/>
            <w:shd w:val="clear" w:color="auto" w:fill="auto"/>
            <w:vAlign w:val="center"/>
          </w:tcPr>
          <w:p w14:paraId="6306BF6F"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13/QD-HDQT</w:t>
            </w:r>
          </w:p>
        </w:tc>
        <w:tc>
          <w:tcPr>
            <w:tcW w:w="875" w:type="pct"/>
            <w:shd w:val="clear" w:color="auto" w:fill="auto"/>
            <w:vAlign w:val="center"/>
          </w:tcPr>
          <w:p w14:paraId="14EAE011"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28, 2023</w:t>
            </w:r>
          </w:p>
        </w:tc>
        <w:tc>
          <w:tcPr>
            <w:tcW w:w="2992" w:type="pct"/>
            <w:shd w:val="clear" w:color="auto" w:fill="auto"/>
            <w:vAlign w:val="center"/>
          </w:tcPr>
          <w:p w14:paraId="11A29E62"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 of investing in water supply pipeline projects for Cho Noi Village- Tam Hop Commune, round 1 of 2023</w:t>
            </w:r>
          </w:p>
        </w:tc>
      </w:tr>
      <w:tr w:rsidR="00D16BCF" w:rsidRPr="00CC7D46" w14:paraId="5FD44CBE" w14:textId="77777777" w:rsidTr="00CC7D46">
        <w:tc>
          <w:tcPr>
            <w:tcW w:w="428" w:type="pct"/>
            <w:shd w:val="clear" w:color="auto" w:fill="auto"/>
            <w:vAlign w:val="center"/>
          </w:tcPr>
          <w:p w14:paraId="4C4E29DA"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14</w:t>
            </w:r>
          </w:p>
        </w:tc>
        <w:tc>
          <w:tcPr>
            <w:tcW w:w="705" w:type="pct"/>
            <w:shd w:val="clear" w:color="auto" w:fill="auto"/>
            <w:vAlign w:val="center"/>
          </w:tcPr>
          <w:p w14:paraId="6DA87E6A"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14/QD-HDQT</w:t>
            </w:r>
          </w:p>
        </w:tc>
        <w:tc>
          <w:tcPr>
            <w:tcW w:w="875" w:type="pct"/>
            <w:shd w:val="clear" w:color="auto" w:fill="auto"/>
            <w:vAlign w:val="center"/>
          </w:tcPr>
          <w:p w14:paraId="740689C3"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28, 2023</w:t>
            </w:r>
          </w:p>
        </w:tc>
        <w:tc>
          <w:tcPr>
            <w:tcW w:w="2992" w:type="pct"/>
            <w:shd w:val="clear" w:color="auto" w:fill="auto"/>
            <w:vAlign w:val="center"/>
          </w:tcPr>
          <w:p w14:paraId="39DFF55A"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establishing the Organizing Committee of the Annual General Meeting of Shareholders 2023</w:t>
            </w:r>
          </w:p>
        </w:tc>
      </w:tr>
      <w:tr w:rsidR="00D16BCF" w:rsidRPr="00CC7D46" w14:paraId="02186234" w14:textId="77777777" w:rsidTr="00CC7D46">
        <w:tc>
          <w:tcPr>
            <w:tcW w:w="428" w:type="pct"/>
            <w:shd w:val="clear" w:color="auto" w:fill="auto"/>
            <w:vAlign w:val="center"/>
          </w:tcPr>
          <w:p w14:paraId="6E910710"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15</w:t>
            </w:r>
          </w:p>
        </w:tc>
        <w:tc>
          <w:tcPr>
            <w:tcW w:w="705" w:type="pct"/>
            <w:shd w:val="clear" w:color="auto" w:fill="auto"/>
            <w:vAlign w:val="center"/>
          </w:tcPr>
          <w:p w14:paraId="4CC8DC2F"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15/QD-HDQT</w:t>
            </w:r>
          </w:p>
        </w:tc>
        <w:tc>
          <w:tcPr>
            <w:tcW w:w="875" w:type="pct"/>
            <w:shd w:val="clear" w:color="auto" w:fill="auto"/>
            <w:vAlign w:val="center"/>
          </w:tcPr>
          <w:p w14:paraId="50B3DC27"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04, 2023</w:t>
            </w:r>
          </w:p>
        </w:tc>
        <w:tc>
          <w:tcPr>
            <w:tcW w:w="2992" w:type="pct"/>
            <w:shd w:val="clear" w:color="auto" w:fill="auto"/>
            <w:vAlign w:val="center"/>
          </w:tcPr>
          <w:p w14:paraId="1F119F48"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 of investing in water supply pipeline projects for Ba Cau Village - Son Loi Commune</w:t>
            </w:r>
          </w:p>
        </w:tc>
      </w:tr>
      <w:tr w:rsidR="00D16BCF" w:rsidRPr="00CC7D46" w14:paraId="1EC8D5A7" w14:textId="77777777" w:rsidTr="00CC7D46">
        <w:tc>
          <w:tcPr>
            <w:tcW w:w="428" w:type="pct"/>
            <w:shd w:val="clear" w:color="auto" w:fill="auto"/>
            <w:vAlign w:val="center"/>
          </w:tcPr>
          <w:p w14:paraId="7C7C1E95"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16</w:t>
            </w:r>
          </w:p>
        </w:tc>
        <w:tc>
          <w:tcPr>
            <w:tcW w:w="705" w:type="pct"/>
            <w:shd w:val="clear" w:color="auto" w:fill="auto"/>
            <w:vAlign w:val="center"/>
          </w:tcPr>
          <w:p w14:paraId="40AE3517"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16/QD-HDQT</w:t>
            </w:r>
          </w:p>
        </w:tc>
        <w:tc>
          <w:tcPr>
            <w:tcW w:w="875" w:type="pct"/>
            <w:shd w:val="clear" w:color="auto" w:fill="auto"/>
            <w:vAlign w:val="center"/>
          </w:tcPr>
          <w:p w14:paraId="7637809B"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11, 2023</w:t>
            </w:r>
          </w:p>
        </w:tc>
        <w:tc>
          <w:tcPr>
            <w:tcW w:w="2992" w:type="pct"/>
            <w:shd w:val="clear" w:color="auto" w:fill="auto"/>
            <w:vAlign w:val="center"/>
          </w:tcPr>
          <w:p w14:paraId="4A4D9E90"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 of investing in buying materials to serve the construction of projects in Q2/2023</w:t>
            </w:r>
          </w:p>
        </w:tc>
      </w:tr>
      <w:tr w:rsidR="00D16BCF" w:rsidRPr="00CC7D46" w14:paraId="1A943B3E" w14:textId="77777777" w:rsidTr="00CC7D46">
        <w:tc>
          <w:tcPr>
            <w:tcW w:w="428" w:type="pct"/>
            <w:shd w:val="clear" w:color="auto" w:fill="auto"/>
            <w:vAlign w:val="center"/>
          </w:tcPr>
          <w:p w14:paraId="19B92B42"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17</w:t>
            </w:r>
          </w:p>
        </w:tc>
        <w:tc>
          <w:tcPr>
            <w:tcW w:w="705" w:type="pct"/>
            <w:shd w:val="clear" w:color="auto" w:fill="auto"/>
            <w:vAlign w:val="center"/>
          </w:tcPr>
          <w:p w14:paraId="6FBD304E"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17/QD-HDQT</w:t>
            </w:r>
          </w:p>
        </w:tc>
        <w:tc>
          <w:tcPr>
            <w:tcW w:w="875" w:type="pct"/>
            <w:shd w:val="clear" w:color="auto" w:fill="auto"/>
            <w:vAlign w:val="center"/>
          </w:tcPr>
          <w:p w14:paraId="47F31C6B" w14:textId="62CB2F98"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May 5, 2023</w:t>
            </w:r>
          </w:p>
        </w:tc>
        <w:tc>
          <w:tcPr>
            <w:tcW w:w="2992" w:type="pct"/>
            <w:shd w:val="clear" w:color="auto" w:fill="auto"/>
            <w:vAlign w:val="center"/>
          </w:tcPr>
          <w:p w14:paraId="549606EB"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 of investing in HDPE water supply pipeline project on Ring Road 4, section from km0 (starting point of National Highway 2) to km0+200</w:t>
            </w:r>
          </w:p>
        </w:tc>
      </w:tr>
      <w:tr w:rsidR="00D16BCF" w:rsidRPr="00CC7D46" w14:paraId="068E47F6" w14:textId="77777777" w:rsidTr="00CC7D46">
        <w:tc>
          <w:tcPr>
            <w:tcW w:w="428" w:type="pct"/>
            <w:shd w:val="clear" w:color="auto" w:fill="auto"/>
            <w:vAlign w:val="center"/>
          </w:tcPr>
          <w:p w14:paraId="43B17325"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18</w:t>
            </w:r>
          </w:p>
        </w:tc>
        <w:tc>
          <w:tcPr>
            <w:tcW w:w="705" w:type="pct"/>
            <w:shd w:val="clear" w:color="auto" w:fill="auto"/>
            <w:vAlign w:val="center"/>
          </w:tcPr>
          <w:p w14:paraId="099B2012"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18/QD-HDQT</w:t>
            </w:r>
          </w:p>
        </w:tc>
        <w:tc>
          <w:tcPr>
            <w:tcW w:w="875" w:type="pct"/>
            <w:shd w:val="clear" w:color="auto" w:fill="auto"/>
            <w:vAlign w:val="center"/>
          </w:tcPr>
          <w:p w14:paraId="1F2A0CE9"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May 16, 2023</w:t>
            </w:r>
          </w:p>
        </w:tc>
        <w:tc>
          <w:tcPr>
            <w:tcW w:w="2992" w:type="pct"/>
            <w:shd w:val="clear" w:color="auto" w:fill="auto"/>
            <w:vAlign w:val="center"/>
          </w:tcPr>
          <w:p w14:paraId="2B3E0D3B"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distributing funds from accumulated profits as of December 31, 2022</w:t>
            </w:r>
          </w:p>
        </w:tc>
      </w:tr>
      <w:tr w:rsidR="00D16BCF" w:rsidRPr="00CC7D46" w14:paraId="7FE5CC66" w14:textId="77777777" w:rsidTr="00CC7D46">
        <w:tc>
          <w:tcPr>
            <w:tcW w:w="428" w:type="pct"/>
            <w:shd w:val="clear" w:color="auto" w:fill="auto"/>
            <w:vAlign w:val="center"/>
          </w:tcPr>
          <w:p w14:paraId="1B6B4C56"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19</w:t>
            </w:r>
          </w:p>
        </w:tc>
        <w:tc>
          <w:tcPr>
            <w:tcW w:w="705" w:type="pct"/>
            <w:shd w:val="clear" w:color="auto" w:fill="auto"/>
            <w:vAlign w:val="center"/>
          </w:tcPr>
          <w:p w14:paraId="7E5C39E8"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19/QD-HDQT</w:t>
            </w:r>
          </w:p>
        </w:tc>
        <w:tc>
          <w:tcPr>
            <w:tcW w:w="875" w:type="pct"/>
            <w:shd w:val="clear" w:color="auto" w:fill="auto"/>
            <w:vAlign w:val="center"/>
          </w:tcPr>
          <w:p w14:paraId="3326821A"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May 19, 2023</w:t>
            </w:r>
          </w:p>
        </w:tc>
        <w:tc>
          <w:tcPr>
            <w:tcW w:w="2992" w:type="pct"/>
            <w:shd w:val="clear" w:color="auto" w:fill="auto"/>
            <w:vAlign w:val="center"/>
          </w:tcPr>
          <w:p w14:paraId="6759ECFE"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 of investing in public water supply pipeline projects along DDT from km0+230 - km2+570</w:t>
            </w:r>
          </w:p>
        </w:tc>
      </w:tr>
      <w:tr w:rsidR="00D16BCF" w:rsidRPr="00CC7D46" w14:paraId="3715E73F" w14:textId="77777777" w:rsidTr="00CC7D46">
        <w:tc>
          <w:tcPr>
            <w:tcW w:w="428" w:type="pct"/>
            <w:shd w:val="clear" w:color="auto" w:fill="auto"/>
            <w:vAlign w:val="center"/>
          </w:tcPr>
          <w:p w14:paraId="2DDF561F"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27</w:t>
            </w:r>
          </w:p>
        </w:tc>
        <w:tc>
          <w:tcPr>
            <w:tcW w:w="705" w:type="pct"/>
            <w:shd w:val="clear" w:color="auto" w:fill="auto"/>
            <w:vAlign w:val="center"/>
          </w:tcPr>
          <w:p w14:paraId="6BF7C0D8"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27/QD-HDQT</w:t>
            </w:r>
          </w:p>
        </w:tc>
        <w:tc>
          <w:tcPr>
            <w:tcW w:w="875" w:type="pct"/>
            <w:shd w:val="clear" w:color="auto" w:fill="auto"/>
            <w:vAlign w:val="center"/>
          </w:tcPr>
          <w:p w14:paraId="1AAE19A7"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September 08, 2023</w:t>
            </w:r>
          </w:p>
        </w:tc>
        <w:tc>
          <w:tcPr>
            <w:tcW w:w="2992" w:type="pct"/>
            <w:shd w:val="clear" w:color="auto" w:fill="auto"/>
            <w:vAlign w:val="center"/>
          </w:tcPr>
          <w:p w14:paraId="241AE6D3"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sending employees on a business trip in Ho Chi Minh City - Binh Duong - Binh Thuan</w:t>
            </w:r>
          </w:p>
        </w:tc>
      </w:tr>
      <w:tr w:rsidR="00D16BCF" w:rsidRPr="00CC7D46" w14:paraId="029583AC" w14:textId="77777777" w:rsidTr="00CC7D46">
        <w:tc>
          <w:tcPr>
            <w:tcW w:w="428" w:type="pct"/>
            <w:shd w:val="clear" w:color="auto" w:fill="auto"/>
            <w:vAlign w:val="center"/>
          </w:tcPr>
          <w:p w14:paraId="5E55375F"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28</w:t>
            </w:r>
          </w:p>
        </w:tc>
        <w:tc>
          <w:tcPr>
            <w:tcW w:w="705" w:type="pct"/>
            <w:shd w:val="clear" w:color="auto" w:fill="auto"/>
            <w:vAlign w:val="center"/>
          </w:tcPr>
          <w:p w14:paraId="063A2F67"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28/QD-HDQT</w:t>
            </w:r>
          </w:p>
        </w:tc>
        <w:tc>
          <w:tcPr>
            <w:tcW w:w="875" w:type="pct"/>
            <w:shd w:val="clear" w:color="auto" w:fill="auto"/>
            <w:vAlign w:val="center"/>
          </w:tcPr>
          <w:p w14:paraId="01392783"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October 05, 2023</w:t>
            </w:r>
          </w:p>
        </w:tc>
        <w:tc>
          <w:tcPr>
            <w:tcW w:w="2992" w:type="pct"/>
            <w:shd w:val="clear" w:color="auto" w:fill="auto"/>
            <w:vAlign w:val="center"/>
          </w:tcPr>
          <w:p w14:paraId="08AD7CB3"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policy of investing in buying materials to serve the construction and renovation of water supply pipeline at Chua Cam Street (section from Phuc Yen bypass to in front of TCDO Factory)</w:t>
            </w:r>
          </w:p>
        </w:tc>
      </w:tr>
      <w:tr w:rsidR="00D16BCF" w:rsidRPr="00CC7D46" w14:paraId="6FC07D95" w14:textId="77777777" w:rsidTr="00CC7D46">
        <w:tc>
          <w:tcPr>
            <w:tcW w:w="428" w:type="pct"/>
            <w:shd w:val="clear" w:color="auto" w:fill="auto"/>
            <w:vAlign w:val="center"/>
          </w:tcPr>
          <w:p w14:paraId="3CE915A5"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29</w:t>
            </w:r>
          </w:p>
        </w:tc>
        <w:tc>
          <w:tcPr>
            <w:tcW w:w="705" w:type="pct"/>
            <w:shd w:val="clear" w:color="auto" w:fill="auto"/>
            <w:vAlign w:val="center"/>
          </w:tcPr>
          <w:p w14:paraId="54F026F5"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29/QD-HDQT</w:t>
            </w:r>
          </w:p>
        </w:tc>
        <w:tc>
          <w:tcPr>
            <w:tcW w:w="875" w:type="pct"/>
            <w:shd w:val="clear" w:color="auto" w:fill="auto"/>
            <w:vAlign w:val="center"/>
          </w:tcPr>
          <w:p w14:paraId="1C136D28"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October 12, 2023</w:t>
            </w:r>
          </w:p>
        </w:tc>
        <w:tc>
          <w:tcPr>
            <w:tcW w:w="2992" w:type="pct"/>
            <w:shd w:val="clear" w:color="auto" w:fill="auto"/>
            <w:vAlign w:val="center"/>
          </w:tcPr>
          <w:p w14:paraId="304F5D71"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Decision on approving the investment policy of project: Renovating CB pipeline DN 315 Chua Cam Street (section from Phuc Yen bypass to the intersection of Chua Cam Street and Thap Mieu Street)</w:t>
            </w:r>
          </w:p>
        </w:tc>
      </w:tr>
    </w:tbl>
    <w:p w14:paraId="469EAC8C" w14:textId="77777777" w:rsidR="00E200E8" w:rsidRPr="00CC7D46" w:rsidRDefault="00676B7A" w:rsidP="00CC7D46">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Resolutions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7"/>
        <w:gridCol w:w="1216"/>
        <w:gridCol w:w="1739"/>
        <w:gridCol w:w="5227"/>
      </w:tblGrid>
      <w:tr w:rsidR="00E200E8" w:rsidRPr="00CC7D46" w14:paraId="4347F506" w14:textId="77777777" w:rsidTr="00CC7D46">
        <w:tc>
          <w:tcPr>
            <w:tcW w:w="464" w:type="pct"/>
            <w:shd w:val="clear" w:color="auto" w:fill="auto"/>
            <w:vAlign w:val="center"/>
          </w:tcPr>
          <w:p w14:paraId="504E5498"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No.</w:t>
            </w:r>
          </w:p>
        </w:tc>
        <w:tc>
          <w:tcPr>
            <w:tcW w:w="674" w:type="pct"/>
            <w:shd w:val="clear" w:color="auto" w:fill="auto"/>
            <w:vAlign w:val="center"/>
          </w:tcPr>
          <w:p w14:paraId="68102DF9"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Board Resolution No.</w:t>
            </w:r>
          </w:p>
        </w:tc>
        <w:tc>
          <w:tcPr>
            <w:tcW w:w="964" w:type="pct"/>
            <w:shd w:val="clear" w:color="auto" w:fill="auto"/>
            <w:vAlign w:val="center"/>
          </w:tcPr>
          <w:p w14:paraId="4FC092B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Promulgation date</w:t>
            </w:r>
          </w:p>
        </w:tc>
        <w:tc>
          <w:tcPr>
            <w:tcW w:w="2898" w:type="pct"/>
            <w:shd w:val="clear" w:color="auto" w:fill="auto"/>
            <w:vAlign w:val="center"/>
          </w:tcPr>
          <w:p w14:paraId="29C9F1A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Contents</w:t>
            </w:r>
          </w:p>
        </w:tc>
      </w:tr>
      <w:tr w:rsidR="00E200E8" w:rsidRPr="00CC7D46" w14:paraId="05DC8CCE" w14:textId="77777777" w:rsidTr="00CC7D46">
        <w:tc>
          <w:tcPr>
            <w:tcW w:w="464" w:type="pct"/>
            <w:shd w:val="clear" w:color="auto" w:fill="auto"/>
            <w:vAlign w:val="center"/>
          </w:tcPr>
          <w:p w14:paraId="3A8FB5D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w:t>
            </w:r>
          </w:p>
        </w:tc>
        <w:tc>
          <w:tcPr>
            <w:tcW w:w="674" w:type="pct"/>
            <w:shd w:val="clear" w:color="auto" w:fill="auto"/>
            <w:vAlign w:val="center"/>
          </w:tcPr>
          <w:p w14:paraId="364061C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01/NQ-HDQT</w:t>
            </w:r>
          </w:p>
        </w:tc>
        <w:tc>
          <w:tcPr>
            <w:tcW w:w="964" w:type="pct"/>
            <w:shd w:val="clear" w:color="auto" w:fill="auto"/>
            <w:vAlign w:val="center"/>
          </w:tcPr>
          <w:p w14:paraId="5EF3291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January 11, 2023</w:t>
            </w:r>
          </w:p>
        </w:tc>
        <w:tc>
          <w:tcPr>
            <w:tcW w:w="2898" w:type="pct"/>
            <w:shd w:val="clear" w:color="auto" w:fill="auto"/>
            <w:vAlign w:val="center"/>
          </w:tcPr>
          <w:p w14:paraId="317C3A7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Resolution on the regular meeting in Q1/2023</w:t>
            </w:r>
          </w:p>
        </w:tc>
      </w:tr>
      <w:tr w:rsidR="00E200E8" w:rsidRPr="00CC7D46" w14:paraId="6DF38947" w14:textId="77777777" w:rsidTr="00CC7D46">
        <w:tc>
          <w:tcPr>
            <w:tcW w:w="464" w:type="pct"/>
            <w:shd w:val="clear" w:color="auto" w:fill="auto"/>
            <w:vAlign w:val="center"/>
          </w:tcPr>
          <w:p w14:paraId="7912619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w:t>
            </w:r>
          </w:p>
        </w:tc>
        <w:tc>
          <w:tcPr>
            <w:tcW w:w="674" w:type="pct"/>
            <w:shd w:val="clear" w:color="auto" w:fill="auto"/>
            <w:vAlign w:val="center"/>
          </w:tcPr>
          <w:p w14:paraId="51361AB8"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02/NQ-HDQT</w:t>
            </w:r>
          </w:p>
        </w:tc>
        <w:tc>
          <w:tcPr>
            <w:tcW w:w="964" w:type="pct"/>
            <w:shd w:val="clear" w:color="auto" w:fill="auto"/>
            <w:vAlign w:val="center"/>
          </w:tcPr>
          <w:p w14:paraId="23ABE84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February 24, 2023</w:t>
            </w:r>
          </w:p>
        </w:tc>
        <w:tc>
          <w:tcPr>
            <w:tcW w:w="2898" w:type="pct"/>
            <w:shd w:val="clear" w:color="auto" w:fill="auto"/>
            <w:vAlign w:val="center"/>
          </w:tcPr>
          <w:p w14:paraId="14FAA0B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Board Resolution on approving the plan to organize the Annual General Meeting of Shareholders 2023</w:t>
            </w:r>
          </w:p>
        </w:tc>
      </w:tr>
      <w:tr w:rsidR="00E200E8" w:rsidRPr="00CC7D46" w14:paraId="3717E8EB" w14:textId="77777777" w:rsidTr="00CC7D46">
        <w:tc>
          <w:tcPr>
            <w:tcW w:w="464" w:type="pct"/>
            <w:shd w:val="clear" w:color="auto" w:fill="auto"/>
            <w:vAlign w:val="center"/>
          </w:tcPr>
          <w:p w14:paraId="32E666F9"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3</w:t>
            </w:r>
          </w:p>
        </w:tc>
        <w:tc>
          <w:tcPr>
            <w:tcW w:w="674" w:type="pct"/>
            <w:shd w:val="clear" w:color="auto" w:fill="auto"/>
            <w:vAlign w:val="center"/>
          </w:tcPr>
          <w:p w14:paraId="4C0933C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03/NQ-HDQT</w:t>
            </w:r>
          </w:p>
        </w:tc>
        <w:tc>
          <w:tcPr>
            <w:tcW w:w="964" w:type="pct"/>
            <w:shd w:val="clear" w:color="auto" w:fill="auto"/>
            <w:vAlign w:val="center"/>
          </w:tcPr>
          <w:p w14:paraId="1815150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28, 2023</w:t>
            </w:r>
          </w:p>
        </w:tc>
        <w:tc>
          <w:tcPr>
            <w:tcW w:w="2898" w:type="pct"/>
            <w:shd w:val="clear" w:color="auto" w:fill="auto"/>
            <w:vAlign w:val="center"/>
          </w:tcPr>
          <w:p w14:paraId="7BD50B1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Board Resolution on approving the signing of a contract to buy and sell clean water between Vinh Phuc water supply joint stock company and Setfil Vinhphuc Water Supply Joint Stock Company</w:t>
            </w:r>
          </w:p>
        </w:tc>
      </w:tr>
      <w:tr w:rsidR="00E200E8" w:rsidRPr="00CC7D46" w14:paraId="17FD705B" w14:textId="77777777" w:rsidTr="00CC7D46">
        <w:tc>
          <w:tcPr>
            <w:tcW w:w="464" w:type="pct"/>
            <w:shd w:val="clear" w:color="auto" w:fill="auto"/>
            <w:vAlign w:val="center"/>
          </w:tcPr>
          <w:p w14:paraId="2B4F5E9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4</w:t>
            </w:r>
          </w:p>
        </w:tc>
        <w:tc>
          <w:tcPr>
            <w:tcW w:w="674" w:type="pct"/>
            <w:shd w:val="clear" w:color="auto" w:fill="auto"/>
            <w:vAlign w:val="center"/>
          </w:tcPr>
          <w:p w14:paraId="1EED34F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04/NQ-HDQT</w:t>
            </w:r>
          </w:p>
        </w:tc>
        <w:tc>
          <w:tcPr>
            <w:tcW w:w="964" w:type="pct"/>
            <w:shd w:val="clear" w:color="auto" w:fill="auto"/>
            <w:vAlign w:val="center"/>
          </w:tcPr>
          <w:p w14:paraId="0D163E6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29, 2023</w:t>
            </w:r>
          </w:p>
        </w:tc>
        <w:tc>
          <w:tcPr>
            <w:tcW w:w="2898" w:type="pct"/>
            <w:shd w:val="clear" w:color="auto" w:fill="auto"/>
            <w:vAlign w:val="center"/>
          </w:tcPr>
          <w:p w14:paraId="2964B84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Board Resolution on approving salary fund, and planned salary unit price of Vinh Phuc water supply joint stock company </w:t>
            </w:r>
          </w:p>
        </w:tc>
      </w:tr>
      <w:tr w:rsidR="00E200E8" w:rsidRPr="00CC7D46" w14:paraId="38BEE02A" w14:textId="77777777" w:rsidTr="00CC7D46">
        <w:tc>
          <w:tcPr>
            <w:tcW w:w="464" w:type="pct"/>
            <w:shd w:val="clear" w:color="auto" w:fill="auto"/>
            <w:vAlign w:val="center"/>
          </w:tcPr>
          <w:p w14:paraId="70CC054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5</w:t>
            </w:r>
          </w:p>
        </w:tc>
        <w:tc>
          <w:tcPr>
            <w:tcW w:w="674" w:type="pct"/>
            <w:shd w:val="clear" w:color="auto" w:fill="auto"/>
            <w:vAlign w:val="center"/>
          </w:tcPr>
          <w:p w14:paraId="5DF2A9A3"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05/NQ-HDQT</w:t>
            </w:r>
          </w:p>
        </w:tc>
        <w:tc>
          <w:tcPr>
            <w:tcW w:w="964" w:type="pct"/>
            <w:shd w:val="clear" w:color="auto" w:fill="auto"/>
            <w:vAlign w:val="center"/>
          </w:tcPr>
          <w:p w14:paraId="4162CB6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17, 2023</w:t>
            </w:r>
          </w:p>
        </w:tc>
        <w:tc>
          <w:tcPr>
            <w:tcW w:w="2898" w:type="pct"/>
            <w:shd w:val="clear" w:color="auto" w:fill="auto"/>
            <w:vAlign w:val="center"/>
          </w:tcPr>
          <w:p w14:paraId="0620F0B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Board Resolution on nominating candidates to elect additional members of the Supervisory Board for the remaining period of the 2022-2027 term</w:t>
            </w:r>
          </w:p>
        </w:tc>
      </w:tr>
      <w:tr w:rsidR="00E200E8" w:rsidRPr="00CC7D46" w14:paraId="7EB8F668" w14:textId="77777777" w:rsidTr="00CC7D46">
        <w:tc>
          <w:tcPr>
            <w:tcW w:w="464" w:type="pct"/>
            <w:shd w:val="clear" w:color="auto" w:fill="auto"/>
            <w:vAlign w:val="center"/>
          </w:tcPr>
          <w:p w14:paraId="0DAA7CA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6</w:t>
            </w:r>
          </w:p>
        </w:tc>
        <w:tc>
          <w:tcPr>
            <w:tcW w:w="674" w:type="pct"/>
            <w:shd w:val="clear" w:color="auto" w:fill="auto"/>
            <w:vAlign w:val="center"/>
          </w:tcPr>
          <w:p w14:paraId="607C105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06/NQ-HDQT</w:t>
            </w:r>
          </w:p>
        </w:tc>
        <w:tc>
          <w:tcPr>
            <w:tcW w:w="964" w:type="pct"/>
            <w:shd w:val="clear" w:color="auto" w:fill="auto"/>
            <w:vAlign w:val="center"/>
          </w:tcPr>
          <w:p w14:paraId="128CC4DC"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27, 2023</w:t>
            </w:r>
          </w:p>
        </w:tc>
        <w:tc>
          <w:tcPr>
            <w:tcW w:w="2898" w:type="pct"/>
            <w:shd w:val="clear" w:color="auto" w:fill="auto"/>
            <w:vAlign w:val="center"/>
          </w:tcPr>
          <w:p w14:paraId="3D68F62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Board Resolution on promulgating amended and supplemented charters of Vinh Phuc water supply joint stock company </w:t>
            </w:r>
          </w:p>
        </w:tc>
      </w:tr>
      <w:tr w:rsidR="00D16BCF" w:rsidRPr="00CC7D46" w14:paraId="1740B471" w14:textId="77777777" w:rsidTr="00CC7D46">
        <w:tc>
          <w:tcPr>
            <w:tcW w:w="464" w:type="pct"/>
            <w:shd w:val="clear" w:color="auto" w:fill="auto"/>
            <w:vAlign w:val="center"/>
          </w:tcPr>
          <w:p w14:paraId="2AB6BF2D" w14:textId="5EA2D4D6"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7</w:t>
            </w:r>
          </w:p>
        </w:tc>
        <w:tc>
          <w:tcPr>
            <w:tcW w:w="674" w:type="pct"/>
            <w:shd w:val="clear" w:color="auto" w:fill="auto"/>
            <w:vAlign w:val="center"/>
          </w:tcPr>
          <w:p w14:paraId="3FD0D80C" w14:textId="27CBF402"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07/NQ-H</w:t>
            </w:r>
            <w:r w:rsidRPr="00CC7D46">
              <w:rPr>
                <w:rFonts w:ascii="Arial" w:eastAsia="Times New Roman" w:hAnsi="Arial" w:cs="Arial"/>
                <w:color w:val="010000"/>
                <w:sz w:val="20"/>
                <w:lang w:eastAsia="vi-VN"/>
              </w:rPr>
              <w:t>D</w:t>
            </w:r>
            <w:r w:rsidRPr="00CC7D46">
              <w:rPr>
                <w:rFonts w:ascii="Arial" w:eastAsia="Times New Roman" w:hAnsi="Arial" w:cs="Arial"/>
                <w:color w:val="010000"/>
                <w:sz w:val="20"/>
                <w:lang w:val="vi-VN" w:eastAsia="vi-VN"/>
              </w:rPr>
              <w:t>QT</w:t>
            </w:r>
          </w:p>
        </w:tc>
        <w:tc>
          <w:tcPr>
            <w:tcW w:w="964" w:type="pct"/>
            <w:shd w:val="clear" w:color="auto" w:fill="auto"/>
            <w:vAlign w:val="center"/>
          </w:tcPr>
          <w:p w14:paraId="49FD0EC3" w14:textId="565CA82C"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May 8, 2023</w:t>
            </w:r>
          </w:p>
        </w:tc>
        <w:tc>
          <w:tcPr>
            <w:tcW w:w="2898" w:type="pct"/>
            <w:shd w:val="clear" w:color="auto" w:fill="auto"/>
            <w:vAlign w:val="center"/>
          </w:tcPr>
          <w:p w14:paraId="0C2C36D8" w14:textId="3BAC89B5"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eastAsia="vi-VN"/>
              </w:rPr>
              <w:t>Board Resolution on approving dividend payment in 2022 in cash and distribution of bonus fund for managers according to the profit distribution plan approved by the Annual General Meeting of Shareholders 2023</w:t>
            </w:r>
          </w:p>
        </w:tc>
      </w:tr>
      <w:tr w:rsidR="00D16BCF" w:rsidRPr="00CC7D46" w14:paraId="4636B1BC" w14:textId="77777777" w:rsidTr="00CC7D46">
        <w:tc>
          <w:tcPr>
            <w:tcW w:w="464" w:type="pct"/>
            <w:shd w:val="clear" w:color="auto" w:fill="auto"/>
            <w:vAlign w:val="center"/>
          </w:tcPr>
          <w:p w14:paraId="65E83E81" w14:textId="652BC9E8"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8</w:t>
            </w:r>
          </w:p>
        </w:tc>
        <w:tc>
          <w:tcPr>
            <w:tcW w:w="674" w:type="pct"/>
            <w:shd w:val="clear" w:color="auto" w:fill="auto"/>
            <w:vAlign w:val="center"/>
          </w:tcPr>
          <w:p w14:paraId="19B2C005" w14:textId="5BEDAB5C"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08/NQ-H</w:t>
            </w:r>
            <w:r w:rsidRPr="00CC7D46">
              <w:rPr>
                <w:rFonts w:ascii="Arial" w:eastAsia="Times New Roman" w:hAnsi="Arial" w:cs="Arial"/>
                <w:color w:val="010000"/>
                <w:sz w:val="20"/>
                <w:lang w:eastAsia="vi-VN"/>
              </w:rPr>
              <w:t>D</w:t>
            </w:r>
            <w:r w:rsidRPr="00CC7D46">
              <w:rPr>
                <w:rFonts w:ascii="Arial" w:eastAsia="Times New Roman" w:hAnsi="Arial" w:cs="Arial"/>
                <w:color w:val="010000"/>
                <w:sz w:val="20"/>
                <w:lang w:val="vi-VN" w:eastAsia="vi-VN"/>
              </w:rPr>
              <w:t>QT</w:t>
            </w:r>
          </w:p>
        </w:tc>
        <w:tc>
          <w:tcPr>
            <w:tcW w:w="964" w:type="pct"/>
            <w:shd w:val="clear" w:color="auto" w:fill="auto"/>
            <w:vAlign w:val="center"/>
          </w:tcPr>
          <w:p w14:paraId="797D3B88" w14:textId="47D3DFB5"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June 16, 2023</w:t>
            </w:r>
          </w:p>
        </w:tc>
        <w:tc>
          <w:tcPr>
            <w:tcW w:w="2898" w:type="pct"/>
            <w:shd w:val="clear" w:color="auto" w:fill="auto"/>
            <w:vAlign w:val="center"/>
          </w:tcPr>
          <w:p w14:paraId="5461C7B1" w14:textId="263A0330"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eastAsia="vi-VN"/>
              </w:rPr>
              <w:t>Board Resolution on sending leaders to participate in an advanced management course on the topic of Prevention and risk management in the water sector in Finland and Sweden</w:t>
            </w:r>
          </w:p>
        </w:tc>
      </w:tr>
      <w:tr w:rsidR="00D16BCF" w:rsidRPr="00CC7D46" w14:paraId="79878F16" w14:textId="77777777" w:rsidTr="00CC7D46">
        <w:tc>
          <w:tcPr>
            <w:tcW w:w="464" w:type="pct"/>
            <w:shd w:val="clear" w:color="auto" w:fill="auto"/>
            <w:vAlign w:val="center"/>
          </w:tcPr>
          <w:p w14:paraId="5D45D519" w14:textId="1A991983"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9</w:t>
            </w:r>
          </w:p>
        </w:tc>
        <w:tc>
          <w:tcPr>
            <w:tcW w:w="674" w:type="pct"/>
            <w:shd w:val="clear" w:color="auto" w:fill="auto"/>
            <w:vAlign w:val="center"/>
          </w:tcPr>
          <w:p w14:paraId="5B0D0C5A" w14:textId="7E747E98"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09/NQ-H</w:t>
            </w:r>
            <w:r w:rsidRPr="00CC7D46">
              <w:rPr>
                <w:rFonts w:ascii="Arial" w:eastAsia="Times New Roman" w:hAnsi="Arial" w:cs="Arial"/>
                <w:color w:val="010000"/>
                <w:sz w:val="20"/>
                <w:lang w:eastAsia="vi-VN"/>
              </w:rPr>
              <w:t>D</w:t>
            </w:r>
            <w:r w:rsidRPr="00CC7D46">
              <w:rPr>
                <w:rFonts w:ascii="Arial" w:eastAsia="Times New Roman" w:hAnsi="Arial" w:cs="Arial"/>
                <w:color w:val="010000"/>
                <w:sz w:val="20"/>
                <w:lang w:val="vi-VN" w:eastAsia="vi-VN"/>
              </w:rPr>
              <w:t>QT</w:t>
            </w:r>
          </w:p>
        </w:tc>
        <w:tc>
          <w:tcPr>
            <w:tcW w:w="964" w:type="pct"/>
            <w:shd w:val="clear" w:color="auto" w:fill="auto"/>
            <w:vAlign w:val="center"/>
          </w:tcPr>
          <w:p w14:paraId="1E9FC498" w14:textId="56297C69"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June 16, 2023</w:t>
            </w:r>
          </w:p>
        </w:tc>
        <w:tc>
          <w:tcPr>
            <w:tcW w:w="2898" w:type="pct"/>
            <w:shd w:val="clear" w:color="auto" w:fill="auto"/>
            <w:vAlign w:val="center"/>
          </w:tcPr>
          <w:p w14:paraId="7245C445" w14:textId="1096B744"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eastAsia="vi-VN"/>
              </w:rPr>
              <w:t>Board Resolution on organizing a Workshop on solutions to promote the Company's digital transformation</w:t>
            </w:r>
          </w:p>
        </w:tc>
      </w:tr>
      <w:tr w:rsidR="00D16BCF" w:rsidRPr="00CC7D46" w14:paraId="6D488221" w14:textId="77777777" w:rsidTr="00CC7D46">
        <w:tc>
          <w:tcPr>
            <w:tcW w:w="464" w:type="pct"/>
            <w:shd w:val="clear" w:color="auto" w:fill="auto"/>
            <w:vAlign w:val="center"/>
          </w:tcPr>
          <w:p w14:paraId="14F1E30E" w14:textId="01016D7F"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10</w:t>
            </w:r>
          </w:p>
        </w:tc>
        <w:tc>
          <w:tcPr>
            <w:tcW w:w="674" w:type="pct"/>
            <w:shd w:val="clear" w:color="auto" w:fill="auto"/>
            <w:vAlign w:val="center"/>
          </w:tcPr>
          <w:p w14:paraId="1EA0570C" w14:textId="2ED240AF"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10/NQ-H</w:t>
            </w:r>
            <w:r w:rsidRPr="00CC7D46">
              <w:rPr>
                <w:rFonts w:ascii="Arial" w:eastAsia="Times New Roman" w:hAnsi="Arial" w:cs="Arial"/>
                <w:color w:val="010000"/>
                <w:sz w:val="20"/>
                <w:lang w:eastAsia="vi-VN"/>
              </w:rPr>
              <w:t>D</w:t>
            </w:r>
            <w:r w:rsidRPr="00CC7D46">
              <w:rPr>
                <w:rFonts w:ascii="Arial" w:eastAsia="Times New Roman" w:hAnsi="Arial" w:cs="Arial"/>
                <w:color w:val="010000"/>
                <w:sz w:val="20"/>
                <w:lang w:val="vi-VN" w:eastAsia="vi-VN"/>
              </w:rPr>
              <w:t>QT</w:t>
            </w:r>
          </w:p>
        </w:tc>
        <w:tc>
          <w:tcPr>
            <w:tcW w:w="964" w:type="pct"/>
            <w:shd w:val="clear" w:color="auto" w:fill="auto"/>
            <w:vAlign w:val="center"/>
          </w:tcPr>
          <w:p w14:paraId="08381B5D" w14:textId="53083F1C"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July 10, 2023</w:t>
            </w:r>
          </w:p>
        </w:tc>
        <w:tc>
          <w:tcPr>
            <w:tcW w:w="2898" w:type="pct"/>
            <w:shd w:val="clear" w:color="auto" w:fill="auto"/>
            <w:vAlign w:val="center"/>
          </w:tcPr>
          <w:p w14:paraId="6B7E7482" w14:textId="7E69E9BA"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eastAsia="vi-VN"/>
              </w:rPr>
              <w:t>Resolution on the regular meeting in Q3/2023</w:t>
            </w:r>
          </w:p>
        </w:tc>
      </w:tr>
      <w:tr w:rsidR="00D16BCF" w:rsidRPr="00CC7D46" w14:paraId="2A9E623D" w14:textId="77777777" w:rsidTr="00CC7D46">
        <w:tc>
          <w:tcPr>
            <w:tcW w:w="464" w:type="pct"/>
            <w:shd w:val="clear" w:color="auto" w:fill="auto"/>
            <w:vAlign w:val="center"/>
          </w:tcPr>
          <w:p w14:paraId="1892355E" w14:textId="403870EB"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11</w:t>
            </w:r>
          </w:p>
        </w:tc>
        <w:tc>
          <w:tcPr>
            <w:tcW w:w="674" w:type="pct"/>
            <w:shd w:val="clear" w:color="auto" w:fill="auto"/>
            <w:vAlign w:val="center"/>
          </w:tcPr>
          <w:p w14:paraId="3C1628BF" w14:textId="5050B406"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11/</w:t>
            </w:r>
            <w:r w:rsidRPr="00CC7D46">
              <w:rPr>
                <w:rFonts w:ascii="Arial" w:eastAsia="Times New Roman" w:hAnsi="Arial" w:cs="Arial"/>
                <w:color w:val="010000"/>
                <w:sz w:val="20"/>
                <w:lang w:eastAsia="vi-VN"/>
              </w:rPr>
              <w:t>B</w:t>
            </w:r>
            <w:r w:rsidRPr="00CC7D46">
              <w:rPr>
                <w:rFonts w:ascii="Arial" w:eastAsia="Times New Roman" w:hAnsi="Arial" w:cs="Arial"/>
                <w:color w:val="010000"/>
                <w:sz w:val="20"/>
                <w:lang w:val="vi-VN" w:eastAsia="vi-VN"/>
              </w:rPr>
              <w:t>Q-H</w:t>
            </w:r>
            <w:r w:rsidRPr="00CC7D46">
              <w:rPr>
                <w:rFonts w:ascii="Arial" w:eastAsia="Times New Roman" w:hAnsi="Arial" w:cs="Arial"/>
                <w:color w:val="010000"/>
                <w:sz w:val="20"/>
                <w:lang w:eastAsia="vi-VN"/>
              </w:rPr>
              <w:t>D</w:t>
            </w:r>
            <w:r w:rsidRPr="00CC7D46">
              <w:rPr>
                <w:rFonts w:ascii="Arial" w:eastAsia="Times New Roman" w:hAnsi="Arial" w:cs="Arial"/>
                <w:color w:val="010000"/>
                <w:sz w:val="20"/>
                <w:lang w:val="vi-VN" w:eastAsia="vi-VN"/>
              </w:rPr>
              <w:t>QT</w:t>
            </w:r>
          </w:p>
        </w:tc>
        <w:tc>
          <w:tcPr>
            <w:tcW w:w="964" w:type="pct"/>
            <w:shd w:val="clear" w:color="auto" w:fill="auto"/>
            <w:vAlign w:val="center"/>
          </w:tcPr>
          <w:p w14:paraId="3925F9CF" w14:textId="43171D0D"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val="vi-VN" w:eastAsia="vi-VN"/>
              </w:rPr>
              <w:t>July 17, 2023</w:t>
            </w:r>
          </w:p>
        </w:tc>
        <w:tc>
          <w:tcPr>
            <w:tcW w:w="2898" w:type="pct"/>
            <w:shd w:val="clear" w:color="auto" w:fill="auto"/>
            <w:vAlign w:val="center"/>
          </w:tcPr>
          <w:p w14:paraId="00ED4C8D" w14:textId="68C25183"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hAnsi="Arial" w:cs="Arial"/>
                <w:color w:val="010000"/>
                <w:sz w:val="20"/>
              </w:rPr>
            </w:pPr>
            <w:r w:rsidRPr="00CC7D46">
              <w:rPr>
                <w:rFonts w:ascii="Arial" w:eastAsia="Times New Roman" w:hAnsi="Arial" w:cs="Arial"/>
                <w:color w:val="010000"/>
                <w:sz w:val="20"/>
                <w:lang w:eastAsia="vi-VN"/>
              </w:rPr>
              <w:t>Board Resolution on approving the list of proposed salary increases for managers in 2023 of Vinh Phuc water supply joint stock company</w:t>
            </w:r>
          </w:p>
        </w:tc>
      </w:tr>
      <w:tr w:rsidR="00D16BCF" w:rsidRPr="00CC7D46" w14:paraId="72B92AC3" w14:textId="77777777" w:rsidTr="00CC7D46">
        <w:tc>
          <w:tcPr>
            <w:tcW w:w="464" w:type="pct"/>
            <w:shd w:val="clear" w:color="auto" w:fill="auto"/>
            <w:vAlign w:val="center"/>
          </w:tcPr>
          <w:p w14:paraId="18D200B9"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12</w:t>
            </w:r>
          </w:p>
        </w:tc>
        <w:tc>
          <w:tcPr>
            <w:tcW w:w="674" w:type="pct"/>
            <w:shd w:val="clear" w:color="auto" w:fill="auto"/>
            <w:vAlign w:val="center"/>
          </w:tcPr>
          <w:p w14:paraId="4B72864F"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12/NQ-HDQT</w:t>
            </w:r>
          </w:p>
        </w:tc>
        <w:tc>
          <w:tcPr>
            <w:tcW w:w="964" w:type="pct"/>
            <w:shd w:val="clear" w:color="auto" w:fill="auto"/>
            <w:vAlign w:val="center"/>
          </w:tcPr>
          <w:p w14:paraId="03975B05"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October 09, 2023</w:t>
            </w:r>
          </w:p>
        </w:tc>
        <w:tc>
          <w:tcPr>
            <w:tcW w:w="2898" w:type="pct"/>
            <w:shd w:val="clear" w:color="auto" w:fill="auto"/>
            <w:vAlign w:val="center"/>
          </w:tcPr>
          <w:p w14:paraId="608B8BE2"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Resolution on the regular meeting in Q4/2023</w:t>
            </w:r>
          </w:p>
          <w:p w14:paraId="6482385D"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D16BCF" w:rsidRPr="00CC7D46" w14:paraId="02ED78CB" w14:textId="77777777" w:rsidTr="00CC7D46">
        <w:tc>
          <w:tcPr>
            <w:tcW w:w="464" w:type="pct"/>
            <w:shd w:val="clear" w:color="auto" w:fill="auto"/>
            <w:vAlign w:val="center"/>
          </w:tcPr>
          <w:p w14:paraId="44AA7905"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13</w:t>
            </w:r>
          </w:p>
        </w:tc>
        <w:tc>
          <w:tcPr>
            <w:tcW w:w="674" w:type="pct"/>
            <w:shd w:val="clear" w:color="auto" w:fill="auto"/>
            <w:vAlign w:val="center"/>
          </w:tcPr>
          <w:p w14:paraId="5AF18A29"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13/NQ-HDQT</w:t>
            </w:r>
          </w:p>
        </w:tc>
        <w:tc>
          <w:tcPr>
            <w:tcW w:w="964" w:type="pct"/>
            <w:shd w:val="clear" w:color="auto" w:fill="auto"/>
            <w:vAlign w:val="center"/>
          </w:tcPr>
          <w:p w14:paraId="7F4E1C76"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October 09, 2023</w:t>
            </w:r>
          </w:p>
        </w:tc>
        <w:tc>
          <w:tcPr>
            <w:tcW w:w="2898" w:type="pct"/>
            <w:shd w:val="clear" w:color="auto" w:fill="auto"/>
            <w:vAlign w:val="center"/>
          </w:tcPr>
          <w:p w14:paraId="72A6C556"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Board Resolution on assigning the business and production plan for 2023</w:t>
            </w:r>
          </w:p>
        </w:tc>
      </w:tr>
      <w:tr w:rsidR="00D16BCF" w:rsidRPr="00CC7D46" w14:paraId="26B3E0D0" w14:textId="77777777" w:rsidTr="00CC7D46">
        <w:tc>
          <w:tcPr>
            <w:tcW w:w="464" w:type="pct"/>
            <w:shd w:val="clear" w:color="auto" w:fill="auto"/>
            <w:vAlign w:val="center"/>
          </w:tcPr>
          <w:p w14:paraId="6B3FC3A8"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14</w:t>
            </w:r>
          </w:p>
        </w:tc>
        <w:tc>
          <w:tcPr>
            <w:tcW w:w="674" w:type="pct"/>
            <w:shd w:val="clear" w:color="auto" w:fill="auto"/>
            <w:vAlign w:val="center"/>
          </w:tcPr>
          <w:p w14:paraId="084201EB"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14/NQ-HDQT</w:t>
            </w:r>
          </w:p>
        </w:tc>
        <w:tc>
          <w:tcPr>
            <w:tcW w:w="964" w:type="pct"/>
            <w:shd w:val="clear" w:color="auto" w:fill="auto"/>
            <w:vAlign w:val="center"/>
          </w:tcPr>
          <w:p w14:paraId="67503E8E"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October 26, 2023</w:t>
            </w:r>
          </w:p>
        </w:tc>
        <w:tc>
          <w:tcPr>
            <w:tcW w:w="2898" w:type="pct"/>
            <w:shd w:val="clear" w:color="auto" w:fill="auto"/>
            <w:vAlign w:val="center"/>
          </w:tcPr>
          <w:p w14:paraId="0C7CB18B"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Board Resolution on sending leaders to attend study and research in China</w:t>
            </w:r>
          </w:p>
        </w:tc>
      </w:tr>
      <w:tr w:rsidR="00D16BCF" w:rsidRPr="00CC7D46" w14:paraId="6B9A46BD" w14:textId="77777777" w:rsidTr="00CC7D46">
        <w:tc>
          <w:tcPr>
            <w:tcW w:w="464" w:type="pct"/>
            <w:shd w:val="clear" w:color="auto" w:fill="auto"/>
            <w:vAlign w:val="center"/>
          </w:tcPr>
          <w:p w14:paraId="5DC451B2"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15</w:t>
            </w:r>
          </w:p>
        </w:tc>
        <w:tc>
          <w:tcPr>
            <w:tcW w:w="674" w:type="pct"/>
            <w:shd w:val="clear" w:color="auto" w:fill="auto"/>
            <w:vAlign w:val="center"/>
          </w:tcPr>
          <w:p w14:paraId="4F7EF41A"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15/NQ-HDQT</w:t>
            </w:r>
          </w:p>
        </w:tc>
        <w:tc>
          <w:tcPr>
            <w:tcW w:w="964" w:type="pct"/>
            <w:shd w:val="clear" w:color="auto" w:fill="auto"/>
            <w:vAlign w:val="center"/>
          </w:tcPr>
          <w:p w14:paraId="54676C80"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November 06, 2023</w:t>
            </w:r>
          </w:p>
        </w:tc>
        <w:tc>
          <w:tcPr>
            <w:tcW w:w="2898" w:type="pct"/>
            <w:shd w:val="clear" w:color="auto" w:fill="auto"/>
            <w:vAlign w:val="center"/>
          </w:tcPr>
          <w:p w14:paraId="1EBA4949" w14:textId="69AB4C54"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Board Resolution on adjusting</w:t>
            </w:r>
            <w:r w:rsidR="00CC7D46" w:rsidRPr="00CC7D46">
              <w:rPr>
                <w:rFonts w:ascii="Arial" w:hAnsi="Arial" w:cs="Arial"/>
                <w:color w:val="010000"/>
                <w:sz w:val="20"/>
              </w:rPr>
              <w:t xml:space="preserve"> </w:t>
            </w:r>
            <w:r w:rsidRPr="00CC7D46">
              <w:rPr>
                <w:rFonts w:ascii="Arial" w:hAnsi="Arial" w:cs="Arial"/>
                <w:color w:val="010000"/>
                <w:sz w:val="20"/>
              </w:rPr>
              <w:t>policy investing in the clean water supply pipeline project D315 along the central axis of Me Linh New Urban Area (Road 100) (section from Hanoi Office boundary to National Highway 2a)</w:t>
            </w:r>
          </w:p>
        </w:tc>
      </w:tr>
      <w:tr w:rsidR="00D16BCF" w:rsidRPr="00CC7D46" w14:paraId="17633F24" w14:textId="77777777" w:rsidTr="00CC7D46">
        <w:tc>
          <w:tcPr>
            <w:tcW w:w="464" w:type="pct"/>
            <w:shd w:val="clear" w:color="auto" w:fill="auto"/>
            <w:vAlign w:val="center"/>
          </w:tcPr>
          <w:p w14:paraId="1898BCF8"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16</w:t>
            </w:r>
          </w:p>
        </w:tc>
        <w:tc>
          <w:tcPr>
            <w:tcW w:w="674" w:type="pct"/>
            <w:shd w:val="clear" w:color="auto" w:fill="auto"/>
            <w:vAlign w:val="center"/>
          </w:tcPr>
          <w:p w14:paraId="369636C2"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16/NQ-HDQT</w:t>
            </w:r>
          </w:p>
        </w:tc>
        <w:tc>
          <w:tcPr>
            <w:tcW w:w="964" w:type="pct"/>
            <w:shd w:val="clear" w:color="auto" w:fill="auto"/>
            <w:vAlign w:val="center"/>
          </w:tcPr>
          <w:p w14:paraId="3BBF80F3"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November 13, 2023</w:t>
            </w:r>
          </w:p>
        </w:tc>
        <w:tc>
          <w:tcPr>
            <w:tcW w:w="2898" w:type="pct"/>
            <w:shd w:val="clear" w:color="auto" w:fill="auto"/>
            <w:vAlign w:val="center"/>
          </w:tcPr>
          <w:p w14:paraId="3CC2C744" w14:textId="77777777" w:rsidR="00D16BCF" w:rsidRPr="00CC7D46" w:rsidRDefault="00D16BCF"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Send leaders to participate in the program to exchange experiences in management and development of the water sector in Thailand</w:t>
            </w:r>
          </w:p>
        </w:tc>
      </w:tr>
    </w:tbl>
    <w:p w14:paraId="557A0DD6" w14:textId="77777777" w:rsidR="00E200E8" w:rsidRPr="00CC7D46" w:rsidRDefault="00676B7A" w:rsidP="00CC7D4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The Supervisory Board (Semi-annual Report 2023) Information about the members of the Supervisory Board</w:t>
      </w:r>
    </w:p>
    <w:tbl>
      <w:tblPr>
        <w:tblStyle w:val="a3"/>
        <w:tblW w:w="5000" w:type="pct"/>
        <w:tblLook w:val="0400" w:firstRow="0" w:lastRow="0" w:firstColumn="0" w:lastColumn="0" w:noHBand="0" w:noVBand="1"/>
      </w:tblPr>
      <w:tblGrid>
        <w:gridCol w:w="724"/>
        <w:gridCol w:w="1899"/>
        <w:gridCol w:w="1768"/>
        <w:gridCol w:w="1558"/>
        <w:gridCol w:w="1843"/>
        <w:gridCol w:w="1227"/>
      </w:tblGrid>
      <w:tr w:rsidR="00E200E8" w:rsidRPr="00CC7D46" w14:paraId="49AFFEAC" w14:textId="77777777" w:rsidTr="00CC7D46">
        <w:tc>
          <w:tcPr>
            <w:tcW w:w="401" w:type="pct"/>
            <w:vMerge w:val="restart"/>
            <w:tcBorders>
              <w:top w:val="single" w:sz="4" w:space="0" w:color="000000"/>
              <w:left w:val="single" w:sz="4" w:space="0" w:color="000000"/>
            </w:tcBorders>
            <w:shd w:val="clear" w:color="auto" w:fill="auto"/>
            <w:vAlign w:val="center"/>
          </w:tcPr>
          <w:p w14:paraId="4671A8B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w:t>
            </w:r>
          </w:p>
        </w:tc>
        <w:tc>
          <w:tcPr>
            <w:tcW w:w="1053" w:type="pct"/>
            <w:vMerge w:val="restart"/>
            <w:tcBorders>
              <w:top w:val="single" w:sz="4" w:space="0" w:color="000000"/>
              <w:left w:val="single" w:sz="4" w:space="0" w:color="000000"/>
            </w:tcBorders>
            <w:shd w:val="clear" w:color="auto" w:fill="auto"/>
            <w:vAlign w:val="center"/>
          </w:tcPr>
          <w:p w14:paraId="1161D2B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Member of the Supervisory Board</w:t>
            </w:r>
          </w:p>
        </w:tc>
        <w:tc>
          <w:tcPr>
            <w:tcW w:w="980" w:type="pct"/>
            <w:vMerge w:val="restart"/>
            <w:tcBorders>
              <w:top w:val="single" w:sz="4" w:space="0" w:color="000000"/>
              <w:left w:val="single" w:sz="4" w:space="0" w:color="000000"/>
            </w:tcBorders>
            <w:shd w:val="clear" w:color="auto" w:fill="auto"/>
            <w:vAlign w:val="center"/>
          </w:tcPr>
          <w:p w14:paraId="70DC86D9"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Position</w:t>
            </w:r>
          </w:p>
        </w:tc>
        <w:tc>
          <w:tcPr>
            <w:tcW w:w="1885" w:type="pct"/>
            <w:gridSpan w:val="2"/>
            <w:tcBorders>
              <w:top w:val="single" w:sz="4" w:space="0" w:color="000000"/>
              <w:left w:val="single" w:sz="4" w:space="0" w:color="000000"/>
            </w:tcBorders>
            <w:shd w:val="clear" w:color="auto" w:fill="auto"/>
            <w:vAlign w:val="center"/>
          </w:tcPr>
          <w:p w14:paraId="572E15A9"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Date of appointment/dismissal as member of the Board of Directors</w:t>
            </w:r>
          </w:p>
        </w:tc>
        <w:tc>
          <w:tcPr>
            <w:tcW w:w="680" w:type="pct"/>
            <w:vMerge w:val="restart"/>
            <w:tcBorders>
              <w:top w:val="single" w:sz="4" w:space="0" w:color="000000"/>
              <w:left w:val="single" w:sz="4" w:space="0" w:color="000000"/>
              <w:right w:val="single" w:sz="4" w:space="0" w:color="000000"/>
            </w:tcBorders>
            <w:shd w:val="clear" w:color="auto" w:fill="auto"/>
            <w:vAlign w:val="center"/>
          </w:tcPr>
          <w:p w14:paraId="1E01E4B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Qualification</w:t>
            </w:r>
          </w:p>
        </w:tc>
      </w:tr>
      <w:tr w:rsidR="00E200E8" w:rsidRPr="00CC7D46" w14:paraId="5A35B3B5" w14:textId="77777777" w:rsidTr="00CC7D46">
        <w:tc>
          <w:tcPr>
            <w:tcW w:w="401" w:type="pct"/>
            <w:vMerge/>
            <w:tcBorders>
              <w:top w:val="single" w:sz="4" w:space="0" w:color="000000"/>
              <w:left w:val="single" w:sz="4" w:space="0" w:color="000000"/>
            </w:tcBorders>
            <w:shd w:val="clear" w:color="auto" w:fill="auto"/>
            <w:vAlign w:val="center"/>
          </w:tcPr>
          <w:p w14:paraId="7FC9DD2E"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c>
          <w:tcPr>
            <w:tcW w:w="1053" w:type="pct"/>
            <w:vMerge/>
            <w:tcBorders>
              <w:top w:val="single" w:sz="4" w:space="0" w:color="000000"/>
              <w:left w:val="single" w:sz="4" w:space="0" w:color="000000"/>
            </w:tcBorders>
            <w:shd w:val="clear" w:color="auto" w:fill="auto"/>
            <w:vAlign w:val="center"/>
          </w:tcPr>
          <w:p w14:paraId="7E371F99"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c>
          <w:tcPr>
            <w:tcW w:w="980" w:type="pct"/>
            <w:vMerge/>
            <w:tcBorders>
              <w:top w:val="single" w:sz="4" w:space="0" w:color="000000"/>
              <w:left w:val="single" w:sz="4" w:space="0" w:color="000000"/>
            </w:tcBorders>
            <w:shd w:val="clear" w:color="auto" w:fill="auto"/>
            <w:vAlign w:val="center"/>
          </w:tcPr>
          <w:p w14:paraId="23C43462"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c>
          <w:tcPr>
            <w:tcW w:w="864" w:type="pct"/>
            <w:tcBorders>
              <w:top w:val="single" w:sz="4" w:space="0" w:color="000000"/>
              <w:left w:val="single" w:sz="4" w:space="0" w:color="000000"/>
            </w:tcBorders>
            <w:shd w:val="clear" w:color="auto" w:fill="auto"/>
            <w:vAlign w:val="center"/>
          </w:tcPr>
          <w:p w14:paraId="391A5A8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Appointment date</w:t>
            </w:r>
          </w:p>
        </w:tc>
        <w:tc>
          <w:tcPr>
            <w:tcW w:w="1022" w:type="pct"/>
            <w:tcBorders>
              <w:top w:val="single" w:sz="4" w:space="0" w:color="000000"/>
              <w:left w:val="single" w:sz="4" w:space="0" w:color="000000"/>
            </w:tcBorders>
            <w:shd w:val="clear" w:color="auto" w:fill="auto"/>
            <w:vAlign w:val="center"/>
          </w:tcPr>
          <w:p w14:paraId="4310FA5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Dismissal date</w:t>
            </w:r>
          </w:p>
        </w:tc>
        <w:tc>
          <w:tcPr>
            <w:tcW w:w="680" w:type="pct"/>
            <w:vMerge/>
            <w:tcBorders>
              <w:top w:val="single" w:sz="4" w:space="0" w:color="000000"/>
              <w:left w:val="single" w:sz="4" w:space="0" w:color="000000"/>
              <w:right w:val="single" w:sz="4" w:space="0" w:color="000000"/>
            </w:tcBorders>
            <w:shd w:val="clear" w:color="auto" w:fill="auto"/>
            <w:vAlign w:val="center"/>
          </w:tcPr>
          <w:p w14:paraId="7D5FAB25"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r>
      <w:tr w:rsidR="00E200E8" w:rsidRPr="00CC7D46" w14:paraId="7B7B8DBA" w14:textId="77777777" w:rsidTr="00CC7D46">
        <w:tc>
          <w:tcPr>
            <w:tcW w:w="401" w:type="pct"/>
            <w:tcBorders>
              <w:top w:val="single" w:sz="4" w:space="0" w:color="000000"/>
              <w:left w:val="single" w:sz="4" w:space="0" w:color="000000"/>
            </w:tcBorders>
            <w:shd w:val="clear" w:color="auto" w:fill="auto"/>
            <w:vAlign w:val="center"/>
          </w:tcPr>
          <w:p w14:paraId="593C1DF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w:t>
            </w:r>
          </w:p>
        </w:tc>
        <w:tc>
          <w:tcPr>
            <w:tcW w:w="1053" w:type="pct"/>
            <w:tcBorders>
              <w:top w:val="single" w:sz="4" w:space="0" w:color="000000"/>
              <w:left w:val="single" w:sz="4" w:space="0" w:color="000000"/>
            </w:tcBorders>
            <w:shd w:val="clear" w:color="auto" w:fill="auto"/>
            <w:vAlign w:val="center"/>
          </w:tcPr>
          <w:p w14:paraId="7256663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Duong Canh Hung</w:t>
            </w:r>
          </w:p>
        </w:tc>
        <w:tc>
          <w:tcPr>
            <w:tcW w:w="980" w:type="pct"/>
            <w:tcBorders>
              <w:top w:val="single" w:sz="4" w:space="0" w:color="000000"/>
              <w:left w:val="single" w:sz="4" w:space="0" w:color="000000"/>
            </w:tcBorders>
            <w:shd w:val="clear" w:color="auto" w:fill="auto"/>
            <w:vAlign w:val="center"/>
          </w:tcPr>
          <w:p w14:paraId="779B615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Chief of the Supervisory Board</w:t>
            </w:r>
          </w:p>
        </w:tc>
        <w:tc>
          <w:tcPr>
            <w:tcW w:w="864" w:type="pct"/>
            <w:tcBorders>
              <w:top w:val="single" w:sz="4" w:space="0" w:color="000000"/>
              <w:left w:val="single" w:sz="4" w:space="0" w:color="000000"/>
            </w:tcBorders>
            <w:shd w:val="clear" w:color="auto" w:fill="auto"/>
            <w:vAlign w:val="center"/>
          </w:tcPr>
          <w:p w14:paraId="1EF2CE2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25, 2022</w:t>
            </w:r>
          </w:p>
        </w:tc>
        <w:tc>
          <w:tcPr>
            <w:tcW w:w="1022" w:type="pct"/>
            <w:tcBorders>
              <w:top w:val="single" w:sz="4" w:space="0" w:color="000000"/>
              <w:left w:val="single" w:sz="4" w:space="0" w:color="000000"/>
            </w:tcBorders>
            <w:shd w:val="clear" w:color="auto" w:fill="auto"/>
            <w:vAlign w:val="center"/>
          </w:tcPr>
          <w:p w14:paraId="63DA9B62" w14:textId="77777777" w:rsidR="00E200E8" w:rsidRPr="00CC7D46" w:rsidRDefault="00E200E8" w:rsidP="00CC7D46">
            <w:pPr>
              <w:tabs>
                <w:tab w:val="left" w:pos="360"/>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right w:val="single" w:sz="4" w:space="0" w:color="000000"/>
            </w:tcBorders>
            <w:shd w:val="clear" w:color="auto" w:fill="auto"/>
            <w:vAlign w:val="center"/>
          </w:tcPr>
          <w:p w14:paraId="5487DEC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Bachelor of Economics</w:t>
            </w:r>
          </w:p>
        </w:tc>
      </w:tr>
      <w:tr w:rsidR="00E200E8" w:rsidRPr="00CC7D46" w14:paraId="4C070E1E" w14:textId="77777777" w:rsidTr="00CC7D46">
        <w:tc>
          <w:tcPr>
            <w:tcW w:w="401" w:type="pct"/>
            <w:tcBorders>
              <w:top w:val="single" w:sz="4" w:space="0" w:color="000000"/>
              <w:left w:val="single" w:sz="4" w:space="0" w:color="000000"/>
            </w:tcBorders>
            <w:shd w:val="clear" w:color="auto" w:fill="auto"/>
            <w:vAlign w:val="center"/>
          </w:tcPr>
          <w:p w14:paraId="4DF9134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2</w:t>
            </w:r>
          </w:p>
        </w:tc>
        <w:tc>
          <w:tcPr>
            <w:tcW w:w="1053" w:type="pct"/>
            <w:tcBorders>
              <w:top w:val="single" w:sz="4" w:space="0" w:color="000000"/>
              <w:left w:val="single" w:sz="4" w:space="0" w:color="000000"/>
            </w:tcBorders>
            <w:shd w:val="clear" w:color="auto" w:fill="auto"/>
            <w:vAlign w:val="center"/>
          </w:tcPr>
          <w:p w14:paraId="67665F3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Dao Thi Huong</w:t>
            </w:r>
          </w:p>
        </w:tc>
        <w:tc>
          <w:tcPr>
            <w:tcW w:w="980" w:type="pct"/>
            <w:tcBorders>
              <w:top w:val="single" w:sz="4" w:space="0" w:color="000000"/>
              <w:left w:val="single" w:sz="4" w:space="0" w:color="000000"/>
            </w:tcBorders>
            <w:shd w:val="clear" w:color="auto" w:fill="auto"/>
            <w:vAlign w:val="center"/>
          </w:tcPr>
          <w:p w14:paraId="5D5EBC0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Member of the Supervisory Board</w:t>
            </w:r>
          </w:p>
        </w:tc>
        <w:tc>
          <w:tcPr>
            <w:tcW w:w="864" w:type="pct"/>
            <w:tcBorders>
              <w:top w:val="single" w:sz="4" w:space="0" w:color="000000"/>
              <w:left w:val="single" w:sz="4" w:space="0" w:color="000000"/>
            </w:tcBorders>
            <w:shd w:val="clear" w:color="auto" w:fill="auto"/>
            <w:vAlign w:val="center"/>
          </w:tcPr>
          <w:p w14:paraId="16615C73"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25, 2022</w:t>
            </w:r>
          </w:p>
        </w:tc>
        <w:tc>
          <w:tcPr>
            <w:tcW w:w="1022" w:type="pct"/>
            <w:tcBorders>
              <w:top w:val="single" w:sz="4" w:space="0" w:color="000000"/>
              <w:left w:val="single" w:sz="4" w:space="0" w:color="000000"/>
            </w:tcBorders>
            <w:shd w:val="clear" w:color="auto" w:fill="auto"/>
            <w:vAlign w:val="center"/>
          </w:tcPr>
          <w:p w14:paraId="302468D1" w14:textId="77777777" w:rsidR="00E200E8" w:rsidRPr="00CC7D46" w:rsidRDefault="00E200E8" w:rsidP="00CC7D46">
            <w:pPr>
              <w:tabs>
                <w:tab w:val="left" w:pos="360"/>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right w:val="single" w:sz="4" w:space="0" w:color="000000"/>
            </w:tcBorders>
            <w:shd w:val="clear" w:color="auto" w:fill="auto"/>
            <w:vAlign w:val="center"/>
          </w:tcPr>
          <w:p w14:paraId="7FD5E6E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Bachelor of Economics</w:t>
            </w:r>
          </w:p>
        </w:tc>
      </w:tr>
      <w:tr w:rsidR="00E200E8" w:rsidRPr="00CC7D46" w14:paraId="6C298DC5" w14:textId="77777777" w:rsidTr="00CC7D46">
        <w:tc>
          <w:tcPr>
            <w:tcW w:w="401" w:type="pct"/>
            <w:tcBorders>
              <w:top w:val="single" w:sz="4" w:space="0" w:color="000000"/>
              <w:left w:val="single" w:sz="4" w:space="0" w:color="000000"/>
            </w:tcBorders>
            <w:shd w:val="clear" w:color="auto" w:fill="auto"/>
            <w:vAlign w:val="center"/>
          </w:tcPr>
          <w:p w14:paraId="45B580B8"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3</w:t>
            </w:r>
          </w:p>
        </w:tc>
        <w:tc>
          <w:tcPr>
            <w:tcW w:w="1053" w:type="pct"/>
            <w:tcBorders>
              <w:top w:val="single" w:sz="4" w:space="0" w:color="000000"/>
              <w:left w:val="single" w:sz="4" w:space="0" w:color="000000"/>
            </w:tcBorders>
            <w:shd w:val="clear" w:color="auto" w:fill="auto"/>
            <w:vAlign w:val="center"/>
          </w:tcPr>
          <w:p w14:paraId="5F17FB4B" w14:textId="77777777" w:rsidR="00E200E8" w:rsidRPr="00CC7D46" w:rsidRDefault="00676B7A" w:rsidP="00CC7D46">
            <w:pPr>
              <w:pBdr>
                <w:top w:val="nil"/>
                <w:left w:val="nil"/>
                <w:bottom w:val="nil"/>
                <w:right w:val="nil"/>
                <w:between w:val="nil"/>
              </w:pBdr>
              <w:tabs>
                <w:tab w:val="left" w:pos="360"/>
                <w:tab w:val="left" w:pos="432"/>
                <w:tab w:val="left" w:pos="1301"/>
              </w:tabs>
              <w:spacing w:after="120" w:line="360" w:lineRule="auto"/>
              <w:rPr>
                <w:rFonts w:ascii="Arial" w:eastAsia="Arial" w:hAnsi="Arial" w:cs="Arial"/>
                <w:color w:val="010000"/>
                <w:sz w:val="20"/>
                <w:szCs w:val="20"/>
              </w:rPr>
            </w:pPr>
            <w:r w:rsidRPr="00CC7D46">
              <w:rPr>
                <w:rFonts w:ascii="Arial" w:hAnsi="Arial" w:cs="Arial"/>
                <w:color w:val="010000"/>
                <w:sz w:val="20"/>
              </w:rPr>
              <w:t>Pham Huy Hung</w:t>
            </w:r>
          </w:p>
        </w:tc>
        <w:tc>
          <w:tcPr>
            <w:tcW w:w="980" w:type="pct"/>
            <w:tcBorders>
              <w:top w:val="single" w:sz="4" w:space="0" w:color="000000"/>
              <w:left w:val="single" w:sz="4" w:space="0" w:color="000000"/>
            </w:tcBorders>
            <w:shd w:val="clear" w:color="auto" w:fill="auto"/>
            <w:vAlign w:val="center"/>
          </w:tcPr>
          <w:p w14:paraId="36104E0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Member of the Supervisory Board</w:t>
            </w:r>
          </w:p>
        </w:tc>
        <w:tc>
          <w:tcPr>
            <w:tcW w:w="864" w:type="pct"/>
            <w:tcBorders>
              <w:top w:val="single" w:sz="4" w:space="0" w:color="000000"/>
              <w:left w:val="single" w:sz="4" w:space="0" w:color="000000"/>
            </w:tcBorders>
            <w:shd w:val="clear" w:color="auto" w:fill="auto"/>
            <w:vAlign w:val="center"/>
          </w:tcPr>
          <w:p w14:paraId="2A8E3DF5"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18, 2023</w:t>
            </w:r>
          </w:p>
        </w:tc>
        <w:tc>
          <w:tcPr>
            <w:tcW w:w="1022" w:type="pct"/>
            <w:tcBorders>
              <w:top w:val="single" w:sz="4" w:space="0" w:color="000000"/>
              <w:left w:val="single" w:sz="4" w:space="0" w:color="000000"/>
            </w:tcBorders>
            <w:shd w:val="clear" w:color="auto" w:fill="auto"/>
            <w:vAlign w:val="center"/>
          </w:tcPr>
          <w:p w14:paraId="2DEBAA8F" w14:textId="77777777" w:rsidR="00E200E8" w:rsidRPr="00CC7D46" w:rsidRDefault="00E200E8" w:rsidP="00CC7D46">
            <w:pPr>
              <w:tabs>
                <w:tab w:val="left" w:pos="360"/>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right w:val="single" w:sz="4" w:space="0" w:color="000000"/>
            </w:tcBorders>
            <w:shd w:val="clear" w:color="auto" w:fill="auto"/>
            <w:vAlign w:val="center"/>
          </w:tcPr>
          <w:p w14:paraId="44FAFF86"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Bachelor of Economics</w:t>
            </w:r>
          </w:p>
        </w:tc>
      </w:tr>
      <w:tr w:rsidR="00E200E8" w:rsidRPr="00CC7D46" w14:paraId="61F7CC0D" w14:textId="77777777" w:rsidTr="00CC7D46">
        <w:tc>
          <w:tcPr>
            <w:tcW w:w="401" w:type="pct"/>
            <w:tcBorders>
              <w:top w:val="single" w:sz="4" w:space="0" w:color="000000"/>
              <w:left w:val="single" w:sz="4" w:space="0" w:color="000000"/>
              <w:bottom w:val="single" w:sz="4" w:space="0" w:color="000000"/>
            </w:tcBorders>
            <w:shd w:val="clear" w:color="auto" w:fill="auto"/>
            <w:vAlign w:val="center"/>
          </w:tcPr>
          <w:p w14:paraId="1130B375"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4</w:t>
            </w:r>
          </w:p>
        </w:tc>
        <w:tc>
          <w:tcPr>
            <w:tcW w:w="1053" w:type="pct"/>
            <w:tcBorders>
              <w:top w:val="single" w:sz="4" w:space="0" w:color="000000"/>
              <w:left w:val="single" w:sz="4" w:space="0" w:color="000000"/>
              <w:bottom w:val="single" w:sz="4" w:space="0" w:color="000000"/>
            </w:tcBorders>
            <w:shd w:val="clear" w:color="auto" w:fill="auto"/>
            <w:vAlign w:val="center"/>
          </w:tcPr>
          <w:p w14:paraId="146150C5"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Do Duc Thinh</w:t>
            </w:r>
          </w:p>
        </w:tc>
        <w:tc>
          <w:tcPr>
            <w:tcW w:w="980" w:type="pct"/>
            <w:tcBorders>
              <w:top w:val="single" w:sz="4" w:space="0" w:color="000000"/>
              <w:left w:val="single" w:sz="4" w:space="0" w:color="000000"/>
              <w:bottom w:val="single" w:sz="4" w:space="0" w:color="000000"/>
            </w:tcBorders>
            <w:shd w:val="clear" w:color="auto" w:fill="auto"/>
            <w:vAlign w:val="center"/>
          </w:tcPr>
          <w:p w14:paraId="7464510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Member of the Supervisory Board</w:t>
            </w:r>
          </w:p>
        </w:tc>
        <w:tc>
          <w:tcPr>
            <w:tcW w:w="864" w:type="pct"/>
            <w:tcBorders>
              <w:top w:val="single" w:sz="4" w:space="0" w:color="000000"/>
              <w:left w:val="single" w:sz="4" w:space="0" w:color="000000"/>
              <w:bottom w:val="single" w:sz="4" w:space="0" w:color="000000"/>
            </w:tcBorders>
            <w:shd w:val="clear" w:color="auto" w:fill="auto"/>
            <w:vAlign w:val="center"/>
          </w:tcPr>
          <w:p w14:paraId="47868ED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January 19, 2011</w:t>
            </w:r>
          </w:p>
        </w:tc>
        <w:tc>
          <w:tcPr>
            <w:tcW w:w="1022" w:type="pct"/>
            <w:tcBorders>
              <w:top w:val="single" w:sz="4" w:space="0" w:color="000000"/>
              <w:left w:val="single" w:sz="4" w:space="0" w:color="000000"/>
              <w:bottom w:val="single" w:sz="4" w:space="0" w:color="000000"/>
            </w:tcBorders>
            <w:shd w:val="clear" w:color="auto" w:fill="auto"/>
            <w:vAlign w:val="center"/>
          </w:tcPr>
          <w:p w14:paraId="102247E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18, 2023</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CA663" w14:textId="77777777" w:rsidR="00E200E8" w:rsidRPr="00CC7D46" w:rsidRDefault="00E200E8" w:rsidP="00CC7D46">
            <w:pPr>
              <w:tabs>
                <w:tab w:val="left" w:pos="360"/>
                <w:tab w:val="left" w:pos="432"/>
              </w:tabs>
              <w:spacing w:after="120" w:line="360" w:lineRule="auto"/>
              <w:rPr>
                <w:rFonts w:ascii="Arial" w:eastAsia="Arial" w:hAnsi="Arial" w:cs="Arial"/>
                <w:color w:val="010000"/>
                <w:sz w:val="20"/>
                <w:szCs w:val="20"/>
              </w:rPr>
            </w:pPr>
          </w:p>
        </w:tc>
      </w:tr>
    </w:tbl>
    <w:p w14:paraId="7A5BEF60" w14:textId="77777777" w:rsidR="00E200E8" w:rsidRPr="00CC7D46" w:rsidRDefault="00676B7A" w:rsidP="00CC7D4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5"/>
        <w:gridCol w:w="2475"/>
        <w:gridCol w:w="1623"/>
        <w:gridCol w:w="2117"/>
        <w:gridCol w:w="1999"/>
      </w:tblGrid>
      <w:tr w:rsidR="00E200E8" w:rsidRPr="00CC7D46" w14:paraId="0F376C21" w14:textId="77777777" w:rsidTr="00CC7D46">
        <w:tc>
          <w:tcPr>
            <w:tcW w:w="450" w:type="pct"/>
            <w:shd w:val="clear" w:color="auto" w:fill="auto"/>
            <w:vAlign w:val="center"/>
          </w:tcPr>
          <w:p w14:paraId="33FB423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w:t>
            </w:r>
          </w:p>
        </w:tc>
        <w:tc>
          <w:tcPr>
            <w:tcW w:w="1376" w:type="pct"/>
            <w:shd w:val="clear" w:color="auto" w:fill="auto"/>
            <w:vAlign w:val="center"/>
          </w:tcPr>
          <w:p w14:paraId="49281A1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Member of the Executive Board</w:t>
            </w:r>
          </w:p>
        </w:tc>
        <w:tc>
          <w:tcPr>
            <w:tcW w:w="903" w:type="pct"/>
            <w:shd w:val="clear" w:color="auto" w:fill="auto"/>
            <w:vAlign w:val="center"/>
          </w:tcPr>
          <w:p w14:paraId="227CA8B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Date of birth</w:t>
            </w:r>
          </w:p>
        </w:tc>
        <w:tc>
          <w:tcPr>
            <w:tcW w:w="1177" w:type="pct"/>
            <w:shd w:val="clear" w:color="auto" w:fill="auto"/>
            <w:vAlign w:val="center"/>
          </w:tcPr>
          <w:p w14:paraId="236214B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Qualification</w:t>
            </w:r>
          </w:p>
          <w:p w14:paraId="04C21B03" w14:textId="77777777" w:rsidR="00E200E8" w:rsidRPr="00CC7D46" w:rsidRDefault="00E200E8"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094" w:type="pct"/>
            <w:shd w:val="clear" w:color="auto" w:fill="auto"/>
            <w:vAlign w:val="center"/>
          </w:tcPr>
          <w:p w14:paraId="2592E3BC"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Date of appointment/dismissal as member of the Executive Board</w:t>
            </w:r>
          </w:p>
        </w:tc>
      </w:tr>
      <w:tr w:rsidR="00E200E8" w:rsidRPr="00CC7D46" w14:paraId="01B34DAE" w14:textId="77777777" w:rsidTr="00CC7D46">
        <w:tc>
          <w:tcPr>
            <w:tcW w:w="450" w:type="pct"/>
            <w:shd w:val="clear" w:color="auto" w:fill="auto"/>
            <w:vAlign w:val="center"/>
          </w:tcPr>
          <w:p w14:paraId="5C3BF6B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w:t>
            </w:r>
          </w:p>
        </w:tc>
        <w:tc>
          <w:tcPr>
            <w:tcW w:w="1376" w:type="pct"/>
            <w:shd w:val="clear" w:color="auto" w:fill="auto"/>
            <w:vAlign w:val="center"/>
          </w:tcPr>
          <w:p w14:paraId="0375BF2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Nguyen Thanh Tung - Manager</w:t>
            </w:r>
          </w:p>
        </w:tc>
        <w:tc>
          <w:tcPr>
            <w:tcW w:w="903" w:type="pct"/>
            <w:shd w:val="clear" w:color="auto" w:fill="auto"/>
            <w:vAlign w:val="center"/>
          </w:tcPr>
          <w:p w14:paraId="5733E74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September 02, 1970</w:t>
            </w:r>
          </w:p>
        </w:tc>
        <w:tc>
          <w:tcPr>
            <w:tcW w:w="1177" w:type="pct"/>
            <w:shd w:val="clear" w:color="auto" w:fill="auto"/>
            <w:vAlign w:val="center"/>
          </w:tcPr>
          <w:p w14:paraId="7D3B948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Master of Business Administration</w:t>
            </w:r>
          </w:p>
        </w:tc>
        <w:tc>
          <w:tcPr>
            <w:tcW w:w="1094" w:type="pct"/>
            <w:shd w:val="clear" w:color="auto" w:fill="auto"/>
            <w:vAlign w:val="center"/>
          </w:tcPr>
          <w:p w14:paraId="71BD2EA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Appointed on April 25, 2022</w:t>
            </w:r>
          </w:p>
        </w:tc>
      </w:tr>
      <w:tr w:rsidR="00E200E8" w:rsidRPr="00CC7D46" w14:paraId="745135F6" w14:textId="77777777" w:rsidTr="00CC7D46">
        <w:tc>
          <w:tcPr>
            <w:tcW w:w="450" w:type="pct"/>
            <w:shd w:val="clear" w:color="auto" w:fill="auto"/>
            <w:vAlign w:val="center"/>
          </w:tcPr>
          <w:p w14:paraId="56B7C8A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2</w:t>
            </w:r>
          </w:p>
        </w:tc>
        <w:tc>
          <w:tcPr>
            <w:tcW w:w="1376" w:type="pct"/>
            <w:shd w:val="clear" w:color="auto" w:fill="auto"/>
            <w:vAlign w:val="center"/>
          </w:tcPr>
          <w:p w14:paraId="639A8517"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Bui Tien Dung - Deputy Manager</w:t>
            </w:r>
          </w:p>
        </w:tc>
        <w:tc>
          <w:tcPr>
            <w:tcW w:w="903" w:type="pct"/>
            <w:shd w:val="clear" w:color="auto" w:fill="auto"/>
            <w:vAlign w:val="center"/>
          </w:tcPr>
          <w:p w14:paraId="39F0B7F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April 28, 1974</w:t>
            </w:r>
          </w:p>
        </w:tc>
        <w:tc>
          <w:tcPr>
            <w:tcW w:w="1177" w:type="pct"/>
            <w:shd w:val="clear" w:color="auto" w:fill="auto"/>
            <w:vAlign w:val="center"/>
          </w:tcPr>
          <w:p w14:paraId="62CD8AA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Drainage Engineer</w:t>
            </w:r>
          </w:p>
        </w:tc>
        <w:tc>
          <w:tcPr>
            <w:tcW w:w="1094" w:type="pct"/>
            <w:shd w:val="clear" w:color="auto" w:fill="auto"/>
            <w:vAlign w:val="center"/>
          </w:tcPr>
          <w:p w14:paraId="024D8E1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Appointed on April 25, 2022</w:t>
            </w:r>
          </w:p>
        </w:tc>
      </w:tr>
      <w:tr w:rsidR="00E200E8" w:rsidRPr="00CC7D46" w14:paraId="19A0E956" w14:textId="77777777" w:rsidTr="00CC7D46">
        <w:tc>
          <w:tcPr>
            <w:tcW w:w="450" w:type="pct"/>
            <w:shd w:val="clear" w:color="auto" w:fill="auto"/>
            <w:vAlign w:val="center"/>
          </w:tcPr>
          <w:p w14:paraId="6A90194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3</w:t>
            </w:r>
          </w:p>
        </w:tc>
        <w:tc>
          <w:tcPr>
            <w:tcW w:w="1376" w:type="pct"/>
            <w:shd w:val="clear" w:color="auto" w:fill="auto"/>
            <w:vAlign w:val="center"/>
          </w:tcPr>
          <w:p w14:paraId="352598F9"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Mr. Nguyen Tien Son - Deputy Manager</w:t>
            </w:r>
          </w:p>
        </w:tc>
        <w:tc>
          <w:tcPr>
            <w:tcW w:w="903" w:type="pct"/>
            <w:shd w:val="clear" w:color="auto" w:fill="auto"/>
            <w:vAlign w:val="center"/>
          </w:tcPr>
          <w:p w14:paraId="7E6A516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August 18, 1979</w:t>
            </w:r>
          </w:p>
        </w:tc>
        <w:tc>
          <w:tcPr>
            <w:tcW w:w="1177" w:type="pct"/>
            <w:shd w:val="clear" w:color="auto" w:fill="auto"/>
            <w:vAlign w:val="center"/>
          </w:tcPr>
          <w:p w14:paraId="4FC30C6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Environmental Technology Engineer</w:t>
            </w:r>
          </w:p>
        </w:tc>
        <w:tc>
          <w:tcPr>
            <w:tcW w:w="1094" w:type="pct"/>
            <w:shd w:val="clear" w:color="auto" w:fill="auto"/>
            <w:vAlign w:val="center"/>
          </w:tcPr>
          <w:p w14:paraId="08BEC53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Appointed on April 25, 2022</w:t>
            </w:r>
          </w:p>
        </w:tc>
      </w:tr>
      <w:tr w:rsidR="00E200E8" w:rsidRPr="00CC7D46" w14:paraId="3B07C1E9" w14:textId="77777777" w:rsidTr="00CC7D46">
        <w:tc>
          <w:tcPr>
            <w:tcW w:w="450" w:type="pct"/>
            <w:shd w:val="clear" w:color="auto" w:fill="auto"/>
            <w:vAlign w:val="center"/>
          </w:tcPr>
          <w:p w14:paraId="4D24429C"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4</w:t>
            </w:r>
          </w:p>
        </w:tc>
        <w:tc>
          <w:tcPr>
            <w:tcW w:w="1376" w:type="pct"/>
            <w:shd w:val="clear" w:color="auto" w:fill="auto"/>
            <w:vAlign w:val="center"/>
          </w:tcPr>
          <w:p w14:paraId="031C479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Ms. Ngo Thi Vinh - Chief Accountant</w:t>
            </w:r>
          </w:p>
        </w:tc>
        <w:tc>
          <w:tcPr>
            <w:tcW w:w="903" w:type="pct"/>
            <w:shd w:val="clear" w:color="auto" w:fill="auto"/>
            <w:vAlign w:val="center"/>
          </w:tcPr>
          <w:p w14:paraId="6EF45648"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11, 1980</w:t>
            </w:r>
          </w:p>
        </w:tc>
        <w:tc>
          <w:tcPr>
            <w:tcW w:w="1177" w:type="pct"/>
            <w:shd w:val="clear" w:color="auto" w:fill="auto"/>
            <w:vAlign w:val="center"/>
          </w:tcPr>
          <w:p w14:paraId="2E9EF8D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Bachelor of Economics</w:t>
            </w:r>
          </w:p>
        </w:tc>
        <w:tc>
          <w:tcPr>
            <w:tcW w:w="1094" w:type="pct"/>
            <w:shd w:val="clear" w:color="auto" w:fill="auto"/>
            <w:vAlign w:val="center"/>
          </w:tcPr>
          <w:p w14:paraId="23BD94F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Appointed on April 25, 2022</w:t>
            </w:r>
          </w:p>
        </w:tc>
      </w:tr>
    </w:tbl>
    <w:p w14:paraId="33A6D1C0" w14:textId="77777777" w:rsidR="00E200E8" w:rsidRPr="00CC7D46" w:rsidRDefault="00676B7A" w:rsidP="00CC7D4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The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79"/>
        <w:gridCol w:w="2278"/>
        <w:gridCol w:w="2242"/>
        <w:gridCol w:w="2320"/>
      </w:tblGrid>
      <w:tr w:rsidR="00E200E8" w:rsidRPr="00CC7D46" w14:paraId="16D6E274" w14:textId="77777777" w:rsidTr="00CC7D46">
        <w:tc>
          <w:tcPr>
            <w:tcW w:w="1208" w:type="pct"/>
            <w:shd w:val="clear" w:color="auto" w:fill="auto"/>
            <w:vAlign w:val="center"/>
          </w:tcPr>
          <w:p w14:paraId="21C97EE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Full name</w:t>
            </w:r>
          </w:p>
        </w:tc>
        <w:tc>
          <w:tcPr>
            <w:tcW w:w="1263" w:type="pct"/>
            <w:shd w:val="clear" w:color="auto" w:fill="auto"/>
            <w:vAlign w:val="center"/>
          </w:tcPr>
          <w:p w14:paraId="4A15463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Date of birth</w:t>
            </w:r>
          </w:p>
        </w:tc>
        <w:tc>
          <w:tcPr>
            <w:tcW w:w="1243" w:type="pct"/>
            <w:shd w:val="clear" w:color="auto" w:fill="auto"/>
            <w:vAlign w:val="center"/>
          </w:tcPr>
          <w:p w14:paraId="2D32B871"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Qualification</w:t>
            </w:r>
          </w:p>
        </w:tc>
        <w:tc>
          <w:tcPr>
            <w:tcW w:w="1286" w:type="pct"/>
            <w:shd w:val="clear" w:color="auto" w:fill="auto"/>
            <w:vAlign w:val="center"/>
          </w:tcPr>
          <w:p w14:paraId="0DDA9D7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Date of appointment/dismissal</w:t>
            </w:r>
          </w:p>
        </w:tc>
      </w:tr>
      <w:tr w:rsidR="00E200E8" w:rsidRPr="00CC7D46" w14:paraId="519F7768" w14:textId="77777777" w:rsidTr="00CC7D46">
        <w:tc>
          <w:tcPr>
            <w:tcW w:w="1208" w:type="pct"/>
            <w:shd w:val="clear" w:color="auto" w:fill="auto"/>
            <w:vAlign w:val="center"/>
          </w:tcPr>
          <w:p w14:paraId="4CBA2CE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Ms. Ngo Thi Vinh</w:t>
            </w:r>
          </w:p>
        </w:tc>
        <w:tc>
          <w:tcPr>
            <w:tcW w:w="1263" w:type="pct"/>
            <w:shd w:val="clear" w:color="auto" w:fill="auto"/>
            <w:vAlign w:val="center"/>
          </w:tcPr>
          <w:p w14:paraId="1D5A16B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March 11, 1980</w:t>
            </w:r>
          </w:p>
        </w:tc>
        <w:tc>
          <w:tcPr>
            <w:tcW w:w="1243" w:type="pct"/>
            <w:shd w:val="clear" w:color="auto" w:fill="auto"/>
            <w:vAlign w:val="center"/>
          </w:tcPr>
          <w:p w14:paraId="2426B1D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Bachelor of Economics</w:t>
            </w:r>
          </w:p>
        </w:tc>
        <w:tc>
          <w:tcPr>
            <w:tcW w:w="1286" w:type="pct"/>
            <w:shd w:val="clear" w:color="auto" w:fill="auto"/>
            <w:vAlign w:val="center"/>
          </w:tcPr>
          <w:p w14:paraId="7B82526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Appointed on April 25, 2022</w:t>
            </w:r>
          </w:p>
        </w:tc>
      </w:tr>
    </w:tbl>
    <w:p w14:paraId="6DB4A9B8" w14:textId="77777777" w:rsidR="00E200E8" w:rsidRPr="00CC7D46" w:rsidRDefault="00676B7A" w:rsidP="00CC7D4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Training on corporate governance (none)</w:t>
      </w:r>
    </w:p>
    <w:p w14:paraId="46DFE8FC" w14:textId="77777777" w:rsidR="00E200E8" w:rsidRPr="00CC7D46" w:rsidRDefault="00676B7A" w:rsidP="00CC7D4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List of affiliated persons of the public company (Annual Report 2023) and transactions between affiliated persons of the Company and the Company itself</w:t>
      </w:r>
    </w:p>
    <w:p w14:paraId="16F9F02E" w14:textId="77777777" w:rsidR="00E200E8" w:rsidRPr="00CC7D46" w:rsidRDefault="00676B7A" w:rsidP="00CC7D46">
      <w:pPr>
        <w:numPr>
          <w:ilvl w:val="0"/>
          <w:numId w:val="3"/>
        </w:numPr>
        <w:pBdr>
          <w:top w:val="nil"/>
          <w:left w:val="nil"/>
          <w:bottom w:val="nil"/>
          <w:right w:val="nil"/>
          <w:between w:val="nil"/>
        </w:pBdr>
        <w:tabs>
          <w:tab w:val="left" w:pos="360"/>
          <w:tab w:val="left" w:pos="432"/>
          <w:tab w:val="left" w:pos="1059"/>
        </w:tabs>
        <w:spacing w:after="120" w:line="360" w:lineRule="auto"/>
        <w:rPr>
          <w:rFonts w:ascii="Arial" w:eastAsia="Arial" w:hAnsi="Arial" w:cs="Arial"/>
          <w:color w:val="010000"/>
          <w:sz w:val="20"/>
          <w:szCs w:val="20"/>
        </w:rPr>
      </w:pPr>
      <w:r w:rsidRPr="00CC7D46">
        <w:rPr>
          <w:rFonts w:ascii="Arial" w:hAnsi="Arial" w:cs="Arial"/>
          <w:color w:val="010000"/>
          <w:sz w:val="20"/>
        </w:rPr>
        <w:t>Transactions between the Company and affiliated persons of the Company; or between the Company and major shareholders, PDMR, affiliated persons of PDMR:</w:t>
      </w:r>
    </w:p>
    <w:tbl>
      <w:tblPr>
        <w:tblStyle w:val="a6"/>
        <w:tblW w:w="51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000"/>
        <w:gridCol w:w="1110"/>
        <w:gridCol w:w="1133"/>
        <w:gridCol w:w="1477"/>
        <w:gridCol w:w="999"/>
        <w:gridCol w:w="1788"/>
        <w:gridCol w:w="999"/>
        <w:gridCol w:w="443"/>
      </w:tblGrid>
      <w:tr w:rsidR="00E200E8" w:rsidRPr="00CC7D46" w14:paraId="05D5BA88" w14:textId="77777777" w:rsidTr="00F24ABD">
        <w:tc>
          <w:tcPr>
            <w:tcW w:w="158" w:type="pct"/>
            <w:shd w:val="clear" w:color="auto" w:fill="auto"/>
            <w:vAlign w:val="center"/>
          </w:tcPr>
          <w:p w14:paraId="0D7FC604"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w:t>
            </w:r>
          </w:p>
        </w:tc>
        <w:tc>
          <w:tcPr>
            <w:tcW w:w="946" w:type="pct"/>
            <w:shd w:val="clear" w:color="auto" w:fill="auto"/>
            <w:vAlign w:val="center"/>
          </w:tcPr>
          <w:p w14:paraId="79DC4ED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Name of organization/individual</w:t>
            </w:r>
          </w:p>
        </w:tc>
        <w:tc>
          <w:tcPr>
            <w:tcW w:w="526" w:type="pct"/>
            <w:shd w:val="clear" w:color="auto" w:fill="auto"/>
            <w:vAlign w:val="center"/>
          </w:tcPr>
          <w:p w14:paraId="13CA2BBC"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Relations with the Company</w:t>
            </w:r>
          </w:p>
        </w:tc>
        <w:tc>
          <w:tcPr>
            <w:tcW w:w="536" w:type="pct"/>
            <w:shd w:val="clear" w:color="auto" w:fill="auto"/>
            <w:vAlign w:val="center"/>
          </w:tcPr>
          <w:p w14:paraId="4DFC8EA8" w14:textId="794BDA68"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NSH No.</w:t>
            </w:r>
            <w:r w:rsidR="00CC7D46" w:rsidRPr="00CC7D46">
              <w:rPr>
                <w:rFonts w:ascii="Arial" w:hAnsi="Arial" w:cs="Arial"/>
                <w:color w:val="010000"/>
                <w:sz w:val="20"/>
              </w:rPr>
              <w:t>,</w:t>
            </w:r>
            <w:r w:rsidRPr="00CC7D46">
              <w:rPr>
                <w:rFonts w:ascii="Arial" w:hAnsi="Arial" w:cs="Arial"/>
                <w:color w:val="010000"/>
                <w:sz w:val="20"/>
              </w:rPr>
              <w:t xml:space="preserve"> Date of issue, Place of issue</w:t>
            </w:r>
          </w:p>
        </w:tc>
        <w:tc>
          <w:tcPr>
            <w:tcW w:w="699" w:type="pct"/>
            <w:shd w:val="clear" w:color="auto" w:fill="auto"/>
            <w:vAlign w:val="center"/>
          </w:tcPr>
          <w:p w14:paraId="6CF9A82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Head office address/Contact address</w:t>
            </w:r>
          </w:p>
        </w:tc>
        <w:tc>
          <w:tcPr>
            <w:tcW w:w="473" w:type="pct"/>
            <w:shd w:val="clear" w:color="auto" w:fill="auto"/>
            <w:vAlign w:val="center"/>
          </w:tcPr>
          <w:p w14:paraId="40B5F528"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Time of transaction with the Company</w:t>
            </w:r>
          </w:p>
        </w:tc>
        <w:tc>
          <w:tcPr>
            <w:tcW w:w="846" w:type="pct"/>
            <w:shd w:val="clear" w:color="auto" w:fill="auto"/>
            <w:vAlign w:val="center"/>
          </w:tcPr>
          <w:p w14:paraId="1F8AD088"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General Mandate/Decision of the General Meeting of Shareholder No. or Board Resolution/Decision No. (including date of promulgation, if any)</w:t>
            </w:r>
          </w:p>
        </w:tc>
        <w:tc>
          <w:tcPr>
            <w:tcW w:w="473" w:type="pct"/>
            <w:shd w:val="clear" w:color="auto" w:fill="auto"/>
            <w:vAlign w:val="center"/>
          </w:tcPr>
          <w:p w14:paraId="2B6EB27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Content, quantity, total value of transaction</w:t>
            </w:r>
          </w:p>
        </w:tc>
        <w:tc>
          <w:tcPr>
            <w:tcW w:w="343" w:type="pct"/>
            <w:shd w:val="clear" w:color="auto" w:fill="auto"/>
            <w:vAlign w:val="center"/>
          </w:tcPr>
          <w:p w14:paraId="50C08C5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Note</w:t>
            </w:r>
          </w:p>
        </w:tc>
      </w:tr>
      <w:tr w:rsidR="00E200E8" w:rsidRPr="00CC7D46" w14:paraId="0E3D9FFE" w14:textId="77777777" w:rsidTr="00F24ABD">
        <w:tc>
          <w:tcPr>
            <w:tcW w:w="158" w:type="pct"/>
            <w:shd w:val="clear" w:color="auto" w:fill="auto"/>
            <w:vAlign w:val="center"/>
          </w:tcPr>
          <w:p w14:paraId="7361B8B6"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1</w:t>
            </w:r>
          </w:p>
        </w:tc>
        <w:tc>
          <w:tcPr>
            <w:tcW w:w="946" w:type="pct"/>
            <w:shd w:val="clear" w:color="auto" w:fill="auto"/>
            <w:vAlign w:val="center"/>
          </w:tcPr>
          <w:p w14:paraId="06F81EF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Setfil Vinhphuc Water Supply Joint Stock Company</w:t>
            </w:r>
          </w:p>
        </w:tc>
        <w:tc>
          <w:tcPr>
            <w:tcW w:w="526" w:type="pct"/>
            <w:shd w:val="clear" w:color="auto" w:fill="auto"/>
            <w:vAlign w:val="center"/>
          </w:tcPr>
          <w:p w14:paraId="77C9E04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Joint venture/ Affiliated organization of PDMR</w:t>
            </w:r>
          </w:p>
        </w:tc>
        <w:tc>
          <w:tcPr>
            <w:tcW w:w="536" w:type="pct"/>
            <w:shd w:val="clear" w:color="auto" w:fill="auto"/>
            <w:vAlign w:val="center"/>
          </w:tcPr>
          <w:p w14:paraId="16AE9E47" w14:textId="6263CDBD"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Business Registration Certificate No.: 2500305959</w:t>
            </w:r>
            <w:r w:rsidRPr="00CC7D46">
              <w:rPr>
                <w:rFonts w:ascii="Arial" w:hAnsi="Arial" w:cs="Arial"/>
                <w:color w:val="010000"/>
                <w:sz w:val="20"/>
              </w:rPr>
              <w:br/>
              <w:t>Date of issue: January 21, 2022,</w:t>
            </w:r>
            <w:r w:rsidR="00CC7D46" w:rsidRPr="00CC7D46">
              <w:rPr>
                <w:rFonts w:ascii="Arial" w:hAnsi="Arial" w:cs="Arial"/>
                <w:color w:val="010000"/>
                <w:sz w:val="20"/>
              </w:rPr>
              <w:t xml:space="preserve"> </w:t>
            </w:r>
            <w:r w:rsidRPr="00CC7D46">
              <w:rPr>
                <w:rFonts w:ascii="Arial" w:hAnsi="Arial" w:cs="Arial"/>
                <w:color w:val="010000"/>
                <w:sz w:val="20"/>
              </w:rPr>
              <w:t xml:space="preserve">Place of issue: </w:t>
            </w:r>
            <w:r w:rsidRPr="00CC7D46">
              <w:rPr>
                <w:rFonts w:ascii="Arial" w:hAnsi="Arial" w:cs="Arial"/>
                <w:color w:val="010000"/>
                <w:sz w:val="20"/>
              </w:rPr>
              <w:lastRenderedPageBreak/>
              <w:t>Department of Planning and Investment of Vinh Phuc Province</w:t>
            </w:r>
          </w:p>
        </w:tc>
        <w:tc>
          <w:tcPr>
            <w:tcW w:w="699" w:type="pct"/>
            <w:shd w:val="clear" w:color="auto" w:fill="auto"/>
            <w:vAlign w:val="center"/>
          </w:tcPr>
          <w:p w14:paraId="43FAB52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Ba Huong Residential Group, Ba Hien Town, Binh Xuyen, Vinh Phuc</w:t>
            </w:r>
          </w:p>
        </w:tc>
        <w:tc>
          <w:tcPr>
            <w:tcW w:w="473" w:type="pct"/>
            <w:shd w:val="clear" w:color="auto" w:fill="auto"/>
            <w:vAlign w:val="center"/>
          </w:tcPr>
          <w:p w14:paraId="04055FB6"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Clean water wholesale purchase contract (The clean water wholesale purchase period is 5 </w:t>
            </w:r>
            <w:r w:rsidRPr="00CC7D46">
              <w:rPr>
                <w:rFonts w:ascii="Arial" w:hAnsi="Arial" w:cs="Arial"/>
                <w:color w:val="010000"/>
                <w:sz w:val="20"/>
              </w:rPr>
              <w:lastRenderedPageBreak/>
              <w:t>years from March 2023 to January 2028)</w:t>
            </w:r>
          </w:p>
        </w:tc>
        <w:tc>
          <w:tcPr>
            <w:tcW w:w="846" w:type="pct"/>
            <w:shd w:val="clear" w:color="auto" w:fill="auto"/>
            <w:vAlign w:val="center"/>
          </w:tcPr>
          <w:p w14:paraId="5D356CDB"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03/NQ-HDQT dated March 28, 2023</w:t>
            </w:r>
          </w:p>
        </w:tc>
        <w:tc>
          <w:tcPr>
            <w:tcW w:w="473" w:type="pct"/>
            <w:shd w:val="clear" w:color="auto" w:fill="auto"/>
            <w:vAlign w:val="center"/>
          </w:tcPr>
          <w:p w14:paraId="659E000C"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 xml:space="preserve">The clean water supply contract has the volume depending on the use plan of Vinh Phuc </w:t>
            </w:r>
            <w:r w:rsidRPr="00CC7D46">
              <w:rPr>
                <w:rFonts w:ascii="Arial" w:hAnsi="Arial" w:cs="Arial"/>
                <w:color w:val="010000"/>
                <w:sz w:val="20"/>
              </w:rPr>
              <w:lastRenderedPageBreak/>
              <w:t>water supply joint stock company and has the selling price adjusted annually when the Vinh Phuc Provincial People's Committee adjusts the unit price of clean water.</w:t>
            </w:r>
          </w:p>
        </w:tc>
        <w:tc>
          <w:tcPr>
            <w:tcW w:w="343" w:type="pct"/>
            <w:shd w:val="clear" w:color="auto" w:fill="auto"/>
            <w:vAlign w:val="center"/>
          </w:tcPr>
          <w:p w14:paraId="7974BB2D" w14:textId="77777777" w:rsidR="00E200E8" w:rsidRPr="00CC7D46" w:rsidRDefault="00676B7A" w:rsidP="00CC7D46">
            <w:pPr>
              <w:pBdr>
                <w:top w:val="nil"/>
                <w:left w:val="nil"/>
                <w:bottom w:val="nil"/>
                <w:right w:val="nil"/>
                <w:between w:val="nil"/>
              </w:pBdr>
              <w:tabs>
                <w:tab w:val="left" w:pos="360"/>
                <w:tab w:val="left" w:pos="432"/>
                <w:tab w:val="left" w:pos="768"/>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 xml:space="preserve"> </w:t>
            </w:r>
          </w:p>
        </w:tc>
      </w:tr>
    </w:tbl>
    <w:p w14:paraId="6D2F8373" w14:textId="77777777" w:rsidR="00E200E8" w:rsidRPr="00CC7D46" w:rsidRDefault="00676B7A" w:rsidP="00CC7D46">
      <w:pPr>
        <w:pBdr>
          <w:top w:val="nil"/>
          <w:left w:val="nil"/>
          <w:bottom w:val="nil"/>
          <w:right w:val="nil"/>
          <w:between w:val="nil"/>
        </w:pBdr>
        <w:tabs>
          <w:tab w:val="left" w:pos="360"/>
          <w:tab w:val="left" w:pos="432"/>
          <w:tab w:val="left" w:pos="1059"/>
        </w:tabs>
        <w:spacing w:after="120" w:line="360" w:lineRule="auto"/>
        <w:rPr>
          <w:rFonts w:ascii="Arial" w:eastAsia="Arial" w:hAnsi="Arial" w:cs="Arial"/>
          <w:color w:val="010000"/>
          <w:sz w:val="20"/>
          <w:szCs w:val="20"/>
        </w:rPr>
      </w:pPr>
      <w:r w:rsidRPr="00CC7D46">
        <w:rPr>
          <w:rFonts w:ascii="Arial" w:hAnsi="Arial" w:cs="Arial"/>
          <w:color w:val="010000"/>
          <w:sz w:val="20"/>
        </w:rPr>
        <w:lastRenderedPageBreak/>
        <w:t xml:space="preserve">Notes: NSH* No.: ID Card/Passport No. (for individuals) or Business Registration Certificate No., License on Operations No. or equivalent legal documents (for institutions) </w:t>
      </w:r>
    </w:p>
    <w:p w14:paraId="52D2CB1D" w14:textId="77777777" w:rsidR="00E200E8" w:rsidRPr="00CC7D46" w:rsidRDefault="00676B7A" w:rsidP="00CC7D46">
      <w:pPr>
        <w:numPr>
          <w:ilvl w:val="0"/>
          <w:numId w:val="3"/>
        </w:numPr>
        <w:pBdr>
          <w:top w:val="nil"/>
          <w:left w:val="nil"/>
          <w:bottom w:val="nil"/>
          <w:right w:val="nil"/>
          <w:between w:val="nil"/>
        </w:pBdr>
        <w:tabs>
          <w:tab w:val="left" w:pos="360"/>
          <w:tab w:val="left" w:pos="432"/>
          <w:tab w:val="left" w:pos="1059"/>
        </w:tabs>
        <w:spacing w:after="120" w:line="360" w:lineRule="auto"/>
        <w:rPr>
          <w:rFonts w:ascii="Arial" w:eastAsia="Arial" w:hAnsi="Arial" w:cs="Arial"/>
          <w:color w:val="010000"/>
          <w:sz w:val="20"/>
          <w:szCs w:val="20"/>
        </w:rPr>
      </w:pPr>
      <w:r w:rsidRPr="00CC7D46">
        <w:rPr>
          <w:rFonts w:ascii="Arial" w:hAnsi="Arial" w:cs="Arial"/>
          <w:color w:val="010000"/>
          <w:sz w:val="20"/>
        </w:rPr>
        <w:t>Transactions between PDMR of the Company, affiliated persons of PDMR and subsidiaries, companies controlled by the Company:</w:t>
      </w:r>
    </w:p>
    <w:p w14:paraId="7BC6E695"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None</w:t>
      </w:r>
    </w:p>
    <w:p w14:paraId="1888D42C" w14:textId="77777777" w:rsidR="00E200E8" w:rsidRPr="00CC7D46" w:rsidRDefault="00676B7A" w:rsidP="00CC7D46">
      <w:pPr>
        <w:numPr>
          <w:ilvl w:val="0"/>
          <w:numId w:val="3"/>
        </w:numPr>
        <w:pBdr>
          <w:top w:val="nil"/>
          <w:left w:val="nil"/>
          <w:bottom w:val="nil"/>
          <w:right w:val="nil"/>
          <w:between w:val="nil"/>
        </w:pBdr>
        <w:tabs>
          <w:tab w:val="left" w:pos="360"/>
          <w:tab w:val="left" w:pos="432"/>
          <w:tab w:val="left" w:pos="1187"/>
        </w:tabs>
        <w:spacing w:after="120" w:line="360" w:lineRule="auto"/>
        <w:rPr>
          <w:rFonts w:ascii="Arial" w:eastAsia="Arial" w:hAnsi="Arial" w:cs="Arial"/>
          <w:color w:val="010000"/>
          <w:sz w:val="20"/>
          <w:szCs w:val="20"/>
        </w:rPr>
      </w:pPr>
      <w:r w:rsidRPr="00CC7D46">
        <w:rPr>
          <w:rFonts w:ascii="Arial" w:hAnsi="Arial" w:cs="Arial"/>
          <w:color w:val="010000"/>
          <w:sz w:val="20"/>
        </w:rPr>
        <w:t>Transactions between the Company and other entities.</w:t>
      </w:r>
    </w:p>
    <w:p w14:paraId="54406124" w14:textId="77777777" w:rsidR="00E200E8" w:rsidRPr="00CC7D46" w:rsidRDefault="00676B7A" w:rsidP="00CC7D46">
      <w:pPr>
        <w:numPr>
          <w:ilvl w:val="1"/>
          <w:numId w:val="3"/>
        </w:numPr>
        <w:pBdr>
          <w:top w:val="nil"/>
          <w:left w:val="nil"/>
          <w:bottom w:val="nil"/>
          <w:right w:val="nil"/>
          <w:between w:val="nil"/>
        </w:pBdr>
        <w:tabs>
          <w:tab w:val="left" w:pos="360"/>
          <w:tab w:val="left" w:pos="432"/>
          <w:tab w:val="left" w:pos="1299"/>
        </w:tabs>
        <w:spacing w:after="120" w:line="360" w:lineRule="auto"/>
        <w:rPr>
          <w:rFonts w:ascii="Arial" w:eastAsia="Arial" w:hAnsi="Arial" w:cs="Arial"/>
          <w:color w:val="010000"/>
          <w:sz w:val="20"/>
          <w:szCs w:val="20"/>
        </w:rPr>
      </w:pPr>
      <w:r w:rsidRPr="00CC7D46">
        <w:rPr>
          <w:rFonts w:ascii="Arial" w:hAnsi="Arial" w:cs="Arial"/>
          <w:color w:val="010000"/>
          <w:sz w:val="20"/>
        </w:rPr>
        <w:t>Transactions between the Company and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w:t>
      </w:r>
    </w:p>
    <w:p w14:paraId="44DB9505"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Declared in section VII.2.</w:t>
      </w:r>
    </w:p>
    <w:p w14:paraId="36F0ACB8" w14:textId="77777777" w:rsidR="00E200E8" w:rsidRPr="00CC7D46" w:rsidRDefault="00676B7A" w:rsidP="00CC7D46">
      <w:pPr>
        <w:numPr>
          <w:ilvl w:val="1"/>
          <w:numId w:val="3"/>
        </w:numPr>
        <w:pBdr>
          <w:top w:val="nil"/>
          <w:left w:val="nil"/>
          <w:bottom w:val="nil"/>
          <w:right w:val="nil"/>
          <w:between w:val="nil"/>
        </w:pBdr>
        <w:tabs>
          <w:tab w:val="left" w:pos="360"/>
          <w:tab w:val="left" w:pos="432"/>
          <w:tab w:val="left" w:pos="1309"/>
        </w:tabs>
        <w:spacing w:after="120" w:line="360" w:lineRule="auto"/>
        <w:rPr>
          <w:rFonts w:ascii="Arial" w:eastAsia="Arial" w:hAnsi="Arial" w:cs="Arial"/>
          <w:color w:val="010000"/>
          <w:sz w:val="20"/>
          <w:szCs w:val="20"/>
        </w:rPr>
      </w:pPr>
      <w:r w:rsidRPr="00CC7D46">
        <w:rPr>
          <w:rFonts w:ascii="Arial" w:hAnsi="Arial" w:cs="Arial"/>
          <w:color w:val="010000"/>
          <w:sz w:val="20"/>
        </w:rPr>
        <w:t>Transactions between the Company and companies where affiliated persons of members of the Board of Directors, members of the Supervisory Board, the Manager (General Manager) and other managers are members of the Board of Directors, the Executive Manager (General Manager):</w:t>
      </w:r>
    </w:p>
    <w:p w14:paraId="4A1EE8C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None</w:t>
      </w:r>
    </w:p>
    <w:p w14:paraId="4DB9DB2B" w14:textId="2E3C28CC" w:rsidR="00E200E8" w:rsidRPr="00067316" w:rsidRDefault="00676B7A" w:rsidP="00CC7D46">
      <w:pPr>
        <w:numPr>
          <w:ilvl w:val="1"/>
          <w:numId w:val="3"/>
        </w:numPr>
        <w:pBdr>
          <w:top w:val="nil"/>
          <w:left w:val="nil"/>
          <w:bottom w:val="nil"/>
          <w:right w:val="nil"/>
          <w:between w:val="nil"/>
        </w:pBdr>
        <w:tabs>
          <w:tab w:val="left" w:pos="360"/>
          <w:tab w:val="left" w:pos="432"/>
          <w:tab w:val="left" w:pos="1378"/>
        </w:tabs>
        <w:spacing w:after="120" w:line="360" w:lineRule="auto"/>
        <w:rPr>
          <w:rFonts w:ascii="Arial" w:eastAsia="Arial" w:hAnsi="Arial" w:cs="Arial"/>
          <w:color w:val="010000"/>
          <w:sz w:val="20"/>
          <w:szCs w:val="20"/>
        </w:rPr>
      </w:pPr>
      <w:r w:rsidRPr="00CC7D46">
        <w:rPr>
          <w:rFonts w:ascii="Arial" w:hAnsi="Arial" w:cs="Arial"/>
          <w:color w:val="010000"/>
          <w:sz w:val="20"/>
        </w:rPr>
        <w:t>Other transactions of the Corporation (if any) that can bring about material or non-material benefits to members of the Board of Directors, members of the Supervisory Board, the Manager (General Manager) and other managers:</w:t>
      </w:r>
    </w:p>
    <w:p w14:paraId="6E19CF38"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None</w:t>
      </w:r>
    </w:p>
    <w:p w14:paraId="6F2F85EF" w14:textId="77777777" w:rsidR="00E200E8" w:rsidRPr="00CC7D46" w:rsidRDefault="00676B7A" w:rsidP="00CC7D4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lastRenderedPageBreak/>
        <w:t>Share transactions of PDMR and affiliated persons of PDMR (Annual Report 2023)</w:t>
      </w:r>
    </w:p>
    <w:p w14:paraId="0D3225ED" w14:textId="77777777" w:rsidR="00E200E8" w:rsidRPr="00CC7D46" w:rsidRDefault="00676B7A" w:rsidP="00CC7D46">
      <w:pPr>
        <w:numPr>
          <w:ilvl w:val="0"/>
          <w:numId w:val="4"/>
        </w:numPr>
        <w:pBdr>
          <w:top w:val="nil"/>
          <w:left w:val="nil"/>
          <w:bottom w:val="nil"/>
          <w:right w:val="nil"/>
          <w:between w:val="nil"/>
        </w:pBdr>
        <w:tabs>
          <w:tab w:val="left" w:pos="360"/>
          <w:tab w:val="left" w:pos="432"/>
          <w:tab w:val="left" w:pos="1111"/>
        </w:tabs>
        <w:spacing w:after="120" w:line="360" w:lineRule="auto"/>
        <w:rPr>
          <w:rFonts w:ascii="Arial" w:eastAsia="Arial" w:hAnsi="Arial" w:cs="Arial"/>
          <w:color w:val="010000"/>
          <w:sz w:val="20"/>
          <w:szCs w:val="20"/>
        </w:rPr>
      </w:pPr>
      <w:r w:rsidRPr="00CC7D46">
        <w:rPr>
          <w:rFonts w:ascii="Arial" w:hAnsi="Arial" w:cs="Arial"/>
          <w:color w:val="010000"/>
          <w:sz w:val="20"/>
        </w:rPr>
        <w:t>Company’s share transactions of PDMR and affiliated persons:</w:t>
      </w:r>
    </w:p>
    <w:tbl>
      <w:tblPr>
        <w:tblStyle w:val="a7"/>
        <w:tblW w:w="5000" w:type="pct"/>
        <w:tblLook w:val="0400" w:firstRow="0" w:lastRow="0" w:firstColumn="0" w:lastColumn="0" w:noHBand="0" w:noVBand="1"/>
      </w:tblPr>
      <w:tblGrid>
        <w:gridCol w:w="712"/>
        <w:gridCol w:w="1304"/>
        <w:gridCol w:w="1349"/>
        <w:gridCol w:w="1308"/>
        <w:gridCol w:w="842"/>
        <w:gridCol w:w="1283"/>
        <w:gridCol w:w="590"/>
        <w:gridCol w:w="1631"/>
      </w:tblGrid>
      <w:tr w:rsidR="00E200E8" w:rsidRPr="00CC7D46" w14:paraId="44510123" w14:textId="77777777" w:rsidTr="00CC7D46">
        <w:tc>
          <w:tcPr>
            <w:tcW w:w="395" w:type="pct"/>
            <w:vMerge w:val="restart"/>
            <w:tcBorders>
              <w:top w:val="single" w:sz="4" w:space="0" w:color="000000"/>
              <w:left w:val="single" w:sz="4" w:space="0" w:color="000000"/>
            </w:tcBorders>
            <w:shd w:val="clear" w:color="auto" w:fill="auto"/>
            <w:vAlign w:val="center"/>
          </w:tcPr>
          <w:p w14:paraId="57E5B19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w:t>
            </w:r>
          </w:p>
        </w:tc>
        <w:tc>
          <w:tcPr>
            <w:tcW w:w="723" w:type="pct"/>
            <w:vMerge w:val="restart"/>
            <w:tcBorders>
              <w:top w:val="single" w:sz="4" w:space="0" w:color="000000"/>
              <w:left w:val="single" w:sz="4" w:space="0" w:color="000000"/>
            </w:tcBorders>
            <w:shd w:val="clear" w:color="auto" w:fill="auto"/>
            <w:vAlign w:val="center"/>
          </w:tcPr>
          <w:p w14:paraId="21D9D18F"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Transaction conductor</w:t>
            </w:r>
          </w:p>
        </w:tc>
        <w:tc>
          <w:tcPr>
            <w:tcW w:w="748" w:type="pct"/>
            <w:vMerge w:val="restart"/>
            <w:tcBorders>
              <w:top w:val="single" w:sz="4" w:space="0" w:color="000000"/>
              <w:left w:val="single" w:sz="4" w:space="0" w:color="000000"/>
            </w:tcBorders>
            <w:shd w:val="clear" w:color="auto" w:fill="auto"/>
            <w:vAlign w:val="center"/>
          </w:tcPr>
          <w:p w14:paraId="3C49122C"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Relations with PMDR</w:t>
            </w:r>
          </w:p>
        </w:tc>
        <w:tc>
          <w:tcPr>
            <w:tcW w:w="1192" w:type="pct"/>
            <w:gridSpan w:val="2"/>
            <w:tcBorders>
              <w:top w:val="single" w:sz="4" w:space="0" w:color="000000"/>
              <w:left w:val="single" w:sz="4" w:space="0" w:color="000000"/>
            </w:tcBorders>
            <w:shd w:val="clear" w:color="auto" w:fill="auto"/>
            <w:vAlign w:val="center"/>
          </w:tcPr>
          <w:p w14:paraId="5A4AF6CD"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Number of shares owned at the beginning of the period</w:t>
            </w:r>
          </w:p>
        </w:tc>
        <w:tc>
          <w:tcPr>
            <w:tcW w:w="1038" w:type="pct"/>
            <w:gridSpan w:val="2"/>
            <w:tcBorders>
              <w:top w:val="single" w:sz="4" w:space="0" w:color="000000"/>
              <w:left w:val="single" w:sz="4" w:space="0" w:color="000000"/>
            </w:tcBorders>
            <w:shd w:val="clear" w:color="auto" w:fill="auto"/>
            <w:vAlign w:val="center"/>
          </w:tcPr>
          <w:p w14:paraId="08EB07F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Number of shares owned at the end of the period</w:t>
            </w:r>
          </w:p>
        </w:tc>
        <w:tc>
          <w:tcPr>
            <w:tcW w:w="904" w:type="pct"/>
            <w:vMerge w:val="restart"/>
            <w:tcBorders>
              <w:top w:val="single" w:sz="4" w:space="0" w:color="000000"/>
              <w:left w:val="single" w:sz="4" w:space="0" w:color="000000"/>
              <w:right w:val="single" w:sz="4" w:space="0" w:color="000000"/>
            </w:tcBorders>
            <w:shd w:val="clear" w:color="auto" w:fill="auto"/>
            <w:vAlign w:val="center"/>
          </w:tcPr>
          <w:p w14:paraId="3B9E55DE"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Reasons for increase or decrease (buy, sell, convert, reward, etc.)</w:t>
            </w:r>
          </w:p>
        </w:tc>
      </w:tr>
      <w:tr w:rsidR="00E200E8" w:rsidRPr="00CC7D46" w14:paraId="21C0EF88" w14:textId="77777777" w:rsidTr="00CC7D46">
        <w:tc>
          <w:tcPr>
            <w:tcW w:w="395" w:type="pct"/>
            <w:vMerge/>
            <w:tcBorders>
              <w:top w:val="single" w:sz="4" w:space="0" w:color="000000"/>
              <w:left w:val="single" w:sz="4" w:space="0" w:color="000000"/>
            </w:tcBorders>
            <w:shd w:val="clear" w:color="auto" w:fill="auto"/>
            <w:vAlign w:val="center"/>
          </w:tcPr>
          <w:p w14:paraId="72A56D3C"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c>
          <w:tcPr>
            <w:tcW w:w="723" w:type="pct"/>
            <w:vMerge/>
            <w:tcBorders>
              <w:top w:val="single" w:sz="4" w:space="0" w:color="000000"/>
              <w:left w:val="single" w:sz="4" w:space="0" w:color="000000"/>
            </w:tcBorders>
            <w:shd w:val="clear" w:color="auto" w:fill="auto"/>
            <w:vAlign w:val="center"/>
          </w:tcPr>
          <w:p w14:paraId="4F5C889D"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tcBorders>
              <w:top w:val="single" w:sz="4" w:space="0" w:color="000000"/>
              <w:left w:val="single" w:sz="4" w:space="0" w:color="000000"/>
            </w:tcBorders>
            <w:shd w:val="clear" w:color="auto" w:fill="auto"/>
            <w:vAlign w:val="center"/>
          </w:tcPr>
          <w:p w14:paraId="2BF1C594"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c>
          <w:tcPr>
            <w:tcW w:w="725" w:type="pct"/>
            <w:tcBorders>
              <w:top w:val="single" w:sz="4" w:space="0" w:color="000000"/>
              <w:left w:val="single" w:sz="4" w:space="0" w:color="000000"/>
            </w:tcBorders>
            <w:shd w:val="clear" w:color="auto" w:fill="auto"/>
            <w:vAlign w:val="center"/>
          </w:tcPr>
          <w:p w14:paraId="753590BC"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Number of shares</w:t>
            </w:r>
          </w:p>
        </w:tc>
        <w:tc>
          <w:tcPr>
            <w:tcW w:w="467" w:type="pct"/>
            <w:tcBorders>
              <w:top w:val="single" w:sz="4" w:space="0" w:color="000000"/>
              <w:left w:val="single" w:sz="4" w:space="0" w:color="000000"/>
            </w:tcBorders>
            <w:shd w:val="clear" w:color="auto" w:fill="auto"/>
            <w:vAlign w:val="center"/>
          </w:tcPr>
          <w:p w14:paraId="22FE7190"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Rate</w:t>
            </w:r>
          </w:p>
        </w:tc>
        <w:tc>
          <w:tcPr>
            <w:tcW w:w="711" w:type="pct"/>
            <w:tcBorders>
              <w:top w:val="single" w:sz="4" w:space="0" w:color="000000"/>
              <w:left w:val="single" w:sz="4" w:space="0" w:color="000000"/>
            </w:tcBorders>
            <w:shd w:val="clear" w:color="auto" w:fill="auto"/>
            <w:vAlign w:val="center"/>
          </w:tcPr>
          <w:p w14:paraId="16575F22"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Number of shares</w:t>
            </w:r>
          </w:p>
        </w:tc>
        <w:tc>
          <w:tcPr>
            <w:tcW w:w="327" w:type="pct"/>
            <w:tcBorders>
              <w:top w:val="single" w:sz="4" w:space="0" w:color="000000"/>
              <w:left w:val="single" w:sz="4" w:space="0" w:color="000000"/>
            </w:tcBorders>
            <w:shd w:val="clear" w:color="auto" w:fill="auto"/>
            <w:vAlign w:val="center"/>
          </w:tcPr>
          <w:p w14:paraId="30E94935"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Rate</w:t>
            </w:r>
          </w:p>
        </w:tc>
        <w:tc>
          <w:tcPr>
            <w:tcW w:w="904" w:type="pct"/>
            <w:vMerge/>
            <w:tcBorders>
              <w:top w:val="single" w:sz="4" w:space="0" w:color="000000"/>
              <w:left w:val="single" w:sz="4" w:space="0" w:color="000000"/>
              <w:right w:val="single" w:sz="4" w:space="0" w:color="000000"/>
            </w:tcBorders>
            <w:shd w:val="clear" w:color="auto" w:fill="auto"/>
            <w:vAlign w:val="center"/>
          </w:tcPr>
          <w:p w14:paraId="00AA5664" w14:textId="77777777" w:rsidR="00E200E8" w:rsidRPr="00CC7D46" w:rsidRDefault="00E200E8" w:rsidP="00CC7D46">
            <w:pPr>
              <w:pBdr>
                <w:top w:val="nil"/>
                <w:left w:val="nil"/>
                <w:bottom w:val="nil"/>
                <w:right w:val="nil"/>
                <w:between w:val="nil"/>
              </w:pBdr>
              <w:spacing w:after="120" w:line="360" w:lineRule="auto"/>
              <w:rPr>
                <w:rFonts w:ascii="Arial" w:eastAsia="Arial" w:hAnsi="Arial" w:cs="Arial"/>
                <w:color w:val="010000"/>
                <w:sz w:val="20"/>
                <w:szCs w:val="20"/>
              </w:rPr>
            </w:pPr>
          </w:p>
        </w:tc>
      </w:tr>
      <w:tr w:rsidR="00E200E8" w:rsidRPr="00CC7D46" w14:paraId="20E5E89B" w14:textId="77777777" w:rsidTr="00CC7D46">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1B1E68A" w14:textId="77777777" w:rsidR="00E200E8" w:rsidRPr="00CC7D46" w:rsidRDefault="00676B7A" w:rsidP="00CC7D4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C7D46">
              <w:rPr>
                <w:rFonts w:ascii="Arial" w:hAnsi="Arial" w:cs="Arial"/>
                <w:color w:val="010000"/>
                <w:sz w:val="20"/>
              </w:rPr>
              <w:t>No transaction in 2023</w:t>
            </w:r>
          </w:p>
        </w:tc>
      </w:tr>
    </w:tbl>
    <w:p w14:paraId="2F194170" w14:textId="77777777" w:rsidR="00E200E8" w:rsidRPr="00CC7D46" w:rsidRDefault="00676B7A" w:rsidP="00CC7D46">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C7D46">
        <w:rPr>
          <w:rFonts w:ascii="Arial" w:hAnsi="Arial" w:cs="Arial"/>
          <w:color w:val="010000"/>
          <w:sz w:val="20"/>
        </w:rPr>
        <w:t>Other significant issues: None</w:t>
      </w:r>
    </w:p>
    <w:sectPr w:rsidR="00E200E8" w:rsidRPr="00CC7D46" w:rsidSect="00CC7D4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6"/>
    <w:family w:val="roman"/>
    <w:notTrueType/>
    <w:pitch w:val="default"/>
  </w:font>
  <w:font w:name="游明朝">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137F"/>
    <w:multiLevelType w:val="multilevel"/>
    <w:tmpl w:val="25966E7E"/>
    <w:lvl w:ilvl="0">
      <w:start w:val="1"/>
      <w:numFmt w:val="decimal"/>
      <w:lvlText w:val="%1."/>
      <w:lvlJc w:val="left"/>
      <w:pPr>
        <w:ind w:left="0" w:firstLine="0"/>
      </w:pPr>
      <w:rPr>
        <w:rFonts w:ascii="Arial" w:eastAsia="Arial" w:hAnsi="Arial" w:cs="Arial"/>
        <w:b w:val="0"/>
        <w:i w:val="0"/>
        <w:smallCaps w:val="0"/>
        <w:strike w:val="0"/>
        <w:color w:val="1B1C1C"/>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8E7732"/>
    <w:multiLevelType w:val="multilevel"/>
    <w:tmpl w:val="8A00A09E"/>
    <w:lvl w:ilvl="0">
      <w:start w:val="1"/>
      <w:numFmt w:val="decimal"/>
      <w:lvlText w:val="%1."/>
      <w:lvlJc w:val="left"/>
      <w:pPr>
        <w:ind w:left="0" w:firstLine="0"/>
      </w:pPr>
      <w:rPr>
        <w:rFonts w:ascii="Arial" w:eastAsia="Arial" w:hAnsi="Arial" w:cs="Arial"/>
        <w:b w:val="0"/>
        <w:i w:val="0"/>
        <w:smallCaps w:val="0"/>
        <w:strike w:val="0"/>
        <w:color w:val="1B1C1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844795A"/>
    <w:multiLevelType w:val="multilevel"/>
    <w:tmpl w:val="DEBC71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C394CD8"/>
    <w:multiLevelType w:val="multilevel"/>
    <w:tmpl w:val="D50227D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2C6E6F"/>
    <w:multiLevelType w:val="multilevel"/>
    <w:tmpl w:val="E1ECB594"/>
    <w:lvl w:ilvl="0">
      <w:start w:val="1"/>
      <w:numFmt w:val="decimal"/>
      <w:lvlText w:val="2.%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A70429"/>
    <w:multiLevelType w:val="multilevel"/>
    <w:tmpl w:val="B5925480"/>
    <w:lvl w:ilvl="0">
      <w:start w:val="1"/>
      <w:numFmt w:val="bullet"/>
      <w:lvlText w:val="-"/>
      <w:lvlJc w:val="left"/>
      <w:pPr>
        <w:ind w:left="0" w:firstLine="0"/>
      </w:pPr>
      <w:rPr>
        <w:rFonts w:ascii="Arial" w:eastAsia="Arial" w:hAnsi="Arial" w:cs="Arial"/>
        <w:b w:val="0"/>
        <w:i w:val="0"/>
        <w:smallCaps w:val="0"/>
        <w:strike w:val="0"/>
        <w:color w:val="1B1C1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521E04"/>
    <w:multiLevelType w:val="multilevel"/>
    <w:tmpl w:val="EB56CB8E"/>
    <w:lvl w:ilvl="0">
      <w:start w:val="1"/>
      <w:numFmt w:val="decimal"/>
      <w:lvlText w:val="%1."/>
      <w:lvlJc w:val="left"/>
      <w:pPr>
        <w:ind w:left="0" w:firstLine="0"/>
      </w:pPr>
      <w:rPr>
        <w:rFonts w:ascii="Arial" w:eastAsia="Arial" w:hAnsi="Arial" w:cs="Arial"/>
        <w:b w:val="0"/>
        <w:i w:val="0"/>
        <w:smallCaps w:val="0"/>
        <w:strike w:val="0"/>
        <w:color w:val="1B1C1C"/>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B1C1C"/>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8"/>
    <w:rsid w:val="00067316"/>
    <w:rsid w:val="00323F51"/>
    <w:rsid w:val="0047022A"/>
    <w:rsid w:val="00506FAB"/>
    <w:rsid w:val="00676B7A"/>
    <w:rsid w:val="00CC7D46"/>
    <w:rsid w:val="00D16BCF"/>
    <w:rsid w:val="00E200E8"/>
    <w:rsid w:val="00F24AB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3F6FB"/>
  <w15:docId w15:val="{84FBEF5B-FC9E-4580-85FB-EB1C21FD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B1C1C"/>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434343"/>
      <w:sz w:val="8"/>
      <w:szCs w:val="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B1C1C"/>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shd w:val="clear" w:color="auto" w:fill="auto"/>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color w:val="1B1C1C"/>
      <w:sz w:val="26"/>
      <w:szCs w:val="26"/>
    </w:rPr>
  </w:style>
  <w:style w:type="paragraph" w:customStyle="1" w:styleId="Bodytext40">
    <w:name w:val="Body text (4)"/>
    <w:basedOn w:val="Normal"/>
    <w:link w:val="Bodytext4"/>
    <w:pPr>
      <w:spacing w:line="180" w:lineRule="auto"/>
      <w:ind w:firstLine="640"/>
    </w:pPr>
    <w:rPr>
      <w:rFonts w:ascii="Arial" w:eastAsia="Arial" w:hAnsi="Arial" w:cs="Arial"/>
      <w:color w:val="434343"/>
      <w:sz w:val="8"/>
      <w:szCs w:val="8"/>
    </w:rPr>
  </w:style>
  <w:style w:type="paragraph" w:customStyle="1" w:styleId="Other0">
    <w:name w:val="Other"/>
    <w:basedOn w:val="Normal"/>
    <w:link w:val="Other"/>
    <w:rPr>
      <w:rFonts w:ascii="Times New Roman" w:eastAsia="Times New Roman" w:hAnsi="Times New Roman" w:cs="Times New Roman"/>
      <w:color w:val="1B1C1C"/>
      <w:sz w:val="26"/>
      <w:szCs w:val="26"/>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8" w:lineRule="auto"/>
    </w:pPr>
    <w:rPr>
      <w:rFonts w:ascii="Times New Roman" w:eastAsia="Times New Roman" w:hAnsi="Times New Roman" w:cs="Times New Roman"/>
      <w:color w:val="FF0000"/>
      <w:sz w:val="15"/>
      <w:szCs w:val="15"/>
    </w:rPr>
  </w:style>
  <w:style w:type="paragraph" w:customStyle="1" w:styleId="Tablecaption0">
    <w:name w:val="Table caption"/>
    <w:basedOn w:val="Normal"/>
    <w:link w:val="Tablecaption"/>
    <w:pPr>
      <w:spacing w:line="257" w:lineRule="auto"/>
    </w:pPr>
    <w:rPr>
      <w:rFonts w:ascii="Times New Roman" w:eastAsia="Times New Roman" w:hAnsi="Times New Roman" w:cs="Times New Roman"/>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SqJ1IS7+HA+Ebdnb1eSSSUsibA==">CgMxLjA4AHIhMVN2RGc4QXNrMjVLZ3FzUTNjaWVJcTZNQXFPeDY3SWpD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Bich Thuy</cp:lastModifiedBy>
  <cp:revision>8</cp:revision>
  <dcterms:created xsi:type="dcterms:W3CDTF">2024-02-01T02:29:00Z</dcterms:created>
  <dcterms:modified xsi:type="dcterms:W3CDTF">2024-02-01T04:15:00Z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de22e1fe6358ad8990ea73b46aba6510482337673ea1b8c61477d8f391232215</vt:lpwstr>
  </property>
</Properties>
</file>