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8F28" w14:textId="77777777" w:rsidR="003314F6" w:rsidRPr="00F50D8D" w:rsidRDefault="00D730F0">
      <w:pPr>
        <w:keepNext/>
        <w:keepLines/>
        <w:pBdr>
          <w:top w:val="nil"/>
          <w:left w:val="nil"/>
          <w:bottom w:val="nil"/>
          <w:right w:val="nil"/>
          <w:between w:val="nil"/>
        </w:pBdr>
        <w:tabs>
          <w:tab w:val="left" w:pos="432"/>
          <w:tab w:val="left" w:pos="4717"/>
        </w:tabs>
        <w:spacing w:after="120" w:line="360" w:lineRule="auto"/>
        <w:rPr>
          <w:rFonts w:ascii="Arial" w:eastAsia="Arial" w:hAnsi="Arial" w:cs="Arial"/>
          <w:b/>
          <w:color w:val="010000"/>
          <w:sz w:val="20"/>
          <w:szCs w:val="20"/>
        </w:rPr>
      </w:pPr>
      <w:r w:rsidRPr="00F50D8D">
        <w:rPr>
          <w:rFonts w:ascii="Arial" w:hAnsi="Arial"/>
          <w:b/>
          <w:color w:val="010000"/>
          <w:sz w:val="20"/>
        </w:rPr>
        <w:t>PSP: Annual Corporate Governance Report 2023</w:t>
      </w:r>
    </w:p>
    <w:p w14:paraId="59CBCF91" w14:textId="3ED9CA2E" w:rsidR="003314F6" w:rsidRPr="00F50D8D" w:rsidRDefault="00D730F0">
      <w:pPr>
        <w:keepNext/>
        <w:keepLines/>
        <w:pBdr>
          <w:top w:val="nil"/>
          <w:left w:val="nil"/>
          <w:bottom w:val="nil"/>
          <w:right w:val="nil"/>
          <w:between w:val="nil"/>
        </w:pBdr>
        <w:tabs>
          <w:tab w:val="left" w:pos="432"/>
          <w:tab w:val="left" w:pos="4717"/>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On January 29, 2024,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 announced Report No. 9/BC HDQT on corporate governance 2023 as follows:</w:t>
      </w:r>
    </w:p>
    <w:p w14:paraId="7AE6C5F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Name of public company: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w:t>
      </w:r>
    </w:p>
    <w:p w14:paraId="0244875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Head office address: Lot CN2.1, </w:t>
      </w:r>
      <w:proofErr w:type="spellStart"/>
      <w:r w:rsidRPr="00F50D8D">
        <w:rPr>
          <w:rFonts w:ascii="Arial" w:hAnsi="Arial"/>
          <w:bCs/>
          <w:color w:val="010000"/>
          <w:sz w:val="20"/>
        </w:rPr>
        <w:t>Din</w:t>
      </w:r>
      <w:r w:rsidRPr="00F50D8D">
        <w:rPr>
          <w:rFonts w:ascii="Arial" w:hAnsi="Arial"/>
          <w:bCs/>
          <w:color w:val="010000"/>
          <w:sz w:val="20"/>
        </w:rPr>
        <w:t>h</w:t>
      </w:r>
      <w:proofErr w:type="spellEnd"/>
      <w:r w:rsidRPr="00F50D8D">
        <w:rPr>
          <w:rFonts w:ascii="Arial" w:hAnsi="Arial"/>
          <w:bCs/>
          <w:color w:val="010000"/>
          <w:sz w:val="20"/>
        </w:rPr>
        <w:t xml:space="preserve"> Vu Industrial Park, Dong Hai 2 Ward, Hai An District,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w:t>
      </w:r>
    </w:p>
    <w:p w14:paraId="1A08F7E3"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Tel: (+84)225.3979710 Fax: (+84)225.3979712 Email: </w:t>
      </w:r>
    </w:p>
    <w:p w14:paraId="651A8CC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Charter capital: VND 400,000,000,000</w:t>
      </w:r>
    </w:p>
    <w:p w14:paraId="4698239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Securities code: PSP</w:t>
      </w:r>
    </w:p>
    <w:p w14:paraId="559AE5AC" w14:textId="77777777" w:rsidR="003314F6" w:rsidRPr="00F50D8D" w:rsidRDefault="00D730F0">
      <w:pPr>
        <w:numPr>
          <w:ilvl w:val="0"/>
          <w:numId w:val="6"/>
        </w:numPr>
        <w:pBdr>
          <w:top w:val="nil"/>
          <w:left w:val="nil"/>
          <w:bottom w:val="nil"/>
          <w:right w:val="nil"/>
          <w:between w:val="nil"/>
        </w:pBdr>
        <w:tabs>
          <w:tab w:val="left" w:pos="432"/>
          <w:tab w:val="left" w:pos="1336"/>
        </w:tabs>
        <w:spacing w:after="120" w:line="360" w:lineRule="auto"/>
        <w:rPr>
          <w:rFonts w:ascii="Arial" w:eastAsia="Arial" w:hAnsi="Arial" w:cs="Arial"/>
          <w:bCs/>
          <w:color w:val="010000"/>
          <w:sz w:val="20"/>
          <w:szCs w:val="20"/>
        </w:rPr>
      </w:pPr>
      <w:r w:rsidRPr="00F50D8D">
        <w:rPr>
          <w:rFonts w:ascii="Arial" w:hAnsi="Arial"/>
          <w:bCs/>
          <w:color w:val="010000"/>
          <w:sz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
        <w:gridCol w:w="2783"/>
        <w:gridCol w:w="1418"/>
        <w:gridCol w:w="4205"/>
      </w:tblGrid>
      <w:tr w:rsidR="003314F6" w:rsidRPr="00F50D8D" w14:paraId="22167411" w14:textId="77777777">
        <w:tc>
          <w:tcPr>
            <w:tcW w:w="613" w:type="dxa"/>
            <w:shd w:val="clear" w:color="auto" w:fill="auto"/>
            <w:tcMar>
              <w:top w:w="0" w:type="dxa"/>
              <w:bottom w:w="0" w:type="dxa"/>
            </w:tcMar>
            <w:vAlign w:val="center"/>
          </w:tcPr>
          <w:p w14:paraId="3269D4B2"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No.</w:t>
            </w:r>
          </w:p>
        </w:tc>
        <w:tc>
          <w:tcPr>
            <w:tcW w:w="2783" w:type="dxa"/>
            <w:shd w:val="clear" w:color="auto" w:fill="auto"/>
            <w:tcMar>
              <w:top w:w="0" w:type="dxa"/>
              <w:bottom w:w="0" w:type="dxa"/>
            </w:tcMar>
            <w:vAlign w:val="center"/>
          </w:tcPr>
          <w:p w14:paraId="21118902"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General Mandate/Decision the General Meeting of Shareholders No.</w:t>
            </w:r>
          </w:p>
        </w:tc>
        <w:tc>
          <w:tcPr>
            <w:tcW w:w="1418" w:type="dxa"/>
            <w:shd w:val="clear" w:color="auto" w:fill="auto"/>
            <w:tcMar>
              <w:top w:w="0" w:type="dxa"/>
              <w:bottom w:w="0" w:type="dxa"/>
            </w:tcMar>
            <w:vAlign w:val="center"/>
          </w:tcPr>
          <w:p w14:paraId="38C1CB1F"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Date</w:t>
            </w:r>
          </w:p>
        </w:tc>
        <w:tc>
          <w:tcPr>
            <w:tcW w:w="4205" w:type="dxa"/>
            <w:shd w:val="clear" w:color="auto" w:fill="auto"/>
            <w:tcMar>
              <w:top w:w="0" w:type="dxa"/>
              <w:bottom w:w="0" w:type="dxa"/>
            </w:tcMar>
            <w:vAlign w:val="center"/>
          </w:tcPr>
          <w:p w14:paraId="7D9A4358"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Contents</w:t>
            </w:r>
          </w:p>
        </w:tc>
      </w:tr>
      <w:tr w:rsidR="003314F6" w:rsidRPr="00F50D8D" w14:paraId="6586C398" w14:textId="77777777">
        <w:tc>
          <w:tcPr>
            <w:tcW w:w="613" w:type="dxa"/>
            <w:shd w:val="clear" w:color="auto" w:fill="auto"/>
            <w:tcMar>
              <w:top w:w="0" w:type="dxa"/>
              <w:bottom w:w="0" w:type="dxa"/>
            </w:tcMar>
            <w:vAlign w:val="center"/>
          </w:tcPr>
          <w:p w14:paraId="526F75A2"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 xml:space="preserve">1 </w:t>
            </w:r>
          </w:p>
        </w:tc>
        <w:tc>
          <w:tcPr>
            <w:tcW w:w="2783" w:type="dxa"/>
            <w:shd w:val="clear" w:color="auto" w:fill="auto"/>
            <w:tcMar>
              <w:top w:w="0" w:type="dxa"/>
              <w:bottom w:w="0" w:type="dxa"/>
            </w:tcMar>
            <w:vAlign w:val="center"/>
          </w:tcPr>
          <w:p w14:paraId="1900B04E"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146/NQ-PTSCDV-DHDCD</w:t>
            </w:r>
          </w:p>
        </w:tc>
        <w:tc>
          <w:tcPr>
            <w:tcW w:w="1418" w:type="dxa"/>
            <w:shd w:val="clear" w:color="auto" w:fill="auto"/>
            <w:tcMar>
              <w:top w:w="0" w:type="dxa"/>
              <w:bottom w:w="0" w:type="dxa"/>
            </w:tcMar>
            <w:vAlign w:val="center"/>
          </w:tcPr>
          <w:p w14:paraId="4A785BC1" w14:textId="77777777" w:rsidR="003314F6" w:rsidRPr="00F50D8D" w:rsidRDefault="00D730F0">
            <w:pPr>
              <w:pBdr>
                <w:top w:val="nil"/>
                <w:left w:val="nil"/>
                <w:bottom w:val="nil"/>
                <w:right w:val="nil"/>
                <w:between w:val="nil"/>
              </w:pBdr>
              <w:tabs>
                <w:tab w:val="left" w:pos="432"/>
              </w:tabs>
              <w:spacing w:after="120" w:line="360" w:lineRule="auto"/>
              <w:jc w:val="center"/>
              <w:rPr>
                <w:rFonts w:ascii="Arial" w:eastAsia="Arial" w:hAnsi="Arial" w:cs="Arial"/>
                <w:bCs/>
                <w:color w:val="010000"/>
                <w:sz w:val="20"/>
                <w:szCs w:val="20"/>
              </w:rPr>
            </w:pPr>
            <w:r w:rsidRPr="00F50D8D">
              <w:rPr>
                <w:rFonts w:ascii="Arial" w:hAnsi="Arial"/>
                <w:bCs/>
                <w:color w:val="010000"/>
                <w:sz w:val="20"/>
              </w:rPr>
              <w:t>April 21, 2023</w:t>
            </w:r>
          </w:p>
        </w:tc>
        <w:bookmarkStart w:id="0" w:name="_MON_1768285845"/>
        <w:bookmarkEnd w:id="0"/>
        <w:tc>
          <w:tcPr>
            <w:tcW w:w="4205" w:type="dxa"/>
            <w:shd w:val="clear" w:color="auto" w:fill="auto"/>
            <w:tcMar>
              <w:top w:w="0" w:type="dxa"/>
              <w:bottom w:w="0" w:type="dxa"/>
            </w:tcMar>
            <w:vAlign w:val="center"/>
          </w:tcPr>
          <w:p w14:paraId="0664D688" w14:textId="2C0F0E29" w:rsidR="003314F6" w:rsidRPr="00F50D8D" w:rsidRDefault="00442158" w:rsidP="00442158">
            <w:pPr>
              <w:pBdr>
                <w:top w:val="nil"/>
                <w:left w:val="nil"/>
                <w:bottom w:val="nil"/>
                <w:right w:val="nil"/>
                <w:between w:val="nil"/>
              </w:pBdr>
              <w:tabs>
                <w:tab w:val="left" w:pos="168"/>
                <w:tab w:val="left" w:pos="432"/>
              </w:tabs>
              <w:spacing w:after="120" w:line="360" w:lineRule="auto"/>
              <w:rPr>
                <w:rFonts w:ascii="Arial" w:eastAsia="Arial" w:hAnsi="Arial" w:cs="Arial"/>
                <w:bCs/>
                <w:color w:val="010000"/>
                <w:sz w:val="20"/>
                <w:szCs w:val="20"/>
              </w:rPr>
            </w:pPr>
            <w:r>
              <w:rPr>
                <w:rFonts w:ascii="Arial" w:hAnsi="Arial"/>
                <w:bCs/>
                <w:color w:val="010000"/>
                <w:sz w:val="20"/>
              </w:rPr>
              <w:object w:dxaOrig="1541" w:dyaOrig="1000" w14:anchorId="589F1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1pt" o:ole="">
                  <v:imagedata r:id="rId6" o:title=""/>
                </v:shape>
                <o:OLEObject Type="Embed" ProgID="Word.Document.12" ShapeID="_x0000_i1025" DrawAspect="Icon" ObjectID="_1768285883" r:id="rId7">
                  <o:FieldCodes>\s</o:FieldCodes>
                </o:OLEObject>
              </w:object>
            </w:r>
          </w:p>
        </w:tc>
      </w:tr>
    </w:tbl>
    <w:p w14:paraId="7E0A9427" w14:textId="77777777" w:rsidR="003314F6" w:rsidRPr="00F50D8D" w:rsidRDefault="00D730F0">
      <w:pPr>
        <w:keepNext/>
        <w:keepLines/>
        <w:numPr>
          <w:ilvl w:val="0"/>
          <w:numId w:val="6"/>
        </w:numPr>
        <w:pBdr>
          <w:top w:val="nil"/>
          <w:left w:val="nil"/>
          <w:bottom w:val="nil"/>
          <w:right w:val="nil"/>
          <w:between w:val="nil"/>
        </w:pBdr>
        <w:tabs>
          <w:tab w:val="left" w:pos="432"/>
          <w:tab w:val="left" w:pos="1256"/>
        </w:tabs>
        <w:spacing w:after="120" w:line="360" w:lineRule="auto"/>
        <w:rPr>
          <w:rFonts w:ascii="Arial" w:eastAsia="Arial" w:hAnsi="Arial" w:cs="Arial"/>
          <w:bCs/>
          <w:color w:val="010000"/>
          <w:sz w:val="20"/>
          <w:szCs w:val="20"/>
        </w:rPr>
      </w:pPr>
      <w:r w:rsidRPr="00F50D8D">
        <w:rPr>
          <w:rFonts w:ascii="Arial" w:hAnsi="Arial"/>
          <w:bCs/>
          <w:color w:val="010000"/>
          <w:sz w:val="20"/>
        </w:rPr>
        <w:t>The Board of Directors</w:t>
      </w:r>
    </w:p>
    <w:p w14:paraId="76E2989F" w14:textId="77777777" w:rsidR="003314F6" w:rsidRPr="00F50D8D" w:rsidRDefault="00D730F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F50D8D">
        <w:rPr>
          <w:rFonts w:ascii="Arial" w:hAnsi="Arial"/>
          <w:bCs/>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689"/>
        <w:gridCol w:w="3025"/>
        <w:gridCol w:w="1243"/>
        <w:gridCol w:w="2260"/>
        <w:gridCol w:w="1802"/>
      </w:tblGrid>
      <w:tr w:rsidR="003314F6" w:rsidRPr="00F50D8D" w14:paraId="13CBDCF8" w14:textId="77777777">
        <w:tc>
          <w:tcPr>
            <w:tcW w:w="689" w:type="dxa"/>
            <w:vMerge w:val="restart"/>
            <w:tcBorders>
              <w:top w:val="single" w:sz="4" w:space="0" w:color="000000"/>
              <w:left w:val="single" w:sz="4" w:space="0" w:color="000000"/>
            </w:tcBorders>
            <w:shd w:val="clear" w:color="auto" w:fill="auto"/>
            <w:tcMar>
              <w:top w:w="0" w:type="dxa"/>
              <w:bottom w:w="0" w:type="dxa"/>
            </w:tcMar>
            <w:vAlign w:val="center"/>
          </w:tcPr>
          <w:p w14:paraId="6E0600B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3025" w:type="dxa"/>
            <w:vMerge w:val="restart"/>
            <w:tcBorders>
              <w:top w:val="single" w:sz="4" w:space="0" w:color="000000"/>
              <w:left w:val="single" w:sz="4" w:space="0" w:color="000000"/>
            </w:tcBorders>
            <w:shd w:val="clear" w:color="auto" w:fill="auto"/>
            <w:tcMar>
              <w:top w:w="0" w:type="dxa"/>
              <w:bottom w:w="0" w:type="dxa"/>
            </w:tcMar>
            <w:vAlign w:val="center"/>
          </w:tcPr>
          <w:p w14:paraId="7756A7E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Full name</w:t>
            </w:r>
          </w:p>
        </w:tc>
        <w:tc>
          <w:tcPr>
            <w:tcW w:w="1243" w:type="dxa"/>
            <w:vMerge w:val="restart"/>
            <w:tcBorders>
              <w:top w:val="single" w:sz="4" w:space="0" w:color="000000"/>
              <w:left w:val="single" w:sz="4" w:space="0" w:color="000000"/>
            </w:tcBorders>
            <w:shd w:val="clear" w:color="auto" w:fill="auto"/>
            <w:tcMar>
              <w:top w:w="0" w:type="dxa"/>
              <w:bottom w:w="0" w:type="dxa"/>
            </w:tcMar>
            <w:vAlign w:val="center"/>
          </w:tcPr>
          <w:p w14:paraId="5273212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Position</w:t>
            </w:r>
          </w:p>
        </w:tc>
        <w:tc>
          <w:tcPr>
            <w:tcW w:w="406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CBBAD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appointment/dismissal as member/independent member of the Board of Directors</w:t>
            </w:r>
          </w:p>
        </w:tc>
      </w:tr>
      <w:tr w:rsidR="003314F6" w:rsidRPr="00F50D8D" w14:paraId="7553E06B" w14:textId="77777777">
        <w:tc>
          <w:tcPr>
            <w:tcW w:w="689" w:type="dxa"/>
            <w:vMerge/>
            <w:tcBorders>
              <w:top w:val="single" w:sz="4" w:space="0" w:color="000000"/>
              <w:left w:val="single" w:sz="4" w:space="0" w:color="000000"/>
            </w:tcBorders>
            <w:shd w:val="clear" w:color="auto" w:fill="auto"/>
            <w:tcMar>
              <w:top w:w="0" w:type="dxa"/>
              <w:bottom w:w="0" w:type="dxa"/>
            </w:tcMar>
            <w:vAlign w:val="center"/>
          </w:tcPr>
          <w:p w14:paraId="0EE8CA2C" w14:textId="77777777" w:rsidR="003314F6" w:rsidRPr="00F50D8D" w:rsidRDefault="003314F6">
            <w:pPr>
              <w:pBdr>
                <w:top w:val="nil"/>
                <w:left w:val="nil"/>
                <w:bottom w:val="nil"/>
                <w:right w:val="nil"/>
                <w:between w:val="nil"/>
              </w:pBdr>
              <w:spacing w:line="276" w:lineRule="auto"/>
              <w:rPr>
                <w:rFonts w:ascii="Arial" w:eastAsia="Arial" w:hAnsi="Arial" w:cs="Arial"/>
                <w:bCs/>
                <w:color w:val="010000"/>
                <w:sz w:val="20"/>
                <w:szCs w:val="20"/>
              </w:rPr>
            </w:pPr>
          </w:p>
        </w:tc>
        <w:tc>
          <w:tcPr>
            <w:tcW w:w="3025" w:type="dxa"/>
            <w:vMerge/>
            <w:tcBorders>
              <w:top w:val="single" w:sz="4" w:space="0" w:color="000000"/>
              <w:left w:val="single" w:sz="4" w:space="0" w:color="000000"/>
            </w:tcBorders>
            <w:shd w:val="clear" w:color="auto" w:fill="auto"/>
            <w:tcMar>
              <w:top w:w="0" w:type="dxa"/>
              <w:bottom w:w="0" w:type="dxa"/>
            </w:tcMar>
            <w:vAlign w:val="center"/>
          </w:tcPr>
          <w:p w14:paraId="13A0B6AE" w14:textId="77777777" w:rsidR="003314F6" w:rsidRPr="00F50D8D" w:rsidRDefault="003314F6">
            <w:pPr>
              <w:pBdr>
                <w:top w:val="nil"/>
                <w:left w:val="nil"/>
                <w:bottom w:val="nil"/>
                <w:right w:val="nil"/>
                <w:between w:val="nil"/>
              </w:pBdr>
              <w:spacing w:line="276" w:lineRule="auto"/>
              <w:rPr>
                <w:rFonts w:ascii="Arial" w:eastAsia="Arial" w:hAnsi="Arial" w:cs="Arial"/>
                <w:bCs/>
                <w:color w:val="010000"/>
                <w:sz w:val="20"/>
                <w:szCs w:val="20"/>
              </w:rPr>
            </w:pPr>
          </w:p>
        </w:tc>
        <w:tc>
          <w:tcPr>
            <w:tcW w:w="1243" w:type="dxa"/>
            <w:vMerge/>
            <w:tcBorders>
              <w:top w:val="single" w:sz="4" w:space="0" w:color="000000"/>
              <w:left w:val="single" w:sz="4" w:space="0" w:color="000000"/>
            </w:tcBorders>
            <w:shd w:val="clear" w:color="auto" w:fill="auto"/>
            <w:tcMar>
              <w:top w:w="0" w:type="dxa"/>
              <w:bottom w:w="0" w:type="dxa"/>
            </w:tcMar>
            <w:vAlign w:val="center"/>
          </w:tcPr>
          <w:p w14:paraId="178CE9A2" w14:textId="77777777" w:rsidR="003314F6" w:rsidRPr="00F50D8D" w:rsidRDefault="003314F6">
            <w:pPr>
              <w:pBdr>
                <w:top w:val="nil"/>
                <w:left w:val="nil"/>
                <w:bottom w:val="nil"/>
                <w:right w:val="nil"/>
                <w:between w:val="nil"/>
              </w:pBdr>
              <w:spacing w:line="276" w:lineRule="auto"/>
              <w:rPr>
                <w:rFonts w:ascii="Arial" w:eastAsia="Arial" w:hAnsi="Arial" w:cs="Arial"/>
                <w:bCs/>
                <w:color w:val="010000"/>
                <w:sz w:val="20"/>
                <w:szCs w:val="20"/>
              </w:rPr>
            </w:pPr>
          </w:p>
        </w:tc>
        <w:tc>
          <w:tcPr>
            <w:tcW w:w="2260" w:type="dxa"/>
            <w:tcBorders>
              <w:top w:val="single" w:sz="4" w:space="0" w:color="000000"/>
              <w:left w:val="single" w:sz="4" w:space="0" w:color="000000"/>
            </w:tcBorders>
            <w:shd w:val="clear" w:color="auto" w:fill="auto"/>
            <w:tcMar>
              <w:top w:w="0" w:type="dxa"/>
              <w:bottom w:w="0" w:type="dxa"/>
            </w:tcMar>
            <w:vAlign w:val="center"/>
          </w:tcPr>
          <w:p w14:paraId="13EBBD1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Appointment date</w:t>
            </w: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C157D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Dismissal date</w:t>
            </w:r>
          </w:p>
        </w:tc>
      </w:tr>
      <w:tr w:rsidR="003314F6" w:rsidRPr="00F50D8D" w14:paraId="228E0D5D"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2DD558B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1 </w:t>
            </w:r>
          </w:p>
        </w:tc>
        <w:tc>
          <w:tcPr>
            <w:tcW w:w="3025" w:type="dxa"/>
            <w:tcBorders>
              <w:top w:val="single" w:sz="4" w:space="0" w:color="000000"/>
              <w:left w:val="single" w:sz="4" w:space="0" w:color="000000"/>
            </w:tcBorders>
            <w:shd w:val="clear" w:color="auto" w:fill="auto"/>
            <w:tcMar>
              <w:top w:w="0" w:type="dxa"/>
              <w:bottom w:w="0" w:type="dxa"/>
            </w:tcMar>
            <w:vAlign w:val="center"/>
          </w:tcPr>
          <w:p w14:paraId="6CBA2BD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Mr. Vu </w:t>
            </w:r>
            <w:proofErr w:type="spellStart"/>
            <w:r w:rsidRPr="00F50D8D">
              <w:rPr>
                <w:rFonts w:ascii="Arial" w:hAnsi="Arial"/>
                <w:bCs/>
                <w:color w:val="010000"/>
                <w:sz w:val="20"/>
              </w:rPr>
              <w:t>Huu</w:t>
            </w:r>
            <w:proofErr w:type="spellEnd"/>
            <w:r w:rsidRPr="00F50D8D">
              <w:rPr>
                <w:rFonts w:ascii="Arial" w:hAnsi="Arial"/>
                <w:bCs/>
                <w:color w:val="010000"/>
                <w:sz w:val="20"/>
              </w:rPr>
              <w:t xml:space="preserve"> An</w:t>
            </w:r>
          </w:p>
        </w:tc>
        <w:tc>
          <w:tcPr>
            <w:tcW w:w="1243" w:type="dxa"/>
            <w:tcBorders>
              <w:top w:val="single" w:sz="4" w:space="0" w:color="000000"/>
              <w:left w:val="single" w:sz="4" w:space="0" w:color="000000"/>
            </w:tcBorders>
            <w:shd w:val="clear" w:color="auto" w:fill="auto"/>
            <w:tcMar>
              <w:top w:w="0" w:type="dxa"/>
              <w:bottom w:w="0" w:type="dxa"/>
            </w:tcMar>
            <w:vAlign w:val="center"/>
          </w:tcPr>
          <w:p w14:paraId="3D30C78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Chair</w:t>
            </w:r>
          </w:p>
        </w:tc>
        <w:tc>
          <w:tcPr>
            <w:tcW w:w="2260" w:type="dxa"/>
            <w:tcBorders>
              <w:top w:val="single" w:sz="4" w:space="0" w:color="000000"/>
              <w:left w:val="single" w:sz="4" w:space="0" w:color="000000"/>
            </w:tcBorders>
            <w:shd w:val="clear" w:color="auto" w:fill="auto"/>
            <w:tcMar>
              <w:top w:w="0" w:type="dxa"/>
              <w:bottom w:w="0" w:type="dxa"/>
            </w:tcMar>
            <w:vAlign w:val="center"/>
          </w:tcPr>
          <w:p w14:paraId="13623EA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June 03, 2022</w:t>
            </w: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0AA5F9"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5349D5F0"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3EA35C5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2 </w:t>
            </w:r>
          </w:p>
        </w:tc>
        <w:tc>
          <w:tcPr>
            <w:tcW w:w="3025" w:type="dxa"/>
            <w:tcBorders>
              <w:top w:val="single" w:sz="4" w:space="0" w:color="000000"/>
              <w:left w:val="single" w:sz="4" w:space="0" w:color="000000"/>
            </w:tcBorders>
            <w:shd w:val="clear" w:color="auto" w:fill="auto"/>
            <w:tcMar>
              <w:top w:w="0" w:type="dxa"/>
              <w:bottom w:w="0" w:type="dxa"/>
            </w:tcMar>
            <w:vAlign w:val="center"/>
          </w:tcPr>
          <w:p w14:paraId="1C1A27E3"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Nguyen Hai Bang</w:t>
            </w:r>
          </w:p>
        </w:tc>
        <w:tc>
          <w:tcPr>
            <w:tcW w:w="1243" w:type="dxa"/>
            <w:tcBorders>
              <w:top w:val="single" w:sz="4" w:space="0" w:color="000000"/>
              <w:left w:val="single" w:sz="4" w:space="0" w:color="000000"/>
            </w:tcBorders>
            <w:shd w:val="clear" w:color="auto" w:fill="auto"/>
            <w:tcMar>
              <w:top w:w="0" w:type="dxa"/>
              <w:bottom w:w="0" w:type="dxa"/>
            </w:tcMar>
            <w:vAlign w:val="center"/>
          </w:tcPr>
          <w:p w14:paraId="3278DE5F"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Member/Manager</w:t>
            </w:r>
          </w:p>
        </w:tc>
        <w:tc>
          <w:tcPr>
            <w:tcW w:w="2260" w:type="dxa"/>
            <w:tcBorders>
              <w:top w:val="single" w:sz="4" w:space="0" w:color="000000"/>
              <w:left w:val="single" w:sz="4" w:space="0" w:color="000000"/>
            </w:tcBorders>
            <w:shd w:val="clear" w:color="auto" w:fill="auto"/>
            <w:tcMar>
              <w:top w:w="0" w:type="dxa"/>
              <w:bottom w:w="0" w:type="dxa"/>
            </w:tcMar>
            <w:vAlign w:val="center"/>
          </w:tcPr>
          <w:p w14:paraId="61F7B11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June 03, 2022</w:t>
            </w: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526DC3"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7505C654"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52A13B0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3 </w:t>
            </w:r>
          </w:p>
        </w:tc>
        <w:tc>
          <w:tcPr>
            <w:tcW w:w="3025" w:type="dxa"/>
            <w:tcBorders>
              <w:top w:val="single" w:sz="4" w:space="0" w:color="000000"/>
              <w:left w:val="single" w:sz="4" w:space="0" w:color="000000"/>
            </w:tcBorders>
            <w:shd w:val="clear" w:color="auto" w:fill="auto"/>
            <w:tcMar>
              <w:top w:w="0" w:type="dxa"/>
              <w:bottom w:w="0" w:type="dxa"/>
            </w:tcMar>
            <w:vAlign w:val="center"/>
          </w:tcPr>
          <w:p w14:paraId="0E61F8B3"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Mr. Nguyen Quang </w:t>
            </w:r>
            <w:proofErr w:type="spellStart"/>
            <w:r w:rsidRPr="00F50D8D">
              <w:rPr>
                <w:rFonts w:ascii="Arial" w:hAnsi="Arial"/>
                <w:bCs/>
                <w:color w:val="010000"/>
                <w:sz w:val="20"/>
              </w:rPr>
              <w:t>Thuong</w:t>
            </w:r>
            <w:proofErr w:type="spellEnd"/>
          </w:p>
        </w:tc>
        <w:tc>
          <w:tcPr>
            <w:tcW w:w="1243" w:type="dxa"/>
            <w:tcBorders>
              <w:top w:val="single" w:sz="4" w:space="0" w:color="000000"/>
              <w:left w:val="single" w:sz="4" w:space="0" w:color="000000"/>
            </w:tcBorders>
            <w:shd w:val="clear" w:color="auto" w:fill="auto"/>
            <w:tcMar>
              <w:top w:w="0" w:type="dxa"/>
              <w:bottom w:w="0" w:type="dxa"/>
            </w:tcMar>
            <w:vAlign w:val="center"/>
          </w:tcPr>
          <w:p w14:paraId="5F8EA23F"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260" w:type="dxa"/>
            <w:tcBorders>
              <w:top w:val="single" w:sz="4" w:space="0" w:color="000000"/>
              <w:left w:val="single" w:sz="4" w:space="0" w:color="000000"/>
            </w:tcBorders>
            <w:shd w:val="clear" w:color="auto" w:fill="auto"/>
            <w:tcMar>
              <w:top w:w="0" w:type="dxa"/>
              <w:bottom w:w="0" w:type="dxa"/>
            </w:tcMar>
            <w:vAlign w:val="center"/>
          </w:tcPr>
          <w:p w14:paraId="7DF3461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June 03, 2022</w:t>
            </w: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D3EBB0"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3C7F8312"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79968D6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4 </w:t>
            </w:r>
          </w:p>
        </w:tc>
        <w:tc>
          <w:tcPr>
            <w:tcW w:w="3025" w:type="dxa"/>
            <w:tcBorders>
              <w:top w:val="single" w:sz="4" w:space="0" w:color="000000"/>
              <w:left w:val="single" w:sz="4" w:space="0" w:color="000000"/>
            </w:tcBorders>
            <w:shd w:val="clear" w:color="auto" w:fill="auto"/>
            <w:tcMar>
              <w:top w:w="0" w:type="dxa"/>
              <w:bottom w:w="0" w:type="dxa"/>
            </w:tcMar>
            <w:vAlign w:val="center"/>
          </w:tcPr>
          <w:p w14:paraId="1FBBC99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Mr. Cap </w:t>
            </w:r>
            <w:proofErr w:type="spellStart"/>
            <w:r w:rsidRPr="00F50D8D">
              <w:rPr>
                <w:rFonts w:ascii="Arial" w:hAnsi="Arial"/>
                <w:bCs/>
                <w:color w:val="010000"/>
                <w:sz w:val="20"/>
              </w:rPr>
              <w:t>Trong</w:t>
            </w:r>
            <w:proofErr w:type="spellEnd"/>
            <w:r w:rsidRPr="00F50D8D">
              <w:rPr>
                <w:rFonts w:ascii="Arial" w:hAnsi="Arial"/>
                <w:bCs/>
                <w:color w:val="010000"/>
                <w:sz w:val="20"/>
              </w:rPr>
              <w:t xml:space="preserve"> </w:t>
            </w:r>
            <w:proofErr w:type="spellStart"/>
            <w:r w:rsidRPr="00F50D8D">
              <w:rPr>
                <w:rFonts w:ascii="Arial" w:hAnsi="Arial"/>
                <w:bCs/>
                <w:color w:val="010000"/>
                <w:sz w:val="20"/>
              </w:rPr>
              <w:t>Cuong</w:t>
            </w:r>
            <w:proofErr w:type="spellEnd"/>
          </w:p>
        </w:tc>
        <w:tc>
          <w:tcPr>
            <w:tcW w:w="1243" w:type="dxa"/>
            <w:tcBorders>
              <w:top w:val="single" w:sz="4" w:space="0" w:color="000000"/>
              <w:left w:val="single" w:sz="4" w:space="0" w:color="000000"/>
            </w:tcBorders>
            <w:shd w:val="clear" w:color="auto" w:fill="auto"/>
            <w:tcMar>
              <w:top w:w="0" w:type="dxa"/>
              <w:bottom w:w="0" w:type="dxa"/>
            </w:tcMar>
            <w:vAlign w:val="center"/>
          </w:tcPr>
          <w:p w14:paraId="0231749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260" w:type="dxa"/>
            <w:tcBorders>
              <w:top w:val="single" w:sz="4" w:space="0" w:color="000000"/>
              <w:left w:val="single" w:sz="4" w:space="0" w:color="000000"/>
            </w:tcBorders>
            <w:shd w:val="clear" w:color="auto" w:fill="auto"/>
            <w:tcMar>
              <w:top w:w="0" w:type="dxa"/>
              <w:bottom w:w="0" w:type="dxa"/>
            </w:tcMar>
            <w:vAlign w:val="center"/>
          </w:tcPr>
          <w:p w14:paraId="3E53347A"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1101D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21, 2023</w:t>
            </w:r>
          </w:p>
        </w:tc>
      </w:tr>
      <w:tr w:rsidR="003314F6" w:rsidRPr="00F50D8D" w14:paraId="25829415"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02D422B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5 </w:t>
            </w:r>
          </w:p>
        </w:tc>
        <w:tc>
          <w:tcPr>
            <w:tcW w:w="3025" w:type="dxa"/>
            <w:tcBorders>
              <w:top w:val="single" w:sz="4" w:space="0" w:color="000000"/>
              <w:left w:val="single" w:sz="4" w:space="0" w:color="000000"/>
            </w:tcBorders>
            <w:shd w:val="clear" w:color="auto" w:fill="auto"/>
            <w:tcMar>
              <w:top w:w="0" w:type="dxa"/>
              <w:bottom w:w="0" w:type="dxa"/>
            </w:tcMar>
            <w:vAlign w:val="center"/>
          </w:tcPr>
          <w:p w14:paraId="1F44331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Bui Van Dai</w:t>
            </w:r>
          </w:p>
        </w:tc>
        <w:tc>
          <w:tcPr>
            <w:tcW w:w="1243" w:type="dxa"/>
            <w:tcBorders>
              <w:top w:val="single" w:sz="4" w:space="0" w:color="000000"/>
              <w:left w:val="single" w:sz="4" w:space="0" w:color="000000"/>
            </w:tcBorders>
            <w:shd w:val="clear" w:color="auto" w:fill="auto"/>
            <w:tcMar>
              <w:top w:w="0" w:type="dxa"/>
              <w:bottom w:w="0" w:type="dxa"/>
            </w:tcMar>
            <w:vAlign w:val="center"/>
          </w:tcPr>
          <w:p w14:paraId="1668380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260" w:type="dxa"/>
            <w:tcBorders>
              <w:top w:val="single" w:sz="4" w:space="0" w:color="000000"/>
              <w:left w:val="single" w:sz="4" w:space="0" w:color="000000"/>
            </w:tcBorders>
            <w:shd w:val="clear" w:color="auto" w:fill="auto"/>
            <w:tcMar>
              <w:top w:w="0" w:type="dxa"/>
              <w:bottom w:w="0" w:type="dxa"/>
            </w:tcMar>
            <w:vAlign w:val="center"/>
          </w:tcPr>
          <w:p w14:paraId="3739F9AC"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2C1DD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21, 2023</w:t>
            </w:r>
          </w:p>
        </w:tc>
      </w:tr>
      <w:tr w:rsidR="003314F6" w:rsidRPr="00F50D8D" w14:paraId="179D8B74"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1D77B99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6 </w:t>
            </w:r>
          </w:p>
        </w:tc>
        <w:tc>
          <w:tcPr>
            <w:tcW w:w="3025" w:type="dxa"/>
            <w:tcBorders>
              <w:top w:val="single" w:sz="4" w:space="0" w:color="000000"/>
              <w:left w:val="single" w:sz="4" w:space="0" w:color="000000"/>
            </w:tcBorders>
            <w:shd w:val="clear" w:color="auto" w:fill="auto"/>
            <w:tcMar>
              <w:top w:w="0" w:type="dxa"/>
              <w:bottom w:w="0" w:type="dxa"/>
            </w:tcMar>
            <w:vAlign w:val="center"/>
          </w:tcPr>
          <w:p w14:paraId="1517355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Pham Van Hung</w:t>
            </w:r>
          </w:p>
        </w:tc>
        <w:tc>
          <w:tcPr>
            <w:tcW w:w="1243" w:type="dxa"/>
            <w:tcBorders>
              <w:top w:val="single" w:sz="4" w:space="0" w:color="000000"/>
              <w:left w:val="single" w:sz="4" w:space="0" w:color="000000"/>
            </w:tcBorders>
            <w:shd w:val="clear" w:color="auto" w:fill="auto"/>
            <w:tcMar>
              <w:top w:w="0" w:type="dxa"/>
              <w:bottom w:w="0" w:type="dxa"/>
            </w:tcMar>
            <w:vAlign w:val="center"/>
          </w:tcPr>
          <w:p w14:paraId="3666048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260" w:type="dxa"/>
            <w:tcBorders>
              <w:top w:val="single" w:sz="4" w:space="0" w:color="000000"/>
              <w:left w:val="single" w:sz="4" w:space="0" w:color="000000"/>
            </w:tcBorders>
            <w:shd w:val="clear" w:color="auto" w:fill="auto"/>
            <w:tcMar>
              <w:top w:w="0" w:type="dxa"/>
              <w:bottom w:w="0" w:type="dxa"/>
            </w:tcMar>
            <w:vAlign w:val="center"/>
          </w:tcPr>
          <w:p w14:paraId="02C8722F"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21, 2023</w:t>
            </w:r>
          </w:p>
        </w:tc>
        <w:tc>
          <w:tcPr>
            <w:tcW w:w="18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D11EF5"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2F749DE0" w14:textId="77777777">
        <w:tc>
          <w:tcPr>
            <w:tcW w:w="6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BA19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7 </w:t>
            </w:r>
          </w:p>
        </w:tc>
        <w:tc>
          <w:tcPr>
            <w:tcW w:w="30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728CB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Ta Cong Thong</w:t>
            </w:r>
          </w:p>
        </w:tc>
        <w:tc>
          <w:tcPr>
            <w:tcW w:w="12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8C720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2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FEC5E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21, 2023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FB8045"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bl>
    <w:p w14:paraId="27D966CE" w14:textId="26E9902C" w:rsidR="003314F6" w:rsidRPr="00F50D8D" w:rsidRDefault="00D730F0">
      <w:pPr>
        <w:numPr>
          <w:ilvl w:val="0"/>
          <w:numId w:val="2"/>
        </w:numPr>
        <w:pBdr>
          <w:top w:val="nil"/>
          <w:left w:val="nil"/>
          <w:bottom w:val="nil"/>
          <w:right w:val="nil"/>
          <w:between w:val="nil"/>
        </w:pBdr>
        <w:tabs>
          <w:tab w:val="left" w:pos="432"/>
          <w:tab w:val="left" w:pos="1078"/>
        </w:tabs>
        <w:spacing w:after="120" w:line="360" w:lineRule="auto"/>
        <w:ind w:left="0" w:firstLine="0"/>
        <w:rPr>
          <w:rFonts w:ascii="Arial" w:eastAsia="Arial" w:hAnsi="Arial" w:cs="Arial"/>
          <w:bCs/>
          <w:color w:val="010000"/>
          <w:sz w:val="20"/>
          <w:szCs w:val="20"/>
        </w:rPr>
      </w:pPr>
      <w:r w:rsidRPr="00F50D8D">
        <w:rPr>
          <w:rFonts w:ascii="Arial" w:hAnsi="Arial"/>
          <w:bCs/>
          <w:color w:val="010000"/>
          <w:sz w:val="20"/>
        </w:rPr>
        <w:t>Board Resolutions/</w:t>
      </w:r>
      <w:r w:rsidR="00442158">
        <w:rPr>
          <w:rFonts w:ascii="Arial" w:hAnsi="Arial"/>
          <w:bCs/>
          <w:color w:val="010000"/>
          <w:sz w:val="20"/>
        </w:rPr>
        <w:t xml:space="preserve">Board </w:t>
      </w:r>
      <w:r w:rsidRPr="00F50D8D">
        <w:rPr>
          <w:rFonts w:ascii="Arial" w:hAnsi="Arial"/>
          <w:bCs/>
          <w:color w:val="010000"/>
          <w:sz w:val="20"/>
        </w:rPr>
        <w:t>Decisions:</w:t>
      </w:r>
    </w:p>
    <w:p w14:paraId="5A49AAC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In 2023, the Board of Directors of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 held the </w:t>
      </w:r>
      <w:r w:rsidRPr="00F50D8D">
        <w:rPr>
          <w:rFonts w:ascii="Arial" w:hAnsi="Arial"/>
          <w:bCs/>
          <w:color w:val="010000"/>
          <w:sz w:val="20"/>
        </w:rPr>
        <w:lastRenderedPageBreak/>
        <w:t>meetings, announced Resolutions and Decisions related to the Production and Business Activities of Units and the increase and decrease in charter capital, contr</w:t>
      </w:r>
      <w:r w:rsidRPr="00F50D8D">
        <w:rPr>
          <w:rFonts w:ascii="Arial" w:hAnsi="Arial"/>
          <w:bCs/>
          <w:color w:val="010000"/>
          <w:sz w:val="20"/>
        </w:rPr>
        <w:t>ibuted capital from 15% of total assets, closed/opened branches. In details: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1899"/>
        <w:gridCol w:w="1584"/>
        <w:gridCol w:w="4749"/>
      </w:tblGrid>
      <w:tr w:rsidR="00473769" w:rsidRPr="00F50D8D" w14:paraId="7F059533" w14:textId="77777777" w:rsidTr="00473769">
        <w:tc>
          <w:tcPr>
            <w:tcW w:w="436" w:type="pct"/>
            <w:shd w:val="clear" w:color="auto" w:fill="auto"/>
            <w:tcMar>
              <w:top w:w="0" w:type="dxa"/>
              <w:bottom w:w="0" w:type="dxa"/>
            </w:tcMar>
            <w:vAlign w:val="center"/>
          </w:tcPr>
          <w:p w14:paraId="572A5CA1"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1053" w:type="pct"/>
            <w:shd w:val="clear" w:color="auto" w:fill="auto"/>
            <w:tcMar>
              <w:top w:w="0" w:type="dxa"/>
              <w:bottom w:w="0" w:type="dxa"/>
            </w:tcMar>
            <w:vAlign w:val="center"/>
          </w:tcPr>
          <w:p w14:paraId="0F306462" w14:textId="45E486AB" w:rsidR="00473769"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Pr>
                <w:rFonts w:ascii="Arial" w:hAnsi="Arial"/>
                <w:bCs/>
                <w:color w:val="010000"/>
                <w:sz w:val="20"/>
              </w:rPr>
              <w:t xml:space="preserve">Board </w:t>
            </w:r>
            <w:r w:rsidR="00473769" w:rsidRPr="00F50D8D">
              <w:rPr>
                <w:rFonts w:ascii="Arial" w:hAnsi="Arial"/>
                <w:bCs/>
                <w:color w:val="010000"/>
                <w:sz w:val="20"/>
              </w:rPr>
              <w:t>Resolution/</w:t>
            </w:r>
            <w:r>
              <w:rPr>
                <w:rFonts w:ascii="Arial" w:hAnsi="Arial"/>
                <w:bCs/>
                <w:color w:val="010000"/>
                <w:sz w:val="20"/>
              </w:rPr>
              <w:t xml:space="preserve">Board </w:t>
            </w:r>
            <w:r w:rsidR="00473769" w:rsidRPr="00F50D8D">
              <w:rPr>
                <w:rFonts w:ascii="Arial" w:hAnsi="Arial"/>
                <w:bCs/>
                <w:color w:val="010000"/>
                <w:sz w:val="20"/>
              </w:rPr>
              <w:t>Decision No.</w:t>
            </w:r>
          </w:p>
        </w:tc>
        <w:tc>
          <w:tcPr>
            <w:tcW w:w="878" w:type="pct"/>
            <w:shd w:val="clear" w:color="auto" w:fill="auto"/>
            <w:tcMar>
              <w:top w:w="0" w:type="dxa"/>
              <w:bottom w:w="0" w:type="dxa"/>
            </w:tcMar>
            <w:vAlign w:val="center"/>
          </w:tcPr>
          <w:p w14:paraId="4E87B98D"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w:t>
            </w:r>
          </w:p>
        </w:tc>
        <w:tc>
          <w:tcPr>
            <w:tcW w:w="2633" w:type="pct"/>
            <w:shd w:val="clear" w:color="auto" w:fill="auto"/>
            <w:tcMar>
              <w:top w:w="0" w:type="dxa"/>
              <w:bottom w:w="0" w:type="dxa"/>
            </w:tcMar>
            <w:vAlign w:val="center"/>
          </w:tcPr>
          <w:p w14:paraId="47E627AB"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Contents</w:t>
            </w:r>
          </w:p>
        </w:tc>
      </w:tr>
      <w:tr w:rsidR="00473769" w:rsidRPr="00F50D8D" w14:paraId="751B839D" w14:textId="77777777" w:rsidTr="00473769">
        <w:tc>
          <w:tcPr>
            <w:tcW w:w="436" w:type="pct"/>
            <w:shd w:val="clear" w:color="auto" w:fill="auto"/>
            <w:tcMar>
              <w:top w:w="0" w:type="dxa"/>
              <w:bottom w:w="0" w:type="dxa"/>
            </w:tcMar>
            <w:vAlign w:val="center"/>
          </w:tcPr>
          <w:p w14:paraId="1439C270"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1 </w:t>
            </w:r>
          </w:p>
        </w:tc>
        <w:tc>
          <w:tcPr>
            <w:tcW w:w="1053" w:type="pct"/>
            <w:shd w:val="clear" w:color="auto" w:fill="auto"/>
            <w:tcMar>
              <w:top w:w="0" w:type="dxa"/>
              <w:bottom w:w="0" w:type="dxa"/>
            </w:tcMar>
            <w:vAlign w:val="center"/>
          </w:tcPr>
          <w:p w14:paraId="17998862" w14:textId="0B1EA4B6" w:rsidR="00473769" w:rsidRPr="00F50D8D" w:rsidRDefault="00473769"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04/NQ-HDQT-PTSCDV</w:t>
            </w:r>
          </w:p>
        </w:tc>
        <w:tc>
          <w:tcPr>
            <w:tcW w:w="878" w:type="pct"/>
            <w:shd w:val="clear" w:color="auto" w:fill="auto"/>
            <w:tcMar>
              <w:top w:w="0" w:type="dxa"/>
              <w:bottom w:w="0" w:type="dxa"/>
            </w:tcMar>
            <w:vAlign w:val="center"/>
          </w:tcPr>
          <w:p w14:paraId="7811D138" w14:textId="416B43CC" w:rsidR="00473769"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February</w:t>
            </w:r>
            <w:r w:rsidR="00473769" w:rsidRPr="00F50D8D">
              <w:rPr>
                <w:rFonts w:ascii="Arial" w:hAnsi="Arial"/>
                <w:bCs/>
                <w:color w:val="010000"/>
                <w:sz w:val="20"/>
              </w:rPr>
              <w:t xml:space="preserve"> 28, 2023</w:t>
            </w:r>
          </w:p>
        </w:tc>
        <w:tc>
          <w:tcPr>
            <w:tcW w:w="2633" w:type="pct"/>
            <w:shd w:val="clear" w:color="auto" w:fill="auto"/>
            <w:tcMar>
              <w:top w:w="0" w:type="dxa"/>
              <w:bottom w:w="0" w:type="dxa"/>
            </w:tcMar>
            <w:vAlign w:val="center"/>
          </w:tcPr>
          <w:p w14:paraId="5E944555"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Resolution on approving the plan to organize the General Meeting of Shareholders 2023</w:t>
            </w:r>
          </w:p>
        </w:tc>
      </w:tr>
      <w:tr w:rsidR="00473769" w:rsidRPr="00F50D8D" w14:paraId="2C95D7C3" w14:textId="77777777" w:rsidTr="00473769">
        <w:tc>
          <w:tcPr>
            <w:tcW w:w="436" w:type="pct"/>
            <w:shd w:val="clear" w:color="auto" w:fill="auto"/>
            <w:tcMar>
              <w:top w:w="0" w:type="dxa"/>
              <w:bottom w:w="0" w:type="dxa"/>
            </w:tcMar>
            <w:vAlign w:val="center"/>
          </w:tcPr>
          <w:p w14:paraId="3B95226F"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2 </w:t>
            </w:r>
          </w:p>
        </w:tc>
        <w:tc>
          <w:tcPr>
            <w:tcW w:w="1053" w:type="pct"/>
            <w:shd w:val="clear" w:color="auto" w:fill="auto"/>
            <w:tcMar>
              <w:top w:w="0" w:type="dxa"/>
              <w:bottom w:w="0" w:type="dxa"/>
            </w:tcMar>
            <w:vAlign w:val="center"/>
          </w:tcPr>
          <w:p w14:paraId="15295D85" w14:textId="14012615" w:rsidR="00473769" w:rsidRPr="00F50D8D" w:rsidRDefault="00473769"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11/NQ-HDQT-PTSCDV</w:t>
            </w:r>
          </w:p>
        </w:tc>
        <w:tc>
          <w:tcPr>
            <w:tcW w:w="878" w:type="pct"/>
            <w:shd w:val="clear" w:color="auto" w:fill="auto"/>
            <w:tcMar>
              <w:top w:w="0" w:type="dxa"/>
              <w:bottom w:w="0" w:type="dxa"/>
            </w:tcMar>
            <w:vAlign w:val="center"/>
          </w:tcPr>
          <w:p w14:paraId="6EF57009"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March 30, 2023</w:t>
            </w:r>
          </w:p>
        </w:tc>
        <w:tc>
          <w:tcPr>
            <w:tcW w:w="2633" w:type="pct"/>
            <w:shd w:val="clear" w:color="auto" w:fill="auto"/>
            <w:tcMar>
              <w:top w:w="0" w:type="dxa"/>
              <w:bottom w:w="0" w:type="dxa"/>
            </w:tcMar>
            <w:vAlign w:val="center"/>
          </w:tcPr>
          <w:p w14:paraId="58D7F65D"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Decision on approving the Salary Fund Plan in 2022</w:t>
            </w:r>
          </w:p>
        </w:tc>
      </w:tr>
      <w:tr w:rsidR="00473769" w:rsidRPr="00F50D8D" w14:paraId="070EB9C0" w14:textId="77777777" w:rsidTr="00473769">
        <w:tc>
          <w:tcPr>
            <w:tcW w:w="436" w:type="pct"/>
            <w:shd w:val="clear" w:color="auto" w:fill="auto"/>
            <w:tcMar>
              <w:top w:w="0" w:type="dxa"/>
              <w:bottom w:w="0" w:type="dxa"/>
            </w:tcMar>
            <w:vAlign w:val="center"/>
          </w:tcPr>
          <w:p w14:paraId="0B830F69"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3 </w:t>
            </w:r>
          </w:p>
        </w:tc>
        <w:tc>
          <w:tcPr>
            <w:tcW w:w="1053" w:type="pct"/>
            <w:shd w:val="clear" w:color="auto" w:fill="auto"/>
            <w:tcMar>
              <w:top w:w="0" w:type="dxa"/>
              <w:bottom w:w="0" w:type="dxa"/>
            </w:tcMar>
            <w:vAlign w:val="center"/>
          </w:tcPr>
          <w:p w14:paraId="2C3FC4AA" w14:textId="31A18C9F" w:rsidR="00473769" w:rsidRPr="00F50D8D" w:rsidRDefault="00473769"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20/NQ-PTSCDV-HDQT</w:t>
            </w:r>
          </w:p>
        </w:tc>
        <w:tc>
          <w:tcPr>
            <w:tcW w:w="878" w:type="pct"/>
            <w:shd w:val="clear" w:color="auto" w:fill="auto"/>
            <w:tcMar>
              <w:top w:w="0" w:type="dxa"/>
              <w:bottom w:w="0" w:type="dxa"/>
            </w:tcMar>
            <w:vAlign w:val="center"/>
          </w:tcPr>
          <w:p w14:paraId="25687E15"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20, 2023</w:t>
            </w:r>
          </w:p>
        </w:tc>
        <w:tc>
          <w:tcPr>
            <w:tcW w:w="2633" w:type="pct"/>
            <w:shd w:val="clear" w:color="auto" w:fill="auto"/>
            <w:tcMar>
              <w:top w:w="0" w:type="dxa"/>
              <w:bottom w:w="0" w:type="dxa"/>
            </w:tcMar>
            <w:vAlign w:val="center"/>
          </w:tcPr>
          <w:p w14:paraId="543B70E3" w14:textId="160A90A4" w:rsidR="00473769" w:rsidRPr="00F50D8D" w:rsidRDefault="00473769"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Resolution on the meeting of the Board of Directors in Q1/2023</w:t>
            </w:r>
          </w:p>
        </w:tc>
      </w:tr>
      <w:tr w:rsidR="00473769" w:rsidRPr="00F50D8D" w14:paraId="5C97FBCF" w14:textId="77777777" w:rsidTr="00473769">
        <w:tc>
          <w:tcPr>
            <w:tcW w:w="436" w:type="pct"/>
            <w:shd w:val="clear" w:color="auto" w:fill="auto"/>
            <w:tcMar>
              <w:top w:w="0" w:type="dxa"/>
              <w:bottom w:w="0" w:type="dxa"/>
            </w:tcMar>
            <w:vAlign w:val="center"/>
          </w:tcPr>
          <w:p w14:paraId="5AF8A888"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4 </w:t>
            </w:r>
          </w:p>
        </w:tc>
        <w:tc>
          <w:tcPr>
            <w:tcW w:w="1053" w:type="pct"/>
            <w:shd w:val="clear" w:color="auto" w:fill="auto"/>
            <w:tcMar>
              <w:top w:w="0" w:type="dxa"/>
              <w:bottom w:w="0" w:type="dxa"/>
            </w:tcMar>
            <w:vAlign w:val="center"/>
          </w:tcPr>
          <w:p w14:paraId="10664293"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21/QD-PTSCDV-HDQT</w:t>
            </w:r>
          </w:p>
        </w:tc>
        <w:tc>
          <w:tcPr>
            <w:tcW w:w="878" w:type="pct"/>
            <w:shd w:val="clear" w:color="auto" w:fill="auto"/>
            <w:tcMar>
              <w:top w:w="0" w:type="dxa"/>
              <w:bottom w:w="0" w:type="dxa"/>
            </w:tcMar>
            <w:vAlign w:val="center"/>
          </w:tcPr>
          <w:p w14:paraId="3E14BAB9"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20, 2023</w:t>
            </w:r>
          </w:p>
        </w:tc>
        <w:tc>
          <w:tcPr>
            <w:tcW w:w="2633" w:type="pct"/>
            <w:shd w:val="clear" w:color="auto" w:fill="auto"/>
            <w:tcMar>
              <w:top w:w="0" w:type="dxa"/>
              <w:bottom w:w="0" w:type="dxa"/>
            </w:tcMar>
            <w:vAlign w:val="center"/>
          </w:tcPr>
          <w:p w14:paraId="3C4C2353"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Decision on approving the Plan to change the source capital structure of the project "Investment in 01 Container crane with reach up to 37 meters" of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w:t>
            </w:r>
          </w:p>
        </w:tc>
      </w:tr>
      <w:tr w:rsidR="00473769" w:rsidRPr="00F50D8D" w14:paraId="29102C9A" w14:textId="77777777" w:rsidTr="00473769">
        <w:tc>
          <w:tcPr>
            <w:tcW w:w="436" w:type="pct"/>
            <w:shd w:val="clear" w:color="auto" w:fill="auto"/>
            <w:tcMar>
              <w:top w:w="0" w:type="dxa"/>
              <w:bottom w:w="0" w:type="dxa"/>
            </w:tcMar>
            <w:vAlign w:val="center"/>
          </w:tcPr>
          <w:p w14:paraId="4DA4202C"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5 </w:t>
            </w:r>
          </w:p>
        </w:tc>
        <w:tc>
          <w:tcPr>
            <w:tcW w:w="1053" w:type="pct"/>
            <w:shd w:val="clear" w:color="auto" w:fill="auto"/>
            <w:tcMar>
              <w:top w:w="0" w:type="dxa"/>
              <w:bottom w:w="0" w:type="dxa"/>
            </w:tcMar>
            <w:vAlign w:val="center"/>
          </w:tcPr>
          <w:p w14:paraId="54070E44" w14:textId="2E5BACEF"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22/QD-PTSCDV-HDQT</w:t>
            </w:r>
          </w:p>
        </w:tc>
        <w:tc>
          <w:tcPr>
            <w:tcW w:w="878" w:type="pct"/>
            <w:shd w:val="clear" w:color="auto" w:fill="auto"/>
            <w:tcMar>
              <w:top w:w="0" w:type="dxa"/>
              <w:bottom w:w="0" w:type="dxa"/>
            </w:tcMar>
            <w:vAlign w:val="center"/>
          </w:tcPr>
          <w:p w14:paraId="2DBB22DE"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21, 2023</w:t>
            </w:r>
          </w:p>
        </w:tc>
        <w:tc>
          <w:tcPr>
            <w:tcW w:w="2633" w:type="pct"/>
            <w:shd w:val="clear" w:color="auto" w:fill="auto"/>
            <w:tcMar>
              <w:top w:w="0" w:type="dxa"/>
              <w:bottom w:w="0" w:type="dxa"/>
            </w:tcMar>
            <w:vAlign w:val="center"/>
          </w:tcPr>
          <w:p w14:paraId="7F356228"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Decision on approving the amendments to the Salary Regulations of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w:t>
            </w:r>
          </w:p>
        </w:tc>
      </w:tr>
      <w:tr w:rsidR="00473769" w:rsidRPr="00F50D8D" w14:paraId="33AB1348" w14:textId="77777777" w:rsidTr="00473769">
        <w:tc>
          <w:tcPr>
            <w:tcW w:w="436" w:type="pct"/>
            <w:shd w:val="clear" w:color="auto" w:fill="auto"/>
            <w:tcMar>
              <w:top w:w="0" w:type="dxa"/>
              <w:bottom w:w="0" w:type="dxa"/>
            </w:tcMar>
            <w:vAlign w:val="center"/>
          </w:tcPr>
          <w:p w14:paraId="6C8BE19D"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6 </w:t>
            </w:r>
          </w:p>
        </w:tc>
        <w:tc>
          <w:tcPr>
            <w:tcW w:w="1053" w:type="pct"/>
            <w:shd w:val="clear" w:color="auto" w:fill="auto"/>
            <w:tcMar>
              <w:top w:w="0" w:type="dxa"/>
              <w:bottom w:w="0" w:type="dxa"/>
            </w:tcMar>
            <w:vAlign w:val="center"/>
          </w:tcPr>
          <w:p w14:paraId="41446AAF" w14:textId="0E061FFF"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23/QD-PTSCDV-HDQT</w:t>
            </w:r>
          </w:p>
        </w:tc>
        <w:tc>
          <w:tcPr>
            <w:tcW w:w="878" w:type="pct"/>
            <w:shd w:val="clear" w:color="auto" w:fill="auto"/>
            <w:tcMar>
              <w:top w:w="0" w:type="dxa"/>
              <w:bottom w:w="0" w:type="dxa"/>
            </w:tcMar>
            <w:vAlign w:val="center"/>
          </w:tcPr>
          <w:p w14:paraId="78BD8E4B"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May 16, 2023</w:t>
            </w:r>
          </w:p>
        </w:tc>
        <w:tc>
          <w:tcPr>
            <w:tcW w:w="2633" w:type="pct"/>
            <w:shd w:val="clear" w:color="auto" w:fill="auto"/>
            <w:tcMar>
              <w:top w:w="0" w:type="dxa"/>
              <w:bottom w:w="0" w:type="dxa"/>
            </w:tcMar>
            <w:vAlign w:val="center"/>
          </w:tcPr>
          <w:p w14:paraId="1B08C178"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Decision on assigning plans for 2023</w:t>
            </w:r>
          </w:p>
        </w:tc>
      </w:tr>
      <w:tr w:rsidR="00473769" w:rsidRPr="00F50D8D" w14:paraId="02E5B095" w14:textId="77777777" w:rsidTr="00473769">
        <w:tc>
          <w:tcPr>
            <w:tcW w:w="436" w:type="pct"/>
            <w:shd w:val="clear" w:color="auto" w:fill="auto"/>
            <w:tcMar>
              <w:top w:w="0" w:type="dxa"/>
              <w:bottom w:w="0" w:type="dxa"/>
            </w:tcMar>
            <w:vAlign w:val="center"/>
          </w:tcPr>
          <w:p w14:paraId="450F6E13"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7 </w:t>
            </w:r>
          </w:p>
        </w:tc>
        <w:tc>
          <w:tcPr>
            <w:tcW w:w="1053" w:type="pct"/>
            <w:shd w:val="clear" w:color="auto" w:fill="auto"/>
            <w:tcMar>
              <w:top w:w="0" w:type="dxa"/>
              <w:bottom w:w="0" w:type="dxa"/>
            </w:tcMar>
            <w:vAlign w:val="center"/>
          </w:tcPr>
          <w:p w14:paraId="71BC484A" w14:textId="1C0644F1"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28/NQ-PTSCDV-HDQT</w:t>
            </w:r>
          </w:p>
        </w:tc>
        <w:tc>
          <w:tcPr>
            <w:tcW w:w="878" w:type="pct"/>
            <w:shd w:val="clear" w:color="auto" w:fill="auto"/>
            <w:tcMar>
              <w:top w:w="0" w:type="dxa"/>
              <w:bottom w:w="0" w:type="dxa"/>
            </w:tcMar>
            <w:vAlign w:val="center"/>
          </w:tcPr>
          <w:p w14:paraId="5F2E3C63"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September 12, 2023</w:t>
            </w:r>
          </w:p>
        </w:tc>
        <w:tc>
          <w:tcPr>
            <w:tcW w:w="2633" w:type="pct"/>
            <w:shd w:val="clear" w:color="auto" w:fill="auto"/>
            <w:tcMar>
              <w:top w:w="0" w:type="dxa"/>
              <w:bottom w:w="0" w:type="dxa"/>
            </w:tcMar>
            <w:vAlign w:val="center"/>
          </w:tcPr>
          <w:p w14:paraId="333D4EF5" w14:textId="237155B7" w:rsidR="00473769" w:rsidRPr="00F50D8D" w:rsidRDefault="00473769"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Resolution on the meeting of the Board of Directors in Q2/2023</w:t>
            </w:r>
          </w:p>
        </w:tc>
      </w:tr>
      <w:tr w:rsidR="00473769" w:rsidRPr="00F50D8D" w14:paraId="6666CD49" w14:textId="77777777" w:rsidTr="00473769">
        <w:tc>
          <w:tcPr>
            <w:tcW w:w="436" w:type="pct"/>
            <w:shd w:val="clear" w:color="auto" w:fill="auto"/>
            <w:tcMar>
              <w:top w:w="0" w:type="dxa"/>
              <w:bottom w:w="0" w:type="dxa"/>
            </w:tcMar>
            <w:vAlign w:val="center"/>
          </w:tcPr>
          <w:p w14:paraId="40B3F31C"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8 </w:t>
            </w:r>
          </w:p>
        </w:tc>
        <w:tc>
          <w:tcPr>
            <w:tcW w:w="1053" w:type="pct"/>
            <w:shd w:val="clear" w:color="auto" w:fill="auto"/>
            <w:tcMar>
              <w:top w:w="0" w:type="dxa"/>
              <w:bottom w:w="0" w:type="dxa"/>
            </w:tcMar>
            <w:vAlign w:val="center"/>
          </w:tcPr>
          <w:p w14:paraId="6C13AA22" w14:textId="378F9A15"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31/NQ-PTSCDV-HDQT</w:t>
            </w:r>
          </w:p>
        </w:tc>
        <w:tc>
          <w:tcPr>
            <w:tcW w:w="878" w:type="pct"/>
            <w:shd w:val="clear" w:color="auto" w:fill="auto"/>
            <w:tcMar>
              <w:top w:w="0" w:type="dxa"/>
              <w:bottom w:w="0" w:type="dxa"/>
            </w:tcMar>
            <w:vAlign w:val="center"/>
          </w:tcPr>
          <w:p w14:paraId="4972D5C2"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November 02, 2023</w:t>
            </w:r>
          </w:p>
        </w:tc>
        <w:tc>
          <w:tcPr>
            <w:tcW w:w="2633" w:type="pct"/>
            <w:shd w:val="clear" w:color="auto" w:fill="auto"/>
            <w:tcMar>
              <w:top w:w="0" w:type="dxa"/>
              <w:bottom w:w="0" w:type="dxa"/>
            </w:tcMar>
            <w:vAlign w:val="center"/>
          </w:tcPr>
          <w:p w14:paraId="557F539C"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Resolution on the meeting of the Board of Directors in Q3/2023</w:t>
            </w:r>
          </w:p>
        </w:tc>
      </w:tr>
      <w:tr w:rsidR="00473769" w:rsidRPr="00F50D8D" w14:paraId="1F89452A" w14:textId="77777777" w:rsidTr="00473769">
        <w:tc>
          <w:tcPr>
            <w:tcW w:w="436" w:type="pct"/>
            <w:shd w:val="clear" w:color="auto" w:fill="auto"/>
            <w:tcMar>
              <w:top w:w="0" w:type="dxa"/>
              <w:bottom w:w="0" w:type="dxa"/>
            </w:tcMar>
            <w:vAlign w:val="center"/>
          </w:tcPr>
          <w:p w14:paraId="10DE5738"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9 </w:t>
            </w:r>
          </w:p>
        </w:tc>
        <w:tc>
          <w:tcPr>
            <w:tcW w:w="1053" w:type="pct"/>
            <w:shd w:val="clear" w:color="auto" w:fill="auto"/>
            <w:tcMar>
              <w:top w:w="0" w:type="dxa"/>
              <w:bottom w:w="0" w:type="dxa"/>
            </w:tcMar>
            <w:vAlign w:val="center"/>
          </w:tcPr>
          <w:p w14:paraId="6099F922" w14:textId="1B16EAE0"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32/NQ-PTSCDV-HDQT</w:t>
            </w:r>
          </w:p>
        </w:tc>
        <w:tc>
          <w:tcPr>
            <w:tcW w:w="878" w:type="pct"/>
            <w:shd w:val="clear" w:color="auto" w:fill="auto"/>
            <w:tcMar>
              <w:top w:w="0" w:type="dxa"/>
              <w:bottom w:w="0" w:type="dxa"/>
            </w:tcMar>
            <w:vAlign w:val="center"/>
          </w:tcPr>
          <w:p w14:paraId="0DF77222"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November 02, 2023</w:t>
            </w:r>
          </w:p>
        </w:tc>
        <w:tc>
          <w:tcPr>
            <w:tcW w:w="2633" w:type="pct"/>
            <w:shd w:val="clear" w:color="auto" w:fill="auto"/>
            <w:tcMar>
              <w:top w:w="0" w:type="dxa"/>
              <w:bottom w:w="0" w:type="dxa"/>
            </w:tcMar>
            <w:vAlign w:val="center"/>
          </w:tcPr>
          <w:p w14:paraId="68E24197" w14:textId="77777777" w:rsidR="00473769" w:rsidRPr="00F50D8D" w:rsidRDefault="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Resolution on the transactions with affiliated persons</w:t>
            </w:r>
          </w:p>
        </w:tc>
      </w:tr>
    </w:tbl>
    <w:p w14:paraId="702F1893" w14:textId="77777777" w:rsidR="003314F6" w:rsidRPr="00F50D8D" w:rsidRDefault="00D730F0">
      <w:pPr>
        <w:keepNext/>
        <w:keepLines/>
        <w:numPr>
          <w:ilvl w:val="0"/>
          <w:numId w:val="6"/>
        </w:numPr>
        <w:pBdr>
          <w:top w:val="nil"/>
          <w:left w:val="nil"/>
          <w:bottom w:val="nil"/>
          <w:right w:val="nil"/>
          <w:between w:val="nil"/>
        </w:pBdr>
        <w:tabs>
          <w:tab w:val="left" w:pos="432"/>
          <w:tab w:val="left" w:pos="1356"/>
        </w:tabs>
        <w:spacing w:after="120" w:line="360" w:lineRule="auto"/>
        <w:rPr>
          <w:rFonts w:ascii="Arial" w:eastAsia="Arial" w:hAnsi="Arial" w:cs="Arial"/>
          <w:bCs/>
          <w:color w:val="010000"/>
          <w:sz w:val="20"/>
          <w:szCs w:val="20"/>
        </w:rPr>
      </w:pPr>
      <w:r w:rsidRPr="00F50D8D">
        <w:rPr>
          <w:rFonts w:ascii="Arial" w:hAnsi="Arial"/>
          <w:bCs/>
          <w:color w:val="010000"/>
          <w:sz w:val="20"/>
        </w:rPr>
        <w:t>The Supervisory Board</w:t>
      </w:r>
    </w:p>
    <w:p w14:paraId="59CEA1B5" w14:textId="77777777" w:rsidR="003314F6" w:rsidRPr="00F50D8D" w:rsidRDefault="00D730F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F50D8D">
        <w:rPr>
          <w:rFonts w:ascii="Arial" w:hAnsi="Arial"/>
          <w:bCs/>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2334"/>
        <w:gridCol w:w="1273"/>
        <w:gridCol w:w="2127"/>
        <w:gridCol w:w="2644"/>
      </w:tblGrid>
      <w:tr w:rsidR="003314F6" w:rsidRPr="00F50D8D" w14:paraId="26E130C1" w14:textId="77777777">
        <w:tc>
          <w:tcPr>
            <w:tcW w:w="641" w:type="dxa"/>
            <w:shd w:val="clear" w:color="auto" w:fill="auto"/>
            <w:tcMar>
              <w:top w:w="0" w:type="dxa"/>
              <w:bottom w:w="0" w:type="dxa"/>
            </w:tcMar>
            <w:vAlign w:val="center"/>
          </w:tcPr>
          <w:p w14:paraId="671E829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2334" w:type="dxa"/>
            <w:shd w:val="clear" w:color="auto" w:fill="auto"/>
            <w:tcMar>
              <w:top w:w="0" w:type="dxa"/>
              <w:bottom w:w="0" w:type="dxa"/>
            </w:tcMar>
            <w:vAlign w:val="center"/>
          </w:tcPr>
          <w:p w14:paraId="1884623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Full name</w:t>
            </w:r>
          </w:p>
        </w:tc>
        <w:tc>
          <w:tcPr>
            <w:tcW w:w="1273" w:type="dxa"/>
            <w:shd w:val="clear" w:color="auto" w:fill="auto"/>
            <w:tcMar>
              <w:top w:w="0" w:type="dxa"/>
              <w:bottom w:w="0" w:type="dxa"/>
            </w:tcMar>
            <w:vAlign w:val="center"/>
          </w:tcPr>
          <w:p w14:paraId="29B810B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Position</w:t>
            </w:r>
          </w:p>
        </w:tc>
        <w:tc>
          <w:tcPr>
            <w:tcW w:w="2127" w:type="dxa"/>
            <w:shd w:val="clear" w:color="auto" w:fill="auto"/>
            <w:tcMar>
              <w:top w:w="0" w:type="dxa"/>
              <w:bottom w:w="0" w:type="dxa"/>
            </w:tcMar>
            <w:vAlign w:val="center"/>
          </w:tcPr>
          <w:p w14:paraId="15666D0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appointment/dismissal as member of the Supervisory Board</w:t>
            </w:r>
          </w:p>
        </w:tc>
        <w:tc>
          <w:tcPr>
            <w:tcW w:w="2644" w:type="dxa"/>
            <w:shd w:val="clear" w:color="auto" w:fill="auto"/>
            <w:tcMar>
              <w:top w:w="0" w:type="dxa"/>
              <w:bottom w:w="0" w:type="dxa"/>
            </w:tcMar>
            <w:vAlign w:val="center"/>
          </w:tcPr>
          <w:p w14:paraId="1570E3D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Qualification</w:t>
            </w:r>
          </w:p>
        </w:tc>
      </w:tr>
      <w:tr w:rsidR="003314F6" w:rsidRPr="00F50D8D" w14:paraId="52709215" w14:textId="77777777">
        <w:tc>
          <w:tcPr>
            <w:tcW w:w="641" w:type="dxa"/>
            <w:shd w:val="clear" w:color="auto" w:fill="auto"/>
            <w:tcMar>
              <w:top w:w="0" w:type="dxa"/>
              <w:bottom w:w="0" w:type="dxa"/>
            </w:tcMar>
            <w:vAlign w:val="center"/>
          </w:tcPr>
          <w:p w14:paraId="281835C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01 </w:t>
            </w:r>
          </w:p>
        </w:tc>
        <w:tc>
          <w:tcPr>
            <w:tcW w:w="2334" w:type="dxa"/>
            <w:shd w:val="clear" w:color="auto" w:fill="auto"/>
            <w:tcMar>
              <w:top w:w="0" w:type="dxa"/>
              <w:bottom w:w="0" w:type="dxa"/>
            </w:tcMar>
            <w:vAlign w:val="center"/>
          </w:tcPr>
          <w:p w14:paraId="43D4E39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Ms. Ho </w:t>
            </w:r>
            <w:proofErr w:type="spellStart"/>
            <w:r w:rsidRPr="00F50D8D">
              <w:rPr>
                <w:rFonts w:ascii="Arial" w:hAnsi="Arial"/>
                <w:bCs/>
                <w:color w:val="010000"/>
                <w:sz w:val="20"/>
              </w:rPr>
              <w:t>Thi</w:t>
            </w:r>
            <w:proofErr w:type="spellEnd"/>
            <w:r w:rsidRPr="00F50D8D">
              <w:rPr>
                <w:rFonts w:ascii="Arial" w:hAnsi="Arial"/>
                <w:bCs/>
                <w:color w:val="010000"/>
                <w:sz w:val="20"/>
              </w:rPr>
              <w:t xml:space="preserve"> Kim Anh</w:t>
            </w:r>
          </w:p>
        </w:tc>
        <w:tc>
          <w:tcPr>
            <w:tcW w:w="1273" w:type="dxa"/>
            <w:shd w:val="clear" w:color="auto" w:fill="auto"/>
            <w:tcMar>
              <w:top w:w="0" w:type="dxa"/>
              <w:bottom w:w="0" w:type="dxa"/>
            </w:tcMar>
            <w:vAlign w:val="center"/>
          </w:tcPr>
          <w:p w14:paraId="592B39A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Chief of the Supervisory </w:t>
            </w:r>
            <w:r w:rsidRPr="00F50D8D">
              <w:rPr>
                <w:rFonts w:ascii="Arial" w:hAnsi="Arial"/>
                <w:bCs/>
                <w:color w:val="010000"/>
                <w:sz w:val="20"/>
              </w:rPr>
              <w:lastRenderedPageBreak/>
              <w:t>Board</w:t>
            </w:r>
          </w:p>
        </w:tc>
        <w:tc>
          <w:tcPr>
            <w:tcW w:w="2127" w:type="dxa"/>
            <w:shd w:val="clear" w:color="auto" w:fill="auto"/>
            <w:tcMar>
              <w:top w:w="0" w:type="dxa"/>
              <w:bottom w:w="0" w:type="dxa"/>
            </w:tcMar>
            <w:vAlign w:val="center"/>
          </w:tcPr>
          <w:p w14:paraId="6A5048F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lastRenderedPageBreak/>
              <w:t xml:space="preserve">Appointed on April 21, </w:t>
            </w:r>
            <w:r w:rsidRPr="00F50D8D">
              <w:rPr>
                <w:rFonts w:ascii="Arial" w:hAnsi="Arial"/>
                <w:bCs/>
                <w:color w:val="010000"/>
                <w:sz w:val="20"/>
              </w:rPr>
              <w:lastRenderedPageBreak/>
              <w:t>2023</w:t>
            </w:r>
          </w:p>
        </w:tc>
        <w:tc>
          <w:tcPr>
            <w:tcW w:w="2644" w:type="dxa"/>
            <w:shd w:val="clear" w:color="auto" w:fill="auto"/>
            <w:tcMar>
              <w:top w:w="0" w:type="dxa"/>
              <w:bottom w:w="0" w:type="dxa"/>
            </w:tcMar>
            <w:vAlign w:val="center"/>
          </w:tcPr>
          <w:p w14:paraId="250BD82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lastRenderedPageBreak/>
              <w:t xml:space="preserve">Bachelor of Finance and </w:t>
            </w:r>
            <w:r w:rsidRPr="00F50D8D">
              <w:rPr>
                <w:rFonts w:ascii="Arial" w:hAnsi="Arial"/>
                <w:bCs/>
                <w:color w:val="010000"/>
                <w:sz w:val="20"/>
              </w:rPr>
              <w:lastRenderedPageBreak/>
              <w:t>Banking</w:t>
            </w:r>
          </w:p>
        </w:tc>
      </w:tr>
      <w:tr w:rsidR="003314F6" w:rsidRPr="00F50D8D" w14:paraId="1589590F" w14:textId="77777777">
        <w:tc>
          <w:tcPr>
            <w:tcW w:w="641" w:type="dxa"/>
            <w:shd w:val="clear" w:color="auto" w:fill="auto"/>
            <w:tcMar>
              <w:top w:w="0" w:type="dxa"/>
              <w:bottom w:w="0" w:type="dxa"/>
            </w:tcMar>
            <w:vAlign w:val="center"/>
          </w:tcPr>
          <w:p w14:paraId="43A10CC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lastRenderedPageBreak/>
              <w:t xml:space="preserve">02 </w:t>
            </w:r>
          </w:p>
        </w:tc>
        <w:tc>
          <w:tcPr>
            <w:tcW w:w="2334" w:type="dxa"/>
            <w:shd w:val="clear" w:color="auto" w:fill="auto"/>
            <w:tcMar>
              <w:top w:w="0" w:type="dxa"/>
              <w:bottom w:w="0" w:type="dxa"/>
            </w:tcMar>
            <w:vAlign w:val="center"/>
          </w:tcPr>
          <w:p w14:paraId="14738C9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Nguyen Bao Thang</w:t>
            </w:r>
          </w:p>
        </w:tc>
        <w:tc>
          <w:tcPr>
            <w:tcW w:w="1273" w:type="dxa"/>
            <w:shd w:val="clear" w:color="auto" w:fill="auto"/>
            <w:tcMar>
              <w:top w:w="0" w:type="dxa"/>
              <w:bottom w:w="0" w:type="dxa"/>
            </w:tcMar>
            <w:vAlign w:val="center"/>
          </w:tcPr>
          <w:p w14:paraId="2FE4C74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127" w:type="dxa"/>
            <w:shd w:val="clear" w:color="auto" w:fill="auto"/>
            <w:tcMar>
              <w:top w:w="0" w:type="dxa"/>
              <w:bottom w:w="0" w:type="dxa"/>
            </w:tcMar>
            <w:vAlign w:val="center"/>
          </w:tcPr>
          <w:p w14:paraId="76BDF3D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Appointed on May 14, 2021</w:t>
            </w:r>
          </w:p>
        </w:tc>
        <w:tc>
          <w:tcPr>
            <w:tcW w:w="2644" w:type="dxa"/>
            <w:shd w:val="clear" w:color="auto" w:fill="auto"/>
            <w:tcMar>
              <w:top w:w="0" w:type="dxa"/>
              <w:bottom w:w="0" w:type="dxa"/>
            </w:tcMar>
            <w:vAlign w:val="center"/>
          </w:tcPr>
          <w:p w14:paraId="704155E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Bachelor of Business Administration, Bachelor of Economic Law</w:t>
            </w:r>
          </w:p>
        </w:tc>
      </w:tr>
      <w:tr w:rsidR="003314F6" w:rsidRPr="00F50D8D" w14:paraId="47DD96B7" w14:textId="77777777">
        <w:tc>
          <w:tcPr>
            <w:tcW w:w="641" w:type="dxa"/>
            <w:shd w:val="clear" w:color="auto" w:fill="auto"/>
            <w:tcMar>
              <w:top w:w="0" w:type="dxa"/>
              <w:bottom w:w="0" w:type="dxa"/>
            </w:tcMar>
            <w:vAlign w:val="center"/>
          </w:tcPr>
          <w:p w14:paraId="512A5BB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03 </w:t>
            </w:r>
          </w:p>
        </w:tc>
        <w:tc>
          <w:tcPr>
            <w:tcW w:w="2334" w:type="dxa"/>
            <w:shd w:val="clear" w:color="auto" w:fill="auto"/>
            <w:tcMar>
              <w:top w:w="0" w:type="dxa"/>
              <w:bottom w:w="0" w:type="dxa"/>
            </w:tcMar>
            <w:vAlign w:val="center"/>
          </w:tcPr>
          <w:p w14:paraId="610CFEA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Ms. Dang </w:t>
            </w:r>
            <w:proofErr w:type="spellStart"/>
            <w:r w:rsidRPr="00F50D8D">
              <w:rPr>
                <w:rFonts w:ascii="Arial" w:hAnsi="Arial"/>
                <w:bCs/>
                <w:color w:val="010000"/>
                <w:sz w:val="20"/>
              </w:rPr>
              <w:t>Kieu</w:t>
            </w:r>
            <w:proofErr w:type="spellEnd"/>
            <w:r w:rsidRPr="00F50D8D">
              <w:rPr>
                <w:rFonts w:ascii="Arial" w:hAnsi="Arial"/>
                <w:bCs/>
                <w:color w:val="010000"/>
                <w:sz w:val="20"/>
              </w:rPr>
              <w:t xml:space="preserve"> Anh</w:t>
            </w:r>
          </w:p>
        </w:tc>
        <w:tc>
          <w:tcPr>
            <w:tcW w:w="1273" w:type="dxa"/>
            <w:shd w:val="clear" w:color="auto" w:fill="auto"/>
            <w:tcMar>
              <w:top w:w="0" w:type="dxa"/>
              <w:bottom w:w="0" w:type="dxa"/>
            </w:tcMar>
            <w:vAlign w:val="center"/>
          </w:tcPr>
          <w:p w14:paraId="4A91321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Member</w:t>
            </w:r>
          </w:p>
        </w:tc>
        <w:tc>
          <w:tcPr>
            <w:tcW w:w="2127" w:type="dxa"/>
            <w:shd w:val="clear" w:color="auto" w:fill="auto"/>
            <w:tcMar>
              <w:top w:w="0" w:type="dxa"/>
              <w:bottom w:w="0" w:type="dxa"/>
            </w:tcMar>
            <w:vAlign w:val="center"/>
          </w:tcPr>
          <w:p w14:paraId="3F3B80C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Appointed on June 03, 2022</w:t>
            </w:r>
          </w:p>
        </w:tc>
        <w:tc>
          <w:tcPr>
            <w:tcW w:w="2644" w:type="dxa"/>
            <w:shd w:val="clear" w:color="auto" w:fill="auto"/>
            <w:tcMar>
              <w:top w:w="0" w:type="dxa"/>
              <w:bottom w:w="0" w:type="dxa"/>
            </w:tcMar>
            <w:vAlign w:val="center"/>
          </w:tcPr>
          <w:p w14:paraId="68C77B9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Master of Business Administration, Bachelor of Corporate Finance. Bachelor of Culture and Tourism</w:t>
            </w:r>
          </w:p>
        </w:tc>
      </w:tr>
      <w:tr w:rsidR="003314F6" w:rsidRPr="00F50D8D" w14:paraId="6EBC9B1A" w14:textId="77777777">
        <w:tc>
          <w:tcPr>
            <w:tcW w:w="641" w:type="dxa"/>
            <w:shd w:val="clear" w:color="auto" w:fill="auto"/>
            <w:tcMar>
              <w:top w:w="0" w:type="dxa"/>
              <w:bottom w:w="0" w:type="dxa"/>
            </w:tcMar>
            <w:vAlign w:val="center"/>
          </w:tcPr>
          <w:p w14:paraId="1AEBC72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04 </w:t>
            </w:r>
          </w:p>
        </w:tc>
        <w:tc>
          <w:tcPr>
            <w:tcW w:w="2334" w:type="dxa"/>
            <w:shd w:val="clear" w:color="auto" w:fill="auto"/>
            <w:tcMar>
              <w:top w:w="0" w:type="dxa"/>
              <w:bottom w:w="0" w:type="dxa"/>
            </w:tcMar>
            <w:vAlign w:val="center"/>
          </w:tcPr>
          <w:p w14:paraId="62448A8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Nguyen Thanh </w:t>
            </w:r>
            <w:proofErr w:type="spellStart"/>
            <w:r w:rsidRPr="00F50D8D">
              <w:rPr>
                <w:rFonts w:ascii="Arial" w:hAnsi="Arial"/>
                <w:bCs/>
                <w:color w:val="010000"/>
                <w:sz w:val="20"/>
              </w:rPr>
              <w:t>Trung</w:t>
            </w:r>
            <w:proofErr w:type="spellEnd"/>
          </w:p>
        </w:tc>
        <w:tc>
          <w:tcPr>
            <w:tcW w:w="1273" w:type="dxa"/>
            <w:shd w:val="clear" w:color="auto" w:fill="auto"/>
            <w:tcMar>
              <w:top w:w="0" w:type="dxa"/>
              <w:bottom w:w="0" w:type="dxa"/>
            </w:tcMar>
            <w:vAlign w:val="center"/>
          </w:tcPr>
          <w:p w14:paraId="7A83F31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Chief</w:t>
            </w:r>
          </w:p>
        </w:tc>
        <w:tc>
          <w:tcPr>
            <w:tcW w:w="2127" w:type="dxa"/>
            <w:shd w:val="clear" w:color="auto" w:fill="auto"/>
            <w:tcMar>
              <w:top w:w="0" w:type="dxa"/>
              <w:bottom w:w="0" w:type="dxa"/>
            </w:tcMar>
            <w:vAlign w:val="center"/>
          </w:tcPr>
          <w:p w14:paraId="331208E8" w14:textId="77777777" w:rsidR="003314F6" w:rsidRPr="00F50D8D" w:rsidRDefault="00D730F0">
            <w:pPr>
              <w:pBdr>
                <w:top w:val="nil"/>
                <w:left w:val="nil"/>
                <w:bottom w:val="nil"/>
                <w:right w:val="nil"/>
                <w:between w:val="nil"/>
              </w:pBdr>
              <w:tabs>
                <w:tab w:val="left" w:pos="432"/>
                <w:tab w:val="left" w:pos="1315"/>
              </w:tabs>
              <w:spacing w:after="120" w:line="360" w:lineRule="auto"/>
              <w:rPr>
                <w:rFonts w:ascii="Arial" w:eastAsia="Arial" w:hAnsi="Arial" w:cs="Arial"/>
                <w:bCs/>
                <w:color w:val="010000"/>
                <w:sz w:val="20"/>
                <w:szCs w:val="20"/>
              </w:rPr>
            </w:pPr>
            <w:r w:rsidRPr="00F50D8D">
              <w:rPr>
                <w:rFonts w:ascii="Arial" w:hAnsi="Arial"/>
                <w:bCs/>
                <w:color w:val="010000"/>
                <w:sz w:val="20"/>
              </w:rPr>
              <w:t>Dismissed from April 21, 2023</w:t>
            </w:r>
          </w:p>
        </w:tc>
        <w:tc>
          <w:tcPr>
            <w:tcW w:w="2644" w:type="dxa"/>
            <w:shd w:val="clear" w:color="auto" w:fill="auto"/>
            <w:tcMar>
              <w:top w:w="0" w:type="dxa"/>
              <w:bottom w:w="0" w:type="dxa"/>
            </w:tcMar>
            <w:vAlign w:val="center"/>
          </w:tcPr>
          <w:p w14:paraId="55EC8BD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Bachelor of Economics, Finance and Accounting</w:t>
            </w:r>
          </w:p>
        </w:tc>
      </w:tr>
    </w:tbl>
    <w:p w14:paraId="54972DE7" w14:textId="77777777" w:rsidR="003314F6" w:rsidRPr="00F50D8D" w:rsidRDefault="00D730F0">
      <w:pPr>
        <w:numPr>
          <w:ilvl w:val="0"/>
          <w:numId w:val="6"/>
        </w:numPr>
        <w:pBdr>
          <w:top w:val="nil"/>
          <w:left w:val="nil"/>
          <w:bottom w:val="nil"/>
          <w:right w:val="nil"/>
          <w:between w:val="nil"/>
        </w:pBdr>
        <w:tabs>
          <w:tab w:val="left" w:pos="432"/>
          <w:tab w:val="left" w:pos="1296"/>
        </w:tabs>
        <w:spacing w:after="120" w:line="360" w:lineRule="auto"/>
        <w:rPr>
          <w:rFonts w:ascii="Arial" w:eastAsia="Arial" w:hAnsi="Arial" w:cs="Arial"/>
          <w:bCs/>
          <w:color w:val="010000"/>
          <w:sz w:val="20"/>
          <w:szCs w:val="20"/>
        </w:rPr>
      </w:pPr>
      <w:r w:rsidRPr="00F50D8D">
        <w:rPr>
          <w:rFonts w:ascii="Arial" w:hAnsi="Arial"/>
          <w:bCs/>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
        <w:gridCol w:w="2448"/>
        <w:gridCol w:w="1378"/>
        <w:gridCol w:w="2560"/>
        <w:gridCol w:w="1991"/>
      </w:tblGrid>
      <w:tr w:rsidR="003314F6" w:rsidRPr="00F50D8D" w14:paraId="6EB6C176" w14:textId="77777777">
        <w:tc>
          <w:tcPr>
            <w:tcW w:w="642" w:type="dxa"/>
            <w:shd w:val="clear" w:color="auto" w:fill="auto"/>
            <w:tcMar>
              <w:top w:w="0" w:type="dxa"/>
              <w:bottom w:w="0" w:type="dxa"/>
            </w:tcMar>
            <w:vAlign w:val="center"/>
          </w:tcPr>
          <w:p w14:paraId="46C8E1B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2448" w:type="dxa"/>
            <w:shd w:val="clear" w:color="auto" w:fill="auto"/>
            <w:tcMar>
              <w:top w:w="0" w:type="dxa"/>
              <w:bottom w:w="0" w:type="dxa"/>
            </w:tcMar>
            <w:vAlign w:val="center"/>
          </w:tcPr>
          <w:p w14:paraId="238716E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Full name</w:t>
            </w:r>
          </w:p>
        </w:tc>
        <w:tc>
          <w:tcPr>
            <w:tcW w:w="1378" w:type="dxa"/>
            <w:shd w:val="clear" w:color="auto" w:fill="auto"/>
            <w:tcMar>
              <w:top w:w="0" w:type="dxa"/>
              <w:bottom w:w="0" w:type="dxa"/>
            </w:tcMar>
            <w:vAlign w:val="center"/>
          </w:tcPr>
          <w:p w14:paraId="10872A7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birth</w:t>
            </w:r>
          </w:p>
        </w:tc>
        <w:tc>
          <w:tcPr>
            <w:tcW w:w="2560" w:type="dxa"/>
            <w:shd w:val="clear" w:color="auto" w:fill="auto"/>
            <w:tcMar>
              <w:top w:w="0" w:type="dxa"/>
              <w:bottom w:w="0" w:type="dxa"/>
            </w:tcMar>
            <w:vAlign w:val="center"/>
          </w:tcPr>
          <w:p w14:paraId="2C75AD3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Qualification</w:t>
            </w:r>
          </w:p>
        </w:tc>
        <w:tc>
          <w:tcPr>
            <w:tcW w:w="1991" w:type="dxa"/>
            <w:shd w:val="clear" w:color="auto" w:fill="auto"/>
            <w:tcMar>
              <w:top w:w="0" w:type="dxa"/>
              <w:bottom w:w="0" w:type="dxa"/>
            </w:tcMar>
            <w:vAlign w:val="center"/>
          </w:tcPr>
          <w:p w14:paraId="3982EC7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appointment/dismissal</w:t>
            </w:r>
          </w:p>
        </w:tc>
      </w:tr>
      <w:tr w:rsidR="003314F6" w:rsidRPr="00F50D8D" w14:paraId="0D647669" w14:textId="77777777">
        <w:tc>
          <w:tcPr>
            <w:tcW w:w="642" w:type="dxa"/>
            <w:shd w:val="clear" w:color="auto" w:fill="auto"/>
            <w:tcMar>
              <w:top w:w="0" w:type="dxa"/>
              <w:bottom w:w="0" w:type="dxa"/>
            </w:tcMar>
            <w:vAlign w:val="center"/>
          </w:tcPr>
          <w:p w14:paraId="7428AE1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01 </w:t>
            </w:r>
          </w:p>
        </w:tc>
        <w:tc>
          <w:tcPr>
            <w:tcW w:w="2448" w:type="dxa"/>
            <w:shd w:val="clear" w:color="auto" w:fill="auto"/>
            <w:tcMar>
              <w:top w:w="0" w:type="dxa"/>
              <w:bottom w:w="0" w:type="dxa"/>
            </w:tcMar>
            <w:vAlign w:val="center"/>
          </w:tcPr>
          <w:p w14:paraId="57ABD40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Nguyen Hai Bang</w:t>
            </w:r>
          </w:p>
        </w:tc>
        <w:tc>
          <w:tcPr>
            <w:tcW w:w="1378" w:type="dxa"/>
            <w:shd w:val="clear" w:color="auto" w:fill="auto"/>
            <w:tcMar>
              <w:top w:w="0" w:type="dxa"/>
              <w:bottom w:w="0" w:type="dxa"/>
            </w:tcMar>
            <w:vAlign w:val="center"/>
          </w:tcPr>
          <w:p w14:paraId="75F17CAF"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March 30, 1974</w:t>
            </w:r>
          </w:p>
        </w:tc>
        <w:tc>
          <w:tcPr>
            <w:tcW w:w="2560" w:type="dxa"/>
            <w:shd w:val="clear" w:color="auto" w:fill="auto"/>
            <w:tcMar>
              <w:top w:w="0" w:type="dxa"/>
              <w:bottom w:w="0" w:type="dxa"/>
            </w:tcMar>
            <w:vAlign w:val="center"/>
          </w:tcPr>
          <w:p w14:paraId="4C49409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Petrochemical Engineer, Business Administration Engineer</w:t>
            </w:r>
          </w:p>
        </w:tc>
        <w:tc>
          <w:tcPr>
            <w:tcW w:w="1991" w:type="dxa"/>
            <w:shd w:val="clear" w:color="auto" w:fill="auto"/>
            <w:tcMar>
              <w:top w:w="0" w:type="dxa"/>
              <w:bottom w:w="0" w:type="dxa"/>
            </w:tcMar>
            <w:vAlign w:val="center"/>
          </w:tcPr>
          <w:p w14:paraId="31405E0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June 03, 2022</w:t>
            </w:r>
          </w:p>
        </w:tc>
      </w:tr>
      <w:tr w:rsidR="003314F6" w:rsidRPr="00F50D8D" w14:paraId="1B43F860" w14:textId="77777777">
        <w:tc>
          <w:tcPr>
            <w:tcW w:w="642" w:type="dxa"/>
            <w:shd w:val="clear" w:color="auto" w:fill="auto"/>
            <w:tcMar>
              <w:top w:w="0" w:type="dxa"/>
              <w:bottom w:w="0" w:type="dxa"/>
            </w:tcMar>
            <w:vAlign w:val="center"/>
          </w:tcPr>
          <w:p w14:paraId="621F464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02 </w:t>
            </w:r>
          </w:p>
        </w:tc>
        <w:tc>
          <w:tcPr>
            <w:tcW w:w="2448" w:type="dxa"/>
            <w:shd w:val="clear" w:color="auto" w:fill="auto"/>
            <w:tcMar>
              <w:top w:w="0" w:type="dxa"/>
              <w:bottom w:w="0" w:type="dxa"/>
            </w:tcMar>
            <w:vAlign w:val="center"/>
          </w:tcPr>
          <w:p w14:paraId="64D7EB1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Mr. Vu Ngoc </w:t>
            </w:r>
            <w:proofErr w:type="spellStart"/>
            <w:r w:rsidRPr="00F50D8D">
              <w:rPr>
                <w:rFonts w:ascii="Arial" w:hAnsi="Arial"/>
                <w:bCs/>
                <w:color w:val="010000"/>
                <w:sz w:val="20"/>
              </w:rPr>
              <w:t>Phach</w:t>
            </w:r>
            <w:proofErr w:type="spellEnd"/>
          </w:p>
        </w:tc>
        <w:tc>
          <w:tcPr>
            <w:tcW w:w="1378" w:type="dxa"/>
            <w:shd w:val="clear" w:color="auto" w:fill="auto"/>
            <w:tcMar>
              <w:top w:w="0" w:type="dxa"/>
              <w:bottom w:w="0" w:type="dxa"/>
            </w:tcMar>
            <w:vAlign w:val="center"/>
          </w:tcPr>
          <w:p w14:paraId="4A63586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14, 1972</w:t>
            </w:r>
          </w:p>
        </w:tc>
        <w:tc>
          <w:tcPr>
            <w:tcW w:w="2560" w:type="dxa"/>
            <w:shd w:val="clear" w:color="auto" w:fill="auto"/>
            <w:tcMar>
              <w:top w:w="0" w:type="dxa"/>
              <w:bottom w:w="0" w:type="dxa"/>
            </w:tcMar>
            <w:vAlign w:val="center"/>
          </w:tcPr>
          <w:p w14:paraId="604443D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Bachelor of Politics, Bachelor of Economics, Radio Engineer</w:t>
            </w:r>
          </w:p>
        </w:tc>
        <w:tc>
          <w:tcPr>
            <w:tcW w:w="1991" w:type="dxa"/>
            <w:shd w:val="clear" w:color="auto" w:fill="auto"/>
            <w:tcMar>
              <w:top w:w="0" w:type="dxa"/>
              <w:bottom w:w="0" w:type="dxa"/>
            </w:tcMar>
            <w:vAlign w:val="center"/>
          </w:tcPr>
          <w:p w14:paraId="35EB345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26, 2017</w:t>
            </w:r>
          </w:p>
        </w:tc>
      </w:tr>
      <w:tr w:rsidR="003314F6" w:rsidRPr="00F50D8D" w14:paraId="51A6473D" w14:textId="77777777">
        <w:tc>
          <w:tcPr>
            <w:tcW w:w="642" w:type="dxa"/>
            <w:shd w:val="clear" w:color="auto" w:fill="auto"/>
            <w:tcMar>
              <w:top w:w="0" w:type="dxa"/>
              <w:bottom w:w="0" w:type="dxa"/>
            </w:tcMar>
            <w:vAlign w:val="center"/>
          </w:tcPr>
          <w:p w14:paraId="199C3DA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03 </w:t>
            </w:r>
          </w:p>
        </w:tc>
        <w:tc>
          <w:tcPr>
            <w:tcW w:w="2448" w:type="dxa"/>
            <w:shd w:val="clear" w:color="auto" w:fill="auto"/>
            <w:tcMar>
              <w:top w:w="0" w:type="dxa"/>
              <w:bottom w:w="0" w:type="dxa"/>
            </w:tcMar>
            <w:vAlign w:val="center"/>
          </w:tcPr>
          <w:p w14:paraId="19F569F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Mr. Vu Van Hung</w:t>
            </w:r>
          </w:p>
        </w:tc>
        <w:tc>
          <w:tcPr>
            <w:tcW w:w="1378" w:type="dxa"/>
            <w:shd w:val="clear" w:color="auto" w:fill="auto"/>
            <w:tcMar>
              <w:top w:w="0" w:type="dxa"/>
              <w:bottom w:w="0" w:type="dxa"/>
            </w:tcMar>
            <w:vAlign w:val="center"/>
          </w:tcPr>
          <w:p w14:paraId="76EFC53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August 12, 1969</w:t>
            </w:r>
          </w:p>
        </w:tc>
        <w:tc>
          <w:tcPr>
            <w:tcW w:w="2560" w:type="dxa"/>
            <w:shd w:val="clear" w:color="auto" w:fill="auto"/>
            <w:tcMar>
              <w:top w:w="0" w:type="dxa"/>
              <w:bottom w:w="0" w:type="dxa"/>
            </w:tcMar>
            <w:vAlign w:val="center"/>
          </w:tcPr>
          <w:p w14:paraId="676E5CB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Bachelor of Economics and Finance</w:t>
            </w:r>
          </w:p>
        </w:tc>
        <w:tc>
          <w:tcPr>
            <w:tcW w:w="1991" w:type="dxa"/>
            <w:shd w:val="clear" w:color="auto" w:fill="auto"/>
            <w:tcMar>
              <w:top w:w="0" w:type="dxa"/>
              <w:bottom w:w="0" w:type="dxa"/>
            </w:tcMar>
            <w:vAlign w:val="center"/>
          </w:tcPr>
          <w:p w14:paraId="0FE7FB7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26, 2017</w:t>
            </w:r>
          </w:p>
        </w:tc>
      </w:tr>
      <w:tr w:rsidR="003314F6" w:rsidRPr="00F50D8D" w14:paraId="1EBC6115" w14:textId="77777777">
        <w:tc>
          <w:tcPr>
            <w:tcW w:w="642" w:type="dxa"/>
            <w:shd w:val="clear" w:color="auto" w:fill="auto"/>
            <w:tcMar>
              <w:top w:w="0" w:type="dxa"/>
              <w:bottom w:w="0" w:type="dxa"/>
            </w:tcMar>
            <w:vAlign w:val="center"/>
          </w:tcPr>
          <w:p w14:paraId="7307CE8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04 </w:t>
            </w:r>
          </w:p>
        </w:tc>
        <w:tc>
          <w:tcPr>
            <w:tcW w:w="2448" w:type="dxa"/>
            <w:shd w:val="clear" w:color="auto" w:fill="auto"/>
            <w:tcMar>
              <w:top w:w="0" w:type="dxa"/>
              <w:bottom w:w="0" w:type="dxa"/>
            </w:tcMar>
            <w:vAlign w:val="center"/>
          </w:tcPr>
          <w:p w14:paraId="0D8B8D1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Mr. Nguyen Chi </w:t>
            </w:r>
            <w:proofErr w:type="spellStart"/>
            <w:r w:rsidRPr="00F50D8D">
              <w:rPr>
                <w:rFonts w:ascii="Arial" w:hAnsi="Arial"/>
                <w:bCs/>
                <w:color w:val="010000"/>
                <w:sz w:val="20"/>
              </w:rPr>
              <w:t>Trung</w:t>
            </w:r>
            <w:proofErr w:type="spellEnd"/>
          </w:p>
        </w:tc>
        <w:tc>
          <w:tcPr>
            <w:tcW w:w="1378" w:type="dxa"/>
            <w:shd w:val="clear" w:color="auto" w:fill="auto"/>
            <w:tcMar>
              <w:top w:w="0" w:type="dxa"/>
              <w:bottom w:w="0" w:type="dxa"/>
            </w:tcMar>
            <w:vAlign w:val="center"/>
          </w:tcPr>
          <w:p w14:paraId="3DB0F9C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November 12, 1972</w:t>
            </w:r>
          </w:p>
        </w:tc>
        <w:tc>
          <w:tcPr>
            <w:tcW w:w="2560" w:type="dxa"/>
            <w:shd w:val="clear" w:color="auto" w:fill="auto"/>
            <w:tcMar>
              <w:top w:w="0" w:type="dxa"/>
              <w:bottom w:w="0" w:type="dxa"/>
            </w:tcMar>
            <w:vAlign w:val="center"/>
          </w:tcPr>
          <w:p w14:paraId="496B579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Bachelor of Foreign Languages, Ship Navigation Engineer. Master of Business Administration</w:t>
            </w:r>
          </w:p>
        </w:tc>
        <w:tc>
          <w:tcPr>
            <w:tcW w:w="1991" w:type="dxa"/>
            <w:shd w:val="clear" w:color="auto" w:fill="auto"/>
            <w:tcMar>
              <w:top w:w="0" w:type="dxa"/>
              <w:bottom w:w="0" w:type="dxa"/>
            </w:tcMar>
            <w:vAlign w:val="center"/>
          </w:tcPr>
          <w:p w14:paraId="360CA90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October 02, 2019</w:t>
            </w:r>
          </w:p>
        </w:tc>
      </w:tr>
    </w:tbl>
    <w:p w14:paraId="3BE534AD" w14:textId="77777777" w:rsidR="003314F6" w:rsidRPr="00F50D8D" w:rsidRDefault="00D730F0">
      <w:pPr>
        <w:numPr>
          <w:ilvl w:val="0"/>
          <w:numId w:val="6"/>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Chief Accountant</w:t>
      </w:r>
    </w:p>
    <w:tbl>
      <w:tblPr>
        <w:tblStyle w:val="a4"/>
        <w:tblW w:w="9019" w:type="dxa"/>
        <w:tblLayout w:type="fixed"/>
        <w:tblLook w:val="0400" w:firstRow="0" w:lastRow="0" w:firstColumn="0" w:lastColumn="0" w:noHBand="0" w:noVBand="1"/>
      </w:tblPr>
      <w:tblGrid>
        <w:gridCol w:w="642"/>
        <w:gridCol w:w="2448"/>
        <w:gridCol w:w="1378"/>
        <w:gridCol w:w="3039"/>
        <w:gridCol w:w="1512"/>
      </w:tblGrid>
      <w:tr w:rsidR="003314F6" w:rsidRPr="00F50D8D" w14:paraId="50415FE6" w14:textId="77777777">
        <w:tc>
          <w:tcPr>
            <w:tcW w:w="6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22A6B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24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629A7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Full name</w:t>
            </w:r>
          </w:p>
        </w:tc>
        <w:tc>
          <w:tcPr>
            <w:tcW w:w="13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CC94D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birth</w:t>
            </w:r>
          </w:p>
        </w:tc>
        <w:tc>
          <w:tcPr>
            <w:tcW w:w="30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77764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Qualification</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01E1D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appointment/dismissal</w:t>
            </w:r>
          </w:p>
        </w:tc>
      </w:tr>
      <w:tr w:rsidR="003314F6" w:rsidRPr="00F50D8D" w14:paraId="534AC92D" w14:textId="77777777">
        <w:trPr>
          <w:trHeight w:val="590"/>
        </w:trPr>
        <w:tc>
          <w:tcPr>
            <w:tcW w:w="6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08EB3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01</w:t>
            </w:r>
          </w:p>
        </w:tc>
        <w:tc>
          <w:tcPr>
            <w:tcW w:w="24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35B0E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Mr. Dang </w:t>
            </w:r>
            <w:proofErr w:type="spellStart"/>
            <w:r w:rsidRPr="00F50D8D">
              <w:rPr>
                <w:rFonts w:ascii="Arial" w:hAnsi="Arial"/>
                <w:bCs/>
                <w:color w:val="010000"/>
                <w:sz w:val="20"/>
              </w:rPr>
              <w:t>Kien</w:t>
            </w:r>
            <w:proofErr w:type="spellEnd"/>
            <w:r w:rsidRPr="00F50D8D">
              <w:rPr>
                <w:rFonts w:ascii="Arial" w:hAnsi="Arial"/>
                <w:bCs/>
                <w:color w:val="010000"/>
                <w:sz w:val="20"/>
              </w:rPr>
              <w:t xml:space="preserve"> </w:t>
            </w:r>
            <w:proofErr w:type="spellStart"/>
            <w:r w:rsidRPr="00F50D8D">
              <w:rPr>
                <w:rFonts w:ascii="Arial" w:hAnsi="Arial"/>
                <w:bCs/>
                <w:color w:val="010000"/>
                <w:sz w:val="20"/>
              </w:rPr>
              <w:t>Nghiep</w:t>
            </w:r>
            <w:proofErr w:type="spellEnd"/>
          </w:p>
        </w:tc>
        <w:tc>
          <w:tcPr>
            <w:tcW w:w="13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D109E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October 01, 1980</w:t>
            </w:r>
          </w:p>
        </w:tc>
        <w:tc>
          <w:tcPr>
            <w:tcW w:w="30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5B74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Bachelor of Economics/Master of Business Administration</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05599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26, 2017</w:t>
            </w:r>
          </w:p>
        </w:tc>
      </w:tr>
    </w:tbl>
    <w:p w14:paraId="77149C96" w14:textId="77777777" w:rsidR="003314F6" w:rsidRPr="00F50D8D" w:rsidRDefault="00D730F0">
      <w:pPr>
        <w:keepNext/>
        <w:keepLines/>
        <w:numPr>
          <w:ilvl w:val="0"/>
          <w:numId w:val="6"/>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lastRenderedPageBreak/>
        <w:t>Training on corporate governance: None</w:t>
      </w:r>
    </w:p>
    <w:p w14:paraId="6CC80D24" w14:textId="77777777" w:rsidR="003314F6" w:rsidRPr="00F50D8D" w:rsidRDefault="00D730F0">
      <w:pPr>
        <w:keepNext/>
        <w:keepLines/>
        <w:numPr>
          <w:ilvl w:val="0"/>
          <w:numId w:val="6"/>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List of affiliated persons of the public company and transactions between affiliated persons of the Company and the Company itself: Affiliated persons are siblings, parents, spouses, birth/adopted children of the Board of Directors, the Supervisory Board, </w:t>
      </w:r>
      <w:r w:rsidRPr="00F50D8D">
        <w:rPr>
          <w:rFonts w:ascii="Arial" w:hAnsi="Arial"/>
          <w:bCs/>
          <w:color w:val="010000"/>
          <w:sz w:val="20"/>
        </w:rPr>
        <w:t>the Board of Managers, and the Chief Accountant.</w:t>
      </w:r>
    </w:p>
    <w:p w14:paraId="51AD1896" w14:textId="77777777" w:rsidR="003314F6" w:rsidRPr="00F50D8D" w:rsidRDefault="00D730F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F50D8D">
        <w:rPr>
          <w:rFonts w:ascii="Arial" w:hAnsi="Arial"/>
          <w:bCs/>
          <w:color w:val="010000"/>
          <w:sz w:val="20"/>
        </w:rPr>
        <w:t>Transactions between the Company and affiliated persons of the Company:</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1254"/>
        <w:gridCol w:w="888"/>
        <w:gridCol w:w="1133"/>
        <w:gridCol w:w="714"/>
        <w:gridCol w:w="709"/>
        <w:gridCol w:w="1263"/>
        <w:gridCol w:w="754"/>
        <w:gridCol w:w="521"/>
        <w:gridCol w:w="1021"/>
        <w:gridCol w:w="363"/>
      </w:tblGrid>
      <w:tr w:rsidR="003314F6" w:rsidRPr="00F50D8D" w14:paraId="6A8EE6D4" w14:textId="77777777">
        <w:tc>
          <w:tcPr>
            <w:tcW w:w="399" w:type="dxa"/>
            <w:shd w:val="clear" w:color="auto" w:fill="auto"/>
            <w:tcMar>
              <w:top w:w="0" w:type="dxa"/>
              <w:bottom w:w="0" w:type="dxa"/>
            </w:tcMar>
            <w:vAlign w:val="center"/>
          </w:tcPr>
          <w:p w14:paraId="78950BB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1254" w:type="dxa"/>
            <w:shd w:val="clear" w:color="auto" w:fill="auto"/>
            <w:tcMar>
              <w:top w:w="0" w:type="dxa"/>
              <w:bottom w:w="0" w:type="dxa"/>
            </w:tcMar>
            <w:vAlign w:val="center"/>
          </w:tcPr>
          <w:p w14:paraId="08EFEB9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Name of organization/individual</w:t>
            </w:r>
          </w:p>
        </w:tc>
        <w:tc>
          <w:tcPr>
            <w:tcW w:w="888" w:type="dxa"/>
            <w:shd w:val="clear" w:color="auto" w:fill="auto"/>
            <w:tcMar>
              <w:top w:w="0" w:type="dxa"/>
              <w:bottom w:w="0" w:type="dxa"/>
            </w:tcMar>
            <w:vAlign w:val="center"/>
          </w:tcPr>
          <w:p w14:paraId="772DADA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Relations with the Company</w:t>
            </w:r>
          </w:p>
        </w:tc>
        <w:tc>
          <w:tcPr>
            <w:tcW w:w="1133" w:type="dxa"/>
            <w:shd w:val="clear" w:color="auto" w:fill="auto"/>
            <w:tcMar>
              <w:top w:w="0" w:type="dxa"/>
              <w:bottom w:w="0" w:type="dxa"/>
            </w:tcMar>
            <w:vAlign w:val="center"/>
          </w:tcPr>
          <w:p w14:paraId="2E6B1F6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NSH/Business Registration No.</w:t>
            </w:r>
          </w:p>
        </w:tc>
        <w:tc>
          <w:tcPr>
            <w:tcW w:w="714" w:type="dxa"/>
            <w:shd w:val="clear" w:color="auto" w:fill="auto"/>
            <w:tcMar>
              <w:top w:w="0" w:type="dxa"/>
              <w:bottom w:w="0" w:type="dxa"/>
            </w:tcMar>
            <w:vAlign w:val="center"/>
          </w:tcPr>
          <w:p w14:paraId="5E9FAC1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issuance of NSH/Business Registration Certificate</w:t>
            </w:r>
          </w:p>
        </w:tc>
        <w:tc>
          <w:tcPr>
            <w:tcW w:w="709" w:type="dxa"/>
            <w:shd w:val="clear" w:color="auto" w:fill="auto"/>
            <w:tcMar>
              <w:top w:w="0" w:type="dxa"/>
              <w:bottom w:w="0" w:type="dxa"/>
            </w:tcMar>
            <w:vAlign w:val="center"/>
          </w:tcPr>
          <w:p w14:paraId="2E99149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Place of issuance of NSH/Business Registration Certificate</w:t>
            </w:r>
          </w:p>
        </w:tc>
        <w:tc>
          <w:tcPr>
            <w:tcW w:w="1263" w:type="dxa"/>
            <w:shd w:val="clear" w:color="auto" w:fill="auto"/>
            <w:tcMar>
              <w:top w:w="0" w:type="dxa"/>
              <w:bottom w:w="0" w:type="dxa"/>
            </w:tcMar>
            <w:vAlign w:val="center"/>
          </w:tcPr>
          <w:p w14:paraId="41B7CDD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Headquarters address/Contact address</w:t>
            </w:r>
          </w:p>
        </w:tc>
        <w:tc>
          <w:tcPr>
            <w:tcW w:w="754" w:type="dxa"/>
            <w:shd w:val="clear" w:color="auto" w:fill="auto"/>
            <w:tcMar>
              <w:top w:w="0" w:type="dxa"/>
              <w:bottom w:w="0" w:type="dxa"/>
            </w:tcMar>
            <w:vAlign w:val="center"/>
          </w:tcPr>
          <w:p w14:paraId="43602A3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Time of transaction with the Company (if any)</w:t>
            </w:r>
          </w:p>
        </w:tc>
        <w:tc>
          <w:tcPr>
            <w:tcW w:w="521" w:type="dxa"/>
            <w:shd w:val="clear" w:color="auto" w:fill="auto"/>
            <w:tcMar>
              <w:top w:w="0" w:type="dxa"/>
              <w:bottom w:w="0" w:type="dxa"/>
            </w:tcMar>
            <w:vAlign w:val="center"/>
          </w:tcPr>
          <w:p w14:paraId="4AAC4E09" w14:textId="4E82D160" w:rsidR="003314F6" w:rsidRPr="00F50D8D" w:rsidRDefault="00D730F0" w:rsidP="00343F7D">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Number of Resolutions/Decisions approved</w:t>
            </w:r>
          </w:p>
        </w:tc>
        <w:tc>
          <w:tcPr>
            <w:tcW w:w="1021" w:type="dxa"/>
            <w:shd w:val="clear" w:color="auto" w:fill="auto"/>
            <w:tcMar>
              <w:top w:w="0" w:type="dxa"/>
              <w:bottom w:w="0" w:type="dxa"/>
            </w:tcMar>
            <w:vAlign w:val="center"/>
          </w:tcPr>
          <w:p w14:paraId="4F3A8C8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Contents/quantity, total value of transaction</w:t>
            </w:r>
          </w:p>
        </w:tc>
        <w:tc>
          <w:tcPr>
            <w:tcW w:w="363" w:type="dxa"/>
            <w:shd w:val="clear" w:color="auto" w:fill="auto"/>
            <w:tcMar>
              <w:top w:w="0" w:type="dxa"/>
              <w:bottom w:w="0" w:type="dxa"/>
            </w:tcMar>
            <w:vAlign w:val="center"/>
          </w:tcPr>
          <w:p w14:paraId="142F02E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Note</w:t>
            </w:r>
          </w:p>
        </w:tc>
      </w:tr>
      <w:tr w:rsidR="003314F6" w:rsidRPr="00F50D8D" w14:paraId="7DA241DA" w14:textId="77777777">
        <w:trPr>
          <w:trHeight w:val="2361"/>
        </w:trPr>
        <w:tc>
          <w:tcPr>
            <w:tcW w:w="399" w:type="dxa"/>
            <w:shd w:val="clear" w:color="auto" w:fill="auto"/>
            <w:tcMar>
              <w:top w:w="0" w:type="dxa"/>
              <w:bottom w:w="0" w:type="dxa"/>
            </w:tcMar>
            <w:vAlign w:val="center"/>
          </w:tcPr>
          <w:p w14:paraId="073A327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1</w:t>
            </w:r>
          </w:p>
        </w:tc>
        <w:tc>
          <w:tcPr>
            <w:tcW w:w="1254" w:type="dxa"/>
            <w:shd w:val="clear" w:color="auto" w:fill="auto"/>
            <w:tcMar>
              <w:top w:w="0" w:type="dxa"/>
              <w:bottom w:w="0" w:type="dxa"/>
            </w:tcMar>
            <w:vAlign w:val="center"/>
          </w:tcPr>
          <w:p w14:paraId="02A579A0" w14:textId="54919C53"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PetroVietnam</w:t>
            </w:r>
            <w:proofErr w:type="spellEnd"/>
            <w:r w:rsidRPr="00F50D8D">
              <w:rPr>
                <w:rFonts w:ascii="Arial" w:hAnsi="Arial"/>
                <w:bCs/>
                <w:color w:val="010000"/>
                <w:sz w:val="20"/>
              </w:rPr>
              <w:t xml:space="preserve"> Technical Services Corporation</w:t>
            </w:r>
          </w:p>
        </w:tc>
        <w:tc>
          <w:tcPr>
            <w:tcW w:w="888" w:type="dxa"/>
            <w:shd w:val="clear" w:color="auto" w:fill="auto"/>
            <w:tcMar>
              <w:top w:w="0" w:type="dxa"/>
              <w:bottom w:w="0" w:type="dxa"/>
            </w:tcMar>
            <w:vAlign w:val="center"/>
          </w:tcPr>
          <w:p w14:paraId="2137B31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Shareholder</w:t>
            </w:r>
          </w:p>
        </w:tc>
        <w:tc>
          <w:tcPr>
            <w:tcW w:w="1133" w:type="dxa"/>
            <w:shd w:val="clear" w:color="auto" w:fill="auto"/>
            <w:tcMar>
              <w:top w:w="0" w:type="dxa"/>
              <w:bottom w:w="0" w:type="dxa"/>
            </w:tcMar>
            <w:vAlign w:val="center"/>
          </w:tcPr>
          <w:p w14:paraId="70DE232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0100150577</w:t>
            </w:r>
          </w:p>
        </w:tc>
        <w:tc>
          <w:tcPr>
            <w:tcW w:w="714" w:type="dxa"/>
            <w:shd w:val="clear" w:color="auto" w:fill="auto"/>
            <w:tcMar>
              <w:top w:w="0" w:type="dxa"/>
              <w:bottom w:w="0" w:type="dxa"/>
            </w:tcMar>
            <w:vAlign w:val="center"/>
          </w:tcPr>
          <w:p w14:paraId="14F800B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July 10, 2015</w:t>
            </w:r>
          </w:p>
        </w:tc>
        <w:tc>
          <w:tcPr>
            <w:tcW w:w="709" w:type="dxa"/>
            <w:shd w:val="clear" w:color="auto" w:fill="auto"/>
            <w:tcMar>
              <w:top w:w="0" w:type="dxa"/>
              <w:bottom w:w="0" w:type="dxa"/>
            </w:tcMar>
            <w:vAlign w:val="center"/>
          </w:tcPr>
          <w:p w14:paraId="09411D8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Department of Planning and Investment of Ho Chi Minh City</w:t>
            </w:r>
          </w:p>
        </w:tc>
        <w:tc>
          <w:tcPr>
            <w:tcW w:w="1263" w:type="dxa"/>
            <w:shd w:val="clear" w:color="auto" w:fill="auto"/>
            <w:tcMar>
              <w:top w:w="0" w:type="dxa"/>
              <w:bottom w:w="0" w:type="dxa"/>
            </w:tcMar>
            <w:vAlign w:val="center"/>
          </w:tcPr>
          <w:p w14:paraId="2216160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Petro tower building. No. 1-5 Le Duan Street, District 1, Ho Chi Minh City</w:t>
            </w:r>
          </w:p>
        </w:tc>
        <w:tc>
          <w:tcPr>
            <w:tcW w:w="754" w:type="dxa"/>
            <w:shd w:val="clear" w:color="auto" w:fill="auto"/>
            <w:tcMar>
              <w:top w:w="0" w:type="dxa"/>
              <w:bottom w:w="0" w:type="dxa"/>
            </w:tcMar>
            <w:vAlign w:val="center"/>
          </w:tcPr>
          <w:p w14:paraId="4458433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January 17, 2023</w:t>
            </w:r>
          </w:p>
        </w:tc>
        <w:tc>
          <w:tcPr>
            <w:tcW w:w="521" w:type="dxa"/>
            <w:shd w:val="clear" w:color="auto" w:fill="auto"/>
            <w:tcMar>
              <w:top w:w="0" w:type="dxa"/>
              <w:bottom w:w="0" w:type="dxa"/>
            </w:tcMar>
            <w:vAlign w:val="center"/>
          </w:tcPr>
          <w:p w14:paraId="0918718D"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021" w:type="dxa"/>
            <w:shd w:val="clear" w:color="auto" w:fill="auto"/>
            <w:tcMar>
              <w:top w:w="0" w:type="dxa"/>
              <w:bottom w:w="0" w:type="dxa"/>
            </w:tcMar>
            <w:vAlign w:val="center"/>
          </w:tcPr>
          <w:p w14:paraId="09C8E16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46,274,566</w:t>
            </w:r>
          </w:p>
        </w:tc>
        <w:tc>
          <w:tcPr>
            <w:tcW w:w="363" w:type="dxa"/>
            <w:shd w:val="clear" w:color="auto" w:fill="auto"/>
            <w:tcMar>
              <w:top w:w="0" w:type="dxa"/>
              <w:bottom w:w="0" w:type="dxa"/>
            </w:tcMar>
            <w:vAlign w:val="center"/>
          </w:tcPr>
          <w:p w14:paraId="7A7BE237"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08DB05C0" w14:textId="77777777">
        <w:tc>
          <w:tcPr>
            <w:tcW w:w="399" w:type="dxa"/>
            <w:shd w:val="clear" w:color="auto" w:fill="auto"/>
            <w:tcMar>
              <w:top w:w="0" w:type="dxa"/>
              <w:bottom w:w="0" w:type="dxa"/>
            </w:tcMar>
            <w:vAlign w:val="center"/>
          </w:tcPr>
          <w:p w14:paraId="54C53B5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w:t>
            </w:r>
          </w:p>
        </w:tc>
        <w:tc>
          <w:tcPr>
            <w:tcW w:w="1254" w:type="dxa"/>
            <w:shd w:val="clear" w:color="auto" w:fill="auto"/>
            <w:tcMar>
              <w:top w:w="0" w:type="dxa"/>
              <w:bottom w:w="0" w:type="dxa"/>
            </w:tcMar>
            <w:vAlign w:val="center"/>
          </w:tcPr>
          <w:p w14:paraId="196E99DC" w14:textId="7E89E503"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Vietnam Container Shipping Joint Stock Corporation</w:t>
            </w:r>
          </w:p>
        </w:tc>
        <w:tc>
          <w:tcPr>
            <w:tcW w:w="888" w:type="dxa"/>
            <w:shd w:val="clear" w:color="auto" w:fill="auto"/>
            <w:tcMar>
              <w:top w:w="0" w:type="dxa"/>
              <w:bottom w:w="0" w:type="dxa"/>
            </w:tcMar>
            <w:vAlign w:val="center"/>
          </w:tcPr>
          <w:p w14:paraId="43113C3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Shareholder</w:t>
            </w:r>
          </w:p>
        </w:tc>
        <w:tc>
          <w:tcPr>
            <w:tcW w:w="1133" w:type="dxa"/>
            <w:shd w:val="clear" w:color="auto" w:fill="auto"/>
            <w:tcMar>
              <w:top w:w="0" w:type="dxa"/>
              <w:bottom w:w="0" w:type="dxa"/>
            </w:tcMar>
            <w:vAlign w:val="center"/>
          </w:tcPr>
          <w:p w14:paraId="073F61F9"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714" w:type="dxa"/>
            <w:shd w:val="clear" w:color="auto" w:fill="auto"/>
            <w:tcMar>
              <w:top w:w="0" w:type="dxa"/>
              <w:bottom w:w="0" w:type="dxa"/>
            </w:tcMar>
            <w:vAlign w:val="center"/>
          </w:tcPr>
          <w:p w14:paraId="259E4116"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709" w:type="dxa"/>
            <w:shd w:val="clear" w:color="auto" w:fill="auto"/>
            <w:tcMar>
              <w:top w:w="0" w:type="dxa"/>
              <w:bottom w:w="0" w:type="dxa"/>
            </w:tcMar>
            <w:vAlign w:val="center"/>
          </w:tcPr>
          <w:p w14:paraId="4333A23D"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263" w:type="dxa"/>
            <w:shd w:val="clear" w:color="auto" w:fill="auto"/>
            <w:tcMar>
              <w:top w:w="0" w:type="dxa"/>
              <w:bottom w:w="0" w:type="dxa"/>
            </w:tcMar>
            <w:vAlign w:val="center"/>
          </w:tcPr>
          <w:p w14:paraId="2EE3CF4F"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754" w:type="dxa"/>
            <w:shd w:val="clear" w:color="auto" w:fill="auto"/>
            <w:tcMar>
              <w:top w:w="0" w:type="dxa"/>
              <w:bottom w:w="0" w:type="dxa"/>
            </w:tcMar>
            <w:vAlign w:val="center"/>
          </w:tcPr>
          <w:p w14:paraId="7494D8AC"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521" w:type="dxa"/>
            <w:shd w:val="clear" w:color="auto" w:fill="auto"/>
            <w:tcMar>
              <w:top w:w="0" w:type="dxa"/>
              <w:bottom w:w="0" w:type="dxa"/>
            </w:tcMar>
            <w:vAlign w:val="center"/>
          </w:tcPr>
          <w:p w14:paraId="0D49298F"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021" w:type="dxa"/>
            <w:shd w:val="clear" w:color="auto" w:fill="auto"/>
            <w:tcMar>
              <w:top w:w="0" w:type="dxa"/>
              <w:bottom w:w="0" w:type="dxa"/>
            </w:tcMar>
            <w:vAlign w:val="center"/>
          </w:tcPr>
          <w:p w14:paraId="4ACC1C27"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363" w:type="dxa"/>
            <w:shd w:val="clear" w:color="auto" w:fill="auto"/>
            <w:tcMar>
              <w:top w:w="0" w:type="dxa"/>
              <w:bottom w:w="0" w:type="dxa"/>
            </w:tcMar>
            <w:vAlign w:val="center"/>
          </w:tcPr>
          <w:p w14:paraId="1360EFC5"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2EBFD195" w14:textId="77777777">
        <w:tc>
          <w:tcPr>
            <w:tcW w:w="399" w:type="dxa"/>
            <w:shd w:val="clear" w:color="auto" w:fill="auto"/>
            <w:tcMar>
              <w:top w:w="0" w:type="dxa"/>
              <w:bottom w:w="0" w:type="dxa"/>
            </w:tcMar>
            <w:vAlign w:val="center"/>
          </w:tcPr>
          <w:p w14:paraId="55785E8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2.1</w:t>
            </w:r>
          </w:p>
        </w:tc>
        <w:tc>
          <w:tcPr>
            <w:tcW w:w="1254" w:type="dxa"/>
            <w:shd w:val="clear" w:color="auto" w:fill="auto"/>
            <w:tcMar>
              <w:top w:w="0" w:type="dxa"/>
              <w:bottom w:w="0" w:type="dxa"/>
            </w:tcMar>
            <w:vAlign w:val="center"/>
          </w:tcPr>
          <w:p w14:paraId="5F1AE5AE" w14:textId="5A331518"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GreenPort</w:t>
            </w:r>
            <w:proofErr w:type="spellEnd"/>
            <w:r w:rsidRPr="00F50D8D">
              <w:rPr>
                <w:rFonts w:ascii="Arial" w:hAnsi="Arial"/>
                <w:bCs/>
                <w:color w:val="010000"/>
                <w:sz w:val="20"/>
              </w:rPr>
              <w:t xml:space="preserve"> Services One Member Limited Liability Company</w:t>
            </w:r>
          </w:p>
        </w:tc>
        <w:tc>
          <w:tcPr>
            <w:tcW w:w="888" w:type="dxa"/>
            <w:shd w:val="clear" w:color="auto" w:fill="auto"/>
            <w:tcMar>
              <w:top w:w="0" w:type="dxa"/>
              <w:bottom w:w="0" w:type="dxa"/>
            </w:tcMar>
            <w:vAlign w:val="center"/>
          </w:tcPr>
          <w:p w14:paraId="25EA3B2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Member company of </w:t>
            </w:r>
            <w:proofErr w:type="spellStart"/>
            <w:r w:rsidRPr="00F50D8D">
              <w:rPr>
                <w:rFonts w:ascii="Arial" w:hAnsi="Arial"/>
                <w:bCs/>
                <w:color w:val="010000"/>
                <w:sz w:val="20"/>
              </w:rPr>
              <w:t>Viconship</w:t>
            </w:r>
            <w:proofErr w:type="spellEnd"/>
          </w:p>
        </w:tc>
        <w:tc>
          <w:tcPr>
            <w:tcW w:w="1133" w:type="dxa"/>
            <w:shd w:val="clear" w:color="auto" w:fill="auto"/>
            <w:tcMar>
              <w:top w:w="0" w:type="dxa"/>
              <w:bottom w:w="0" w:type="dxa"/>
            </w:tcMar>
            <w:vAlign w:val="center"/>
          </w:tcPr>
          <w:p w14:paraId="25EAF83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0201990244</w:t>
            </w:r>
          </w:p>
        </w:tc>
        <w:tc>
          <w:tcPr>
            <w:tcW w:w="714" w:type="dxa"/>
            <w:shd w:val="clear" w:color="auto" w:fill="auto"/>
            <w:tcMar>
              <w:top w:w="0" w:type="dxa"/>
              <w:bottom w:w="0" w:type="dxa"/>
            </w:tcMar>
            <w:vAlign w:val="center"/>
          </w:tcPr>
          <w:p w14:paraId="42413BA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November 01, 2019</w:t>
            </w:r>
          </w:p>
        </w:tc>
        <w:tc>
          <w:tcPr>
            <w:tcW w:w="709" w:type="dxa"/>
            <w:shd w:val="clear" w:color="auto" w:fill="auto"/>
            <w:tcMar>
              <w:top w:w="0" w:type="dxa"/>
              <w:bottom w:w="0" w:type="dxa"/>
            </w:tcMar>
            <w:vAlign w:val="center"/>
          </w:tcPr>
          <w:p w14:paraId="52747D7B" w14:textId="02F4473E"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Department of Planning and Investment of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w:t>
            </w:r>
            <w:r w:rsidRPr="00F50D8D">
              <w:rPr>
                <w:rFonts w:ascii="Arial" w:hAnsi="Arial"/>
                <w:bCs/>
                <w:color w:val="010000"/>
                <w:sz w:val="20"/>
              </w:rPr>
              <w:lastRenderedPageBreak/>
              <w:t>City</w:t>
            </w:r>
          </w:p>
        </w:tc>
        <w:tc>
          <w:tcPr>
            <w:tcW w:w="1263" w:type="dxa"/>
            <w:shd w:val="clear" w:color="auto" w:fill="auto"/>
            <w:tcMar>
              <w:top w:w="0" w:type="dxa"/>
              <w:bottom w:w="0" w:type="dxa"/>
            </w:tcMar>
            <w:vAlign w:val="center"/>
          </w:tcPr>
          <w:p w14:paraId="45B7A17C" w14:textId="4685CAAA"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lastRenderedPageBreak/>
              <w:t xml:space="preserve">No. 1 Ngo Quyen, Dong Hai 1 Ward, Hai An District,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 Vietnam</w:t>
            </w:r>
          </w:p>
        </w:tc>
        <w:tc>
          <w:tcPr>
            <w:tcW w:w="754" w:type="dxa"/>
            <w:shd w:val="clear" w:color="auto" w:fill="auto"/>
            <w:tcMar>
              <w:top w:w="0" w:type="dxa"/>
              <w:bottom w:w="0" w:type="dxa"/>
            </w:tcMar>
            <w:vAlign w:val="center"/>
          </w:tcPr>
          <w:p w14:paraId="30BADB8E" w14:textId="58683597" w:rsidR="003314F6" w:rsidRPr="00F50D8D" w:rsidRDefault="00343F7D">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November 2019</w:t>
            </w:r>
          </w:p>
        </w:tc>
        <w:tc>
          <w:tcPr>
            <w:tcW w:w="521" w:type="dxa"/>
            <w:shd w:val="clear" w:color="auto" w:fill="auto"/>
            <w:tcMar>
              <w:top w:w="0" w:type="dxa"/>
              <w:bottom w:w="0" w:type="dxa"/>
            </w:tcMar>
            <w:vAlign w:val="center"/>
          </w:tcPr>
          <w:p w14:paraId="0B859155"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021" w:type="dxa"/>
            <w:shd w:val="clear" w:color="auto" w:fill="auto"/>
            <w:tcMar>
              <w:top w:w="0" w:type="dxa"/>
              <w:bottom w:w="0" w:type="dxa"/>
            </w:tcMar>
            <w:vAlign w:val="center"/>
          </w:tcPr>
          <w:p w14:paraId="1E252CF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According to actual arisen output</w:t>
            </w:r>
          </w:p>
        </w:tc>
        <w:tc>
          <w:tcPr>
            <w:tcW w:w="363" w:type="dxa"/>
            <w:shd w:val="clear" w:color="auto" w:fill="auto"/>
            <w:tcMar>
              <w:top w:w="0" w:type="dxa"/>
              <w:bottom w:w="0" w:type="dxa"/>
            </w:tcMar>
            <w:vAlign w:val="center"/>
          </w:tcPr>
          <w:p w14:paraId="1339E2D5"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0FF9F2F3" w14:textId="77777777">
        <w:tc>
          <w:tcPr>
            <w:tcW w:w="399" w:type="dxa"/>
            <w:shd w:val="clear" w:color="auto" w:fill="auto"/>
            <w:tcMar>
              <w:top w:w="0" w:type="dxa"/>
              <w:bottom w:w="0" w:type="dxa"/>
            </w:tcMar>
            <w:vAlign w:val="center"/>
          </w:tcPr>
          <w:p w14:paraId="0FD8108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2.2</w:t>
            </w:r>
          </w:p>
        </w:tc>
        <w:tc>
          <w:tcPr>
            <w:tcW w:w="1254" w:type="dxa"/>
            <w:shd w:val="clear" w:color="auto" w:fill="auto"/>
            <w:tcMar>
              <w:top w:w="0" w:type="dxa"/>
              <w:bottom w:w="0" w:type="dxa"/>
            </w:tcMar>
            <w:vAlign w:val="center"/>
          </w:tcPr>
          <w:p w14:paraId="693752CA" w14:textId="4E774E8F"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Vip</w:t>
            </w:r>
            <w:proofErr w:type="spellEnd"/>
            <w:r w:rsidRPr="00F50D8D">
              <w:rPr>
                <w:rFonts w:ascii="Arial" w:hAnsi="Arial"/>
                <w:bCs/>
                <w:color w:val="010000"/>
                <w:sz w:val="20"/>
              </w:rPr>
              <w:t xml:space="preserve"> </w:t>
            </w:r>
            <w:proofErr w:type="spellStart"/>
            <w:r w:rsidRPr="00F50D8D">
              <w:rPr>
                <w:rFonts w:ascii="Arial" w:hAnsi="Arial"/>
                <w:bCs/>
                <w:color w:val="010000"/>
                <w:sz w:val="20"/>
              </w:rPr>
              <w:t>GreenPort</w:t>
            </w:r>
            <w:proofErr w:type="spellEnd"/>
            <w:r w:rsidRPr="00F50D8D">
              <w:rPr>
                <w:rFonts w:ascii="Arial" w:hAnsi="Arial"/>
                <w:bCs/>
                <w:color w:val="010000"/>
                <w:sz w:val="20"/>
              </w:rPr>
              <w:t xml:space="preserve"> Joint Stock Company</w:t>
            </w:r>
          </w:p>
        </w:tc>
        <w:tc>
          <w:tcPr>
            <w:tcW w:w="888" w:type="dxa"/>
            <w:shd w:val="clear" w:color="auto" w:fill="auto"/>
            <w:tcMar>
              <w:top w:w="0" w:type="dxa"/>
              <w:bottom w:w="0" w:type="dxa"/>
            </w:tcMar>
            <w:vAlign w:val="center"/>
          </w:tcPr>
          <w:p w14:paraId="044CEA9F" w14:textId="57BE64A4"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Member company of </w:t>
            </w:r>
            <w:proofErr w:type="spellStart"/>
            <w:r w:rsidRPr="00F50D8D">
              <w:rPr>
                <w:rFonts w:ascii="Arial" w:hAnsi="Arial"/>
                <w:bCs/>
                <w:color w:val="010000"/>
                <w:sz w:val="20"/>
              </w:rPr>
              <w:t>Viconship</w:t>
            </w:r>
            <w:proofErr w:type="spellEnd"/>
          </w:p>
        </w:tc>
        <w:tc>
          <w:tcPr>
            <w:tcW w:w="1133" w:type="dxa"/>
            <w:shd w:val="clear" w:color="auto" w:fill="auto"/>
            <w:tcMar>
              <w:top w:w="0" w:type="dxa"/>
              <w:bottom w:w="0" w:type="dxa"/>
            </w:tcMar>
            <w:vAlign w:val="center"/>
          </w:tcPr>
          <w:p w14:paraId="15D18C63"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0201579242</w:t>
            </w:r>
          </w:p>
        </w:tc>
        <w:tc>
          <w:tcPr>
            <w:tcW w:w="714" w:type="dxa"/>
            <w:shd w:val="clear" w:color="auto" w:fill="auto"/>
            <w:tcMar>
              <w:top w:w="0" w:type="dxa"/>
              <w:bottom w:w="0" w:type="dxa"/>
            </w:tcMar>
            <w:vAlign w:val="center"/>
          </w:tcPr>
          <w:p w14:paraId="2303756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October 28, 2014</w:t>
            </w:r>
          </w:p>
        </w:tc>
        <w:tc>
          <w:tcPr>
            <w:tcW w:w="709" w:type="dxa"/>
            <w:shd w:val="clear" w:color="auto" w:fill="auto"/>
            <w:tcMar>
              <w:top w:w="0" w:type="dxa"/>
              <w:bottom w:w="0" w:type="dxa"/>
            </w:tcMar>
            <w:vAlign w:val="center"/>
          </w:tcPr>
          <w:p w14:paraId="7A48BA4E" w14:textId="174DAADF"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Department of Planning and Investment of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w:t>
            </w:r>
          </w:p>
        </w:tc>
        <w:tc>
          <w:tcPr>
            <w:tcW w:w="1263" w:type="dxa"/>
            <w:shd w:val="clear" w:color="auto" w:fill="auto"/>
            <w:tcMar>
              <w:top w:w="0" w:type="dxa"/>
              <w:bottom w:w="0" w:type="dxa"/>
            </w:tcMar>
            <w:vAlign w:val="center"/>
          </w:tcPr>
          <w:p w14:paraId="532039FF"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Dinh</w:t>
            </w:r>
            <w:proofErr w:type="spellEnd"/>
            <w:r w:rsidRPr="00F50D8D">
              <w:rPr>
                <w:rFonts w:ascii="Arial" w:hAnsi="Arial"/>
                <w:bCs/>
                <w:color w:val="010000"/>
                <w:sz w:val="20"/>
              </w:rPr>
              <w:t xml:space="preserve"> Vu - Cat Hai Economic Zone, Dong Hai 2 Ward, Hai An District,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w:t>
            </w:r>
          </w:p>
        </w:tc>
        <w:tc>
          <w:tcPr>
            <w:tcW w:w="754" w:type="dxa"/>
            <w:shd w:val="clear" w:color="auto" w:fill="auto"/>
            <w:tcMar>
              <w:top w:w="0" w:type="dxa"/>
              <w:bottom w:w="0" w:type="dxa"/>
            </w:tcMar>
            <w:vAlign w:val="center"/>
          </w:tcPr>
          <w:p w14:paraId="165DC8A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April 2016</w:t>
            </w:r>
          </w:p>
        </w:tc>
        <w:tc>
          <w:tcPr>
            <w:tcW w:w="521" w:type="dxa"/>
            <w:shd w:val="clear" w:color="auto" w:fill="auto"/>
            <w:tcMar>
              <w:top w:w="0" w:type="dxa"/>
              <w:bottom w:w="0" w:type="dxa"/>
            </w:tcMar>
            <w:vAlign w:val="center"/>
          </w:tcPr>
          <w:p w14:paraId="26E66590"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021" w:type="dxa"/>
            <w:shd w:val="clear" w:color="auto" w:fill="auto"/>
            <w:tcMar>
              <w:top w:w="0" w:type="dxa"/>
              <w:bottom w:w="0" w:type="dxa"/>
            </w:tcMar>
            <w:vAlign w:val="center"/>
          </w:tcPr>
          <w:p w14:paraId="6FD30B1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According to actual arisen output</w:t>
            </w:r>
          </w:p>
        </w:tc>
        <w:tc>
          <w:tcPr>
            <w:tcW w:w="363" w:type="dxa"/>
            <w:shd w:val="clear" w:color="auto" w:fill="auto"/>
            <w:tcMar>
              <w:top w:w="0" w:type="dxa"/>
              <w:bottom w:w="0" w:type="dxa"/>
            </w:tcMar>
            <w:vAlign w:val="center"/>
          </w:tcPr>
          <w:p w14:paraId="0E5C8F81"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39E883EA" w14:textId="77777777">
        <w:tc>
          <w:tcPr>
            <w:tcW w:w="399" w:type="dxa"/>
            <w:shd w:val="clear" w:color="auto" w:fill="auto"/>
            <w:tcMar>
              <w:top w:w="0" w:type="dxa"/>
              <w:bottom w:w="0" w:type="dxa"/>
            </w:tcMar>
            <w:vAlign w:val="center"/>
          </w:tcPr>
          <w:p w14:paraId="02EA18C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2.3</w:t>
            </w:r>
          </w:p>
        </w:tc>
        <w:tc>
          <w:tcPr>
            <w:tcW w:w="1254" w:type="dxa"/>
            <w:shd w:val="clear" w:color="auto" w:fill="auto"/>
            <w:tcMar>
              <w:top w:w="0" w:type="dxa"/>
              <w:bottom w:w="0" w:type="dxa"/>
            </w:tcMar>
            <w:vAlign w:val="center"/>
          </w:tcPr>
          <w:p w14:paraId="69C4CB6D" w14:textId="77777777" w:rsidR="003314F6" w:rsidRPr="00F50D8D" w:rsidRDefault="00D730F0">
            <w:pPr>
              <w:pBdr>
                <w:top w:val="nil"/>
                <w:left w:val="nil"/>
                <w:bottom w:val="nil"/>
                <w:right w:val="nil"/>
                <w:between w:val="nil"/>
              </w:pBdr>
              <w:tabs>
                <w:tab w:val="left" w:pos="432"/>
                <w:tab w:val="left" w:pos="1546"/>
              </w:tabs>
              <w:spacing w:after="120" w:line="360" w:lineRule="auto"/>
              <w:rPr>
                <w:rFonts w:ascii="Arial" w:eastAsia="Arial" w:hAnsi="Arial" w:cs="Arial"/>
                <w:bCs/>
                <w:color w:val="010000"/>
                <w:sz w:val="20"/>
                <w:szCs w:val="20"/>
              </w:rPr>
            </w:pPr>
            <w:r w:rsidRPr="00F50D8D">
              <w:rPr>
                <w:rFonts w:ascii="Arial" w:hAnsi="Arial"/>
                <w:bCs/>
                <w:color w:val="010000"/>
                <w:sz w:val="20"/>
              </w:rPr>
              <w:t>Green Logistics Centre One Member Company Limited</w:t>
            </w:r>
          </w:p>
          <w:p w14:paraId="3DBD0598" w14:textId="77777777" w:rsidR="003314F6" w:rsidRPr="00F50D8D" w:rsidRDefault="003314F6">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
        </w:tc>
        <w:tc>
          <w:tcPr>
            <w:tcW w:w="888" w:type="dxa"/>
            <w:shd w:val="clear" w:color="auto" w:fill="auto"/>
            <w:tcMar>
              <w:top w:w="0" w:type="dxa"/>
              <w:bottom w:w="0" w:type="dxa"/>
            </w:tcMar>
            <w:vAlign w:val="center"/>
          </w:tcPr>
          <w:p w14:paraId="7F34BB52" w14:textId="24568147"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Member company of </w:t>
            </w:r>
            <w:proofErr w:type="spellStart"/>
            <w:r w:rsidRPr="00F50D8D">
              <w:rPr>
                <w:rFonts w:ascii="Arial" w:hAnsi="Arial"/>
                <w:bCs/>
                <w:color w:val="010000"/>
                <w:sz w:val="20"/>
              </w:rPr>
              <w:t>Viconship</w:t>
            </w:r>
            <w:proofErr w:type="spellEnd"/>
          </w:p>
        </w:tc>
        <w:tc>
          <w:tcPr>
            <w:tcW w:w="1133" w:type="dxa"/>
            <w:shd w:val="clear" w:color="auto" w:fill="auto"/>
            <w:tcMar>
              <w:top w:w="0" w:type="dxa"/>
              <w:bottom w:w="0" w:type="dxa"/>
            </w:tcMar>
            <w:vAlign w:val="center"/>
          </w:tcPr>
          <w:p w14:paraId="25032EE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0201263312</w:t>
            </w:r>
          </w:p>
        </w:tc>
        <w:tc>
          <w:tcPr>
            <w:tcW w:w="714" w:type="dxa"/>
            <w:shd w:val="clear" w:color="auto" w:fill="auto"/>
            <w:tcMar>
              <w:top w:w="0" w:type="dxa"/>
              <w:bottom w:w="0" w:type="dxa"/>
            </w:tcMar>
            <w:vAlign w:val="center"/>
          </w:tcPr>
          <w:p w14:paraId="062A2B6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May 16, 2012</w:t>
            </w:r>
          </w:p>
        </w:tc>
        <w:tc>
          <w:tcPr>
            <w:tcW w:w="709" w:type="dxa"/>
            <w:shd w:val="clear" w:color="auto" w:fill="auto"/>
            <w:tcMar>
              <w:top w:w="0" w:type="dxa"/>
              <w:bottom w:w="0" w:type="dxa"/>
            </w:tcMar>
            <w:vAlign w:val="center"/>
          </w:tcPr>
          <w:p w14:paraId="37DF7D30" w14:textId="7DA2FE66"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Department of Planning and Investment of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w:t>
            </w:r>
          </w:p>
        </w:tc>
        <w:tc>
          <w:tcPr>
            <w:tcW w:w="1263" w:type="dxa"/>
            <w:shd w:val="clear" w:color="auto" w:fill="auto"/>
            <w:tcMar>
              <w:top w:w="0" w:type="dxa"/>
              <w:bottom w:w="0" w:type="dxa"/>
            </w:tcMar>
            <w:vAlign w:val="center"/>
          </w:tcPr>
          <w:p w14:paraId="79860B9F" w14:textId="12A05352" w:rsidR="003314F6" w:rsidRPr="00F50D8D" w:rsidRDefault="00D730F0" w:rsidP="00473769">
            <w:pPr>
              <w:pBdr>
                <w:top w:val="nil"/>
                <w:left w:val="nil"/>
                <w:bottom w:val="nil"/>
                <w:right w:val="nil"/>
                <w:between w:val="nil"/>
              </w:pBdr>
              <w:tabs>
                <w:tab w:val="left" w:pos="432"/>
                <w:tab w:val="left" w:pos="1277"/>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Lot CN3.2G -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Industrial Park, Dong Hai 2 Ward, Hai An District,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w:t>
            </w:r>
          </w:p>
        </w:tc>
        <w:tc>
          <w:tcPr>
            <w:tcW w:w="754" w:type="dxa"/>
            <w:shd w:val="clear" w:color="auto" w:fill="auto"/>
            <w:tcMar>
              <w:top w:w="0" w:type="dxa"/>
              <w:bottom w:w="0" w:type="dxa"/>
            </w:tcMar>
            <w:vAlign w:val="center"/>
          </w:tcPr>
          <w:p w14:paraId="2678BD7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May 2013</w:t>
            </w:r>
          </w:p>
        </w:tc>
        <w:tc>
          <w:tcPr>
            <w:tcW w:w="521" w:type="dxa"/>
            <w:shd w:val="clear" w:color="auto" w:fill="auto"/>
            <w:tcMar>
              <w:top w:w="0" w:type="dxa"/>
              <w:bottom w:w="0" w:type="dxa"/>
            </w:tcMar>
            <w:vAlign w:val="center"/>
          </w:tcPr>
          <w:p w14:paraId="01092486"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021" w:type="dxa"/>
            <w:shd w:val="clear" w:color="auto" w:fill="auto"/>
            <w:tcMar>
              <w:top w:w="0" w:type="dxa"/>
              <w:bottom w:w="0" w:type="dxa"/>
            </w:tcMar>
            <w:vAlign w:val="center"/>
          </w:tcPr>
          <w:p w14:paraId="56CAD53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According to actual arisen output</w:t>
            </w:r>
          </w:p>
        </w:tc>
        <w:tc>
          <w:tcPr>
            <w:tcW w:w="363" w:type="dxa"/>
            <w:shd w:val="clear" w:color="auto" w:fill="auto"/>
            <w:tcMar>
              <w:top w:w="0" w:type="dxa"/>
              <w:bottom w:w="0" w:type="dxa"/>
            </w:tcMar>
            <w:vAlign w:val="center"/>
          </w:tcPr>
          <w:p w14:paraId="3E61683B"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r w:rsidR="003314F6" w:rsidRPr="00F50D8D" w14:paraId="351C7A7E" w14:textId="77777777">
        <w:tc>
          <w:tcPr>
            <w:tcW w:w="399" w:type="dxa"/>
            <w:shd w:val="clear" w:color="auto" w:fill="auto"/>
            <w:tcMar>
              <w:top w:w="0" w:type="dxa"/>
              <w:bottom w:w="0" w:type="dxa"/>
            </w:tcMar>
            <w:vAlign w:val="center"/>
          </w:tcPr>
          <w:p w14:paraId="281971B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2.4</w:t>
            </w:r>
          </w:p>
        </w:tc>
        <w:tc>
          <w:tcPr>
            <w:tcW w:w="1254" w:type="dxa"/>
            <w:shd w:val="clear" w:color="auto" w:fill="auto"/>
            <w:tcMar>
              <w:top w:w="0" w:type="dxa"/>
              <w:bottom w:w="0" w:type="dxa"/>
            </w:tcMar>
            <w:vAlign w:val="center"/>
          </w:tcPr>
          <w:p w14:paraId="732D2F4E"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Green Star Lines One Member Limited Company</w:t>
            </w:r>
          </w:p>
        </w:tc>
        <w:tc>
          <w:tcPr>
            <w:tcW w:w="888" w:type="dxa"/>
            <w:shd w:val="clear" w:color="auto" w:fill="auto"/>
            <w:tcMar>
              <w:top w:w="0" w:type="dxa"/>
              <w:bottom w:w="0" w:type="dxa"/>
            </w:tcMar>
            <w:vAlign w:val="center"/>
          </w:tcPr>
          <w:p w14:paraId="78E1F164" w14:textId="149042FB"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Member company of </w:t>
            </w:r>
            <w:proofErr w:type="spellStart"/>
            <w:r w:rsidRPr="00F50D8D">
              <w:rPr>
                <w:rFonts w:ascii="Arial" w:hAnsi="Arial"/>
                <w:bCs/>
                <w:color w:val="010000"/>
                <w:sz w:val="20"/>
              </w:rPr>
              <w:t>Viconship</w:t>
            </w:r>
            <w:proofErr w:type="spellEnd"/>
          </w:p>
        </w:tc>
        <w:tc>
          <w:tcPr>
            <w:tcW w:w="1133" w:type="dxa"/>
            <w:shd w:val="clear" w:color="auto" w:fill="auto"/>
            <w:tcMar>
              <w:top w:w="0" w:type="dxa"/>
              <w:bottom w:w="0" w:type="dxa"/>
            </w:tcMar>
            <w:vAlign w:val="center"/>
          </w:tcPr>
          <w:p w14:paraId="0EF67F4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0200468606</w:t>
            </w:r>
          </w:p>
        </w:tc>
        <w:tc>
          <w:tcPr>
            <w:tcW w:w="714" w:type="dxa"/>
            <w:shd w:val="clear" w:color="auto" w:fill="auto"/>
            <w:tcMar>
              <w:top w:w="0" w:type="dxa"/>
              <w:bottom w:w="0" w:type="dxa"/>
            </w:tcMar>
            <w:vAlign w:val="center"/>
          </w:tcPr>
          <w:p w14:paraId="217D29F3"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709" w:type="dxa"/>
            <w:shd w:val="clear" w:color="auto" w:fill="auto"/>
            <w:tcMar>
              <w:top w:w="0" w:type="dxa"/>
              <w:bottom w:w="0" w:type="dxa"/>
            </w:tcMar>
            <w:vAlign w:val="center"/>
          </w:tcPr>
          <w:p w14:paraId="103E1343" w14:textId="57930F58"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Department of Planning and Investment of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w:t>
            </w:r>
          </w:p>
        </w:tc>
        <w:tc>
          <w:tcPr>
            <w:tcW w:w="1263" w:type="dxa"/>
            <w:shd w:val="clear" w:color="auto" w:fill="auto"/>
            <w:tcMar>
              <w:top w:w="0" w:type="dxa"/>
              <w:bottom w:w="0" w:type="dxa"/>
            </w:tcMar>
            <w:vAlign w:val="center"/>
          </w:tcPr>
          <w:p w14:paraId="3875AD9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No. 5 Vo </w:t>
            </w:r>
            <w:proofErr w:type="spellStart"/>
            <w:r w:rsidRPr="00F50D8D">
              <w:rPr>
                <w:rFonts w:ascii="Arial" w:hAnsi="Arial"/>
                <w:bCs/>
                <w:color w:val="010000"/>
                <w:sz w:val="20"/>
              </w:rPr>
              <w:t>Thi</w:t>
            </w:r>
            <w:proofErr w:type="spellEnd"/>
            <w:r w:rsidRPr="00F50D8D">
              <w:rPr>
                <w:rFonts w:ascii="Arial" w:hAnsi="Arial"/>
                <w:bCs/>
                <w:color w:val="010000"/>
                <w:sz w:val="20"/>
              </w:rPr>
              <w:t xml:space="preserve"> Sau Street, May To Ward, Ngo Quyen District, Hai </w:t>
            </w:r>
            <w:proofErr w:type="spellStart"/>
            <w:r w:rsidRPr="00F50D8D">
              <w:rPr>
                <w:rFonts w:ascii="Arial" w:hAnsi="Arial"/>
                <w:bCs/>
                <w:color w:val="010000"/>
                <w:sz w:val="20"/>
              </w:rPr>
              <w:t>Phong</w:t>
            </w:r>
            <w:proofErr w:type="spellEnd"/>
            <w:r w:rsidRPr="00F50D8D">
              <w:rPr>
                <w:rFonts w:ascii="Arial" w:hAnsi="Arial"/>
                <w:bCs/>
                <w:color w:val="010000"/>
                <w:sz w:val="20"/>
              </w:rPr>
              <w:t xml:space="preserve"> City, Vietnam</w:t>
            </w:r>
          </w:p>
        </w:tc>
        <w:tc>
          <w:tcPr>
            <w:tcW w:w="754" w:type="dxa"/>
            <w:shd w:val="clear" w:color="auto" w:fill="auto"/>
            <w:tcMar>
              <w:top w:w="0" w:type="dxa"/>
              <w:bottom w:w="0" w:type="dxa"/>
            </w:tcMar>
            <w:vAlign w:val="center"/>
          </w:tcPr>
          <w:p w14:paraId="1591087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January 2015</w:t>
            </w:r>
          </w:p>
        </w:tc>
        <w:tc>
          <w:tcPr>
            <w:tcW w:w="521" w:type="dxa"/>
            <w:shd w:val="clear" w:color="auto" w:fill="auto"/>
            <w:tcMar>
              <w:top w:w="0" w:type="dxa"/>
              <w:bottom w:w="0" w:type="dxa"/>
            </w:tcMar>
            <w:vAlign w:val="center"/>
          </w:tcPr>
          <w:p w14:paraId="77FEA72D"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c>
          <w:tcPr>
            <w:tcW w:w="1021" w:type="dxa"/>
            <w:shd w:val="clear" w:color="auto" w:fill="auto"/>
            <w:tcMar>
              <w:top w:w="0" w:type="dxa"/>
              <w:bottom w:w="0" w:type="dxa"/>
            </w:tcMar>
            <w:vAlign w:val="center"/>
          </w:tcPr>
          <w:p w14:paraId="7F606367"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According to actual arisen output</w:t>
            </w:r>
          </w:p>
        </w:tc>
        <w:tc>
          <w:tcPr>
            <w:tcW w:w="363" w:type="dxa"/>
            <w:shd w:val="clear" w:color="auto" w:fill="auto"/>
            <w:tcMar>
              <w:top w:w="0" w:type="dxa"/>
              <w:bottom w:w="0" w:type="dxa"/>
            </w:tcMar>
            <w:vAlign w:val="center"/>
          </w:tcPr>
          <w:p w14:paraId="2FD26293" w14:textId="77777777" w:rsidR="003314F6" w:rsidRPr="00F50D8D" w:rsidRDefault="003314F6">
            <w:pPr>
              <w:tabs>
                <w:tab w:val="left" w:pos="432"/>
              </w:tabs>
              <w:spacing w:after="120" w:line="360" w:lineRule="auto"/>
              <w:rPr>
                <w:rFonts w:ascii="Arial" w:eastAsia="Arial" w:hAnsi="Arial" w:cs="Arial"/>
                <w:bCs/>
                <w:color w:val="010000"/>
                <w:sz w:val="20"/>
                <w:szCs w:val="20"/>
              </w:rPr>
            </w:pPr>
          </w:p>
        </w:tc>
      </w:tr>
    </w:tbl>
    <w:p w14:paraId="20940C7E" w14:textId="77777777" w:rsidR="003314F6" w:rsidRPr="00F50D8D" w:rsidRDefault="00D730F0">
      <w:pPr>
        <w:numPr>
          <w:ilvl w:val="0"/>
          <w:numId w:val="1"/>
        </w:numPr>
        <w:pBdr>
          <w:top w:val="nil"/>
          <w:left w:val="nil"/>
          <w:bottom w:val="nil"/>
          <w:right w:val="nil"/>
          <w:between w:val="nil"/>
        </w:pBdr>
        <w:tabs>
          <w:tab w:val="left" w:pos="432"/>
          <w:tab w:val="left" w:pos="1782"/>
        </w:tabs>
        <w:spacing w:after="120" w:line="360" w:lineRule="auto"/>
        <w:rPr>
          <w:rFonts w:ascii="Arial" w:eastAsia="Arial" w:hAnsi="Arial" w:cs="Arial"/>
          <w:bCs/>
          <w:color w:val="010000"/>
          <w:sz w:val="20"/>
          <w:szCs w:val="20"/>
        </w:rPr>
      </w:pPr>
      <w:r w:rsidRPr="00F50D8D">
        <w:rPr>
          <w:rFonts w:ascii="Arial" w:hAnsi="Arial"/>
          <w:bCs/>
          <w:color w:val="010000"/>
          <w:sz w:val="20"/>
        </w:rPr>
        <w:t>Transactions between Company’s PDMR, affiliated persons of PDMR and subsidiaries, companies under the authority of the Company: None</w:t>
      </w:r>
    </w:p>
    <w:p w14:paraId="6AAFF3A5" w14:textId="77777777" w:rsidR="003314F6" w:rsidRPr="00F50D8D" w:rsidRDefault="00D730F0">
      <w:pPr>
        <w:numPr>
          <w:ilvl w:val="0"/>
          <w:numId w:val="1"/>
        </w:numPr>
        <w:pBdr>
          <w:top w:val="nil"/>
          <w:left w:val="nil"/>
          <w:bottom w:val="nil"/>
          <w:right w:val="nil"/>
          <w:between w:val="nil"/>
        </w:pBdr>
        <w:tabs>
          <w:tab w:val="left" w:pos="432"/>
          <w:tab w:val="left" w:pos="1782"/>
        </w:tabs>
        <w:spacing w:after="120" w:line="360" w:lineRule="auto"/>
        <w:rPr>
          <w:rFonts w:ascii="Arial" w:eastAsia="Arial" w:hAnsi="Arial" w:cs="Arial"/>
          <w:bCs/>
          <w:color w:val="010000"/>
          <w:sz w:val="20"/>
          <w:szCs w:val="20"/>
        </w:rPr>
      </w:pPr>
      <w:r w:rsidRPr="00F50D8D">
        <w:rPr>
          <w:rFonts w:ascii="Arial" w:hAnsi="Arial"/>
          <w:bCs/>
          <w:color w:val="010000"/>
          <w:sz w:val="20"/>
        </w:rPr>
        <w:t>Transactions between the Company and other entities:</w:t>
      </w:r>
    </w:p>
    <w:p w14:paraId="7B22F1C8" w14:textId="77777777" w:rsidR="003314F6" w:rsidRPr="00F50D8D" w:rsidRDefault="00D730F0">
      <w:pPr>
        <w:numPr>
          <w:ilvl w:val="1"/>
          <w:numId w:val="1"/>
        </w:numPr>
        <w:pBdr>
          <w:top w:val="nil"/>
          <w:left w:val="nil"/>
          <w:bottom w:val="nil"/>
          <w:right w:val="nil"/>
          <w:between w:val="nil"/>
        </w:pBdr>
        <w:tabs>
          <w:tab w:val="left" w:pos="432"/>
          <w:tab w:val="left" w:pos="1978"/>
        </w:tabs>
        <w:spacing w:after="120" w:line="360" w:lineRule="auto"/>
        <w:rPr>
          <w:rFonts w:ascii="Arial" w:eastAsia="Arial" w:hAnsi="Arial" w:cs="Arial"/>
          <w:bCs/>
          <w:color w:val="010000"/>
          <w:sz w:val="20"/>
          <w:szCs w:val="20"/>
        </w:rPr>
      </w:pPr>
      <w:r w:rsidRPr="00F50D8D">
        <w:rPr>
          <w:rFonts w:ascii="Arial" w:hAnsi="Arial"/>
          <w:bCs/>
          <w:color w:val="010000"/>
          <w:sz w:val="20"/>
        </w:rPr>
        <w:t>Transactions between the Company and companies in which members of the</w:t>
      </w:r>
      <w:r w:rsidRPr="00F50D8D">
        <w:rPr>
          <w:rFonts w:ascii="Arial" w:hAnsi="Arial"/>
          <w:bCs/>
          <w:color w:val="010000"/>
          <w:sz w:val="20"/>
        </w:rPr>
        <w:t xml:space="preserve"> Board of Directors, members of the Supervisory Board, the Manager and other managers have been founding members or members of the Board of Directors, the Executive Manager (General Manager) for the past three years (as at the time of reporting):</w:t>
      </w:r>
    </w:p>
    <w:tbl>
      <w:tblPr>
        <w:tblStyle w:val="a6"/>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1717"/>
        <w:gridCol w:w="2468"/>
        <w:gridCol w:w="2067"/>
        <w:gridCol w:w="1293"/>
        <w:gridCol w:w="1068"/>
      </w:tblGrid>
      <w:tr w:rsidR="003314F6" w:rsidRPr="00F50D8D" w14:paraId="4193704B" w14:textId="77777777">
        <w:tc>
          <w:tcPr>
            <w:tcW w:w="406" w:type="dxa"/>
            <w:shd w:val="clear" w:color="auto" w:fill="auto"/>
            <w:tcMar>
              <w:top w:w="0" w:type="dxa"/>
              <w:bottom w:w="0" w:type="dxa"/>
            </w:tcMar>
            <w:vAlign w:val="center"/>
          </w:tcPr>
          <w:p w14:paraId="06A274A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No.</w:t>
            </w:r>
          </w:p>
        </w:tc>
        <w:tc>
          <w:tcPr>
            <w:tcW w:w="1717" w:type="dxa"/>
            <w:shd w:val="clear" w:color="auto" w:fill="auto"/>
            <w:tcMar>
              <w:top w:w="0" w:type="dxa"/>
              <w:bottom w:w="0" w:type="dxa"/>
            </w:tcMar>
            <w:vAlign w:val="center"/>
          </w:tcPr>
          <w:p w14:paraId="2160F86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Contr</w:t>
            </w:r>
            <w:r w:rsidRPr="00F50D8D">
              <w:rPr>
                <w:rFonts w:ascii="Arial" w:hAnsi="Arial"/>
                <w:bCs/>
                <w:color w:val="010000"/>
                <w:sz w:val="20"/>
              </w:rPr>
              <w:t>act No. and code</w:t>
            </w:r>
          </w:p>
        </w:tc>
        <w:tc>
          <w:tcPr>
            <w:tcW w:w="2468" w:type="dxa"/>
            <w:shd w:val="clear" w:color="auto" w:fill="auto"/>
            <w:tcMar>
              <w:top w:w="0" w:type="dxa"/>
              <w:bottom w:w="0" w:type="dxa"/>
            </w:tcMar>
            <w:vAlign w:val="center"/>
          </w:tcPr>
          <w:p w14:paraId="0BF81428" w14:textId="31B1C16F" w:rsidR="003314F6" w:rsidRPr="00F50D8D" w:rsidRDefault="00D730F0" w:rsidP="00343F7D">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Contract content:</w:t>
            </w:r>
          </w:p>
        </w:tc>
        <w:tc>
          <w:tcPr>
            <w:tcW w:w="2067" w:type="dxa"/>
            <w:shd w:val="clear" w:color="auto" w:fill="auto"/>
            <w:tcMar>
              <w:top w:w="0" w:type="dxa"/>
              <w:bottom w:w="0" w:type="dxa"/>
            </w:tcMar>
            <w:vAlign w:val="center"/>
          </w:tcPr>
          <w:p w14:paraId="4729ECA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Partner/Customer</w:t>
            </w:r>
          </w:p>
        </w:tc>
        <w:tc>
          <w:tcPr>
            <w:tcW w:w="1293" w:type="dxa"/>
            <w:shd w:val="clear" w:color="auto" w:fill="auto"/>
            <w:tcMar>
              <w:top w:w="0" w:type="dxa"/>
              <w:bottom w:w="0" w:type="dxa"/>
            </w:tcMar>
            <w:vAlign w:val="center"/>
          </w:tcPr>
          <w:p w14:paraId="2E682C9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Date of signing</w:t>
            </w:r>
          </w:p>
        </w:tc>
        <w:tc>
          <w:tcPr>
            <w:tcW w:w="1068" w:type="dxa"/>
            <w:shd w:val="clear" w:color="auto" w:fill="auto"/>
            <w:tcMar>
              <w:top w:w="0" w:type="dxa"/>
              <w:bottom w:w="0" w:type="dxa"/>
            </w:tcMar>
            <w:vAlign w:val="center"/>
          </w:tcPr>
          <w:p w14:paraId="6D827A1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Duration</w:t>
            </w:r>
          </w:p>
        </w:tc>
      </w:tr>
      <w:tr w:rsidR="003314F6" w:rsidRPr="00F50D8D" w14:paraId="29221C24" w14:textId="77777777">
        <w:tc>
          <w:tcPr>
            <w:tcW w:w="406" w:type="dxa"/>
            <w:shd w:val="clear" w:color="auto" w:fill="auto"/>
            <w:tcMar>
              <w:top w:w="0" w:type="dxa"/>
              <w:bottom w:w="0" w:type="dxa"/>
            </w:tcMar>
            <w:vAlign w:val="center"/>
          </w:tcPr>
          <w:p w14:paraId="5047CB4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lastRenderedPageBreak/>
              <w:t>1</w:t>
            </w:r>
          </w:p>
        </w:tc>
        <w:tc>
          <w:tcPr>
            <w:tcW w:w="1717" w:type="dxa"/>
            <w:shd w:val="clear" w:color="auto" w:fill="auto"/>
            <w:tcMar>
              <w:top w:w="0" w:type="dxa"/>
              <w:bottom w:w="0" w:type="dxa"/>
            </w:tcMar>
            <w:vAlign w:val="center"/>
          </w:tcPr>
          <w:p w14:paraId="6D4E616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2</w:t>
            </w:r>
          </w:p>
        </w:tc>
        <w:tc>
          <w:tcPr>
            <w:tcW w:w="2468" w:type="dxa"/>
            <w:shd w:val="clear" w:color="auto" w:fill="auto"/>
            <w:tcMar>
              <w:top w:w="0" w:type="dxa"/>
              <w:bottom w:w="0" w:type="dxa"/>
            </w:tcMar>
            <w:vAlign w:val="center"/>
          </w:tcPr>
          <w:p w14:paraId="72FC450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3</w:t>
            </w:r>
          </w:p>
        </w:tc>
        <w:tc>
          <w:tcPr>
            <w:tcW w:w="2067" w:type="dxa"/>
            <w:shd w:val="clear" w:color="auto" w:fill="auto"/>
            <w:tcMar>
              <w:top w:w="0" w:type="dxa"/>
              <w:bottom w:w="0" w:type="dxa"/>
            </w:tcMar>
            <w:vAlign w:val="center"/>
          </w:tcPr>
          <w:p w14:paraId="52F0DA7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4</w:t>
            </w:r>
          </w:p>
        </w:tc>
        <w:tc>
          <w:tcPr>
            <w:tcW w:w="1293" w:type="dxa"/>
            <w:shd w:val="clear" w:color="auto" w:fill="auto"/>
            <w:tcMar>
              <w:top w:w="0" w:type="dxa"/>
              <w:bottom w:w="0" w:type="dxa"/>
            </w:tcMar>
            <w:vAlign w:val="center"/>
          </w:tcPr>
          <w:p w14:paraId="7CF9AE4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5</w:t>
            </w:r>
          </w:p>
        </w:tc>
        <w:tc>
          <w:tcPr>
            <w:tcW w:w="1068" w:type="dxa"/>
            <w:shd w:val="clear" w:color="auto" w:fill="auto"/>
            <w:tcMar>
              <w:top w:w="0" w:type="dxa"/>
              <w:bottom w:w="0" w:type="dxa"/>
            </w:tcMar>
            <w:vAlign w:val="center"/>
          </w:tcPr>
          <w:p w14:paraId="119F58E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6</w:t>
            </w:r>
          </w:p>
        </w:tc>
      </w:tr>
      <w:tr w:rsidR="003314F6" w:rsidRPr="00F50D8D" w14:paraId="5F61581A" w14:textId="77777777">
        <w:tc>
          <w:tcPr>
            <w:tcW w:w="406" w:type="dxa"/>
            <w:shd w:val="clear" w:color="auto" w:fill="auto"/>
            <w:tcMar>
              <w:top w:w="0" w:type="dxa"/>
              <w:bottom w:w="0" w:type="dxa"/>
            </w:tcMar>
            <w:vAlign w:val="center"/>
          </w:tcPr>
          <w:p w14:paraId="1C9E477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1</w:t>
            </w:r>
          </w:p>
        </w:tc>
        <w:tc>
          <w:tcPr>
            <w:tcW w:w="8613" w:type="dxa"/>
            <w:gridSpan w:val="5"/>
            <w:shd w:val="clear" w:color="auto" w:fill="auto"/>
            <w:tcMar>
              <w:top w:w="0" w:type="dxa"/>
              <w:bottom w:w="0" w:type="dxa"/>
            </w:tcMar>
            <w:vAlign w:val="center"/>
          </w:tcPr>
          <w:p w14:paraId="7F28E83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Subsidiary of </w:t>
            </w:r>
            <w:proofErr w:type="spellStart"/>
            <w:r w:rsidRPr="00F50D8D">
              <w:rPr>
                <w:rFonts w:ascii="Arial" w:hAnsi="Arial"/>
                <w:bCs/>
                <w:color w:val="010000"/>
                <w:sz w:val="20"/>
              </w:rPr>
              <w:t>Viconship</w:t>
            </w:r>
            <w:proofErr w:type="spellEnd"/>
            <w:r w:rsidRPr="00F50D8D">
              <w:rPr>
                <w:rFonts w:ascii="Arial" w:hAnsi="Arial"/>
                <w:bCs/>
                <w:color w:val="010000"/>
                <w:sz w:val="20"/>
              </w:rPr>
              <w:t xml:space="preserve"> - internal shareholder of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w:t>
            </w:r>
          </w:p>
        </w:tc>
      </w:tr>
      <w:tr w:rsidR="003314F6" w:rsidRPr="00F50D8D" w14:paraId="113044B5" w14:textId="77777777">
        <w:tc>
          <w:tcPr>
            <w:tcW w:w="406" w:type="dxa"/>
            <w:shd w:val="clear" w:color="auto" w:fill="auto"/>
            <w:tcMar>
              <w:top w:w="0" w:type="dxa"/>
              <w:bottom w:w="0" w:type="dxa"/>
            </w:tcMar>
            <w:vAlign w:val="center"/>
          </w:tcPr>
          <w:p w14:paraId="347DBA4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01</w:t>
            </w:r>
          </w:p>
        </w:tc>
        <w:tc>
          <w:tcPr>
            <w:tcW w:w="1717" w:type="dxa"/>
            <w:shd w:val="clear" w:color="auto" w:fill="auto"/>
            <w:tcMar>
              <w:top w:w="0" w:type="dxa"/>
              <w:bottom w:w="0" w:type="dxa"/>
            </w:tcMar>
            <w:vAlign w:val="center"/>
          </w:tcPr>
          <w:p w14:paraId="5660380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02-2021/GP-PTSC</w:t>
            </w:r>
          </w:p>
        </w:tc>
        <w:tc>
          <w:tcPr>
            <w:tcW w:w="2468" w:type="dxa"/>
            <w:shd w:val="clear" w:color="auto" w:fill="auto"/>
            <w:tcMar>
              <w:top w:w="0" w:type="dxa"/>
              <w:bottom w:w="0" w:type="dxa"/>
            </w:tcMar>
            <w:vAlign w:val="center"/>
          </w:tcPr>
          <w:p w14:paraId="4451E5D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Cooperation Contract for loading, unloading and delivering containers</w:t>
            </w:r>
          </w:p>
        </w:tc>
        <w:tc>
          <w:tcPr>
            <w:tcW w:w="2067" w:type="dxa"/>
            <w:shd w:val="clear" w:color="auto" w:fill="auto"/>
            <w:tcMar>
              <w:top w:w="0" w:type="dxa"/>
              <w:bottom w:w="0" w:type="dxa"/>
            </w:tcMar>
            <w:vAlign w:val="center"/>
          </w:tcPr>
          <w:p w14:paraId="14EA602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GreenPort</w:t>
            </w:r>
            <w:proofErr w:type="spellEnd"/>
            <w:r w:rsidRPr="00F50D8D">
              <w:rPr>
                <w:rFonts w:ascii="Arial" w:hAnsi="Arial"/>
                <w:bCs/>
                <w:color w:val="010000"/>
                <w:sz w:val="20"/>
              </w:rPr>
              <w:t xml:space="preserve"> Services One Member Limited Liability Company</w:t>
            </w:r>
          </w:p>
        </w:tc>
        <w:tc>
          <w:tcPr>
            <w:tcW w:w="1293" w:type="dxa"/>
            <w:shd w:val="clear" w:color="auto" w:fill="auto"/>
            <w:tcMar>
              <w:top w:w="0" w:type="dxa"/>
              <w:bottom w:w="0" w:type="dxa"/>
            </w:tcMar>
            <w:vAlign w:val="center"/>
          </w:tcPr>
          <w:p w14:paraId="7E76F70D"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17, 2020</w:t>
            </w:r>
          </w:p>
        </w:tc>
        <w:tc>
          <w:tcPr>
            <w:tcW w:w="1068" w:type="dxa"/>
            <w:shd w:val="clear" w:color="auto" w:fill="auto"/>
            <w:tcMar>
              <w:top w:w="0" w:type="dxa"/>
              <w:bottom w:w="0" w:type="dxa"/>
            </w:tcMar>
            <w:vAlign w:val="center"/>
          </w:tcPr>
          <w:p w14:paraId="34F0B3D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31, 2023</w:t>
            </w:r>
          </w:p>
        </w:tc>
      </w:tr>
      <w:tr w:rsidR="003314F6" w:rsidRPr="00F50D8D" w14:paraId="6064DE8D" w14:textId="77777777">
        <w:tc>
          <w:tcPr>
            <w:tcW w:w="406" w:type="dxa"/>
            <w:shd w:val="clear" w:color="auto" w:fill="auto"/>
            <w:tcMar>
              <w:top w:w="0" w:type="dxa"/>
              <w:bottom w:w="0" w:type="dxa"/>
            </w:tcMar>
            <w:vAlign w:val="center"/>
          </w:tcPr>
          <w:p w14:paraId="03C8821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02</w:t>
            </w:r>
          </w:p>
        </w:tc>
        <w:tc>
          <w:tcPr>
            <w:tcW w:w="1717" w:type="dxa"/>
            <w:shd w:val="clear" w:color="auto" w:fill="auto"/>
            <w:tcMar>
              <w:top w:w="0" w:type="dxa"/>
              <w:bottom w:w="0" w:type="dxa"/>
            </w:tcMar>
            <w:vAlign w:val="center"/>
          </w:tcPr>
          <w:p w14:paraId="2D27BEBE" w14:textId="3FC077B7" w:rsidR="003314F6" w:rsidRPr="00F50D8D" w:rsidRDefault="00D730F0" w:rsidP="00473769">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16A-2019/HD/GLC-PTSCDV</w:t>
            </w:r>
          </w:p>
        </w:tc>
        <w:tc>
          <w:tcPr>
            <w:tcW w:w="2468" w:type="dxa"/>
            <w:shd w:val="clear" w:color="auto" w:fill="auto"/>
            <w:tcMar>
              <w:top w:w="0" w:type="dxa"/>
              <w:bottom w:w="0" w:type="dxa"/>
            </w:tcMar>
            <w:vAlign w:val="center"/>
          </w:tcPr>
          <w:p w14:paraId="68CD59C2"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Use of means and equipment for container exploitation</w:t>
            </w:r>
          </w:p>
        </w:tc>
        <w:tc>
          <w:tcPr>
            <w:tcW w:w="2067" w:type="dxa"/>
            <w:shd w:val="clear" w:color="auto" w:fill="auto"/>
            <w:tcMar>
              <w:top w:w="0" w:type="dxa"/>
              <w:bottom w:w="0" w:type="dxa"/>
            </w:tcMar>
            <w:vAlign w:val="center"/>
          </w:tcPr>
          <w:p w14:paraId="28F96668"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GREEN LOGISTICS CENTRE ONE MEMBER COMPANY LIMITTED</w:t>
            </w:r>
          </w:p>
        </w:tc>
        <w:tc>
          <w:tcPr>
            <w:tcW w:w="1293" w:type="dxa"/>
            <w:shd w:val="clear" w:color="auto" w:fill="auto"/>
            <w:tcMar>
              <w:top w:w="0" w:type="dxa"/>
              <w:bottom w:w="0" w:type="dxa"/>
            </w:tcMar>
            <w:vAlign w:val="center"/>
          </w:tcPr>
          <w:p w14:paraId="02DA721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May 06, 2019</w:t>
            </w:r>
          </w:p>
        </w:tc>
        <w:tc>
          <w:tcPr>
            <w:tcW w:w="1068" w:type="dxa"/>
            <w:shd w:val="clear" w:color="auto" w:fill="auto"/>
            <w:tcMar>
              <w:top w:w="0" w:type="dxa"/>
              <w:bottom w:w="0" w:type="dxa"/>
            </w:tcMar>
            <w:vAlign w:val="center"/>
          </w:tcPr>
          <w:p w14:paraId="1157625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Automatic renewal</w:t>
            </w:r>
          </w:p>
        </w:tc>
      </w:tr>
      <w:tr w:rsidR="003314F6" w:rsidRPr="00F50D8D" w14:paraId="59228184" w14:textId="77777777">
        <w:tc>
          <w:tcPr>
            <w:tcW w:w="406" w:type="dxa"/>
            <w:shd w:val="clear" w:color="auto" w:fill="auto"/>
            <w:tcMar>
              <w:top w:w="0" w:type="dxa"/>
              <w:bottom w:w="0" w:type="dxa"/>
            </w:tcMar>
            <w:vAlign w:val="center"/>
          </w:tcPr>
          <w:p w14:paraId="18BABF7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03</w:t>
            </w:r>
          </w:p>
        </w:tc>
        <w:tc>
          <w:tcPr>
            <w:tcW w:w="1717" w:type="dxa"/>
            <w:shd w:val="clear" w:color="auto" w:fill="auto"/>
            <w:tcMar>
              <w:top w:w="0" w:type="dxa"/>
              <w:bottom w:w="0" w:type="dxa"/>
            </w:tcMar>
            <w:vAlign w:val="center"/>
          </w:tcPr>
          <w:p w14:paraId="4F50BFFA"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04-2018/HD/GSL-PTSCDV</w:t>
            </w:r>
          </w:p>
        </w:tc>
        <w:tc>
          <w:tcPr>
            <w:tcW w:w="2468" w:type="dxa"/>
            <w:shd w:val="clear" w:color="auto" w:fill="auto"/>
            <w:tcMar>
              <w:top w:w="0" w:type="dxa"/>
              <w:bottom w:w="0" w:type="dxa"/>
            </w:tcMar>
            <w:vAlign w:val="center"/>
          </w:tcPr>
          <w:p w14:paraId="67E1C20B"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Transportation cooperation contract</w:t>
            </w:r>
          </w:p>
        </w:tc>
        <w:tc>
          <w:tcPr>
            <w:tcW w:w="2067" w:type="dxa"/>
            <w:shd w:val="clear" w:color="auto" w:fill="auto"/>
            <w:tcMar>
              <w:top w:w="0" w:type="dxa"/>
              <w:bottom w:w="0" w:type="dxa"/>
            </w:tcMar>
            <w:vAlign w:val="center"/>
          </w:tcPr>
          <w:p w14:paraId="5ADE133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 xml:space="preserve">Green Star Lines One Member Limited Company  </w:t>
            </w:r>
          </w:p>
        </w:tc>
        <w:tc>
          <w:tcPr>
            <w:tcW w:w="1293" w:type="dxa"/>
            <w:shd w:val="clear" w:color="auto" w:fill="auto"/>
            <w:tcMar>
              <w:top w:w="0" w:type="dxa"/>
              <w:bottom w:w="0" w:type="dxa"/>
            </w:tcMar>
            <w:vAlign w:val="center"/>
          </w:tcPr>
          <w:p w14:paraId="1494CC93"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January 01, 2018</w:t>
            </w:r>
          </w:p>
        </w:tc>
        <w:tc>
          <w:tcPr>
            <w:tcW w:w="1068" w:type="dxa"/>
            <w:shd w:val="clear" w:color="auto" w:fill="auto"/>
            <w:tcMar>
              <w:top w:w="0" w:type="dxa"/>
              <w:bottom w:w="0" w:type="dxa"/>
            </w:tcMar>
            <w:vAlign w:val="center"/>
          </w:tcPr>
          <w:p w14:paraId="2B78ECD5"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Automatic renewal</w:t>
            </w:r>
          </w:p>
        </w:tc>
      </w:tr>
      <w:tr w:rsidR="003314F6" w:rsidRPr="00F50D8D" w14:paraId="0FE3C2B2" w14:textId="77777777">
        <w:tc>
          <w:tcPr>
            <w:tcW w:w="406" w:type="dxa"/>
            <w:shd w:val="clear" w:color="auto" w:fill="auto"/>
            <w:tcMar>
              <w:top w:w="0" w:type="dxa"/>
              <w:bottom w:w="0" w:type="dxa"/>
            </w:tcMar>
            <w:vAlign w:val="center"/>
          </w:tcPr>
          <w:p w14:paraId="1BCF9280"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04</w:t>
            </w:r>
          </w:p>
        </w:tc>
        <w:tc>
          <w:tcPr>
            <w:tcW w:w="1717" w:type="dxa"/>
            <w:shd w:val="clear" w:color="auto" w:fill="auto"/>
            <w:tcMar>
              <w:top w:w="0" w:type="dxa"/>
              <w:bottom w:w="0" w:type="dxa"/>
            </w:tcMar>
            <w:vAlign w:val="center"/>
          </w:tcPr>
          <w:p w14:paraId="0534016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01/2021/VGR-PTSC</w:t>
            </w:r>
          </w:p>
        </w:tc>
        <w:tc>
          <w:tcPr>
            <w:tcW w:w="2468" w:type="dxa"/>
            <w:shd w:val="clear" w:color="auto" w:fill="auto"/>
            <w:tcMar>
              <w:top w:w="0" w:type="dxa"/>
              <w:bottom w:w="0" w:type="dxa"/>
            </w:tcMar>
            <w:vAlign w:val="center"/>
          </w:tcPr>
          <w:p w14:paraId="3726C28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Loading and unloading, delivery, storage</w:t>
            </w:r>
          </w:p>
        </w:tc>
        <w:tc>
          <w:tcPr>
            <w:tcW w:w="2067" w:type="dxa"/>
            <w:shd w:val="clear" w:color="auto" w:fill="auto"/>
            <w:tcMar>
              <w:top w:w="0" w:type="dxa"/>
              <w:bottom w:w="0" w:type="dxa"/>
            </w:tcMar>
            <w:vAlign w:val="center"/>
          </w:tcPr>
          <w:p w14:paraId="6500B2E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Vip</w:t>
            </w:r>
            <w:proofErr w:type="spellEnd"/>
            <w:r w:rsidRPr="00F50D8D">
              <w:rPr>
                <w:rFonts w:ascii="Arial" w:hAnsi="Arial"/>
                <w:bCs/>
                <w:color w:val="010000"/>
                <w:sz w:val="20"/>
              </w:rPr>
              <w:t xml:space="preserve"> </w:t>
            </w:r>
            <w:proofErr w:type="spellStart"/>
            <w:r w:rsidRPr="00F50D8D">
              <w:rPr>
                <w:rFonts w:ascii="Arial" w:hAnsi="Arial"/>
                <w:bCs/>
                <w:color w:val="010000"/>
                <w:sz w:val="20"/>
              </w:rPr>
              <w:t>GreenPort</w:t>
            </w:r>
            <w:proofErr w:type="spellEnd"/>
            <w:r w:rsidRPr="00F50D8D">
              <w:rPr>
                <w:rFonts w:ascii="Arial" w:hAnsi="Arial"/>
                <w:bCs/>
                <w:color w:val="010000"/>
                <w:sz w:val="20"/>
              </w:rPr>
              <w:t xml:space="preserve"> Joint Stock Company</w:t>
            </w:r>
          </w:p>
        </w:tc>
        <w:tc>
          <w:tcPr>
            <w:tcW w:w="1293" w:type="dxa"/>
            <w:shd w:val="clear" w:color="auto" w:fill="auto"/>
            <w:tcMar>
              <w:top w:w="0" w:type="dxa"/>
              <w:bottom w:w="0" w:type="dxa"/>
            </w:tcMar>
            <w:vAlign w:val="center"/>
          </w:tcPr>
          <w:p w14:paraId="66DBC17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17, 2020</w:t>
            </w:r>
          </w:p>
        </w:tc>
        <w:tc>
          <w:tcPr>
            <w:tcW w:w="1068" w:type="dxa"/>
            <w:shd w:val="clear" w:color="auto" w:fill="auto"/>
            <w:tcMar>
              <w:top w:w="0" w:type="dxa"/>
              <w:bottom w:w="0" w:type="dxa"/>
            </w:tcMar>
            <w:vAlign w:val="center"/>
          </w:tcPr>
          <w:p w14:paraId="179A275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December 31, 2023</w:t>
            </w:r>
          </w:p>
        </w:tc>
      </w:tr>
      <w:tr w:rsidR="003314F6" w:rsidRPr="00F50D8D" w14:paraId="0A7FD6D5" w14:textId="77777777">
        <w:tc>
          <w:tcPr>
            <w:tcW w:w="406" w:type="dxa"/>
            <w:shd w:val="clear" w:color="auto" w:fill="auto"/>
            <w:tcMar>
              <w:top w:w="0" w:type="dxa"/>
              <w:bottom w:w="0" w:type="dxa"/>
            </w:tcMar>
            <w:vAlign w:val="center"/>
          </w:tcPr>
          <w:p w14:paraId="2FB0DFD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II</w:t>
            </w:r>
          </w:p>
        </w:tc>
        <w:tc>
          <w:tcPr>
            <w:tcW w:w="8613" w:type="dxa"/>
            <w:gridSpan w:val="5"/>
            <w:shd w:val="clear" w:color="auto" w:fill="auto"/>
            <w:tcMar>
              <w:top w:w="0" w:type="dxa"/>
              <w:bottom w:w="0" w:type="dxa"/>
            </w:tcMar>
            <w:vAlign w:val="center"/>
          </w:tcPr>
          <w:p w14:paraId="2F87DEEC"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proofErr w:type="spellStart"/>
            <w:r w:rsidRPr="00F50D8D">
              <w:rPr>
                <w:rFonts w:ascii="Arial" w:hAnsi="Arial"/>
                <w:bCs/>
                <w:color w:val="010000"/>
                <w:sz w:val="20"/>
              </w:rPr>
              <w:t>PetroVietnam</w:t>
            </w:r>
            <w:proofErr w:type="spellEnd"/>
            <w:r w:rsidRPr="00F50D8D">
              <w:rPr>
                <w:rFonts w:ascii="Arial" w:hAnsi="Arial"/>
                <w:bCs/>
                <w:color w:val="010000"/>
                <w:sz w:val="20"/>
              </w:rPr>
              <w:t xml:space="preserve"> Technical Services </w:t>
            </w:r>
            <w:proofErr w:type="spellStart"/>
            <w:r w:rsidRPr="00F50D8D">
              <w:rPr>
                <w:rFonts w:ascii="Arial" w:hAnsi="Arial"/>
                <w:bCs/>
                <w:color w:val="010000"/>
                <w:sz w:val="20"/>
              </w:rPr>
              <w:t>Coporation</w:t>
            </w:r>
            <w:proofErr w:type="spellEnd"/>
            <w:r w:rsidRPr="00F50D8D">
              <w:rPr>
                <w:rFonts w:ascii="Arial" w:hAnsi="Arial"/>
                <w:bCs/>
                <w:color w:val="010000"/>
                <w:sz w:val="20"/>
              </w:rPr>
              <w:t xml:space="preserve"> - internal shareholder of </w:t>
            </w:r>
            <w:proofErr w:type="spellStart"/>
            <w:r w:rsidRPr="00F50D8D">
              <w:rPr>
                <w:rFonts w:ascii="Arial" w:hAnsi="Arial"/>
                <w:bCs/>
                <w:color w:val="010000"/>
                <w:sz w:val="20"/>
              </w:rPr>
              <w:t>Dinh</w:t>
            </w:r>
            <w:proofErr w:type="spellEnd"/>
            <w:r w:rsidRPr="00F50D8D">
              <w:rPr>
                <w:rFonts w:ascii="Arial" w:hAnsi="Arial"/>
                <w:bCs/>
                <w:color w:val="010000"/>
                <w:sz w:val="20"/>
              </w:rPr>
              <w:t xml:space="preserve"> Vu Petroleum Services Port Joint Stock Company</w:t>
            </w:r>
          </w:p>
        </w:tc>
      </w:tr>
      <w:tr w:rsidR="003314F6" w:rsidRPr="00F50D8D" w14:paraId="1CCAEC76" w14:textId="77777777">
        <w:tc>
          <w:tcPr>
            <w:tcW w:w="406" w:type="dxa"/>
            <w:shd w:val="clear" w:color="auto" w:fill="auto"/>
            <w:tcMar>
              <w:top w:w="0" w:type="dxa"/>
              <w:bottom w:w="0" w:type="dxa"/>
            </w:tcMar>
            <w:vAlign w:val="center"/>
          </w:tcPr>
          <w:p w14:paraId="65616DB6"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01</w:t>
            </w:r>
          </w:p>
        </w:tc>
        <w:tc>
          <w:tcPr>
            <w:tcW w:w="1717" w:type="dxa"/>
            <w:shd w:val="clear" w:color="auto" w:fill="auto"/>
            <w:tcMar>
              <w:top w:w="0" w:type="dxa"/>
              <w:bottom w:w="0" w:type="dxa"/>
            </w:tcMar>
            <w:vAlign w:val="center"/>
          </w:tcPr>
          <w:p w14:paraId="65BAD22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HD 351-2016/PTSC-VP/HD</w:t>
            </w:r>
          </w:p>
        </w:tc>
        <w:tc>
          <w:tcPr>
            <w:tcW w:w="2468" w:type="dxa"/>
            <w:shd w:val="clear" w:color="auto" w:fill="auto"/>
            <w:tcMar>
              <w:top w:w="0" w:type="dxa"/>
              <w:bottom w:w="0" w:type="dxa"/>
            </w:tcMar>
            <w:vAlign w:val="center"/>
          </w:tcPr>
          <w:p w14:paraId="4B1C3539"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Data transmission fee</w:t>
            </w:r>
          </w:p>
        </w:tc>
        <w:tc>
          <w:tcPr>
            <w:tcW w:w="2067" w:type="dxa"/>
            <w:shd w:val="clear" w:color="auto" w:fill="auto"/>
            <w:tcMar>
              <w:top w:w="0" w:type="dxa"/>
              <w:bottom w:w="0" w:type="dxa"/>
            </w:tcMar>
            <w:vAlign w:val="center"/>
          </w:tcPr>
          <w:p w14:paraId="1432A181"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Petro Vietnam Technical Services Corporation</w:t>
            </w:r>
          </w:p>
        </w:tc>
        <w:tc>
          <w:tcPr>
            <w:tcW w:w="1293" w:type="dxa"/>
            <w:shd w:val="clear" w:color="auto" w:fill="auto"/>
            <w:tcMar>
              <w:top w:w="0" w:type="dxa"/>
              <w:bottom w:w="0" w:type="dxa"/>
            </w:tcMar>
            <w:vAlign w:val="center"/>
          </w:tcPr>
          <w:p w14:paraId="756A8483"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October 20, 2016</w:t>
            </w:r>
          </w:p>
        </w:tc>
        <w:tc>
          <w:tcPr>
            <w:tcW w:w="1068" w:type="dxa"/>
            <w:shd w:val="clear" w:color="auto" w:fill="auto"/>
            <w:tcMar>
              <w:top w:w="0" w:type="dxa"/>
              <w:bottom w:w="0" w:type="dxa"/>
            </w:tcMar>
            <w:vAlign w:val="center"/>
          </w:tcPr>
          <w:p w14:paraId="126A8DB4" w14:textId="77777777" w:rsidR="003314F6" w:rsidRPr="00F50D8D" w:rsidRDefault="00D730F0">
            <w:p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Long-term payables</w:t>
            </w:r>
          </w:p>
        </w:tc>
      </w:tr>
    </w:tbl>
    <w:p w14:paraId="2FDE3BF1" w14:textId="77777777" w:rsidR="003314F6" w:rsidRPr="00F50D8D" w:rsidRDefault="00D730F0">
      <w:pPr>
        <w:numPr>
          <w:ilvl w:val="1"/>
          <w:numId w:val="1"/>
        </w:numPr>
        <w:pBdr>
          <w:top w:val="nil"/>
          <w:left w:val="nil"/>
          <w:bottom w:val="nil"/>
          <w:right w:val="nil"/>
          <w:between w:val="nil"/>
        </w:pBdr>
        <w:tabs>
          <w:tab w:val="left" w:pos="432"/>
          <w:tab w:val="left" w:pos="1958"/>
        </w:tabs>
        <w:spacing w:after="120" w:line="360" w:lineRule="auto"/>
        <w:rPr>
          <w:rFonts w:ascii="Arial" w:eastAsia="Arial" w:hAnsi="Arial" w:cs="Arial"/>
          <w:bCs/>
          <w:color w:val="010000"/>
          <w:sz w:val="20"/>
          <w:szCs w:val="20"/>
        </w:rPr>
      </w:pPr>
      <w:r w:rsidRPr="00F50D8D">
        <w:rPr>
          <w:rFonts w:ascii="Arial" w:hAnsi="Arial"/>
          <w:bCs/>
          <w:color w:val="010000"/>
          <w:sz w:val="20"/>
        </w:rPr>
        <w:t>Transactions between the Company and the companies in which affiliated persons of members of Board of Directors, the Supervisory Board, the Manager and other managers are members of Board of Directors, Executive Manager:</w:t>
      </w:r>
    </w:p>
    <w:p w14:paraId="7BAE548E" w14:textId="77777777" w:rsidR="003314F6" w:rsidRPr="00F50D8D" w:rsidRDefault="00D730F0">
      <w:pPr>
        <w:numPr>
          <w:ilvl w:val="1"/>
          <w:numId w:val="1"/>
        </w:numPr>
        <w:pBdr>
          <w:top w:val="nil"/>
          <w:left w:val="nil"/>
          <w:bottom w:val="nil"/>
          <w:right w:val="nil"/>
          <w:between w:val="nil"/>
        </w:pBdr>
        <w:tabs>
          <w:tab w:val="left" w:pos="432"/>
          <w:tab w:val="left" w:pos="1958"/>
        </w:tabs>
        <w:spacing w:after="120" w:line="360" w:lineRule="auto"/>
        <w:rPr>
          <w:rFonts w:ascii="Arial" w:eastAsia="Arial" w:hAnsi="Arial" w:cs="Arial"/>
          <w:bCs/>
          <w:color w:val="010000"/>
          <w:sz w:val="20"/>
          <w:szCs w:val="20"/>
        </w:rPr>
      </w:pPr>
      <w:r w:rsidRPr="00F50D8D">
        <w:rPr>
          <w:rFonts w:ascii="Arial" w:hAnsi="Arial"/>
          <w:bCs/>
          <w:color w:val="010000"/>
          <w:sz w:val="20"/>
        </w:rPr>
        <w:t>Other transactions of the Company (</w:t>
      </w:r>
      <w:r w:rsidRPr="00F50D8D">
        <w:rPr>
          <w:rFonts w:ascii="Arial" w:hAnsi="Arial"/>
          <w:bCs/>
          <w:color w:val="010000"/>
          <w:sz w:val="20"/>
        </w:rPr>
        <w:t>if any) which can bring about material or non-material benefits to members of the Board of Directors, members of the Supervisory Board. The Manager and other managers:</w:t>
      </w:r>
    </w:p>
    <w:p w14:paraId="69EEBAC7" w14:textId="77777777" w:rsidR="003314F6" w:rsidRPr="00F50D8D" w:rsidRDefault="00D730F0">
      <w:pPr>
        <w:keepNext/>
        <w:keepLines/>
        <w:numPr>
          <w:ilvl w:val="0"/>
          <w:numId w:val="6"/>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r w:rsidRPr="00F50D8D">
        <w:rPr>
          <w:rFonts w:ascii="Arial" w:hAnsi="Arial"/>
          <w:bCs/>
          <w:color w:val="010000"/>
          <w:sz w:val="20"/>
        </w:rPr>
        <w:t>Share transactions of PDMR and affiliated persons of PDMR:</w:t>
      </w:r>
    </w:p>
    <w:p w14:paraId="0680536A" w14:textId="77777777" w:rsidR="003314F6" w:rsidRPr="00F50D8D" w:rsidRDefault="00D730F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bCs/>
          <w:color w:val="010000"/>
          <w:sz w:val="20"/>
          <w:szCs w:val="20"/>
        </w:rPr>
      </w:pPr>
      <w:r w:rsidRPr="00F50D8D">
        <w:rPr>
          <w:rFonts w:ascii="Arial" w:hAnsi="Arial"/>
          <w:bCs/>
          <w:color w:val="010000"/>
          <w:sz w:val="20"/>
        </w:rPr>
        <w:t>Transactions of PDMR and affiliated persons related to the Company’s shares: None</w:t>
      </w:r>
    </w:p>
    <w:p w14:paraId="040CCB4D" w14:textId="77777777" w:rsidR="003314F6" w:rsidRPr="00F50D8D" w:rsidRDefault="00D730F0">
      <w:pPr>
        <w:numPr>
          <w:ilvl w:val="0"/>
          <w:numId w:val="6"/>
        </w:numPr>
        <w:pBdr>
          <w:top w:val="nil"/>
          <w:left w:val="nil"/>
          <w:bottom w:val="nil"/>
          <w:right w:val="nil"/>
          <w:between w:val="nil"/>
        </w:pBdr>
        <w:tabs>
          <w:tab w:val="left" w:pos="432"/>
        </w:tabs>
        <w:spacing w:after="120" w:line="360" w:lineRule="auto"/>
        <w:rPr>
          <w:rFonts w:ascii="Arial" w:eastAsia="Arial" w:hAnsi="Arial" w:cs="Arial"/>
          <w:bCs/>
          <w:color w:val="010000"/>
          <w:sz w:val="20"/>
          <w:szCs w:val="20"/>
        </w:rPr>
      </w:pPr>
      <w:bookmarkStart w:id="1" w:name="_heading=h.gjdgxs"/>
      <w:bookmarkEnd w:id="1"/>
      <w:r w:rsidRPr="00F50D8D">
        <w:rPr>
          <w:rFonts w:ascii="Arial" w:hAnsi="Arial"/>
          <w:bCs/>
          <w:color w:val="010000"/>
          <w:sz w:val="20"/>
        </w:rPr>
        <w:t>Other significant issues: None</w:t>
      </w:r>
    </w:p>
    <w:sectPr w:rsidR="003314F6" w:rsidRPr="00F50D8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71AA"/>
    <w:multiLevelType w:val="multilevel"/>
    <w:tmpl w:val="C4103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377AD"/>
    <w:multiLevelType w:val="multilevel"/>
    <w:tmpl w:val="0CDED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EC5A60"/>
    <w:multiLevelType w:val="multilevel"/>
    <w:tmpl w:val="C3CAA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A735E"/>
    <w:multiLevelType w:val="multilevel"/>
    <w:tmpl w:val="578E5C7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76304F1"/>
    <w:multiLevelType w:val="multilevel"/>
    <w:tmpl w:val="822899D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13436A"/>
    <w:multiLevelType w:val="multilevel"/>
    <w:tmpl w:val="EE12C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F6"/>
    <w:rsid w:val="003314F6"/>
    <w:rsid w:val="00343F7D"/>
    <w:rsid w:val="00442158"/>
    <w:rsid w:val="00473769"/>
    <w:rsid w:val="00D730F0"/>
    <w:rsid w:val="00F5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A340"/>
  <w15:docId w15:val="{01A6861B-8FAF-4CA6-9419-D9A25AC5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904357"/>
      <w:sz w:val="19"/>
      <w:szCs w:val="19"/>
      <w:u w:val="none"/>
      <w:shd w:val="clear" w:color="auto" w:fill="auto"/>
    </w:rPr>
  </w:style>
  <w:style w:type="paragraph" w:customStyle="1" w:styleId="Heading11">
    <w:name w:val="Heading #1"/>
    <w:basedOn w:val="Normal"/>
    <w:link w:val="Heading10"/>
    <w:pPr>
      <w:spacing w:line="245" w:lineRule="auto"/>
      <w:outlineLvl w:val="0"/>
    </w:pPr>
    <w:rPr>
      <w:rFonts w:ascii="Times New Roman" w:eastAsia="Times New Roman" w:hAnsi="Times New Roman" w:cs="Times New Roman"/>
      <w:b/>
      <w:bCs/>
    </w:rPr>
  </w:style>
  <w:style w:type="paragraph" w:styleId="BodyText">
    <w:name w:val="Body Text"/>
    <w:basedOn w:val="Normal"/>
    <w:link w:val="BodyTextChar"/>
    <w:qFormat/>
    <w:pPr>
      <w:spacing w:line="254" w:lineRule="auto"/>
      <w:ind w:firstLine="30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pPr>
      <w:jc w:val="center"/>
    </w:pPr>
    <w:rPr>
      <w:rFonts w:ascii="Arial" w:eastAsia="Arial" w:hAnsi="Arial" w:cs="Arial"/>
      <w:color w:val="904357"/>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eq9I7SdGTzj4sCwLubIstozqw==">CgMxLjAyCGguZ2pkZ3hzOAByITFfa0Fma0R3RUk1YTcyaE8yZDBpcE00RWdkbkVsUnROYw==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6</cp:revision>
  <dcterms:created xsi:type="dcterms:W3CDTF">2024-01-31T04:16:00Z</dcterms:created>
  <dcterms:modified xsi:type="dcterms:W3CDTF">2024-02-01T02:45:00Z</dcterms:modified>
</cp:coreProperties>
</file>