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50DB0" w:rsidRPr="004940C1" w:rsidRDefault="004940C1" w:rsidP="005569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1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940C1">
        <w:rPr>
          <w:rFonts w:ascii="Arial" w:hAnsi="Arial" w:cs="Arial"/>
          <w:b/>
          <w:color w:val="010000"/>
          <w:sz w:val="20"/>
        </w:rPr>
        <w:t>AAV: Board Resolution</w:t>
      </w:r>
      <w:bookmarkStart w:id="0" w:name="_GoBack"/>
      <w:bookmarkEnd w:id="0"/>
    </w:p>
    <w:p w14:paraId="00000002" w14:textId="77777777" w:rsidR="00D50DB0" w:rsidRPr="004940C1" w:rsidRDefault="004940C1" w:rsidP="005569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On February 05, 2024, AAV Group JSC announced Resolution No. 0502/2024/NQ/HDQT-AAV on changing the authorized representative to manage the capital contribution of AAV Group JSC in its subsidiaries as follows:</w:t>
      </w:r>
    </w:p>
    <w:p w14:paraId="00000003" w14:textId="77777777" w:rsidR="00D50DB0" w:rsidRPr="004940C1" w:rsidRDefault="004940C1" w:rsidP="005569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 xml:space="preserve">‎‎Article 1. Approve changing the authorized representative to manage the capital contribution of AAV Group JSC at AAV Land Joint Stock Company: </w:t>
      </w:r>
    </w:p>
    <w:p w14:paraId="00000004" w14:textId="77777777" w:rsidR="00D50DB0" w:rsidRPr="004940C1" w:rsidRDefault="004940C1" w:rsidP="005569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Information about AAV Land Joint Stock Company:</w:t>
      </w:r>
    </w:p>
    <w:p w14:paraId="00000005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Name of Company: AAV Land Joint Stock Company</w:t>
      </w:r>
    </w:p>
    <w:p w14:paraId="00000006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Head office: Viet Hoa Industrial Cluster, Viet Hoa Ward, Hai Duong City, Hai Duong Province.</w:t>
      </w:r>
    </w:p>
    <w:p w14:paraId="00000007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Business Registration Certificate No.: 0800290026, first issued by the Department of Planning and Investment of Hai Duong Province on April 09, 2004</w:t>
      </w:r>
    </w:p>
    <w:p w14:paraId="00000008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The total capital contribution of AAV Group JSC is 12,160,000 shares, accounting for 76.96% of charter capital.</w:t>
      </w:r>
    </w:p>
    <w:p w14:paraId="00000009" w14:textId="77777777" w:rsidR="00D50DB0" w:rsidRPr="004940C1" w:rsidRDefault="004940C1" w:rsidP="005569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Representative of the capital contribution of AAV Group JSC at AAV Land Joint Stock Company:</w:t>
      </w:r>
    </w:p>
    <w:p w14:paraId="0000000A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  <w:tab w:val="left" w:pos="57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Full name: Nguyen Tuan Anh</w:t>
      </w:r>
      <w:r w:rsidRPr="004940C1">
        <w:rPr>
          <w:rFonts w:ascii="Arial" w:hAnsi="Arial" w:cs="Arial"/>
          <w:color w:val="010000"/>
          <w:sz w:val="20"/>
        </w:rPr>
        <w:br/>
        <w:t>Gender: Male</w:t>
      </w:r>
    </w:p>
    <w:p w14:paraId="0000000B" w14:textId="02A2010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Date of birth: February 08, 1979 Ethnicity: Kinh</w:t>
      </w:r>
      <w:r w:rsidRPr="004940C1">
        <w:rPr>
          <w:rFonts w:ascii="Arial" w:hAnsi="Arial" w:cs="Arial"/>
          <w:color w:val="010000"/>
          <w:sz w:val="20"/>
        </w:rPr>
        <w:br/>
        <w:t>Nationality: Vietnamese</w:t>
      </w:r>
    </w:p>
    <w:p w14:paraId="0000000C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Citizen Identification No. 031079002926, - Permanent address: No. 02, Lane 484, Hoang Hoa Tham, Buoi, Tay Ho, Hanoi</w:t>
      </w:r>
    </w:p>
    <w:p w14:paraId="0000000D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Represent 12,160,000 shares of AAV Group JSC into AAV Land Joint Stock Company (accounting for 76.96% of charter capital of AAV Land Joint Stock Company).</w:t>
      </w:r>
    </w:p>
    <w:p w14:paraId="0000000E" w14:textId="77777777" w:rsidR="00D50DB0" w:rsidRPr="004940C1" w:rsidRDefault="004940C1" w:rsidP="005569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‎‎Article 2. Approve appointing the authorized representative to manage the capital contribution of AAV Group JSC at Viet Tien Son Joint Stock Company:</w:t>
      </w:r>
    </w:p>
    <w:p w14:paraId="0000000F" w14:textId="77777777" w:rsidR="00D50DB0" w:rsidRPr="004940C1" w:rsidRDefault="004940C1" w:rsidP="00556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Information about Viet Tien Son Joint Stock Company:</w:t>
      </w:r>
    </w:p>
    <w:p w14:paraId="00000010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Name of Company: Viet Tien Son Joint Stock Company</w:t>
      </w:r>
    </w:p>
    <w:p w14:paraId="00000011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Head office: Quan Sui, Cong Hoa Ward, Chi Linh City, Hai Duong Province.</w:t>
      </w:r>
    </w:p>
    <w:p w14:paraId="00000012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Business Registration Certificate No.: 0800280275, first issued by the Department of Planning and Investment of Hai Duong Province on March 21, 2003</w:t>
      </w:r>
    </w:p>
    <w:p w14:paraId="00000013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The total capital contribution of AAV Group JSC is 1,235,000 shares, accounting for 95% of charter capital.</w:t>
      </w:r>
    </w:p>
    <w:p w14:paraId="00000014" w14:textId="77777777" w:rsidR="00D50DB0" w:rsidRPr="004940C1" w:rsidRDefault="004940C1" w:rsidP="00556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Representative of the capital contribution of AAV Group JSC at Viet Tien Son Joint Stock Company:</w:t>
      </w:r>
    </w:p>
    <w:p w14:paraId="00000015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lastRenderedPageBreak/>
        <w:t>Full name: Tran Thu Huong</w:t>
      </w:r>
      <w:r w:rsidRPr="004940C1">
        <w:rPr>
          <w:rFonts w:ascii="Arial" w:hAnsi="Arial" w:cs="Arial"/>
          <w:color w:val="010000"/>
          <w:sz w:val="20"/>
        </w:rPr>
        <w:br/>
        <w:t>Gender: Male</w:t>
      </w:r>
    </w:p>
    <w:p w14:paraId="00000016" w14:textId="6242F418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 xml:space="preserve">Date of birth: June 05, 1965 </w:t>
      </w:r>
      <w:r w:rsidRPr="004940C1">
        <w:rPr>
          <w:rFonts w:ascii="Arial" w:hAnsi="Arial" w:cs="Arial"/>
          <w:color w:val="010000"/>
          <w:sz w:val="20"/>
        </w:rPr>
        <w:br/>
        <w:t>Ethnicity: Kinh</w:t>
      </w:r>
      <w:r w:rsidRPr="004940C1">
        <w:rPr>
          <w:rFonts w:ascii="Arial" w:hAnsi="Arial" w:cs="Arial"/>
          <w:color w:val="010000"/>
          <w:sz w:val="20"/>
        </w:rPr>
        <w:br/>
        <w:t>Nationality: Vietnamese</w:t>
      </w:r>
    </w:p>
    <w:p w14:paraId="00000017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 xml:space="preserve">Citizen Identification No.: 033166003472; Date of issue: September 14, 2021; Place of issue: Police Department for administrative management of social order </w:t>
      </w:r>
    </w:p>
    <w:p w14:paraId="00000018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 xml:space="preserve">Permanent address: House number 17/17, Tran Cong Hien Street, Binh Han Ward, Hai Duong City, Hai Duong Province </w:t>
      </w:r>
    </w:p>
    <w:p w14:paraId="00000019" w14:textId="77777777" w:rsidR="00D50DB0" w:rsidRPr="004940C1" w:rsidRDefault="004940C1" w:rsidP="00556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4940C1">
        <w:rPr>
          <w:rFonts w:ascii="Arial" w:hAnsi="Arial" w:cs="Arial"/>
          <w:color w:val="010000"/>
          <w:sz w:val="20"/>
        </w:rPr>
        <w:t>Represent 1,235,000 shares of AAV Group JSC into AAV Land Joint Stock Company (accounting for 80% of charter capital of Viet Tien Son Joint Stock Company).</w:t>
      </w:r>
    </w:p>
    <w:p w14:paraId="0000001A" w14:textId="77777777" w:rsidR="00D50DB0" w:rsidRPr="004940C1" w:rsidRDefault="004940C1" w:rsidP="005569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‎‎Article 3. Powers and obligations of the authorized representative to manage the capital contribution according to the provisions of the Company's Charter and current law.</w:t>
      </w:r>
    </w:p>
    <w:p w14:paraId="0000001B" w14:textId="77777777" w:rsidR="00D50DB0" w:rsidRPr="004940C1" w:rsidRDefault="004940C1" w:rsidP="005569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40C1">
        <w:rPr>
          <w:rFonts w:ascii="Arial" w:hAnsi="Arial" w:cs="Arial"/>
          <w:color w:val="010000"/>
          <w:sz w:val="20"/>
        </w:rPr>
        <w:t>‎‎Article 4. Members of the Board of Directors, the Board of Management, departments of the Company, and relevant organizations and individuals are responsible for the implementation of this Resolution./.</w:t>
      </w:r>
    </w:p>
    <w:sectPr w:rsidR="00D50DB0" w:rsidRPr="004940C1" w:rsidSect="004940C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DB5"/>
    <w:multiLevelType w:val="multilevel"/>
    <w:tmpl w:val="2A52E1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9003D0"/>
    <w:multiLevelType w:val="multilevel"/>
    <w:tmpl w:val="C06EE0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9C3B3E"/>
    <w:multiLevelType w:val="multilevel"/>
    <w:tmpl w:val="F88A6E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B0"/>
    <w:rsid w:val="004940C1"/>
    <w:rsid w:val="005569FC"/>
    <w:rsid w:val="006A295E"/>
    <w:rsid w:val="00D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/>
      <w:iCs/>
      <w:smallCaps w:val="0"/>
      <w:strike w:val="0"/>
      <w:color w:val="E4627E"/>
      <w:sz w:val="46"/>
      <w:szCs w:val="4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627E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190" w:lineRule="auto"/>
      <w:jc w:val="right"/>
      <w:outlineLvl w:val="0"/>
    </w:pPr>
    <w:rPr>
      <w:rFonts w:ascii="Arial" w:eastAsia="Arial" w:hAnsi="Arial" w:cs="Arial"/>
      <w:i/>
      <w:iCs/>
      <w:color w:val="E4627E"/>
      <w:sz w:val="46"/>
      <w:szCs w:val="46"/>
    </w:rPr>
  </w:style>
  <w:style w:type="paragraph" w:customStyle="1" w:styleId="Tiu20">
    <w:name w:val="Tiêu đề #2"/>
    <w:basedOn w:val="Normal"/>
    <w:link w:val="Tiu2"/>
    <w:pPr>
      <w:jc w:val="right"/>
      <w:outlineLvl w:val="1"/>
    </w:pPr>
    <w:rPr>
      <w:rFonts w:ascii="Times New Roman" w:eastAsia="Times New Roman" w:hAnsi="Times New Roman" w:cs="Times New Roman"/>
      <w:color w:val="E4627E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/>
      <w:iCs/>
      <w:smallCaps w:val="0"/>
      <w:strike w:val="0"/>
      <w:color w:val="E4627E"/>
      <w:sz w:val="46"/>
      <w:szCs w:val="4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627E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190" w:lineRule="auto"/>
      <w:jc w:val="right"/>
      <w:outlineLvl w:val="0"/>
    </w:pPr>
    <w:rPr>
      <w:rFonts w:ascii="Arial" w:eastAsia="Arial" w:hAnsi="Arial" w:cs="Arial"/>
      <w:i/>
      <w:iCs/>
      <w:color w:val="E4627E"/>
      <w:sz w:val="46"/>
      <w:szCs w:val="46"/>
    </w:rPr>
  </w:style>
  <w:style w:type="paragraph" w:customStyle="1" w:styleId="Tiu20">
    <w:name w:val="Tiêu đề #2"/>
    <w:basedOn w:val="Normal"/>
    <w:link w:val="Tiu2"/>
    <w:pPr>
      <w:jc w:val="right"/>
      <w:outlineLvl w:val="1"/>
    </w:pPr>
    <w:rPr>
      <w:rFonts w:ascii="Times New Roman" w:eastAsia="Times New Roman" w:hAnsi="Times New Roman" w:cs="Times New Roman"/>
      <w:color w:val="E4627E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Yg/4Rq+utuNk1to63lXEB2vqAw==">CgMxLjAyCGguZ2pkZ3hzOAByITE4TW14OFVyYTRSNWlzTE5VRFRZNnZ6Q1VJTFRwRzhTLQ==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4</cp:revision>
  <dcterms:created xsi:type="dcterms:W3CDTF">2024-02-07T04:27:00Z</dcterms:created>
  <dcterms:modified xsi:type="dcterms:W3CDTF">2024-02-15T09:14:00Z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721dcbbdb0794e55654090b3e0434a9e27e8ac446f29bcf07e5b0b0546b82e2a</vt:lpwstr>
  </property>
</Properties>
</file>