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71B9" w14:textId="77777777" w:rsidR="000C6C1D" w:rsidRDefault="00B66963">
      <w:pPr>
        <w:tabs>
          <w:tab w:val="left" w:pos="432"/>
        </w:tabs>
        <w:spacing w:after="120" w:line="360" w:lineRule="auto"/>
        <w:rPr>
          <w:rFonts w:ascii="Arial" w:eastAsia="Arial" w:hAnsi="Arial" w:cs="Arial"/>
          <w:b/>
          <w:sz w:val="20"/>
          <w:szCs w:val="20"/>
        </w:rPr>
      </w:pPr>
      <w:r>
        <w:rPr>
          <w:rFonts w:ascii="Arial" w:hAnsi="Arial"/>
          <w:b/>
          <w:sz w:val="20"/>
        </w:rPr>
        <w:t>HTP: Annual Corporate Governance Report 2023</w:t>
      </w:r>
    </w:p>
    <w:p w14:paraId="5471B3E7" w14:textId="77777777" w:rsidR="000C6C1D" w:rsidRDefault="00B66963">
      <w:pPr>
        <w:tabs>
          <w:tab w:val="left" w:pos="432"/>
        </w:tabs>
        <w:spacing w:after="120" w:line="360" w:lineRule="auto"/>
        <w:rPr>
          <w:rFonts w:ascii="Arial" w:eastAsia="Arial" w:hAnsi="Arial" w:cs="Arial"/>
          <w:sz w:val="20"/>
          <w:szCs w:val="20"/>
        </w:rPr>
      </w:pPr>
      <w:r>
        <w:rPr>
          <w:rFonts w:ascii="Arial" w:hAnsi="Arial"/>
          <w:sz w:val="20"/>
        </w:rPr>
        <w:t xml:space="preserve">On January 30, 2024, </w:t>
      </w:r>
      <w:proofErr w:type="spellStart"/>
      <w:r>
        <w:rPr>
          <w:rFonts w:ascii="Arial" w:hAnsi="Arial"/>
          <w:sz w:val="20"/>
        </w:rPr>
        <w:t>Hoaphat</w:t>
      </w:r>
      <w:proofErr w:type="spellEnd"/>
      <w:r>
        <w:rPr>
          <w:rFonts w:ascii="Arial" w:hAnsi="Arial"/>
          <w:sz w:val="20"/>
        </w:rPr>
        <w:t xml:space="preserve"> Textbook Printing Joint Stock Company announced Report No. 3001/2024/BC-HTP on the corporate governance 2023 as follows:</w:t>
      </w:r>
    </w:p>
    <w:p w14:paraId="290F7BC3"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 xml:space="preserve">Name of company: </w:t>
      </w:r>
      <w:proofErr w:type="spellStart"/>
      <w:r>
        <w:rPr>
          <w:rFonts w:ascii="Arial" w:hAnsi="Arial"/>
          <w:sz w:val="20"/>
        </w:rPr>
        <w:t>Hoaphat</w:t>
      </w:r>
      <w:proofErr w:type="spellEnd"/>
      <w:r>
        <w:rPr>
          <w:rFonts w:ascii="Arial" w:hAnsi="Arial"/>
          <w:sz w:val="20"/>
        </w:rPr>
        <w:t xml:space="preserve"> Textbook Printing Joint Stock Company </w:t>
      </w:r>
    </w:p>
    <w:p w14:paraId="520BAF52"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 xml:space="preserve">Head office address: No.157 Ton </w:t>
      </w:r>
      <w:proofErr w:type="spellStart"/>
      <w:r>
        <w:rPr>
          <w:rFonts w:ascii="Arial" w:hAnsi="Arial"/>
          <w:sz w:val="20"/>
        </w:rPr>
        <w:t>Duc</w:t>
      </w:r>
      <w:proofErr w:type="spellEnd"/>
      <w:r>
        <w:rPr>
          <w:rFonts w:ascii="Arial" w:hAnsi="Arial"/>
          <w:sz w:val="20"/>
        </w:rPr>
        <w:t xml:space="preserve"> </w:t>
      </w:r>
      <w:proofErr w:type="spellStart"/>
      <w:r>
        <w:rPr>
          <w:rFonts w:ascii="Arial" w:hAnsi="Arial"/>
          <w:sz w:val="20"/>
        </w:rPr>
        <w:t>Thang</w:t>
      </w:r>
      <w:proofErr w:type="spellEnd"/>
      <w:r>
        <w:rPr>
          <w:rFonts w:ascii="Arial" w:hAnsi="Arial"/>
          <w:sz w:val="20"/>
        </w:rPr>
        <w:t xml:space="preserve"> Street, </w:t>
      </w:r>
      <w:proofErr w:type="spellStart"/>
      <w:r>
        <w:rPr>
          <w:rFonts w:ascii="Arial" w:hAnsi="Arial"/>
          <w:sz w:val="20"/>
        </w:rPr>
        <w:t>Hoa</w:t>
      </w:r>
      <w:proofErr w:type="spellEnd"/>
      <w:r>
        <w:rPr>
          <w:rFonts w:ascii="Arial" w:hAnsi="Arial"/>
          <w:sz w:val="20"/>
        </w:rPr>
        <w:t xml:space="preserve"> An Ward, Cam Le District, Da Nang City,</w:t>
      </w:r>
    </w:p>
    <w:p w14:paraId="2551C192"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Tel: 0236.3680057</w:t>
      </w:r>
    </w:p>
    <w:p w14:paraId="4C7BBD47"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Charter capital: VND 918,049,800,000</w:t>
      </w:r>
    </w:p>
    <w:p w14:paraId="42193252"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Securities code: HTP</w:t>
      </w:r>
    </w:p>
    <w:p w14:paraId="5BAC5259" w14:textId="77777777" w:rsidR="000C6C1D" w:rsidRDefault="00B66963">
      <w:pPr>
        <w:numPr>
          <w:ilvl w:val="0"/>
          <w:numId w:val="4"/>
        </w:numPr>
        <w:pBdr>
          <w:top w:val="nil"/>
          <w:left w:val="nil"/>
          <w:bottom w:val="nil"/>
          <w:right w:val="nil"/>
          <w:between w:val="nil"/>
        </w:pBdr>
        <w:tabs>
          <w:tab w:val="left" w:pos="432"/>
        </w:tabs>
        <w:spacing w:line="360" w:lineRule="auto"/>
        <w:ind w:left="0" w:firstLine="0"/>
        <w:rPr>
          <w:rFonts w:ascii="Arial" w:eastAsia="Arial" w:hAnsi="Arial" w:cs="Arial"/>
          <w:sz w:val="20"/>
          <w:szCs w:val="20"/>
        </w:rPr>
      </w:pPr>
      <w:r>
        <w:rPr>
          <w:rFonts w:ascii="Arial" w:hAnsi="Arial"/>
          <w:sz w:val="20"/>
        </w:rPr>
        <w:t>Corporate Governance Model: The General</w:t>
      </w:r>
      <w:r>
        <w:rPr>
          <w:rFonts w:ascii="Arial" w:hAnsi="Arial"/>
          <w:sz w:val="20"/>
        </w:rPr>
        <w:t xml:space="preserve"> Meeting of Shareholders, the Board of Directors, the Supervisory Board, and the General Manager/Manager.</w:t>
      </w:r>
    </w:p>
    <w:p w14:paraId="7CE00302" w14:textId="77777777" w:rsidR="000C6C1D" w:rsidRDefault="00B669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Internal audit execution: Unimplemented.</w:t>
      </w:r>
    </w:p>
    <w:p w14:paraId="38E06C66" w14:textId="77777777" w:rsidR="000C6C1D" w:rsidRDefault="00B669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14AB448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the meetings and General Mandates/Decisions of the General Meeting of Shareholders (including General Mandates approved by collecting shareholders' opinions via a ballot): In 2023, the General Meeting of Shareholders has the following Gen</w:t>
      </w:r>
      <w:r>
        <w:rPr>
          <w:rFonts w:ascii="Arial" w:hAnsi="Arial"/>
          <w:sz w:val="20"/>
        </w:rPr>
        <w:t>eral Mandates/Decisions: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719"/>
        <w:gridCol w:w="1432"/>
        <w:gridCol w:w="5157"/>
      </w:tblGrid>
      <w:tr w:rsidR="000C6C1D" w14:paraId="71BCFBF0" w14:textId="77777777">
        <w:trPr>
          <w:trHeight w:val="777"/>
        </w:trPr>
        <w:tc>
          <w:tcPr>
            <w:tcW w:w="711" w:type="dxa"/>
          </w:tcPr>
          <w:p w14:paraId="0970766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1719" w:type="dxa"/>
          </w:tcPr>
          <w:p w14:paraId="3A7A8629"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General Mandate/Decision No.</w:t>
            </w:r>
          </w:p>
        </w:tc>
        <w:tc>
          <w:tcPr>
            <w:tcW w:w="1432" w:type="dxa"/>
          </w:tcPr>
          <w:p w14:paraId="0979B6B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5157" w:type="dxa"/>
          </w:tcPr>
          <w:p w14:paraId="1D62C8C5"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r>
      <w:tr w:rsidR="000C6C1D" w14:paraId="011A6787" w14:textId="77777777">
        <w:trPr>
          <w:trHeight w:val="777"/>
        </w:trPr>
        <w:tc>
          <w:tcPr>
            <w:tcW w:w="711" w:type="dxa"/>
          </w:tcPr>
          <w:p w14:paraId="7A1A263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719" w:type="dxa"/>
          </w:tcPr>
          <w:p w14:paraId="5839DC55"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01/2023/NQ-DHDCD</w:t>
            </w:r>
          </w:p>
        </w:tc>
        <w:tc>
          <w:tcPr>
            <w:tcW w:w="1432" w:type="dxa"/>
          </w:tcPr>
          <w:p w14:paraId="3EC6918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27, 2023</w:t>
            </w:r>
          </w:p>
        </w:tc>
        <w:tc>
          <w:tcPr>
            <w:tcW w:w="5157" w:type="dxa"/>
          </w:tcPr>
          <w:p w14:paraId="62CAC4E8" w14:textId="77777777" w:rsidR="000C6C1D" w:rsidRDefault="00B66963" w:rsidP="007B7C59">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Annual General Mandate 2023 approved the following contents:</w:t>
            </w:r>
          </w:p>
          <w:p w14:paraId="17F0EDB2" w14:textId="77777777" w:rsidR="000C6C1D" w:rsidRDefault="00B66963" w:rsidP="007B7C5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Report on the results of Production and Business Activities in 2022 and Plan for 2023 of the Board of Directors </w:t>
            </w:r>
          </w:p>
          <w:p w14:paraId="10DB9158" w14:textId="7F0360E4" w:rsidR="000C6C1D" w:rsidRDefault="00B66963" w:rsidP="007B7C5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Approve the Report on </w:t>
            </w:r>
            <w:r w:rsidR="00A3616F">
              <w:rPr>
                <w:rFonts w:ascii="Arial" w:hAnsi="Arial"/>
                <w:sz w:val="20"/>
              </w:rPr>
              <w:t>Supervisory</w:t>
            </w:r>
            <w:r>
              <w:rPr>
                <w:rFonts w:ascii="Arial" w:hAnsi="Arial"/>
                <w:sz w:val="20"/>
              </w:rPr>
              <w:t xml:space="preserve"> Activities of the Supervisory Board in 2022</w:t>
            </w:r>
          </w:p>
          <w:p w14:paraId="5263A1FA" w14:textId="77777777" w:rsidR="000C6C1D" w:rsidRDefault="00B66963" w:rsidP="007B7C5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Report of the Executive Board in 2022</w:t>
            </w:r>
          </w:p>
          <w:p w14:paraId="5349D8D3" w14:textId="77777777" w:rsidR="000C6C1D" w:rsidRDefault="00B66963" w:rsidP="007B7C59">
            <w:pPr>
              <w:numPr>
                <w:ilvl w:val="0"/>
                <w:numId w:val="10"/>
              </w:numPr>
              <w:pBdr>
                <w:top w:val="nil"/>
                <w:left w:val="nil"/>
                <w:bottom w:val="nil"/>
                <w:right w:val="nil"/>
                <w:between w:val="nil"/>
              </w:pBdr>
              <w:tabs>
                <w:tab w:val="left" w:pos="432"/>
                <w:tab w:val="left" w:pos="751"/>
              </w:tabs>
              <w:spacing w:after="120" w:line="360" w:lineRule="auto"/>
              <w:jc w:val="both"/>
              <w:rPr>
                <w:rFonts w:ascii="Arial" w:eastAsia="Arial" w:hAnsi="Arial" w:cs="Arial"/>
                <w:sz w:val="20"/>
                <w:szCs w:val="20"/>
              </w:rPr>
            </w:pPr>
            <w:r>
              <w:rPr>
                <w:rFonts w:ascii="Arial" w:hAnsi="Arial"/>
                <w:sz w:val="20"/>
              </w:rPr>
              <w:t>Approve the Pro</w:t>
            </w:r>
            <w:r>
              <w:rPr>
                <w:rFonts w:ascii="Arial" w:hAnsi="Arial"/>
                <w:sz w:val="20"/>
              </w:rPr>
              <w:t>posal on the Audited Financial Statements 2022.</w:t>
            </w:r>
          </w:p>
          <w:p w14:paraId="530FEACC" w14:textId="77777777" w:rsidR="000C6C1D" w:rsidRDefault="00B66963" w:rsidP="007B7C59">
            <w:pPr>
              <w:numPr>
                <w:ilvl w:val="0"/>
                <w:numId w:val="10"/>
              </w:numPr>
              <w:pBdr>
                <w:top w:val="nil"/>
                <w:left w:val="nil"/>
                <w:bottom w:val="nil"/>
                <w:right w:val="nil"/>
                <w:between w:val="nil"/>
              </w:pBdr>
              <w:tabs>
                <w:tab w:val="left" w:pos="432"/>
                <w:tab w:val="left" w:pos="751"/>
              </w:tabs>
              <w:spacing w:after="120" w:line="360" w:lineRule="auto"/>
              <w:jc w:val="both"/>
              <w:rPr>
                <w:rFonts w:ascii="Arial" w:eastAsia="Arial" w:hAnsi="Arial" w:cs="Arial"/>
                <w:sz w:val="20"/>
                <w:szCs w:val="20"/>
              </w:rPr>
            </w:pPr>
            <w:r>
              <w:rPr>
                <w:rFonts w:ascii="Arial" w:hAnsi="Arial"/>
                <w:sz w:val="20"/>
              </w:rPr>
              <w:t>Approve the Proposal on remuneration payment plan for the Board of Directors and the Supervisory Board in 2022, and the remuneration payment plan in 2023.</w:t>
            </w:r>
          </w:p>
          <w:p w14:paraId="24AF6D47" w14:textId="77777777" w:rsidR="000C6C1D" w:rsidRDefault="00B66963" w:rsidP="007B7C59">
            <w:pPr>
              <w:numPr>
                <w:ilvl w:val="0"/>
                <w:numId w:val="10"/>
              </w:numPr>
              <w:pBdr>
                <w:top w:val="nil"/>
                <w:left w:val="nil"/>
                <w:bottom w:val="nil"/>
                <w:right w:val="nil"/>
                <w:between w:val="nil"/>
              </w:pBdr>
              <w:tabs>
                <w:tab w:val="left" w:pos="432"/>
                <w:tab w:val="left" w:pos="744"/>
              </w:tabs>
              <w:spacing w:after="120" w:line="360" w:lineRule="auto"/>
              <w:jc w:val="both"/>
              <w:rPr>
                <w:rFonts w:ascii="Arial" w:eastAsia="Arial" w:hAnsi="Arial" w:cs="Arial"/>
                <w:sz w:val="20"/>
                <w:szCs w:val="20"/>
              </w:rPr>
            </w:pPr>
            <w:r>
              <w:rPr>
                <w:rFonts w:ascii="Arial" w:hAnsi="Arial"/>
                <w:sz w:val="20"/>
              </w:rPr>
              <w:t>Approve the Proposal on profit distribution and dividend payment in 2022</w:t>
            </w:r>
          </w:p>
          <w:p w14:paraId="78FFF61C" w14:textId="77777777" w:rsidR="000C6C1D" w:rsidRDefault="00B66963" w:rsidP="007B7C59">
            <w:pPr>
              <w:numPr>
                <w:ilvl w:val="0"/>
                <w:numId w:val="10"/>
              </w:numPr>
              <w:pBdr>
                <w:top w:val="nil"/>
                <w:left w:val="nil"/>
                <w:bottom w:val="nil"/>
                <w:right w:val="nil"/>
                <w:between w:val="nil"/>
              </w:pBdr>
              <w:tabs>
                <w:tab w:val="left" w:pos="432"/>
                <w:tab w:val="left" w:pos="744"/>
              </w:tabs>
              <w:spacing w:after="120" w:line="360" w:lineRule="auto"/>
              <w:jc w:val="both"/>
              <w:rPr>
                <w:rFonts w:ascii="Arial" w:eastAsia="Arial" w:hAnsi="Arial" w:cs="Arial"/>
                <w:sz w:val="20"/>
                <w:szCs w:val="20"/>
              </w:rPr>
            </w:pPr>
            <w:r>
              <w:rPr>
                <w:rFonts w:ascii="Arial" w:hAnsi="Arial"/>
                <w:sz w:val="20"/>
              </w:rPr>
              <w:lastRenderedPageBreak/>
              <w:t>Approve the Proposal on the selection of an audit company to review and audit the Financial Statements 2023;</w:t>
            </w:r>
          </w:p>
          <w:p w14:paraId="0E918EA7" w14:textId="5A25AACF" w:rsidR="000C6C1D" w:rsidRDefault="00B66963" w:rsidP="007B7C59">
            <w:pPr>
              <w:numPr>
                <w:ilvl w:val="0"/>
                <w:numId w:val="10"/>
              </w:numPr>
              <w:pBdr>
                <w:top w:val="nil"/>
                <w:left w:val="nil"/>
                <w:bottom w:val="nil"/>
                <w:right w:val="nil"/>
                <w:between w:val="nil"/>
              </w:pBdr>
              <w:tabs>
                <w:tab w:val="left" w:pos="432"/>
                <w:tab w:val="left" w:pos="744"/>
              </w:tabs>
              <w:spacing w:after="120" w:line="360" w:lineRule="auto"/>
              <w:jc w:val="both"/>
              <w:rPr>
                <w:rFonts w:ascii="Arial" w:eastAsia="Arial" w:hAnsi="Arial" w:cs="Arial"/>
                <w:sz w:val="20"/>
                <w:szCs w:val="20"/>
              </w:rPr>
            </w:pPr>
            <w:r>
              <w:rPr>
                <w:rFonts w:ascii="Arial" w:hAnsi="Arial"/>
                <w:sz w:val="20"/>
              </w:rPr>
              <w:t xml:space="preserve">Approve the Proposal on </w:t>
            </w:r>
            <w:r w:rsidR="00EC5B25">
              <w:rPr>
                <w:rFonts w:ascii="Arial" w:hAnsi="Arial"/>
                <w:sz w:val="20"/>
              </w:rPr>
              <w:t xml:space="preserve">the </w:t>
            </w:r>
            <w:r>
              <w:rPr>
                <w:rFonts w:ascii="Arial" w:hAnsi="Arial"/>
                <w:sz w:val="20"/>
              </w:rPr>
              <w:t>business plan for 2023.</w:t>
            </w:r>
          </w:p>
        </w:tc>
      </w:tr>
    </w:tbl>
    <w:p w14:paraId="6D0244C3" w14:textId="77777777" w:rsidR="000C6C1D" w:rsidRDefault="00B669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The Board of Directors (Annual Report)</w:t>
      </w:r>
    </w:p>
    <w:p w14:paraId="0B14D8D1" w14:textId="77777777" w:rsidR="000C6C1D" w:rsidRDefault="00B6696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8" w:type="dxa"/>
        <w:tblLayout w:type="fixed"/>
        <w:tblLook w:val="0400" w:firstRow="0" w:lastRow="0" w:firstColumn="0" w:lastColumn="0" w:noHBand="0" w:noVBand="1"/>
      </w:tblPr>
      <w:tblGrid>
        <w:gridCol w:w="670"/>
        <w:gridCol w:w="2273"/>
        <w:gridCol w:w="2237"/>
        <w:gridCol w:w="1856"/>
        <w:gridCol w:w="1982"/>
      </w:tblGrid>
      <w:tr w:rsidR="000C6C1D" w14:paraId="0DD151A6" w14:textId="77777777">
        <w:trPr>
          <w:trHeight w:val="569"/>
        </w:trPr>
        <w:tc>
          <w:tcPr>
            <w:tcW w:w="671" w:type="dxa"/>
            <w:vMerge w:val="restart"/>
            <w:tcBorders>
              <w:top w:val="single" w:sz="4" w:space="0" w:color="000000"/>
              <w:left w:val="single" w:sz="4" w:space="0" w:color="000000"/>
            </w:tcBorders>
            <w:shd w:val="clear" w:color="auto" w:fill="FFFFFF"/>
            <w:tcMar>
              <w:top w:w="0" w:type="dxa"/>
              <w:bottom w:w="0" w:type="dxa"/>
            </w:tcMar>
            <w:vAlign w:val="center"/>
          </w:tcPr>
          <w:p w14:paraId="39CE7F33"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273" w:type="dxa"/>
            <w:vMerge w:val="restart"/>
            <w:tcBorders>
              <w:top w:val="single" w:sz="4" w:space="0" w:color="000000"/>
              <w:left w:val="single" w:sz="4" w:space="0" w:color="000000"/>
            </w:tcBorders>
            <w:shd w:val="clear" w:color="auto" w:fill="FFFFFF"/>
            <w:tcMar>
              <w:top w:w="0" w:type="dxa"/>
              <w:bottom w:w="0" w:type="dxa"/>
            </w:tcMar>
            <w:vAlign w:val="center"/>
          </w:tcPr>
          <w:p w14:paraId="41F2A6F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2237" w:type="dxa"/>
            <w:vMerge w:val="restart"/>
            <w:tcBorders>
              <w:top w:val="single" w:sz="4" w:space="0" w:color="000000"/>
              <w:left w:val="single" w:sz="4" w:space="0" w:color="000000"/>
            </w:tcBorders>
            <w:shd w:val="clear" w:color="auto" w:fill="FFFFFF"/>
            <w:tcMar>
              <w:top w:w="0" w:type="dxa"/>
              <w:bottom w:w="0" w:type="dxa"/>
            </w:tcMar>
            <w:vAlign w:val="center"/>
          </w:tcPr>
          <w:p w14:paraId="14FCFB20"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3838"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83AAB7A"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0C6C1D" w14:paraId="5655D73B" w14:textId="77777777">
        <w:trPr>
          <w:trHeight w:val="558"/>
        </w:trPr>
        <w:tc>
          <w:tcPr>
            <w:tcW w:w="671" w:type="dxa"/>
            <w:vMerge/>
            <w:tcBorders>
              <w:top w:val="single" w:sz="4" w:space="0" w:color="000000"/>
              <w:left w:val="single" w:sz="4" w:space="0" w:color="000000"/>
            </w:tcBorders>
            <w:shd w:val="clear" w:color="auto" w:fill="FFFFFF"/>
            <w:tcMar>
              <w:top w:w="0" w:type="dxa"/>
              <w:bottom w:w="0" w:type="dxa"/>
            </w:tcMar>
            <w:vAlign w:val="center"/>
          </w:tcPr>
          <w:p w14:paraId="3235F71E" w14:textId="77777777" w:rsidR="000C6C1D" w:rsidRDefault="000C6C1D" w:rsidP="00EC5B25">
            <w:pPr>
              <w:pBdr>
                <w:top w:val="nil"/>
                <w:left w:val="nil"/>
                <w:bottom w:val="nil"/>
                <w:right w:val="nil"/>
                <w:between w:val="nil"/>
              </w:pBdr>
              <w:spacing w:line="276" w:lineRule="auto"/>
              <w:jc w:val="center"/>
              <w:rPr>
                <w:rFonts w:ascii="Arial" w:eastAsia="Arial" w:hAnsi="Arial" w:cs="Arial"/>
                <w:sz w:val="20"/>
                <w:szCs w:val="20"/>
              </w:rPr>
            </w:pPr>
          </w:p>
        </w:tc>
        <w:tc>
          <w:tcPr>
            <w:tcW w:w="2273" w:type="dxa"/>
            <w:vMerge/>
            <w:tcBorders>
              <w:top w:val="single" w:sz="4" w:space="0" w:color="000000"/>
              <w:left w:val="single" w:sz="4" w:space="0" w:color="000000"/>
            </w:tcBorders>
            <w:shd w:val="clear" w:color="auto" w:fill="FFFFFF"/>
            <w:tcMar>
              <w:top w:w="0" w:type="dxa"/>
              <w:bottom w:w="0" w:type="dxa"/>
            </w:tcMar>
            <w:vAlign w:val="center"/>
          </w:tcPr>
          <w:p w14:paraId="5B55FB0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2237" w:type="dxa"/>
            <w:vMerge/>
            <w:tcBorders>
              <w:top w:val="single" w:sz="4" w:space="0" w:color="000000"/>
              <w:left w:val="single" w:sz="4" w:space="0" w:color="000000"/>
            </w:tcBorders>
            <w:shd w:val="clear" w:color="auto" w:fill="FFFFFF"/>
            <w:tcMar>
              <w:top w:w="0" w:type="dxa"/>
              <w:bottom w:w="0" w:type="dxa"/>
            </w:tcMar>
            <w:vAlign w:val="center"/>
          </w:tcPr>
          <w:p w14:paraId="0C8B7603" w14:textId="77777777" w:rsidR="000C6C1D" w:rsidRDefault="000C6C1D" w:rsidP="00EC5B25">
            <w:pPr>
              <w:pBdr>
                <w:top w:val="nil"/>
                <w:left w:val="nil"/>
                <w:bottom w:val="nil"/>
                <w:right w:val="nil"/>
                <w:between w:val="nil"/>
              </w:pBdr>
              <w:spacing w:line="276" w:lineRule="auto"/>
              <w:jc w:val="center"/>
              <w:rPr>
                <w:rFonts w:ascii="Arial" w:eastAsia="Arial" w:hAnsi="Arial" w:cs="Arial"/>
                <w:sz w:val="20"/>
                <w:szCs w:val="20"/>
              </w:rPr>
            </w:pPr>
          </w:p>
        </w:tc>
        <w:tc>
          <w:tcPr>
            <w:tcW w:w="1856" w:type="dxa"/>
            <w:tcBorders>
              <w:top w:val="single" w:sz="4" w:space="0" w:color="000000"/>
              <w:left w:val="single" w:sz="4" w:space="0" w:color="000000"/>
            </w:tcBorders>
            <w:shd w:val="clear" w:color="auto" w:fill="FFFFFF"/>
            <w:tcMar>
              <w:top w:w="0" w:type="dxa"/>
              <w:bottom w:w="0" w:type="dxa"/>
            </w:tcMar>
            <w:vAlign w:val="center"/>
          </w:tcPr>
          <w:p w14:paraId="5D3B1559"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EAEE361"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Dismissal date</w:t>
            </w:r>
          </w:p>
        </w:tc>
      </w:tr>
      <w:tr w:rsidR="000C6C1D" w14:paraId="52B50E54" w14:textId="77777777">
        <w:trPr>
          <w:trHeight w:val="306"/>
        </w:trPr>
        <w:tc>
          <w:tcPr>
            <w:tcW w:w="671" w:type="dxa"/>
            <w:tcBorders>
              <w:top w:val="single" w:sz="4" w:space="0" w:color="000000"/>
              <w:left w:val="single" w:sz="4" w:space="0" w:color="000000"/>
            </w:tcBorders>
            <w:shd w:val="clear" w:color="auto" w:fill="FFFFFF"/>
            <w:tcMar>
              <w:top w:w="0" w:type="dxa"/>
              <w:bottom w:w="0" w:type="dxa"/>
            </w:tcMar>
          </w:tcPr>
          <w:p w14:paraId="362EC7DA"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273" w:type="dxa"/>
            <w:tcBorders>
              <w:top w:val="single" w:sz="4" w:space="0" w:color="000000"/>
              <w:left w:val="single" w:sz="4" w:space="0" w:color="000000"/>
            </w:tcBorders>
            <w:shd w:val="clear" w:color="auto" w:fill="FFFFFF"/>
            <w:tcMar>
              <w:top w:w="0" w:type="dxa"/>
              <w:bottom w:w="0" w:type="dxa"/>
            </w:tcMar>
          </w:tcPr>
          <w:p w14:paraId="3BB5D2B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w:t>
            </w:r>
            <w:proofErr w:type="spellStart"/>
            <w:r>
              <w:rPr>
                <w:rFonts w:ascii="Arial" w:hAnsi="Arial"/>
                <w:sz w:val="20"/>
              </w:rPr>
              <w:t>Duy</w:t>
            </w:r>
            <w:proofErr w:type="spellEnd"/>
            <w:r>
              <w:rPr>
                <w:rFonts w:ascii="Arial" w:hAnsi="Arial"/>
                <w:sz w:val="20"/>
              </w:rPr>
              <w:t xml:space="preserve"> </w:t>
            </w:r>
          </w:p>
        </w:tc>
        <w:tc>
          <w:tcPr>
            <w:tcW w:w="2237" w:type="dxa"/>
            <w:tcBorders>
              <w:top w:val="single" w:sz="4" w:space="0" w:color="000000"/>
              <w:left w:val="single" w:sz="4" w:space="0" w:color="000000"/>
            </w:tcBorders>
            <w:shd w:val="clear" w:color="auto" w:fill="FFFFFF"/>
            <w:tcMar>
              <w:top w:w="0" w:type="dxa"/>
              <w:bottom w:w="0" w:type="dxa"/>
            </w:tcMar>
          </w:tcPr>
          <w:p w14:paraId="4962364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856" w:type="dxa"/>
            <w:tcBorders>
              <w:top w:val="single" w:sz="4" w:space="0" w:color="000000"/>
              <w:left w:val="single" w:sz="4" w:space="0" w:color="000000"/>
            </w:tcBorders>
            <w:shd w:val="clear" w:color="auto" w:fill="FFFFFF"/>
            <w:tcMar>
              <w:top w:w="0" w:type="dxa"/>
              <w:bottom w:w="0" w:type="dxa"/>
            </w:tcMar>
          </w:tcPr>
          <w:p w14:paraId="57C96D0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tcPr>
          <w:p w14:paraId="65679B13" w14:textId="77777777" w:rsidR="000C6C1D" w:rsidRDefault="000C6C1D">
            <w:pPr>
              <w:tabs>
                <w:tab w:val="left" w:pos="432"/>
              </w:tabs>
              <w:spacing w:after="120" w:line="360" w:lineRule="auto"/>
              <w:rPr>
                <w:rFonts w:ascii="Arial" w:eastAsia="Arial" w:hAnsi="Arial" w:cs="Arial"/>
                <w:sz w:val="20"/>
                <w:szCs w:val="20"/>
              </w:rPr>
            </w:pPr>
          </w:p>
        </w:tc>
      </w:tr>
      <w:tr w:rsidR="000C6C1D" w14:paraId="663EADBF" w14:textId="77777777">
        <w:trPr>
          <w:trHeight w:val="306"/>
        </w:trPr>
        <w:tc>
          <w:tcPr>
            <w:tcW w:w="671" w:type="dxa"/>
            <w:tcBorders>
              <w:top w:val="single" w:sz="4" w:space="0" w:color="000000"/>
              <w:left w:val="single" w:sz="4" w:space="0" w:color="000000"/>
            </w:tcBorders>
            <w:shd w:val="clear" w:color="auto" w:fill="FFFFFF"/>
            <w:tcMar>
              <w:top w:w="0" w:type="dxa"/>
              <w:bottom w:w="0" w:type="dxa"/>
            </w:tcMar>
          </w:tcPr>
          <w:p w14:paraId="06F391F9"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273" w:type="dxa"/>
            <w:tcBorders>
              <w:top w:val="single" w:sz="4" w:space="0" w:color="000000"/>
              <w:left w:val="single" w:sz="4" w:space="0" w:color="000000"/>
            </w:tcBorders>
            <w:shd w:val="clear" w:color="auto" w:fill="FFFFFF"/>
            <w:tcMar>
              <w:top w:w="0" w:type="dxa"/>
              <w:bottom w:w="0" w:type="dxa"/>
            </w:tcMar>
          </w:tcPr>
          <w:p w14:paraId="4933AEA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Vuong</w:t>
            </w:r>
            <w:proofErr w:type="spellEnd"/>
            <w:r>
              <w:rPr>
                <w:rFonts w:ascii="Arial" w:hAnsi="Arial"/>
                <w:sz w:val="20"/>
              </w:rPr>
              <w:t xml:space="preserve"> </w:t>
            </w:r>
            <w:proofErr w:type="spellStart"/>
            <w:r>
              <w:rPr>
                <w:rFonts w:ascii="Arial" w:hAnsi="Arial"/>
                <w:sz w:val="20"/>
              </w:rPr>
              <w:t>Quang</w:t>
            </w:r>
            <w:proofErr w:type="spellEnd"/>
            <w:r>
              <w:rPr>
                <w:rFonts w:ascii="Arial" w:hAnsi="Arial"/>
                <w:sz w:val="20"/>
              </w:rPr>
              <w:t xml:space="preserve"> Hung</w:t>
            </w:r>
          </w:p>
        </w:tc>
        <w:tc>
          <w:tcPr>
            <w:tcW w:w="2237" w:type="dxa"/>
            <w:tcBorders>
              <w:top w:val="single" w:sz="4" w:space="0" w:color="000000"/>
              <w:left w:val="single" w:sz="4" w:space="0" w:color="000000"/>
            </w:tcBorders>
            <w:shd w:val="clear" w:color="auto" w:fill="FFFFFF"/>
            <w:tcMar>
              <w:top w:w="0" w:type="dxa"/>
              <w:bottom w:w="0" w:type="dxa"/>
            </w:tcMar>
          </w:tcPr>
          <w:p w14:paraId="5EC1566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56" w:type="dxa"/>
            <w:tcBorders>
              <w:top w:val="single" w:sz="4" w:space="0" w:color="000000"/>
              <w:left w:val="single" w:sz="4" w:space="0" w:color="000000"/>
            </w:tcBorders>
            <w:shd w:val="clear" w:color="auto" w:fill="FFFFFF"/>
            <w:tcMar>
              <w:top w:w="0" w:type="dxa"/>
              <w:bottom w:w="0" w:type="dxa"/>
            </w:tcMar>
          </w:tcPr>
          <w:p w14:paraId="3A1B82C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tcPr>
          <w:p w14:paraId="4C76022F" w14:textId="77777777" w:rsidR="000C6C1D" w:rsidRDefault="000C6C1D">
            <w:pPr>
              <w:tabs>
                <w:tab w:val="left" w:pos="432"/>
              </w:tabs>
              <w:spacing w:after="120" w:line="360" w:lineRule="auto"/>
              <w:rPr>
                <w:rFonts w:ascii="Arial" w:eastAsia="Arial" w:hAnsi="Arial" w:cs="Arial"/>
                <w:sz w:val="20"/>
                <w:szCs w:val="20"/>
              </w:rPr>
            </w:pPr>
          </w:p>
        </w:tc>
      </w:tr>
      <w:tr w:rsidR="000C6C1D" w14:paraId="42AD4BAE" w14:textId="77777777">
        <w:trPr>
          <w:trHeight w:val="306"/>
        </w:trPr>
        <w:tc>
          <w:tcPr>
            <w:tcW w:w="671" w:type="dxa"/>
            <w:tcBorders>
              <w:top w:val="single" w:sz="4" w:space="0" w:color="000000"/>
              <w:left w:val="single" w:sz="4" w:space="0" w:color="000000"/>
            </w:tcBorders>
            <w:shd w:val="clear" w:color="auto" w:fill="FFFFFF"/>
            <w:tcMar>
              <w:top w:w="0" w:type="dxa"/>
              <w:bottom w:w="0" w:type="dxa"/>
            </w:tcMar>
          </w:tcPr>
          <w:p w14:paraId="0D9C6F1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273" w:type="dxa"/>
            <w:tcBorders>
              <w:top w:val="single" w:sz="4" w:space="0" w:color="000000"/>
              <w:left w:val="single" w:sz="4" w:space="0" w:color="000000"/>
            </w:tcBorders>
            <w:shd w:val="clear" w:color="auto" w:fill="FFFFFF"/>
            <w:tcMar>
              <w:top w:w="0" w:type="dxa"/>
              <w:bottom w:w="0" w:type="dxa"/>
            </w:tcMar>
          </w:tcPr>
          <w:p w14:paraId="455DFAF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Thu </w:t>
            </w:r>
            <w:proofErr w:type="spellStart"/>
            <w:r>
              <w:rPr>
                <w:rFonts w:ascii="Arial" w:hAnsi="Arial"/>
                <w:sz w:val="20"/>
              </w:rPr>
              <w:t>Thu</w:t>
            </w:r>
            <w:proofErr w:type="spellEnd"/>
            <w:r>
              <w:rPr>
                <w:rFonts w:ascii="Arial" w:hAnsi="Arial"/>
                <w:sz w:val="20"/>
              </w:rPr>
              <w:t xml:space="preserve"> </w:t>
            </w:r>
            <w:proofErr w:type="spellStart"/>
            <w:r>
              <w:rPr>
                <w:rFonts w:ascii="Arial" w:hAnsi="Arial"/>
                <w:sz w:val="20"/>
              </w:rPr>
              <w:t>Huong</w:t>
            </w:r>
            <w:proofErr w:type="spellEnd"/>
          </w:p>
        </w:tc>
        <w:tc>
          <w:tcPr>
            <w:tcW w:w="2237" w:type="dxa"/>
            <w:tcBorders>
              <w:top w:val="single" w:sz="4" w:space="0" w:color="000000"/>
              <w:left w:val="single" w:sz="4" w:space="0" w:color="000000"/>
            </w:tcBorders>
            <w:shd w:val="clear" w:color="auto" w:fill="FFFFFF"/>
            <w:tcMar>
              <w:top w:w="0" w:type="dxa"/>
              <w:bottom w:w="0" w:type="dxa"/>
            </w:tcMar>
          </w:tcPr>
          <w:p w14:paraId="41712E52"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56" w:type="dxa"/>
            <w:tcBorders>
              <w:top w:val="single" w:sz="4" w:space="0" w:color="000000"/>
              <w:left w:val="single" w:sz="4" w:space="0" w:color="000000"/>
            </w:tcBorders>
            <w:shd w:val="clear" w:color="auto" w:fill="FFFFFF"/>
            <w:tcMar>
              <w:top w:w="0" w:type="dxa"/>
              <w:bottom w:w="0" w:type="dxa"/>
            </w:tcMar>
          </w:tcPr>
          <w:p w14:paraId="2E0AC4C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tcPr>
          <w:p w14:paraId="6E2CAB1C" w14:textId="77777777" w:rsidR="000C6C1D" w:rsidRDefault="000C6C1D">
            <w:pPr>
              <w:tabs>
                <w:tab w:val="left" w:pos="432"/>
              </w:tabs>
              <w:spacing w:after="120" w:line="360" w:lineRule="auto"/>
              <w:rPr>
                <w:rFonts w:ascii="Arial" w:eastAsia="Arial" w:hAnsi="Arial" w:cs="Arial"/>
                <w:sz w:val="20"/>
                <w:szCs w:val="20"/>
              </w:rPr>
            </w:pPr>
          </w:p>
        </w:tc>
      </w:tr>
      <w:tr w:rsidR="000C6C1D" w14:paraId="74419BAD" w14:textId="77777777">
        <w:trPr>
          <w:trHeight w:val="302"/>
        </w:trPr>
        <w:tc>
          <w:tcPr>
            <w:tcW w:w="671" w:type="dxa"/>
            <w:tcBorders>
              <w:top w:val="single" w:sz="4" w:space="0" w:color="000000"/>
              <w:left w:val="single" w:sz="4" w:space="0" w:color="000000"/>
            </w:tcBorders>
            <w:shd w:val="clear" w:color="auto" w:fill="FFFFFF"/>
            <w:tcMar>
              <w:top w:w="0" w:type="dxa"/>
              <w:bottom w:w="0" w:type="dxa"/>
            </w:tcMar>
          </w:tcPr>
          <w:p w14:paraId="0D3D2B7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273" w:type="dxa"/>
            <w:tcBorders>
              <w:top w:val="single" w:sz="4" w:space="0" w:color="000000"/>
              <w:left w:val="single" w:sz="4" w:space="0" w:color="000000"/>
            </w:tcBorders>
            <w:shd w:val="clear" w:color="auto" w:fill="FFFFFF"/>
            <w:tcMar>
              <w:top w:w="0" w:type="dxa"/>
              <w:bottom w:w="0" w:type="dxa"/>
            </w:tcMar>
          </w:tcPr>
          <w:p w14:paraId="7EB8C16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Van </w:t>
            </w:r>
            <w:proofErr w:type="spellStart"/>
            <w:r>
              <w:rPr>
                <w:rFonts w:ascii="Arial" w:hAnsi="Arial"/>
                <w:sz w:val="20"/>
              </w:rPr>
              <w:t>Huy</w:t>
            </w:r>
            <w:proofErr w:type="spellEnd"/>
          </w:p>
        </w:tc>
        <w:tc>
          <w:tcPr>
            <w:tcW w:w="2237" w:type="dxa"/>
            <w:tcBorders>
              <w:top w:val="single" w:sz="4" w:space="0" w:color="000000"/>
              <w:left w:val="single" w:sz="4" w:space="0" w:color="000000"/>
            </w:tcBorders>
            <w:shd w:val="clear" w:color="auto" w:fill="FFFFFF"/>
            <w:tcMar>
              <w:top w:w="0" w:type="dxa"/>
              <w:bottom w:w="0" w:type="dxa"/>
            </w:tcMar>
          </w:tcPr>
          <w:p w14:paraId="10E16CF5"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56" w:type="dxa"/>
            <w:tcBorders>
              <w:top w:val="single" w:sz="4" w:space="0" w:color="000000"/>
              <w:left w:val="single" w:sz="4" w:space="0" w:color="000000"/>
            </w:tcBorders>
            <w:shd w:val="clear" w:color="auto" w:fill="FFFFFF"/>
            <w:tcMar>
              <w:top w:w="0" w:type="dxa"/>
              <w:bottom w:w="0" w:type="dxa"/>
            </w:tcMar>
          </w:tcPr>
          <w:p w14:paraId="331DBE4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22, 2021</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tcPr>
          <w:p w14:paraId="171AA53C" w14:textId="77777777" w:rsidR="000C6C1D" w:rsidRDefault="000C6C1D">
            <w:pPr>
              <w:tabs>
                <w:tab w:val="left" w:pos="432"/>
              </w:tabs>
              <w:spacing w:after="120" w:line="360" w:lineRule="auto"/>
              <w:rPr>
                <w:rFonts w:ascii="Arial" w:eastAsia="Arial" w:hAnsi="Arial" w:cs="Arial"/>
                <w:sz w:val="20"/>
                <w:szCs w:val="20"/>
              </w:rPr>
            </w:pPr>
          </w:p>
        </w:tc>
      </w:tr>
      <w:tr w:rsidR="000C6C1D" w14:paraId="2E92623B" w14:textId="77777777">
        <w:trPr>
          <w:trHeight w:val="317"/>
        </w:trPr>
        <w:tc>
          <w:tcPr>
            <w:tcW w:w="671" w:type="dxa"/>
            <w:tcBorders>
              <w:top w:val="single" w:sz="4" w:space="0" w:color="000000"/>
              <w:left w:val="single" w:sz="4" w:space="0" w:color="000000"/>
              <w:bottom w:val="single" w:sz="4" w:space="0" w:color="000000"/>
            </w:tcBorders>
            <w:shd w:val="clear" w:color="auto" w:fill="FFFFFF"/>
            <w:tcMar>
              <w:top w:w="0" w:type="dxa"/>
              <w:bottom w:w="0" w:type="dxa"/>
            </w:tcMar>
          </w:tcPr>
          <w:p w14:paraId="13FE347C"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273" w:type="dxa"/>
            <w:tcBorders>
              <w:top w:val="single" w:sz="4" w:space="0" w:color="000000"/>
              <w:left w:val="single" w:sz="4" w:space="0" w:color="000000"/>
              <w:bottom w:val="single" w:sz="4" w:space="0" w:color="000000"/>
            </w:tcBorders>
            <w:shd w:val="clear" w:color="auto" w:fill="FFFFFF"/>
            <w:tcMar>
              <w:top w:w="0" w:type="dxa"/>
              <w:bottom w:w="0" w:type="dxa"/>
            </w:tcMar>
          </w:tcPr>
          <w:p w14:paraId="1A303D9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La Ngoc Han</w:t>
            </w:r>
          </w:p>
        </w:tc>
        <w:tc>
          <w:tcPr>
            <w:tcW w:w="2237" w:type="dxa"/>
            <w:tcBorders>
              <w:top w:val="single" w:sz="4" w:space="0" w:color="000000"/>
              <w:left w:val="single" w:sz="4" w:space="0" w:color="000000"/>
              <w:bottom w:val="single" w:sz="4" w:space="0" w:color="000000"/>
            </w:tcBorders>
            <w:shd w:val="clear" w:color="auto" w:fill="FFFFFF"/>
            <w:tcMar>
              <w:top w:w="0" w:type="dxa"/>
              <w:bottom w:w="0" w:type="dxa"/>
            </w:tcMar>
          </w:tcPr>
          <w:p w14:paraId="47B844D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1856" w:type="dxa"/>
            <w:tcBorders>
              <w:top w:val="single" w:sz="4" w:space="0" w:color="000000"/>
              <w:left w:val="single" w:sz="4" w:space="0" w:color="000000"/>
              <w:bottom w:val="single" w:sz="4" w:space="0" w:color="000000"/>
            </w:tcBorders>
            <w:shd w:val="clear" w:color="auto" w:fill="FFFFFF"/>
            <w:tcMar>
              <w:top w:w="0" w:type="dxa"/>
              <w:bottom w:w="0" w:type="dxa"/>
            </w:tcMar>
          </w:tcPr>
          <w:p w14:paraId="0336BF2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22, 2021</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6503872" w14:textId="77777777" w:rsidR="000C6C1D" w:rsidRDefault="000C6C1D">
            <w:pPr>
              <w:tabs>
                <w:tab w:val="left" w:pos="432"/>
              </w:tabs>
              <w:spacing w:after="120" w:line="360" w:lineRule="auto"/>
              <w:rPr>
                <w:rFonts w:ascii="Arial" w:eastAsia="Arial" w:hAnsi="Arial" w:cs="Arial"/>
                <w:sz w:val="20"/>
                <w:szCs w:val="20"/>
              </w:rPr>
            </w:pPr>
          </w:p>
        </w:tc>
      </w:tr>
    </w:tbl>
    <w:p w14:paraId="40CF42BB" w14:textId="77777777" w:rsidR="000C6C1D" w:rsidRDefault="00B66963" w:rsidP="00121ED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Resolutions/Decisions (Annual Report):</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3258"/>
        <w:gridCol w:w="1434"/>
        <w:gridCol w:w="3792"/>
      </w:tblGrid>
      <w:tr w:rsidR="000C6C1D" w14:paraId="4A96417A" w14:textId="77777777" w:rsidTr="00EC5B25">
        <w:trPr>
          <w:trHeight w:val="763"/>
        </w:trPr>
        <w:tc>
          <w:tcPr>
            <w:tcW w:w="535" w:type="dxa"/>
            <w:shd w:val="clear" w:color="auto" w:fill="FFFFFF"/>
            <w:tcMar>
              <w:top w:w="0" w:type="dxa"/>
              <w:bottom w:w="0" w:type="dxa"/>
            </w:tcMar>
            <w:vAlign w:val="center"/>
          </w:tcPr>
          <w:p w14:paraId="6A3FDCD8"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3258" w:type="dxa"/>
            <w:shd w:val="clear" w:color="auto" w:fill="FFFFFF"/>
            <w:tcMar>
              <w:top w:w="0" w:type="dxa"/>
              <w:bottom w:w="0" w:type="dxa"/>
            </w:tcMar>
          </w:tcPr>
          <w:p w14:paraId="2F082D4D"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Board Resolution/Decision No.</w:t>
            </w:r>
          </w:p>
        </w:tc>
        <w:tc>
          <w:tcPr>
            <w:tcW w:w="1434" w:type="dxa"/>
            <w:shd w:val="clear" w:color="auto" w:fill="FFFFFF"/>
            <w:tcMar>
              <w:top w:w="0" w:type="dxa"/>
              <w:bottom w:w="0" w:type="dxa"/>
            </w:tcMar>
            <w:vAlign w:val="center"/>
          </w:tcPr>
          <w:p w14:paraId="67BEACDA"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3792" w:type="dxa"/>
            <w:shd w:val="clear" w:color="auto" w:fill="FFFFFF"/>
            <w:tcMar>
              <w:top w:w="0" w:type="dxa"/>
              <w:bottom w:w="0" w:type="dxa"/>
            </w:tcMar>
            <w:vAlign w:val="center"/>
          </w:tcPr>
          <w:p w14:paraId="18FA04C9"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r>
      <w:tr w:rsidR="000C6C1D" w14:paraId="7E8835F4" w14:textId="77777777" w:rsidTr="00EC5B25">
        <w:trPr>
          <w:trHeight w:val="742"/>
        </w:trPr>
        <w:tc>
          <w:tcPr>
            <w:tcW w:w="535" w:type="dxa"/>
            <w:shd w:val="clear" w:color="auto" w:fill="FFFFFF"/>
            <w:tcMar>
              <w:top w:w="0" w:type="dxa"/>
              <w:bottom w:w="0" w:type="dxa"/>
            </w:tcMar>
            <w:vAlign w:val="center"/>
          </w:tcPr>
          <w:p w14:paraId="015AB07A"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3258" w:type="dxa"/>
            <w:shd w:val="clear" w:color="auto" w:fill="FFFFFF"/>
            <w:tcMar>
              <w:top w:w="0" w:type="dxa"/>
              <w:bottom w:w="0" w:type="dxa"/>
            </w:tcMar>
            <w:vAlign w:val="center"/>
          </w:tcPr>
          <w:p w14:paraId="0F30F2E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3103/2023/NQ-HDQT</w:t>
            </w:r>
          </w:p>
        </w:tc>
        <w:tc>
          <w:tcPr>
            <w:tcW w:w="1434" w:type="dxa"/>
            <w:shd w:val="clear" w:color="auto" w:fill="FFFFFF"/>
            <w:tcMar>
              <w:top w:w="0" w:type="dxa"/>
              <w:bottom w:w="0" w:type="dxa"/>
            </w:tcMar>
            <w:vAlign w:val="center"/>
          </w:tcPr>
          <w:p w14:paraId="63E3D67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31, 2023</w:t>
            </w:r>
          </w:p>
        </w:tc>
        <w:tc>
          <w:tcPr>
            <w:tcW w:w="3792" w:type="dxa"/>
            <w:shd w:val="clear" w:color="auto" w:fill="FFFFFF"/>
            <w:tcMar>
              <w:top w:w="0" w:type="dxa"/>
              <w:bottom w:w="0" w:type="dxa"/>
            </w:tcMar>
          </w:tcPr>
          <w:p w14:paraId="36A8A32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Summarize business activities in Q1/2023</w:t>
            </w:r>
          </w:p>
        </w:tc>
      </w:tr>
      <w:tr w:rsidR="000C6C1D" w14:paraId="2732DCFA" w14:textId="77777777" w:rsidTr="00EC5B25">
        <w:trPr>
          <w:trHeight w:val="1483"/>
        </w:trPr>
        <w:tc>
          <w:tcPr>
            <w:tcW w:w="535" w:type="dxa"/>
            <w:shd w:val="clear" w:color="auto" w:fill="FFFFFF"/>
            <w:tcMar>
              <w:top w:w="0" w:type="dxa"/>
              <w:bottom w:w="0" w:type="dxa"/>
            </w:tcMar>
            <w:vAlign w:val="center"/>
          </w:tcPr>
          <w:p w14:paraId="4A8ADE95"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3258" w:type="dxa"/>
            <w:shd w:val="clear" w:color="auto" w:fill="FFFFFF"/>
            <w:tcMar>
              <w:top w:w="0" w:type="dxa"/>
              <w:bottom w:w="0" w:type="dxa"/>
            </w:tcMar>
            <w:vAlign w:val="center"/>
          </w:tcPr>
          <w:p w14:paraId="4C89C73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0804/2023/NQ-HDQT</w:t>
            </w:r>
          </w:p>
        </w:tc>
        <w:tc>
          <w:tcPr>
            <w:tcW w:w="1434" w:type="dxa"/>
            <w:shd w:val="clear" w:color="auto" w:fill="FFFFFF"/>
            <w:tcMar>
              <w:top w:w="0" w:type="dxa"/>
              <w:bottom w:w="0" w:type="dxa"/>
            </w:tcMar>
            <w:vAlign w:val="center"/>
          </w:tcPr>
          <w:p w14:paraId="5CACF8C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8, 2023</w:t>
            </w:r>
          </w:p>
        </w:tc>
        <w:tc>
          <w:tcPr>
            <w:tcW w:w="3792" w:type="dxa"/>
            <w:shd w:val="clear" w:color="auto" w:fill="FFFFFF"/>
            <w:tcMar>
              <w:top w:w="0" w:type="dxa"/>
              <w:bottom w:w="0" w:type="dxa"/>
            </w:tcMar>
          </w:tcPr>
          <w:p w14:paraId="72CFC12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Agree to lend Hung </w:t>
            </w:r>
            <w:proofErr w:type="spellStart"/>
            <w:r>
              <w:rPr>
                <w:rFonts w:ascii="Arial" w:hAnsi="Arial"/>
                <w:sz w:val="20"/>
              </w:rPr>
              <w:t>Vuong</w:t>
            </w:r>
            <w:proofErr w:type="spellEnd"/>
            <w:r>
              <w:rPr>
                <w:rFonts w:ascii="Arial" w:hAnsi="Arial"/>
                <w:sz w:val="20"/>
              </w:rPr>
              <w:t xml:space="preserve"> Developer Joint Stock Company assets which are withdrawn from the idle money source of the company</w:t>
            </w:r>
          </w:p>
        </w:tc>
      </w:tr>
      <w:tr w:rsidR="000C6C1D" w14:paraId="745B6880" w14:textId="77777777" w:rsidTr="00EC5B25">
        <w:trPr>
          <w:trHeight w:val="835"/>
        </w:trPr>
        <w:tc>
          <w:tcPr>
            <w:tcW w:w="535" w:type="dxa"/>
            <w:shd w:val="clear" w:color="auto" w:fill="FFFFFF"/>
            <w:tcMar>
              <w:top w:w="0" w:type="dxa"/>
              <w:bottom w:w="0" w:type="dxa"/>
            </w:tcMar>
            <w:vAlign w:val="center"/>
          </w:tcPr>
          <w:p w14:paraId="65541F96"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3258" w:type="dxa"/>
            <w:shd w:val="clear" w:color="auto" w:fill="FFFFFF"/>
            <w:tcMar>
              <w:top w:w="0" w:type="dxa"/>
              <w:bottom w:w="0" w:type="dxa"/>
            </w:tcMar>
            <w:vAlign w:val="center"/>
          </w:tcPr>
          <w:p w14:paraId="674CA33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10.05/2023/NQ-HDQT</w:t>
            </w:r>
          </w:p>
        </w:tc>
        <w:tc>
          <w:tcPr>
            <w:tcW w:w="1434" w:type="dxa"/>
            <w:shd w:val="clear" w:color="auto" w:fill="FFFFFF"/>
            <w:tcMar>
              <w:top w:w="0" w:type="dxa"/>
              <w:bottom w:w="0" w:type="dxa"/>
            </w:tcMar>
            <w:vAlign w:val="center"/>
          </w:tcPr>
          <w:p w14:paraId="021F74F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10, 2023</w:t>
            </w:r>
          </w:p>
        </w:tc>
        <w:tc>
          <w:tcPr>
            <w:tcW w:w="3792" w:type="dxa"/>
            <w:shd w:val="clear" w:color="auto" w:fill="FFFFFF"/>
            <w:tcMar>
              <w:top w:w="0" w:type="dxa"/>
              <w:bottom w:w="0" w:type="dxa"/>
            </w:tcMar>
          </w:tcPr>
          <w:p w14:paraId="0BD7E43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on holding the Annual General Meeting of Shareholders 2023</w:t>
            </w:r>
          </w:p>
        </w:tc>
      </w:tr>
      <w:tr w:rsidR="000C6C1D" w14:paraId="2089AA1E" w14:textId="77777777" w:rsidTr="00EC5B25">
        <w:trPr>
          <w:trHeight w:val="1652"/>
        </w:trPr>
        <w:tc>
          <w:tcPr>
            <w:tcW w:w="535" w:type="dxa"/>
            <w:shd w:val="clear" w:color="auto" w:fill="FFFFFF"/>
            <w:tcMar>
              <w:top w:w="0" w:type="dxa"/>
              <w:bottom w:w="0" w:type="dxa"/>
            </w:tcMar>
            <w:vAlign w:val="center"/>
          </w:tcPr>
          <w:p w14:paraId="71C4E8C1"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3258" w:type="dxa"/>
            <w:shd w:val="clear" w:color="auto" w:fill="FFFFFF"/>
            <w:tcMar>
              <w:top w:w="0" w:type="dxa"/>
              <w:bottom w:w="0" w:type="dxa"/>
            </w:tcMar>
            <w:vAlign w:val="center"/>
          </w:tcPr>
          <w:p w14:paraId="2A22252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3105/2023/NQ-HDQT</w:t>
            </w:r>
          </w:p>
        </w:tc>
        <w:tc>
          <w:tcPr>
            <w:tcW w:w="1434" w:type="dxa"/>
            <w:shd w:val="clear" w:color="auto" w:fill="FFFFFF"/>
            <w:tcMar>
              <w:top w:w="0" w:type="dxa"/>
              <w:bottom w:w="0" w:type="dxa"/>
            </w:tcMar>
            <w:vAlign w:val="center"/>
          </w:tcPr>
          <w:p w14:paraId="7AF9334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c>
          <w:tcPr>
            <w:tcW w:w="3792" w:type="dxa"/>
            <w:shd w:val="clear" w:color="auto" w:fill="FFFFFF"/>
            <w:tcMar>
              <w:top w:w="0" w:type="dxa"/>
              <w:bottom w:w="0" w:type="dxa"/>
            </w:tcMar>
          </w:tcPr>
          <w:p w14:paraId="4531BF6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Advance to Mr. Pham Van </w:t>
            </w:r>
            <w:proofErr w:type="spellStart"/>
            <w:r>
              <w:rPr>
                <w:rFonts w:ascii="Arial" w:hAnsi="Arial"/>
                <w:sz w:val="20"/>
              </w:rPr>
              <w:t>Huy</w:t>
            </w:r>
            <w:proofErr w:type="spellEnd"/>
            <w:r>
              <w:rPr>
                <w:rFonts w:ascii="Arial" w:hAnsi="Arial"/>
                <w:sz w:val="20"/>
              </w:rPr>
              <w:t xml:space="preserve"> the amount of VND 390,000,000 regarding the related business activities of the Company</w:t>
            </w:r>
          </w:p>
        </w:tc>
      </w:tr>
      <w:tr w:rsidR="000C6C1D" w14:paraId="5A9D5D33" w14:textId="77777777" w:rsidTr="00EC5B25">
        <w:trPr>
          <w:trHeight w:val="1430"/>
        </w:trPr>
        <w:tc>
          <w:tcPr>
            <w:tcW w:w="535" w:type="dxa"/>
            <w:shd w:val="clear" w:color="auto" w:fill="FFFFFF"/>
            <w:tcMar>
              <w:top w:w="0" w:type="dxa"/>
              <w:bottom w:w="0" w:type="dxa"/>
            </w:tcMar>
            <w:vAlign w:val="center"/>
          </w:tcPr>
          <w:p w14:paraId="5C4FFB7E"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5</w:t>
            </w:r>
          </w:p>
        </w:tc>
        <w:tc>
          <w:tcPr>
            <w:tcW w:w="3258" w:type="dxa"/>
            <w:shd w:val="clear" w:color="auto" w:fill="FFFFFF"/>
            <w:tcMar>
              <w:top w:w="0" w:type="dxa"/>
              <w:bottom w:w="0" w:type="dxa"/>
            </w:tcMar>
            <w:vAlign w:val="center"/>
          </w:tcPr>
          <w:p w14:paraId="036FEC4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3006/2023/NQ-HDQT</w:t>
            </w:r>
          </w:p>
        </w:tc>
        <w:tc>
          <w:tcPr>
            <w:tcW w:w="1434" w:type="dxa"/>
            <w:shd w:val="clear" w:color="auto" w:fill="FFFFFF"/>
            <w:tcMar>
              <w:top w:w="0" w:type="dxa"/>
              <w:bottom w:w="0" w:type="dxa"/>
            </w:tcMar>
            <w:vAlign w:val="center"/>
          </w:tcPr>
          <w:p w14:paraId="77C797D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30, 2023</w:t>
            </w:r>
          </w:p>
        </w:tc>
        <w:tc>
          <w:tcPr>
            <w:tcW w:w="3792" w:type="dxa"/>
            <w:shd w:val="clear" w:color="auto" w:fill="FFFFFF"/>
            <w:tcMar>
              <w:top w:w="0" w:type="dxa"/>
              <w:bottom w:w="0" w:type="dxa"/>
            </w:tcMar>
          </w:tcPr>
          <w:p w14:paraId="3F19C4B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selection of an independent audit company to review the Financial Statements of the first 6 months of 2023 and audit the Financial Statements 2023.</w:t>
            </w:r>
          </w:p>
        </w:tc>
      </w:tr>
      <w:tr w:rsidR="000C6C1D" w14:paraId="5E886DF3" w14:textId="77777777" w:rsidTr="00EC5B25">
        <w:trPr>
          <w:trHeight w:val="846"/>
        </w:trPr>
        <w:tc>
          <w:tcPr>
            <w:tcW w:w="535" w:type="dxa"/>
            <w:shd w:val="clear" w:color="auto" w:fill="FFFFFF"/>
            <w:tcMar>
              <w:top w:w="0" w:type="dxa"/>
              <w:bottom w:w="0" w:type="dxa"/>
            </w:tcMar>
            <w:vAlign w:val="center"/>
          </w:tcPr>
          <w:p w14:paraId="620D65DC"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w:t>
            </w:r>
          </w:p>
        </w:tc>
        <w:tc>
          <w:tcPr>
            <w:tcW w:w="3258" w:type="dxa"/>
            <w:shd w:val="clear" w:color="auto" w:fill="FFFFFF"/>
            <w:tcMar>
              <w:top w:w="0" w:type="dxa"/>
              <w:bottom w:w="0" w:type="dxa"/>
            </w:tcMar>
            <w:vAlign w:val="center"/>
          </w:tcPr>
          <w:p w14:paraId="37099E2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0111/2023/NQ-HDQT</w:t>
            </w:r>
          </w:p>
        </w:tc>
        <w:tc>
          <w:tcPr>
            <w:tcW w:w="1434" w:type="dxa"/>
            <w:shd w:val="clear" w:color="auto" w:fill="FFFFFF"/>
            <w:tcMar>
              <w:top w:w="0" w:type="dxa"/>
              <w:bottom w:w="0" w:type="dxa"/>
            </w:tcMar>
            <w:vAlign w:val="center"/>
          </w:tcPr>
          <w:p w14:paraId="0706552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 2023</w:t>
            </w:r>
          </w:p>
        </w:tc>
        <w:tc>
          <w:tcPr>
            <w:tcW w:w="3792" w:type="dxa"/>
            <w:shd w:val="clear" w:color="auto" w:fill="FFFFFF"/>
            <w:tcMar>
              <w:top w:w="0" w:type="dxa"/>
              <w:bottom w:w="0" w:type="dxa"/>
            </w:tcMar>
          </w:tcPr>
          <w:p w14:paraId="7958CB9E" w14:textId="11014683"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on convening the Extraordinary General Meeting of Shareholders 2023</w:t>
            </w:r>
          </w:p>
        </w:tc>
      </w:tr>
    </w:tbl>
    <w:p w14:paraId="32EEDF5E" w14:textId="77777777" w:rsidR="000C6C1D" w:rsidRDefault="00B669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Supervisory Board (Annual report)</w:t>
      </w:r>
    </w:p>
    <w:p w14:paraId="10FBD5B2" w14:textId="77777777" w:rsidR="000C6C1D" w:rsidRDefault="00B6696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667"/>
        <w:gridCol w:w="2404"/>
        <w:gridCol w:w="1584"/>
        <w:gridCol w:w="2513"/>
        <w:gridCol w:w="1851"/>
      </w:tblGrid>
      <w:tr w:rsidR="000C6C1D" w14:paraId="60726281" w14:textId="77777777">
        <w:trPr>
          <w:trHeight w:val="799"/>
        </w:trPr>
        <w:tc>
          <w:tcPr>
            <w:tcW w:w="667" w:type="dxa"/>
            <w:tcBorders>
              <w:top w:val="single" w:sz="4" w:space="0" w:color="000000"/>
              <w:left w:val="single" w:sz="4" w:space="0" w:color="000000"/>
            </w:tcBorders>
            <w:shd w:val="clear" w:color="auto" w:fill="FFFFFF"/>
            <w:tcMar>
              <w:top w:w="0" w:type="dxa"/>
              <w:bottom w:w="0" w:type="dxa"/>
            </w:tcMar>
            <w:vAlign w:val="center"/>
          </w:tcPr>
          <w:p w14:paraId="2841B82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404" w:type="dxa"/>
            <w:tcBorders>
              <w:top w:val="single" w:sz="4" w:space="0" w:color="000000"/>
              <w:left w:val="single" w:sz="4" w:space="0" w:color="000000"/>
            </w:tcBorders>
            <w:shd w:val="clear" w:color="auto" w:fill="FFFFFF"/>
            <w:tcMar>
              <w:top w:w="0" w:type="dxa"/>
              <w:bottom w:w="0" w:type="dxa"/>
            </w:tcMar>
            <w:vAlign w:val="center"/>
          </w:tcPr>
          <w:p w14:paraId="7C42634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584" w:type="dxa"/>
            <w:tcBorders>
              <w:top w:val="single" w:sz="4" w:space="0" w:color="000000"/>
              <w:left w:val="single" w:sz="4" w:space="0" w:color="000000"/>
            </w:tcBorders>
            <w:shd w:val="clear" w:color="auto" w:fill="FFFFFF"/>
            <w:tcMar>
              <w:top w:w="0" w:type="dxa"/>
              <w:bottom w:w="0" w:type="dxa"/>
            </w:tcMar>
            <w:vAlign w:val="center"/>
          </w:tcPr>
          <w:p w14:paraId="19E72343"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513" w:type="dxa"/>
            <w:tcBorders>
              <w:top w:val="single" w:sz="4" w:space="0" w:color="000000"/>
              <w:left w:val="single" w:sz="4" w:space="0" w:color="000000"/>
            </w:tcBorders>
            <w:shd w:val="clear" w:color="auto" w:fill="FFFFFF"/>
            <w:tcMar>
              <w:top w:w="0" w:type="dxa"/>
              <w:bottom w:w="0" w:type="dxa"/>
            </w:tcMar>
          </w:tcPr>
          <w:p w14:paraId="5340890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851" w:type="dxa"/>
            <w:tcBorders>
              <w:top w:val="single" w:sz="4" w:space="0" w:color="000000"/>
              <w:left w:val="single" w:sz="4" w:space="0" w:color="000000"/>
              <w:right w:val="single" w:sz="4" w:space="0" w:color="000000"/>
            </w:tcBorders>
            <w:shd w:val="clear" w:color="auto" w:fill="FFFFFF"/>
            <w:tcMar>
              <w:top w:w="0" w:type="dxa"/>
              <w:bottom w:w="0" w:type="dxa"/>
            </w:tcMar>
          </w:tcPr>
          <w:p w14:paraId="54E14073" w14:textId="4A674ED3"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0C6C1D" w14:paraId="1194DF3F" w14:textId="77777777">
        <w:trPr>
          <w:trHeight w:val="410"/>
        </w:trPr>
        <w:tc>
          <w:tcPr>
            <w:tcW w:w="667" w:type="dxa"/>
            <w:tcBorders>
              <w:top w:val="single" w:sz="4" w:space="0" w:color="000000"/>
              <w:left w:val="single" w:sz="4" w:space="0" w:color="000000"/>
            </w:tcBorders>
            <w:shd w:val="clear" w:color="auto" w:fill="FFFFFF"/>
            <w:tcMar>
              <w:top w:w="0" w:type="dxa"/>
              <w:bottom w:w="0" w:type="dxa"/>
            </w:tcMar>
          </w:tcPr>
          <w:p w14:paraId="1F39C9D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404" w:type="dxa"/>
            <w:tcBorders>
              <w:top w:val="single" w:sz="4" w:space="0" w:color="000000"/>
              <w:left w:val="single" w:sz="4" w:space="0" w:color="000000"/>
            </w:tcBorders>
            <w:shd w:val="clear" w:color="auto" w:fill="FFFFFF"/>
            <w:tcMar>
              <w:top w:w="0" w:type="dxa"/>
              <w:bottom w:w="0" w:type="dxa"/>
            </w:tcMar>
          </w:tcPr>
          <w:p w14:paraId="0700912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Hoang Van</w:t>
            </w:r>
          </w:p>
        </w:tc>
        <w:tc>
          <w:tcPr>
            <w:tcW w:w="1584" w:type="dxa"/>
            <w:tcBorders>
              <w:top w:val="single" w:sz="4" w:space="0" w:color="000000"/>
              <w:left w:val="single" w:sz="4" w:space="0" w:color="000000"/>
            </w:tcBorders>
            <w:shd w:val="clear" w:color="auto" w:fill="FFFFFF"/>
            <w:tcMar>
              <w:top w:w="0" w:type="dxa"/>
              <w:bottom w:w="0" w:type="dxa"/>
            </w:tcMar>
          </w:tcPr>
          <w:p w14:paraId="3BCC3A9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w:t>
            </w:r>
          </w:p>
        </w:tc>
        <w:tc>
          <w:tcPr>
            <w:tcW w:w="2513" w:type="dxa"/>
            <w:tcBorders>
              <w:top w:val="single" w:sz="4" w:space="0" w:color="000000"/>
              <w:left w:val="single" w:sz="4" w:space="0" w:color="000000"/>
            </w:tcBorders>
            <w:shd w:val="clear" w:color="auto" w:fill="FFFFFF"/>
            <w:tcMar>
              <w:top w:w="0" w:type="dxa"/>
              <w:bottom w:w="0" w:type="dxa"/>
            </w:tcMar>
          </w:tcPr>
          <w:p w14:paraId="24EF7A2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851" w:type="dxa"/>
            <w:tcBorders>
              <w:top w:val="single" w:sz="4" w:space="0" w:color="000000"/>
              <w:left w:val="single" w:sz="4" w:space="0" w:color="000000"/>
              <w:right w:val="single" w:sz="4" w:space="0" w:color="000000"/>
            </w:tcBorders>
            <w:shd w:val="clear" w:color="auto" w:fill="FFFFFF"/>
            <w:tcMar>
              <w:top w:w="0" w:type="dxa"/>
              <w:bottom w:w="0" w:type="dxa"/>
            </w:tcMar>
          </w:tcPr>
          <w:p w14:paraId="122E3430" w14:textId="77777777" w:rsidR="000C6C1D" w:rsidRDefault="000C6C1D">
            <w:pPr>
              <w:tabs>
                <w:tab w:val="left" w:pos="432"/>
              </w:tabs>
              <w:spacing w:after="120" w:line="360" w:lineRule="auto"/>
              <w:rPr>
                <w:rFonts w:ascii="Arial" w:eastAsia="Arial" w:hAnsi="Arial" w:cs="Arial"/>
                <w:sz w:val="20"/>
                <w:szCs w:val="20"/>
              </w:rPr>
            </w:pPr>
          </w:p>
        </w:tc>
      </w:tr>
      <w:tr w:rsidR="000C6C1D" w14:paraId="66527520" w14:textId="77777777">
        <w:trPr>
          <w:trHeight w:val="418"/>
        </w:trPr>
        <w:tc>
          <w:tcPr>
            <w:tcW w:w="667" w:type="dxa"/>
            <w:tcBorders>
              <w:top w:val="single" w:sz="4" w:space="0" w:color="000000"/>
              <w:left w:val="single" w:sz="4" w:space="0" w:color="000000"/>
            </w:tcBorders>
            <w:shd w:val="clear" w:color="auto" w:fill="FFFFFF"/>
            <w:tcMar>
              <w:top w:w="0" w:type="dxa"/>
              <w:bottom w:w="0" w:type="dxa"/>
            </w:tcMar>
          </w:tcPr>
          <w:p w14:paraId="17452425"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404" w:type="dxa"/>
            <w:tcBorders>
              <w:top w:val="single" w:sz="4" w:space="0" w:color="000000"/>
              <w:left w:val="single" w:sz="4" w:space="0" w:color="000000"/>
            </w:tcBorders>
            <w:shd w:val="clear" w:color="auto" w:fill="FFFFFF"/>
            <w:tcMar>
              <w:top w:w="0" w:type="dxa"/>
              <w:bottom w:w="0" w:type="dxa"/>
            </w:tcMar>
          </w:tcPr>
          <w:p w14:paraId="5288520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Thu Mai</w:t>
            </w:r>
          </w:p>
        </w:tc>
        <w:tc>
          <w:tcPr>
            <w:tcW w:w="1584" w:type="dxa"/>
            <w:tcBorders>
              <w:top w:val="single" w:sz="4" w:space="0" w:color="000000"/>
              <w:left w:val="single" w:sz="4" w:space="0" w:color="000000"/>
            </w:tcBorders>
            <w:shd w:val="clear" w:color="auto" w:fill="FFFFFF"/>
            <w:tcMar>
              <w:top w:w="0" w:type="dxa"/>
              <w:bottom w:w="0" w:type="dxa"/>
            </w:tcMar>
          </w:tcPr>
          <w:p w14:paraId="52BF549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513" w:type="dxa"/>
            <w:tcBorders>
              <w:top w:val="single" w:sz="4" w:space="0" w:color="000000"/>
              <w:left w:val="single" w:sz="4" w:space="0" w:color="000000"/>
            </w:tcBorders>
            <w:shd w:val="clear" w:color="auto" w:fill="FFFFFF"/>
            <w:tcMar>
              <w:top w:w="0" w:type="dxa"/>
              <w:bottom w:w="0" w:type="dxa"/>
            </w:tcMar>
          </w:tcPr>
          <w:p w14:paraId="111D2FB3"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851" w:type="dxa"/>
            <w:tcBorders>
              <w:top w:val="single" w:sz="4" w:space="0" w:color="000000"/>
              <w:left w:val="single" w:sz="4" w:space="0" w:color="000000"/>
              <w:right w:val="single" w:sz="4" w:space="0" w:color="000000"/>
            </w:tcBorders>
            <w:shd w:val="clear" w:color="auto" w:fill="FFFFFF"/>
            <w:tcMar>
              <w:top w:w="0" w:type="dxa"/>
              <w:bottom w:w="0" w:type="dxa"/>
            </w:tcMar>
          </w:tcPr>
          <w:p w14:paraId="27BBAFC2" w14:textId="77777777" w:rsidR="000C6C1D" w:rsidRDefault="000C6C1D">
            <w:pPr>
              <w:tabs>
                <w:tab w:val="left" w:pos="432"/>
              </w:tabs>
              <w:spacing w:after="120" w:line="360" w:lineRule="auto"/>
              <w:rPr>
                <w:rFonts w:ascii="Arial" w:eastAsia="Arial" w:hAnsi="Arial" w:cs="Arial"/>
                <w:sz w:val="20"/>
                <w:szCs w:val="20"/>
              </w:rPr>
            </w:pPr>
          </w:p>
        </w:tc>
      </w:tr>
      <w:tr w:rsidR="000C6C1D" w14:paraId="7F623226" w14:textId="77777777">
        <w:trPr>
          <w:trHeight w:val="432"/>
        </w:trPr>
        <w:tc>
          <w:tcPr>
            <w:tcW w:w="667" w:type="dxa"/>
            <w:tcBorders>
              <w:top w:val="single" w:sz="4" w:space="0" w:color="000000"/>
              <w:left w:val="single" w:sz="4" w:space="0" w:color="000000"/>
              <w:bottom w:val="single" w:sz="4" w:space="0" w:color="000000"/>
            </w:tcBorders>
            <w:shd w:val="clear" w:color="auto" w:fill="FFFFFF"/>
            <w:tcMar>
              <w:top w:w="0" w:type="dxa"/>
              <w:bottom w:w="0" w:type="dxa"/>
            </w:tcMar>
          </w:tcPr>
          <w:p w14:paraId="046429B1"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404" w:type="dxa"/>
            <w:tcBorders>
              <w:top w:val="single" w:sz="4" w:space="0" w:color="000000"/>
              <w:left w:val="single" w:sz="4" w:space="0" w:color="000000"/>
              <w:bottom w:val="single" w:sz="4" w:space="0" w:color="000000"/>
            </w:tcBorders>
            <w:shd w:val="clear" w:color="auto" w:fill="FFFFFF"/>
            <w:tcMar>
              <w:top w:w="0" w:type="dxa"/>
              <w:bottom w:w="0" w:type="dxa"/>
            </w:tcMar>
          </w:tcPr>
          <w:p w14:paraId="11A00F5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Ho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Cuong</w:t>
            </w:r>
            <w:proofErr w:type="spellEnd"/>
          </w:p>
        </w:tc>
        <w:tc>
          <w:tcPr>
            <w:tcW w:w="1584" w:type="dxa"/>
            <w:tcBorders>
              <w:top w:val="single" w:sz="4" w:space="0" w:color="000000"/>
              <w:left w:val="single" w:sz="4" w:space="0" w:color="000000"/>
              <w:bottom w:val="single" w:sz="4" w:space="0" w:color="000000"/>
            </w:tcBorders>
            <w:shd w:val="clear" w:color="auto" w:fill="FFFFFF"/>
            <w:tcMar>
              <w:top w:w="0" w:type="dxa"/>
              <w:bottom w:w="0" w:type="dxa"/>
            </w:tcMar>
          </w:tcPr>
          <w:p w14:paraId="4479649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513" w:type="dxa"/>
            <w:tcBorders>
              <w:top w:val="single" w:sz="4" w:space="0" w:color="000000"/>
              <w:left w:val="single" w:sz="4" w:space="0" w:color="000000"/>
              <w:bottom w:val="single" w:sz="4" w:space="0" w:color="000000"/>
            </w:tcBorders>
            <w:shd w:val="clear" w:color="auto" w:fill="FFFFFF"/>
            <w:tcMar>
              <w:top w:w="0" w:type="dxa"/>
              <w:bottom w:w="0" w:type="dxa"/>
            </w:tcMar>
          </w:tcPr>
          <w:p w14:paraId="00156CA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15, 2020</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0F5C3B7" w14:textId="77777777" w:rsidR="000C6C1D" w:rsidRDefault="000C6C1D">
            <w:pPr>
              <w:tabs>
                <w:tab w:val="left" w:pos="432"/>
              </w:tabs>
              <w:spacing w:after="120" w:line="360" w:lineRule="auto"/>
              <w:rPr>
                <w:rFonts w:ascii="Arial" w:eastAsia="Arial" w:hAnsi="Arial" w:cs="Arial"/>
                <w:sz w:val="20"/>
                <w:szCs w:val="20"/>
              </w:rPr>
            </w:pPr>
          </w:p>
        </w:tc>
      </w:tr>
    </w:tbl>
    <w:p w14:paraId="752ACE24" w14:textId="77777777" w:rsidR="000C6C1D" w:rsidRDefault="00B669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675"/>
        <w:gridCol w:w="2470"/>
        <w:gridCol w:w="1980"/>
        <w:gridCol w:w="1407"/>
        <w:gridCol w:w="2487"/>
      </w:tblGrid>
      <w:tr w:rsidR="000C6C1D" w14:paraId="0A2D446C" w14:textId="77777777" w:rsidTr="00EC5B25">
        <w:trPr>
          <w:trHeight w:val="1231"/>
        </w:trPr>
        <w:tc>
          <w:tcPr>
            <w:tcW w:w="675" w:type="dxa"/>
            <w:tcBorders>
              <w:top w:val="single" w:sz="4" w:space="0" w:color="000000"/>
              <w:left w:val="single" w:sz="4" w:space="0" w:color="000000"/>
            </w:tcBorders>
            <w:shd w:val="clear" w:color="auto" w:fill="FFFFFF"/>
            <w:tcMar>
              <w:top w:w="0" w:type="dxa"/>
              <w:bottom w:w="0" w:type="dxa"/>
            </w:tcMar>
            <w:vAlign w:val="center"/>
          </w:tcPr>
          <w:p w14:paraId="0633427A"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470" w:type="dxa"/>
            <w:tcBorders>
              <w:top w:val="single" w:sz="4" w:space="0" w:color="000000"/>
              <w:left w:val="single" w:sz="4" w:space="0" w:color="000000"/>
            </w:tcBorders>
            <w:shd w:val="clear" w:color="auto" w:fill="FFFFFF"/>
            <w:tcMar>
              <w:top w:w="0" w:type="dxa"/>
              <w:bottom w:w="0" w:type="dxa"/>
            </w:tcMar>
            <w:vAlign w:val="center"/>
          </w:tcPr>
          <w:p w14:paraId="7789FE7C"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Members of the Executive Board</w:t>
            </w:r>
          </w:p>
        </w:tc>
        <w:tc>
          <w:tcPr>
            <w:tcW w:w="1980" w:type="dxa"/>
            <w:tcBorders>
              <w:top w:val="single" w:sz="4" w:space="0" w:color="000000"/>
              <w:left w:val="single" w:sz="4" w:space="0" w:color="000000"/>
            </w:tcBorders>
            <w:shd w:val="clear" w:color="auto" w:fill="FFFFFF"/>
            <w:tcMar>
              <w:top w:w="0" w:type="dxa"/>
              <w:bottom w:w="0" w:type="dxa"/>
            </w:tcMar>
            <w:vAlign w:val="center"/>
          </w:tcPr>
          <w:p w14:paraId="62BA2183" w14:textId="781F6E8B"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1407" w:type="dxa"/>
            <w:tcBorders>
              <w:top w:val="single" w:sz="4" w:space="0" w:color="000000"/>
              <w:left w:val="single" w:sz="4" w:space="0" w:color="000000"/>
            </w:tcBorders>
            <w:shd w:val="clear" w:color="auto" w:fill="FFFFFF"/>
            <w:tcMar>
              <w:top w:w="0" w:type="dxa"/>
              <w:bottom w:w="0" w:type="dxa"/>
            </w:tcMar>
            <w:vAlign w:val="center"/>
          </w:tcPr>
          <w:p w14:paraId="19A47FD9"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2487" w:type="dxa"/>
            <w:tcBorders>
              <w:top w:val="single" w:sz="4" w:space="0" w:color="000000"/>
              <w:left w:val="single" w:sz="4" w:space="0" w:color="000000"/>
              <w:right w:val="single" w:sz="4" w:space="0" w:color="000000"/>
            </w:tcBorders>
            <w:shd w:val="clear" w:color="auto" w:fill="FFFFFF"/>
            <w:tcMar>
              <w:top w:w="0" w:type="dxa"/>
              <w:bottom w:w="0" w:type="dxa"/>
            </w:tcMar>
          </w:tcPr>
          <w:p w14:paraId="56C978D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 of the Executive Board</w:t>
            </w:r>
          </w:p>
        </w:tc>
      </w:tr>
      <w:tr w:rsidR="000C6C1D" w14:paraId="70422F96" w14:textId="77777777" w:rsidTr="00EC5B25">
        <w:trPr>
          <w:trHeight w:val="454"/>
        </w:trPr>
        <w:tc>
          <w:tcPr>
            <w:tcW w:w="675" w:type="dxa"/>
            <w:tcBorders>
              <w:top w:val="single" w:sz="4" w:space="0" w:color="000000"/>
              <w:left w:val="single" w:sz="4" w:space="0" w:color="000000"/>
              <w:bottom w:val="single" w:sz="4" w:space="0" w:color="000000"/>
            </w:tcBorders>
            <w:shd w:val="clear" w:color="auto" w:fill="FFFFFF"/>
            <w:tcMar>
              <w:top w:w="0" w:type="dxa"/>
              <w:bottom w:w="0" w:type="dxa"/>
            </w:tcMar>
          </w:tcPr>
          <w:p w14:paraId="05A689D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470" w:type="dxa"/>
            <w:tcBorders>
              <w:top w:val="single" w:sz="4" w:space="0" w:color="000000"/>
              <w:left w:val="single" w:sz="4" w:space="0" w:color="000000"/>
              <w:bottom w:val="single" w:sz="4" w:space="0" w:color="000000"/>
            </w:tcBorders>
            <w:shd w:val="clear" w:color="auto" w:fill="FFFFFF"/>
            <w:tcMar>
              <w:top w:w="0" w:type="dxa"/>
              <w:bottom w:w="0" w:type="dxa"/>
            </w:tcMar>
          </w:tcPr>
          <w:p w14:paraId="61022C08"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Pham Van </w:t>
            </w:r>
            <w:proofErr w:type="spellStart"/>
            <w:r>
              <w:rPr>
                <w:rFonts w:ascii="Arial" w:hAnsi="Arial"/>
                <w:sz w:val="20"/>
              </w:rPr>
              <w:t>Huy</w:t>
            </w:r>
            <w:proofErr w:type="spellEnd"/>
          </w:p>
        </w:tc>
        <w:tc>
          <w:tcPr>
            <w:tcW w:w="1980" w:type="dxa"/>
            <w:tcBorders>
              <w:top w:val="single" w:sz="4" w:space="0" w:color="000000"/>
              <w:left w:val="single" w:sz="4" w:space="0" w:color="000000"/>
              <w:bottom w:val="single" w:sz="4" w:space="0" w:color="000000"/>
            </w:tcBorders>
            <w:shd w:val="clear" w:color="auto" w:fill="FFFFFF"/>
            <w:tcMar>
              <w:top w:w="0" w:type="dxa"/>
              <w:bottom w:w="0" w:type="dxa"/>
            </w:tcMar>
          </w:tcPr>
          <w:p w14:paraId="2B601A94"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November 14, 1990</w:t>
            </w:r>
          </w:p>
        </w:tc>
        <w:tc>
          <w:tcPr>
            <w:tcW w:w="1407" w:type="dxa"/>
            <w:tcBorders>
              <w:top w:val="single" w:sz="4" w:space="0" w:color="000000"/>
              <w:left w:val="single" w:sz="4" w:space="0" w:color="000000"/>
              <w:bottom w:val="single" w:sz="4" w:space="0" w:color="000000"/>
            </w:tcBorders>
            <w:shd w:val="clear" w:color="auto" w:fill="FFFFFF"/>
            <w:tcMar>
              <w:top w:w="0" w:type="dxa"/>
              <w:bottom w:w="0" w:type="dxa"/>
            </w:tcMar>
          </w:tcPr>
          <w:p w14:paraId="20E87A48"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Master of Economics</w:t>
            </w:r>
          </w:p>
        </w:tc>
        <w:tc>
          <w:tcPr>
            <w:tcW w:w="248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1A7DFD2" w14:textId="77777777" w:rsidR="000C6C1D" w:rsidRDefault="00B66963" w:rsidP="00EC5B25">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December 22, 2022</w:t>
            </w:r>
          </w:p>
        </w:tc>
      </w:tr>
    </w:tbl>
    <w:p w14:paraId="36288574" w14:textId="77777777" w:rsidR="000C6C1D" w:rsidRDefault="00B669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2641"/>
        <w:gridCol w:w="1977"/>
        <w:gridCol w:w="2524"/>
      </w:tblGrid>
      <w:tr w:rsidR="000C6C1D" w14:paraId="34A1F275" w14:textId="77777777">
        <w:trPr>
          <w:trHeight w:val="842"/>
        </w:trPr>
        <w:tc>
          <w:tcPr>
            <w:tcW w:w="1877" w:type="dxa"/>
            <w:shd w:val="clear" w:color="auto" w:fill="FFFFFF"/>
            <w:tcMar>
              <w:top w:w="0" w:type="dxa"/>
              <w:bottom w:w="0" w:type="dxa"/>
            </w:tcMar>
            <w:vAlign w:val="center"/>
          </w:tcPr>
          <w:p w14:paraId="4B9485A3"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2641" w:type="dxa"/>
            <w:shd w:val="clear" w:color="auto" w:fill="FFFFFF"/>
            <w:tcMar>
              <w:top w:w="0" w:type="dxa"/>
              <w:bottom w:w="0" w:type="dxa"/>
            </w:tcMar>
            <w:vAlign w:val="center"/>
          </w:tcPr>
          <w:p w14:paraId="1BD7978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977" w:type="dxa"/>
            <w:shd w:val="clear" w:color="auto" w:fill="FFFFFF"/>
            <w:tcMar>
              <w:top w:w="0" w:type="dxa"/>
              <w:bottom w:w="0" w:type="dxa"/>
            </w:tcMar>
          </w:tcPr>
          <w:p w14:paraId="38DD03AA"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Professional Qualification</w:t>
            </w:r>
          </w:p>
        </w:tc>
        <w:tc>
          <w:tcPr>
            <w:tcW w:w="2524" w:type="dxa"/>
            <w:shd w:val="clear" w:color="auto" w:fill="FFFFFF"/>
            <w:tcMar>
              <w:top w:w="0" w:type="dxa"/>
              <w:bottom w:w="0" w:type="dxa"/>
            </w:tcMar>
          </w:tcPr>
          <w:p w14:paraId="11E260A2"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0C6C1D" w14:paraId="3D40ECA5" w14:textId="77777777">
        <w:trPr>
          <w:trHeight w:val="439"/>
        </w:trPr>
        <w:tc>
          <w:tcPr>
            <w:tcW w:w="1877" w:type="dxa"/>
            <w:shd w:val="clear" w:color="auto" w:fill="FFFFFF"/>
            <w:tcMar>
              <w:top w:w="0" w:type="dxa"/>
              <w:bottom w:w="0" w:type="dxa"/>
            </w:tcMar>
          </w:tcPr>
          <w:p w14:paraId="43DF308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Do Tuan </w:t>
            </w:r>
            <w:proofErr w:type="spellStart"/>
            <w:r>
              <w:rPr>
                <w:rFonts w:ascii="Arial" w:hAnsi="Arial"/>
                <w:sz w:val="20"/>
              </w:rPr>
              <w:t>Anh</w:t>
            </w:r>
            <w:proofErr w:type="spellEnd"/>
          </w:p>
        </w:tc>
        <w:tc>
          <w:tcPr>
            <w:tcW w:w="2641" w:type="dxa"/>
            <w:shd w:val="clear" w:color="auto" w:fill="FFFFFF"/>
            <w:tcMar>
              <w:top w:w="0" w:type="dxa"/>
              <w:bottom w:w="0" w:type="dxa"/>
            </w:tcMar>
          </w:tcPr>
          <w:p w14:paraId="64562D9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13, 1980</w:t>
            </w:r>
          </w:p>
        </w:tc>
        <w:tc>
          <w:tcPr>
            <w:tcW w:w="1977" w:type="dxa"/>
            <w:shd w:val="clear" w:color="auto" w:fill="FFFFFF"/>
            <w:tcMar>
              <w:top w:w="0" w:type="dxa"/>
              <w:bottom w:w="0" w:type="dxa"/>
            </w:tcMar>
          </w:tcPr>
          <w:p w14:paraId="5921008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w:t>
            </w:r>
          </w:p>
        </w:tc>
        <w:tc>
          <w:tcPr>
            <w:tcW w:w="2524" w:type="dxa"/>
            <w:shd w:val="clear" w:color="auto" w:fill="FFFFFF"/>
            <w:tcMar>
              <w:top w:w="0" w:type="dxa"/>
              <w:bottom w:w="0" w:type="dxa"/>
            </w:tcMar>
          </w:tcPr>
          <w:p w14:paraId="621E3E17"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17, 2020</w:t>
            </w:r>
          </w:p>
        </w:tc>
      </w:tr>
    </w:tbl>
    <w:p w14:paraId="7EC34C2E" w14:textId="77777777" w:rsidR="000C6C1D" w:rsidRDefault="00B66963">
      <w:pPr>
        <w:numPr>
          <w:ilvl w:val="0"/>
          <w:numId w:val="1"/>
        </w:numPr>
        <w:pBdr>
          <w:top w:val="nil"/>
          <w:left w:val="nil"/>
          <w:bottom w:val="nil"/>
          <w:right w:val="nil"/>
          <w:between w:val="nil"/>
        </w:pBdr>
        <w:tabs>
          <w:tab w:val="left" w:pos="432"/>
          <w:tab w:val="left" w:pos="797"/>
        </w:tabs>
        <w:spacing w:after="120" w:line="360" w:lineRule="auto"/>
        <w:rPr>
          <w:rFonts w:ascii="Arial" w:eastAsia="Arial" w:hAnsi="Arial" w:cs="Arial"/>
          <w:sz w:val="20"/>
          <w:szCs w:val="20"/>
        </w:rPr>
      </w:pPr>
      <w:r>
        <w:rPr>
          <w:rFonts w:ascii="Arial" w:hAnsi="Arial"/>
          <w:sz w:val="20"/>
        </w:rPr>
        <w:t>Training on corporate governance</w:t>
      </w:r>
    </w:p>
    <w:p w14:paraId="254E838A" w14:textId="77777777" w:rsidR="000C6C1D" w:rsidRDefault="00B66963">
      <w:pPr>
        <w:numPr>
          <w:ilvl w:val="0"/>
          <w:numId w:val="1"/>
        </w:numPr>
        <w:pBdr>
          <w:top w:val="nil"/>
          <w:left w:val="nil"/>
          <w:bottom w:val="nil"/>
          <w:right w:val="nil"/>
          <w:between w:val="nil"/>
        </w:pBdr>
        <w:tabs>
          <w:tab w:val="left" w:pos="432"/>
          <w:tab w:val="left" w:pos="582"/>
        </w:tabs>
        <w:spacing w:after="120" w:line="360" w:lineRule="auto"/>
        <w:rPr>
          <w:rFonts w:ascii="Arial" w:eastAsia="Arial" w:hAnsi="Arial" w:cs="Arial"/>
          <w:sz w:val="20"/>
          <w:szCs w:val="20"/>
        </w:rPr>
      </w:pPr>
      <w:r>
        <w:rPr>
          <w:rFonts w:ascii="Arial" w:hAnsi="Arial"/>
          <w:sz w:val="20"/>
        </w:rPr>
        <w:t>List of affiliated persons of the public company (Annual Report) and transactions between the affiliated persons of the Company and the Company itself:</w:t>
      </w:r>
    </w:p>
    <w:p w14:paraId="69E0C083" w14:textId="77777777" w:rsidR="000C6C1D" w:rsidRDefault="00B6696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777"/>
        <w:gridCol w:w="739"/>
        <w:gridCol w:w="1001"/>
        <w:gridCol w:w="908"/>
        <w:gridCol w:w="1021"/>
        <w:gridCol w:w="1166"/>
        <w:gridCol w:w="1255"/>
        <w:gridCol w:w="1411"/>
        <w:gridCol w:w="343"/>
      </w:tblGrid>
      <w:tr w:rsidR="000C6C1D" w14:paraId="027C7A59" w14:textId="77777777">
        <w:trPr>
          <w:trHeight w:val="1897"/>
        </w:trPr>
        <w:tc>
          <w:tcPr>
            <w:tcW w:w="398" w:type="dxa"/>
            <w:shd w:val="clear" w:color="auto" w:fill="FFFFFF"/>
            <w:tcMar>
              <w:top w:w="0" w:type="dxa"/>
              <w:bottom w:w="0" w:type="dxa"/>
            </w:tcMar>
            <w:vAlign w:val="center"/>
          </w:tcPr>
          <w:p w14:paraId="6E465B0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777" w:type="dxa"/>
            <w:shd w:val="clear" w:color="auto" w:fill="FFFFFF"/>
            <w:tcMar>
              <w:top w:w="0" w:type="dxa"/>
              <w:bottom w:w="0" w:type="dxa"/>
            </w:tcMar>
            <w:vAlign w:val="center"/>
          </w:tcPr>
          <w:p w14:paraId="1C1FC60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739" w:type="dxa"/>
            <w:shd w:val="clear" w:color="auto" w:fill="FFFFFF"/>
            <w:tcMar>
              <w:top w:w="0" w:type="dxa"/>
              <w:bottom w:w="0" w:type="dxa"/>
            </w:tcMar>
            <w:vAlign w:val="center"/>
          </w:tcPr>
          <w:p w14:paraId="09FDFA1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001" w:type="dxa"/>
            <w:shd w:val="clear" w:color="auto" w:fill="FFFFFF"/>
            <w:tcMar>
              <w:top w:w="0" w:type="dxa"/>
              <w:bottom w:w="0" w:type="dxa"/>
            </w:tcMar>
            <w:vAlign w:val="center"/>
          </w:tcPr>
          <w:p w14:paraId="6F708A5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w:t>
            </w:r>
            <w:r>
              <w:rPr>
                <w:rFonts w:ascii="Arial" w:hAnsi="Arial"/>
                <w:sz w:val="20"/>
              </w:rPr>
              <w:t>ssue</w:t>
            </w:r>
          </w:p>
        </w:tc>
        <w:tc>
          <w:tcPr>
            <w:tcW w:w="908" w:type="dxa"/>
            <w:shd w:val="clear" w:color="auto" w:fill="FFFFFF"/>
            <w:tcMar>
              <w:top w:w="0" w:type="dxa"/>
              <w:bottom w:w="0" w:type="dxa"/>
            </w:tcMar>
            <w:vAlign w:val="center"/>
          </w:tcPr>
          <w:p w14:paraId="4B771B3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w:t>
            </w:r>
          </w:p>
        </w:tc>
        <w:tc>
          <w:tcPr>
            <w:tcW w:w="1021" w:type="dxa"/>
            <w:shd w:val="clear" w:color="auto" w:fill="FFFFFF"/>
            <w:tcMar>
              <w:top w:w="0" w:type="dxa"/>
              <w:bottom w:w="0" w:type="dxa"/>
            </w:tcMar>
            <w:vAlign w:val="center"/>
          </w:tcPr>
          <w:p w14:paraId="335C0C6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166" w:type="dxa"/>
            <w:shd w:val="clear" w:color="auto" w:fill="FFFFFF"/>
            <w:tcMar>
              <w:top w:w="0" w:type="dxa"/>
              <w:bottom w:w="0" w:type="dxa"/>
            </w:tcMar>
            <w:vAlign w:val="bottom"/>
          </w:tcPr>
          <w:p w14:paraId="6D55D70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1255" w:type="dxa"/>
            <w:shd w:val="clear" w:color="auto" w:fill="FFFFFF"/>
            <w:tcMar>
              <w:top w:w="0" w:type="dxa"/>
              <w:bottom w:w="0" w:type="dxa"/>
            </w:tcMar>
            <w:vAlign w:val="center"/>
          </w:tcPr>
          <w:p w14:paraId="112776D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c>
          <w:tcPr>
            <w:tcW w:w="1411" w:type="dxa"/>
            <w:shd w:val="clear" w:color="auto" w:fill="FFFFFF"/>
            <w:tcMar>
              <w:top w:w="0" w:type="dxa"/>
              <w:bottom w:w="0" w:type="dxa"/>
            </w:tcMar>
            <w:vAlign w:val="center"/>
          </w:tcPr>
          <w:p w14:paraId="3208139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Quantity and total value</w:t>
            </w:r>
          </w:p>
        </w:tc>
        <w:tc>
          <w:tcPr>
            <w:tcW w:w="343" w:type="dxa"/>
            <w:shd w:val="clear" w:color="auto" w:fill="FFFFFF"/>
            <w:tcMar>
              <w:top w:w="0" w:type="dxa"/>
              <w:bottom w:w="0" w:type="dxa"/>
            </w:tcMar>
            <w:vAlign w:val="center"/>
          </w:tcPr>
          <w:p w14:paraId="7AE3713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0C6C1D" w14:paraId="2B9FF1B9" w14:textId="77777777">
        <w:trPr>
          <w:trHeight w:val="562"/>
        </w:trPr>
        <w:tc>
          <w:tcPr>
            <w:tcW w:w="398" w:type="dxa"/>
            <w:vMerge w:val="restart"/>
            <w:shd w:val="clear" w:color="auto" w:fill="FFFFFF"/>
            <w:tcMar>
              <w:top w:w="0" w:type="dxa"/>
              <w:bottom w:w="0" w:type="dxa"/>
            </w:tcMar>
            <w:vAlign w:val="center"/>
          </w:tcPr>
          <w:p w14:paraId="7C6E509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777" w:type="dxa"/>
            <w:vMerge w:val="restart"/>
            <w:shd w:val="clear" w:color="auto" w:fill="FFFFFF"/>
            <w:tcMar>
              <w:top w:w="0" w:type="dxa"/>
              <w:bottom w:w="0" w:type="dxa"/>
            </w:tcMar>
            <w:vAlign w:val="center"/>
          </w:tcPr>
          <w:p w14:paraId="2F15B94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Le </w:t>
            </w:r>
            <w:proofErr w:type="spellStart"/>
            <w:r>
              <w:rPr>
                <w:rFonts w:ascii="Arial" w:hAnsi="Arial"/>
                <w:sz w:val="20"/>
              </w:rPr>
              <w:t>Quoc</w:t>
            </w:r>
            <w:proofErr w:type="spellEnd"/>
            <w:r>
              <w:rPr>
                <w:rFonts w:ascii="Arial" w:hAnsi="Arial"/>
                <w:sz w:val="20"/>
              </w:rPr>
              <w:t xml:space="preserve"> </w:t>
            </w:r>
            <w:proofErr w:type="spellStart"/>
            <w:r>
              <w:rPr>
                <w:rFonts w:ascii="Arial" w:hAnsi="Arial"/>
                <w:sz w:val="20"/>
              </w:rPr>
              <w:t>Ky</w:t>
            </w:r>
            <w:proofErr w:type="spellEnd"/>
            <w:r>
              <w:rPr>
                <w:rFonts w:ascii="Arial" w:hAnsi="Arial"/>
                <w:sz w:val="20"/>
              </w:rPr>
              <w:t xml:space="preserve"> </w:t>
            </w:r>
            <w:proofErr w:type="spellStart"/>
            <w:r>
              <w:rPr>
                <w:rFonts w:ascii="Arial" w:hAnsi="Arial"/>
                <w:sz w:val="20"/>
              </w:rPr>
              <w:t>Quang</w:t>
            </w:r>
            <w:proofErr w:type="spellEnd"/>
          </w:p>
        </w:tc>
        <w:tc>
          <w:tcPr>
            <w:tcW w:w="739" w:type="dxa"/>
            <w:vMerge w:val="restart"/>
            <w:shd w:val="clear" w:color="auto" w:fill="FFFFFF"/>
            <w:tcMar>
              <w:top w:w="0" w:type="dxa"/>
              <w:bottom w:w="0" w:type="dxa"/>
            </w:tcMar>
            <w:vAlign w:val="center"/>
          </w:tcPr>
          <w:p w14:paraId="6F7180E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Husband of Ms. Vu La Ngoc Han</w:t>
            </w:r>
          </w:p>
        </w:tc>
        <w:tc>
          <w:tcPr>
            <w:tcW w:w="1001" w:type="dxa"/>
            <w:vMerge w:val="restart"/>
            <w:shd w:val="clear" w:color="auto" w:fill="FFFFFF"/>
            <w:tcMar>
              <w:top w:w="0" w:type="dxa"/>
              <w:bottom w:w="0" w:type="dxa"/>
            </w:tcMar>
          </w:tcPr>
          <w:p w14:paraId="706A1865" w14:textId="77777777" w:rsidR="000C6C1D" w:rsidRDefault="000C6C1D">
            <w:pPr>
              <w:tabs>
                <w:tab w:val="left" w:pos="432"/>
              </w:tabs>
              <w:spacing w:after="120" w:line="360" w:lineRule="auto"/>
              <w:rPr>
                <w:rFonts w:ascii="Arial" w:eastAsia="Arial" w:hAnsi="Arial" w:cs="Arial"/>
                <w:sz w:val="20"/>
                <w:szCs w:val="20"/>
              </w:rPr>
            </w:pPr>
          </w:p>
        </w:tc>
        <w:tc>
          <w:tcPr>
            <w:tcW w:w="908" w:type="dxa"/>
            <w:vMerge w:val="restart"/>
            <w:shd w:val="clear" w:color="auto" w:fill="FFFFFF"/>
            <w:tcMar>
              <w:top w:w="0" w:type="dxa"/>
              <w:bottom w:w="0" w:type="dxa"/>
            </w:tcMar>
          </w:tcPr>
          <w:p w14:paraId="3136C0D2" w14:textId="77777777" w:rsidR="000C6C1D" w:rsidRDefault="000C6C1D">
            <w:pPr>
              <w:tabs>
                <w:tab w:val="left" w:pos="432"/>
              </w:tabs>
              <w:spacing w:after="120" w:line="360" w:lineRule="auto"/>
              <w:rPr>
                <w:rFonts w:ascii="Arial" w:eastAsia="Arial" w:hAnsi="Arial" w:cs="Arial"/>
                <w:sz w:val="20"/>
                <w:szCs w:val="20"/>
              </w:rPr>
            </w:pPr>
          </w:p>
        </w:tc>
        <w:tc>
          <w:tcPr>
            <w:tcW w:w="1021" w:type="dxa"/>
            <w:vMerge w:val="restart"/>
            <w:shd w:val="clear" w:color="auto" w:fill="FFFFFF"/>
            <w:tcMar>
              <w:top w:w="0" w:type="dxa"/>
              <w:bottom w:w="0" w:type="dxa"/>
            </w:tcMar>
            <w:vAlign w:val="center"/>
          </w:tcPr>
          <w:p w14:paraId="408ACD67" w14:textId="13140E7E"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1166" w:type="dxa"/>
            <w:vMerge w:val="restart"/>
            <w:shd w:val="clear" w:color="auto" w:fill="FFFFFF"/>
            <w:tcMar>
              <w:top w:w="0" w:type="dxa"/>
              <w:bottom w:w="0" w:type="dxa"/>
            </w:tcMar>
          </w:tcPr>
          <w:p w14:paraId="27F6B273" w14:textId="77777777" w:rsidR="000C6C1D" w:rsidRDefault="000C6C1D">
            <w:pPr>
              <w:tabs>
                <w:tab w:val="left" w:pos="432"/>
              </w:tabs>
              <w:spacing w:after="120" w:line="360" w:lineRule="auto"/>
              <w:rPr>
                <w:rFonts w:ascii="Arial" w:eastAsia="Arial" w:hAnsi="Arial" w:cs="Arial"/>
                <w:sz w:val="20"/>
                <w:szCs w:val="20"/>
              </w:rPr>
            </w:pPr>
          </w:p>
        </w:tc>
        <w:tc>
          <w:tcPr>
            <w:tcW w:w="1255" w:type="dxa"/>
            <w:shd w:val="clear" w:color="auto" w:fill="FFFFFF"/>
            <w:tcMar>
              <w:top w:w="0" w:type="dxa"/>
              <w:bottom w:w="0" w:type="dxa"/>
            </w:tcMar>
            <w:vAlign w:val="center"/>
          </w:tcPr>
          <w:p w14:paraId="3E28AAF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Loan payment:</w:t>
            </w:r>
          </w:p>
        </w:tc>
        <w:tc>
          <w:tcPr>
            <w:tcW w:w="1411" w:type="dxa"/>
            <w:shd w:val="clear" w:color="auto" w:fill="FFFFFF"/>
            <w:tcMar>
              <w:top w:w="0" w:type="dxa"/>
              <w:bottom w:w="0" w:type="dxa"/>
            </w:tcMar>
            <w:vAlign w:val="center"/>
          </w:tcPr>
          <w:p w14:paraId="393285C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14,500,000,000</w:t>
            </w:r>
          </w:p>
        </w:tc>
        <w:tc>
          <w:tcPr>
            <w:tcW w:w="343" w:type="dxa"/>
            <w:shd w:val="clear" w:color="auto" w:fill="FFFFFF"/>
            <w:tcMar>
              <w:top w:w="0" w:type="dxa"/>
              <w:bottom w:w="0" w:type="dxa"/>
            </w:tcMar>
          </w:tcPr>
          <w:p w14:paraId="62427C1B" w14:textId="77777777" w:rsidR="000C6C1D" w:rsidRDefault="000C6C1D">
            <w:pPr>
              <w:tabs>
                <w:tab w:val="left" w:pos="432"/>
              </w:tabs>
              <w:spacing w:after="120" w:line="360" w:lineRule="auto"/>
              <w:rPr>
                <w:rFonts w:ascii="Arial" w:eastAsia="Arial" w:hAnsi="Arial" w:cs="Arial"/>
                <w:sz w:val="20"/>
                <w:szCs w:val="20"/>
              </w:rPr>
            </w:pPr>
          </w:p>
        </w:tc>
      </w:tr>
      <w:tr w:rsidR="000C6C1D" w14:paraId="33B743A9" w14:textId="77777777">
        <w:trPr>
          <w:trHeight w:val="580"/>
        </w:trPr>
        <w:tc>
          <w:tcPr>
            <w:tcW w:w="398" w:type="dxa"/>
            <w:vMerge/>
            <w:shd w:val="clear" w:color="auto" w:fill="FFFFFF"/>
            <w:tcMar>
              <w:top w:w="0" w:type="dxa"/>
              <w:bottom w:w="0" w:type="dxa"/>
            </w:tcMar>
            <w:vAlign w:val="center"/>
          </w:tcPr>
          <w:p w14:paraId="32091ED9"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22F1401A"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1C34F40C"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3683389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631ED69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311B419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7DB0E6F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0698B3A0"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Clear debt</w:t>
            </w:r>
          </w:p>
        </w:tc>
        <w:tc>
          <w:tcPr>
            <w:tcW w:w="1411" w:type="dxa"/>
            <w:shd w:val="clear" w:color="auto" w:fill="FFFFFF"/>
            <w:tcMar>
              <w:top w:w="0" w:type="dxa"/>
              <w:bottom w:w="0" w:type="dxa"/>
            </w:tcMar>
            <w:vAlign w:val="center"/>
          </w:tcPr>
          <w:p w14:paraId="2B2FAF35"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34,797,912,147</w:t>
            </w:r>
          </w:p>
        </w:tc>
        <w:tc>
          <w:tcPr>
            <w:tcW w:w="343" w:type="dxa"/>
            <w:shd w:val="clear" w:color="auto" w:fill="FFFFFF"/>
            <w:tcMar>
              <w:top w:w="0" w:type="dxa"/>
              <w:bottom w:w="0" w:type="dxa"/>
            </w:tcMar>
          </w:tcPr>
          <w:p w14:paraId="5F6152ED" w14:textId="77777777" w:rsidR="000C6C1D" w:rsidRDefault="000C6C1D">
            <w:pPr>
              <w:tabs>
                <w:tab w:val="left" w:pos="432"/>
              </w:tabs>
              <w:spacing w:after="120" w:line="360" w:lineRule="auto"/>
              <w:rPr>
                <w:rFonts w:ascii="Arial" w:eastAsia="Arial" w:hAnsi="Arial" w:cs="Arial"/>
                <w:sz w:val="20"/>
                <w:szCs w:val="20"/>
              </w:rPr>
            </w:pPr>
          </w:p>
        </w:tc>
      </w:tr>
      <w:tr w:rsidR="000C6C1D" w14:paraId="48E7104C" w14:textId="77777777">
        <w:trPr>
          <w:trHeight w:val="529"/>
        </w:trPr>
        <w:tc>
          <w:tcPr>
            <w:tcW w:w="398" w:type="dxa"/>
            <w:vMerge/>
            <w:shd w:val="clear" w:color="auto" w:fill="FFFFFF"/>
            <w:tcMar>
              <w:top w:w="0" w:type="dxa"/>
              <w:bottom w:w="0" w:type="dxa"/>
            </w:tcMar>
            <w:vAlign w:val="center"/>
          </w:tcPr>
          <w:p w14:paraId="18AB840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06F423DC"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5F106E4F"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1464C02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782CE192"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6CD6A7D4"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01F171B8"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26A46382"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Payable Interest expense:</w:t>
            </w:r>
          </w:p>
        </w:tc>
        <w:tc>
          <w:tcPr>
            <w:tcW w:w="1411" w:type="dxa"/>
            <w:shd w:val="clear" w:color="auto" w:fill="FFFFFF"/>
            <w:tcMar>
              <w:top w:w="0" w:type="dxa"/>
              <w:bottom w:w="0" w:type="dxa"/>
            </w:tcMar>
            <w:vAlign w:val="center"/>
          </w:tcPr>
          <w:p w14:paraId="0B8A268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211,200,000</w:t>
            </w:r>
          </w:p>
        </w:tc>
        <w:tc>
          <w:tcPr>
            <w:tcW w:w="343" w:type="dxa"/>
            <w:shd w:val="clear" w:color="auto" w:fill="FFFFFF"/>
            <w:tcMar>
              <w:top w:w="0" w:type="dxa"/>
              <w:bottom w:w="0" w:type="dxa"/>
            </w:tcMar>
          </w:tcPr>
          <w:p w14:paraId="4DF4F1A4" w14:textId="77777777" w:rsidR="000C6C1D" w:rsidRDefault="000C6C1D">
            <w:pPr>
              <w:tabs>
                <w:tab w:val="left" w:pos="432"/>
              </w:tabs>
              <w:spacing w:after="120" w:line="360" w:lineRule="auto"/>
              <w:rPr>
                <w:rFonts w:ascii="Arial" w:eastAsia="Arial" w:hAnsi="Arial" w:cs="Arial"/>
                <w:sz w:val="20"/>
                <w:szCs w:val="20"/>
              </w:rPr>
            </w:pPr>
          </w:p>
        </w:tc>
      </w:tr>
      <w:tr w:rsidR="000C6C1D" w14:paraId="718FBDB2" w14:textId="77777777">
        <w:trPr>
          <w:trHeight w:val="533"/>
        </w:trPr>
        <w:tc>
          <w:tcPr>
            <w:tcW w:w="398" w:type="dxa"/>
            <w:vMerge/>
            <w:shd w:val="clear" w:color="auto" w:fill="FFFFFF"/>
            <w:tcMar>
              <w:top w:w="0" w:type="dxa"/>
              <w:bottom w:w="0" w:type="dxa"/>
            </w:tcMar>
            <w:vAlign w:val="center"/>
          </w:tcPr>
          <w:p w14:paraId="636906C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4F35F1F5"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639032E5"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2DFD74C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6F76AEBE"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371A99CC"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128AFACF"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78C4868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Paid interest expense:</w:t>
            </w:r>
          </w:p>
        </w:tc>
        <w:tc>
          <w:tcPr>
            <w:tcW w:w="1411" w:type="dxa"/>
            <w:shd w:val="clear" w:color="auto" w:fill="FFFFFF"/>
            <w:tcMar>
              <w:top w:w="0" w:type="dxa"/>
              <w:bottom w:w="0" w:type="dxa"/>
            </w:tcMar>
            <w:vAlign w:val="center"/>
          </w:tcPr>
          <w:p w14:paraId="266AC7A2"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417,759,082</w:t>
            </w:r>
          </w:p>
        </w:tc>
        <w:tc>
          <w:tcPr>
            <w:tcW w:w="343" w:type="dxa"/>
            <w:shd w:val="clear" w:color="auto" w:fill="FFFFFF"/>
            <w:tcMar>
              <w:top w:w="0" w:type="dxa"/>
              <w:bottom w:w="0" w:type="dxa"/>
            </w:tcMar>
          </w:tcPr>
          <w:p w14:paraId="697967CB" w14:textId="77777777" w:rsidR="000C6C1D" w:rsidRDefault="000C6C1D">
            <w:pPr>
              <w:tabs>
                <w:tab w:val="left" w:pos="432"/>
              </w:tabs>
              <w:spacing w:after="120" w:line="360" w:lineRule="auto"/>
              <w:rPr>
                <w:rFonts w:ascii="Arial" w:eastAsia="Arial" w:hAnsi="Arial" w:cs="Arial"/>
                <w:sz w:val="20"/>
                <w:szCs w:val="20"/>
              </w:rPr>
            </w:pPr>
          </w:p>
        </w:tc>
      </w:tr>
      <w:tr w:rsidR="000C6C1D" w14:paraId="3235A7EB" w14:textId="77777777">
        <w:trPr>
          <w:trHeight w:val="529"/>
        </w:trPr>
        <w:tc>
          <w:tcPr>
            <w:tcW w:w="398" w:type="dxa"/>
            <w:vMerge/>
            <w:shd w:val="clear" w:color="auto" w:fill="FFFFFF"/>
            <w:tcMar>
              <w:top w:w="0" w:type="dxa"/>
              <w:bottom w:w="0" w:type="dxa"/>
            </w:tcMar>
            <w:vAlign w:val="center"/>
          </w:tcPr>
          <w:p w14:paraId="326D4588"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2511539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24C091E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0AA976A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2238A4B4"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7213594A"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6B556C28"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47233989"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Lend</w:t>
            </w:r>
          </w:p>
        </w:tc>
        <w:tc>
          <w:tcPr>
            <w:tcW w:w="1411" w:type="dxa"/>
            <w:shd w:val="clear" w:color="auto" w:fill="FFFFFF"/>
            <w:tcMar>
              <w:top w:w="0" w:type="dxa"/>
              <w:bottom w:w="0" w:type="dxa"/>
            </w:tcMar>
            <w:vAlign w:val="center"/>
          </w:tcPr>
          <w:p w14:paraId="2D63121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5,970,000,000</w:t>
            </w:r>
          </w:p>
        </w:tc>
        <w:tc>
          <w:tcPr>
            <w:tcW w:w="343" w:type="dxa"/>
            <w:shd w:val="clear" w:color="auto" w:fill="FFFFFF"/>
            <w:tcMar>
              <w:top w:w="0" w:type="dxa"/>
              <w:bottom w:w="0" w:type="dxa"/>
            </w:tcMar>
          </w:tcPr>
          <w:p w14:paraId="4CBAB81A" w14:textId="77777777" w:rsidR="000C6C1D" w:rsidRDefault="000C6C1D">
            <w:pPr>
              <w:tabs>
                <w:tab w:val="left" w:pos="432"/>
              </w:tabs>
              <w:spacing w:after="120" w:line="360" w:lineRule="auto"/>
              <w:rPr>
                <w:rFonts w:ascii="Arial" w:eastAsia="Arial" w:hAnsi="Arial" w:cs="Arial"/>
                <w:sz w:val="20"/>
                <w:szCs w:val="20"/>
              </w:rPr>
            </w:pPr>
          </w:p>
        </w:tc>
      </w:tr>
      <w:tr w:rsidR="000C6C1D" w14:paraId="1F2BFA3A" w14:textId="77777777">
        <w:trPr>
          <w:trHeight w:val="529"/>
        </w:trPr>
        <w:tc>
          <w:tcPr>
            <w:tcW w:w="398" w:type="dxa"/>
            <w:vMerge/>
            <w:shd w:val="clear" w:color="auto" w:fill="FFFFFF"/>
            <w:tcMar>
              <w:top w:w="0" w:type="dxa"/>
              <w:bottom w:w="0" w:type="dxa"/>
            </w:tcMar>
            <w:vAlign w:val="center"/>
          </w:tcPr>
          <w:p w14:paraId="4F77C07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40200DE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28C2C50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530DF436"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595EA4D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1EE5C0A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6F1D1252"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4954C87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Loan interest receivable</w:t>
            </w:r>
          </w:p>
        </w:tc>
        <w:tc>
          <w:tcPr>
            <w:tcW w:w="1411" w:type="dxa"/>
            <w:shd w:val="clear" w:color="auto" w:fill="FFFFFF"/>
            <w:tcMar>
              <w:top w:w="0" w:type="dxa"/>
              <w:bottom w:w="0" w:type="dxa"/>
            </w:tcMar>
            <w:vAlign w:val="center"/>
          </w:tcPr>
          <w:p w14:paraId="549ADCE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44,161,644</w:t>
            </w:r>
          </w:p>
        </w:tc>
        <w:tc>
          <w:tcPr>
            <w:tcW w:w="343" w:type="dxa"/>
            <w:shd w:val="clear" w:color="auto" w:fill="FFFFFF"/>
            <w:tcMar>
              <w:top w:w="0" w:type="dxa"/>
              <w:bottom w:w="0" w:type="dxa"/>
            </w:tcMar>
          </w:tcPr>
          <w:p w14:paraId="541AB203" w14:textId="77777777" w:rsidR="000C6C1D" w:rsidRDefault="000C6C1D">
            <w:pPr>
              <w:tabs>
                <w:tab w:val="left" w:pos="432"/>
              </w:tabs>
              <w:spacing w:after="120" w:line="360" w:lineRule="auto"/>
              <w:rPr>
                <w:rFonts w:ascii="Arial" w:eastAsia="Arial" w:hAnsi="Arial" w:cs="Arial"/>
                <w:sz w:val="20"/>
                <w:szCs w:val="20"/>
              </w:rPr>
            </w:pPr>
          </w:p>
        </w:tc>
      </w:tr>
      <w:tr w:rsidR="000C6C1D" w14:paraId="18A82DA9" w14:textId="77777777">
        <w:trPr>
          <w:trHeight w:val="529"/>
        </w:trPr>
        <w:tc>
          <w:tcPr>
            <w:tcW w:w="398" w:type="dxa"/>
            <w:vMerge/>
            <w:shd w:val="clear" w:color="auto" w:fill="FFFFFF"/>
            <w:tcMar>
              <w:top w:w="0" w:type="dxa"/>
              <w:bottom w:w="0" w:type="dxa"/>
            </w:tcMar>
            <w:vAlign w:val="center"/>
          </w:tcPr>
          <w:p w14:paraId="752B547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1A5356EF"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0A3AC740"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0BFA8D1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2604411E"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0C42DC7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7C1170E9"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4425A21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w:t>
            </w:r>
          </w:p>
        </w:tc>
        <w:tc>
          <w:tcPr>
            <w:tcW w:w="1411" w:type="dxa"/>
            <w:shd w:val="clear" w:color="auto" w:fill="FFFFFF"/>
            <w:tcMar>
              <w:top w:w="0" w:type="dxa"/>
              <w:bottom w:w="0" w:type="dxa"/>
            </w:tcMar>
            <w:vAlign w:val="center"/>
          </w:tcPr>
          <w:p w14:paraId="72C91BF5"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35,520,000,000</w:t>
            </w:r>
          </w:p>
        </w:tc>
        <w:tc>
          <w:tcPr>
            <w:tcW w:w="343" w:type="dxa"/>
            <w:shd w:val="clear" w:color="auto" w:fill="FFFFFF"/>
            <w:tcMar>
              <w:top w:w="0" w:type="dxa"/>
              <w:bottom w:w="0" w:type="dxa"/>
            </w:tcMar>
          </w:tcPr>
          <w:p w14:paraId="284275A6" w14:textId="77777777" w:rsidR="000C6C1D" w:rsidRDefault="000C6C1D">
            <w:pPr>
              <w:tabs>
                <w:tab w:val="left" w:pos="432"/>
              </w:tabs>
              <w:spacing w:after="120" w:line="360" w:lineRule="auto"/>
              <w:rPr>
                <w:rFonts w:ascii="Arial" w:eastAsia="Arial" w:hAnsi="Arial" w:cs="Arial"/>
                <w:sz w:val="20"/>
                <w:szCs w:val="20"/>
              </w:rPr>
            </w:pPr>
          </w:p>
        </w:tc>
      </w:tr>
      <w:tr w:rsidR="000C6C1D" w14:paraId="27CC419C" w14:textId="77777777">
        <w:trPr>
          <w:trHeight w:val="504"/>
        </w:trPr>
        <w:tc>
          <w:tcPr>
            <w:tcW w:w="398" w:type="dxa"/>
            <w:vMerge/>
            <w:shd w:val="clear" w:color="auto" w:fill="FFFFFF"/>
            <w:tcMar>
              <w:top w:w="0" w:type="dxa"/>
              <w:bottom w:w="0" w:type="dxa"/>
            </w:tcMar>
            <w:vAlign w:val="center"/>
          </w:tcPr>
          <w:p w14:paraId="06EC6365"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35ADD99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6981E6D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37810C7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6CC8D719"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6FF0C30E"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0277DC5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4B4D7B0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Refund of advance:</w:t>
            </w:r>
          </w:p>
        </w:tc>
        <w:tc>
          <w:tcPr>
            <w:tcW w:w="1411" w:type="dxa"/>
            <w:shd w:val="clear" w:color="auto" w:fill="FFFFFF"/>
            <w:tcMar>
              <w:top w:w="0" w:type="dxa"/>
              <w:bottom w:w="0" w:type="dxa"/>
            </w:tcMar>
            <w:vAlign w:val="center"/>
          </w:tcPr>
          <w:p w14:paraId="7675B1E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11,967,162,686</w:t>
            </w:r>
          </w:p>
        </w:tc>
        <w:tc>
          <w:tcPr>
            <w:tcW w:w="343" w:type="dxa"/>
            <w:shd w:val="clear" w:color="auto" w:fill="FFFFFF"/>
            <w:tcMar>
              <w:top w:w="0" w:type="dxa"/>
              <w:bottom w:w="0" w:type="dxa"/>
            </w:tcMar>
          </w:tcPr>
          <w:p w14:paraId="1C37E801" w14:textId="77777777" w:rsidR="000C6C1D" w:rsidRDefault="000C6C1D">
            <w:pPr>
              <w:tabs>
                <w:tab w:val="left" w:pos="432"/>
              </w:tabs>
              <w:spacing w:after="120" w:line="360" w:lineRule="auto"/>
              <w:rPr>
                <w:rFonts w:ascii="Arial" w:eastAsia="Arial" w:hAnsi="Arial" w:cs="Arial"/>
                <w:sz w:val="20"/>
                <w:szCs w:val="20"/>
              </w:rPr>
            </w:pPr>
          </w:p>
        </w:tc>
      </w:tr>
      <w:tr w:rsidR="000C6C1D" w14:paraId="548906DE" w14:textId="77777777">
        <w:trPr>
          <w:trHeight w:val="792"/>
        </w:trPr>
        <w:tc>
          <w:tcPr>
            <w:tcW w:w="398" w:type="dxa"/>
            <w:vMerge w:val="restart"/>
            <w:shd w:val="clear" w:color="auto" w:fill="FFFFFF"/>
            <w:tcMar>
              <w:top w:w="0" w:type="dxa"/>
              <w:bottom w:w="0" w:type="dxa"/>
            </w:tcMar>
            <w:vAlign w:val="center"/>
          </w:tcPr>
          <w:p w14:paraId="61FDCFF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777" w:type="dxa"/>
            <w:vMerge w:val="restart"/>
            <w:shd w:val="clear" w:color="auto" w:fill="FFFFFF"/>
            <w:tcMar>
              <w:top w:w="0" w:type="dxa"/>
              <w:bottom w:w="0" w:type="dxa"/>
            </w:tcMar>
            <w:vAlign w:val="center"/>
          </w:tcPr>
          <w:p w14:paraId="0633B2C7" w14:textId="61B6DCED"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Van </w:t>
            </w:r>
            <w:proofErr w:type="spellStart"/>
            <w:r>
              <w:rPr>
                <w:rFonts w:ascii="Arial" w:hAnsi="Arial"/>
                <w:sz w:val="20"/>
              </w:rPr>
              <w:t>Huy</w:t>
            </w:r>
            <w:proofErr w:type="spellEnd"/>
          </w:p>
        </w:tc>
        <w:tc>
          <w:tcPr>
            <w:tcW w:w="739" w:type="dxa"/>
            <w:vMerge w:val="restart"/>
            <w:shd w:val="clear" w:color="auto" w:fill="FFFFFF"/>
            <w:tcMar>
              <w:top w:w="0" w:type="dxa"/>
              <w:bottom w:w="0" w:type="dxa"/>
            </w:tcMar>
            <w:vAlign w:val="center"/>
          </w:tcPr>
          <w:p w14:paraId="1EB1FD61" w14:textId="0B7D3517"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cum General Manag</w:t>
            </w:r>
            <w:r>
              <w:rPr>
                <w:rFonts w:ascii="Arial" w:hAnsi="Arial"/>
                <w:sz w:val="20"/>
              </w:rPr>
              <w:lastRenderedPageBreak/>
              <w:t>er</w:t>
            </w:r>
          </w:p>
        </w:tc>
        <w:tc>
          <w:tcPr>
            <w:tcW w:w="1001" w:type="dxa"/>
            <w:vMerge w:val="restart"/>
            <w:shd w:val="clear" w:color="auto" w:fill="FFFFFF"/>
            <w:tcMar>
              <w:top w:w="0" w:type="dxa"/>
              <w:bottom w:w="0" w:type="dxa"/>
            </w:tcMar>
          </w:tcPr>
          <w:p w14:paraId="2D5247BC" w14:textId="77777777" w:rsidR="000C6C1D" w:rsidRDefault="000C6C1D">
            <w:pPr>
              <w:tabs>
                <w:tab w:val="left" w:pos="432"/>
              </w:tabs>
              <w:spacing w:after="120" w:line="360" w:lineRule="auto"/>
              <w:rPr>
                <w:rFonts w:ascii="Arial" w:eastAsia="Arial" w:hAnsi="Arial" w:cs="Arial"/>
                <w:sz w:val="20"/>
                <w:szCs w:val="20"/>
              </w:rPr>
            </w:pPr>
          </w:p>
        </w:tc>
        <w:tc>
          <w:tcPr>
            <w:tcW w:w="908" w:type="dxa"/>
            <w:vMerge w:val="restart"/>
            <w:shd w:val="clear" w:color="auto" w:fill="FFFFFF"/>
            <w:tcMar>
              <w:top w:w="0" w:type="dxa"/>
              <w:bottom w:w="0" w:type="dxa"/>
            </w:tcMar>
          </w:tcPr>
          <w:p w14:paraId="4896B470" w14:textId="77777777" w:rsidR="000C6C1D" w:rsidRDefault="000C6C1D">
            <w:pPr>
              <w:tabs>
                <w:tab w:val="left" w:pos="432"/>
              </w:tabs>
              <w:spacing w:after="120" w:line="360" w:lineRule="auto"/>
              <w:rPr>
                <w:rFonts w:ascii="Arial" w:eastAsia="Arial" w:hAnsi="Arial" w:cs="Arial"/>
                <w:sz w:val="20"/>
                <w:szCs w:val="20"/>
              </w:rPr>
            </w:pPr>
          </w:p>
        </w:tc>
        <w:tc>
          <w:tcPr>
            <w:tcW w:w="1021" w:type="dxa"/>
            <w:vMerge w:val="restart"/>
            <w:shd w:val="clear" w:color="auto" w:fill="FFFFFF"/>
            <w:tcMar>
              <w:top w:w="0" w:type="dxa"/>
              <w:bottom w:w="0" w:type="dxa"/>
            </w:tcMar>
            <w:vAlign w:val="center"/>
          </w:tcPr>
          <w:p w14:paraId="292FABA0" w14:textId="6837641E"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1166" w:type="dxa"/>
            <w:vMerge w:val="restart"/>
            <w:shd w:val="clear" w:color="auto" w:fill="FFFFFF"/>
            <w:tcMar>
              <w:top w:w="0" w:type="dxa"/>
              <w:bottom w:w="0" w:type="dxa"/>
            </w:tcMar>
          </w:tcPr>
          <w:p w14:paraId="24D7EAF3" w14:textId="77777777" w:rsidR="000C6C1D" w:rsidRDefault="000C6C1D">
            <w:pPr>
              <w:tabs>
                <w:tab w:val="left" w:pos="432"/>
              </w:tabs>
              <w:spacing w:after="120" w:line="360" w:lineRule="auto"/>
              <w:rPr>
                <w:rFonts w:ascii="Arial" w:eastAsia="Arial" w:hAnsi="Arial" w:cs="Arial"/>
                <w:sz w:val="20"/>
                <w:szCs w:val="20"/>
              </w:rPr>
            </w:pPr>
          </w:p>
        </w:tc>
        <w:tc>
          <w:tcPr>
            <w:tcW w:w="1255" w:type="dxa"/>
            <w:shd w:val="clear" w:color="auto" w:fill="FFFFFF"/>
            <w:tcMar>
              <w:top w:w="0" w:type="dxa"/>
              <w:bottom w:w="0" w:type="dxa"/>
            </w:tcMar>
            <w:vAlign w:val="center"/>
          </w:tcPr>
          <w:p w14:paraId="0A5D2D3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w:t>
            </w:r>
          </w:p>
        </w:tc>
        <w:tc>
          <w:tcPr>
            <w:tcW w:w="1411" w:type="dxa"/>
            <w:shd w:val="clear" w:color="auto" w:fill="FFFFFF"/>
            <w:tcMar>
              <w:top w:w="0" w:type="dxa"/>
              <w:bottom w:w="0" w:type="dxa"/>
            </w:tcMar>
            <w:vAlign w:val="center"/>
          </w:tcPr>
          <w:p w14:paraId="339D6982"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5,285,000,000</w:t>
            </w:r>
          </w:p>
        </w:tc>
        <w:tc>
          <w:tcPr>
            <w:tcW w:w="343" w:type="dxa"/>
            <w:shd w:val="clear" w:color="auto" w:fill="FFFFFF"/>
            <w:tcMar>
              <w:top w:w="0" w:type="dxa"/>
              <w:bottom w:w="0" w:type="dxa"/>
            </w:tcMar>
          </w:tcPr>
          <w:p w14:paraId="38E56CBB" w14:textId="77777777" w:rsidR="000C6C1D" w:rsidRDefault="000C6C1D">
            <w:pPr>
              <w:tabs>
                <w:tab w:val="left" w:pos="432"/>
              </w:tabs>
              <w:spacing w:after="120" w:line="360" w:lineRule="auto"/>
              <w:rPr>
                <w:rFonts w:ascii="Arial" w:eastAsia="Arial" w:hAnsi="Arial" w:cs="Arial"/>
                <w:sz w:val="20"/>
                <w:szCs w:val="20"/>
              </w:rPr>
            </w:pPr>
          </w:p>
        </w:tc>
      </w:tr>
      <w:tr w:rsidR="000C6C1D" w14:paraId="0BE914B2" w14:textId="77777777">
        <w:trPr>
          <w:trHeight w:val="655"/>
        </w:trPr>
        <w:tc>
          <w:tcPr>
            <w:tcW w:w="398" w:type="dxa"/>
            <w:vMerge/>
            <w:shd w:val="clear" w:color="auto" w:fill="FFFFFF"/>
            <w:tcMar>
              <w:top w:w="0" w:type="dxa"/>
              <w:bottom w:w="0" w:type="dxa"/>
            </w:tcMar>
            <w:vAlign w:val="center"/>
          </w:tcPr>
          <w:p w14:paraId="27D950AF"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77" w:type="dxa"/>
            <w:vMerge/>
            <w:shd w:val="clear" w:color="auto" w:fill="FFFFFF"/>
            <w:tcMar>
              <w:top w:w="0" w:type="dxa"/>
              <w:bottom w:w="0" w:type="dxa"/>
            </w:tcMar>
            <w:vAlign w:val="center"/>
          </w:tcPr>
          <w:p w14:paraId="56F921D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39" w:type="dxa"/>
            <w:vMerge/>
            <w:shd w:val="clear" w:color="auto" w:fill="FFFFFF"/>
            <w:tcMar>
              <w:top w:w="0" w:type="dxa"/>
              <w:bottom w:w="0" w:type="dxa"/>
            </w:tcMar>
            <w:vAlign w:val="center"/>
          </w:tcPr>
          <w:p w14:paraId="2E940DE6"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01" w:type="dxa"/>
            <w:vMerge/>
            <w:shd w:val="clear" w:color="auto" w:fill="FFFFFF"/>
            <w:tcMar>
              <w:top w:w="0" w:type="dxa"/>
              <w:bottom w:w="0" w:type="dxa"/>
            </w:tcMar>
          </w:tcPr>
          <w:p w14:paraId="00E5ED6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908" w:type="dxa"/>
            <w:vMerge/>
            <w:shd w:val="clear" w:color="auto" w:fill="FFFFFF"/>
            <w:tcMar>
              <w:top w:w="0" w:type="dxa"/>
              <w:bottom w:w="0" w:type="dxa"/>
            </w:tcMar>
          </w:tcPr>
          <w:p w14:paraId="0FD1286A"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6608337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166" w:type="dxa"/>
            <w:vMerge/>
            <w:shd w:val="clear" w:color="auto" w:fill="FFFFFF"/>
            <w:tcMar>
              <w:top w:w="0" w:type="dxa"/>
              <w:bottom w:w="0" w:type="dxa"/>
            </w:tcMar>
          </w:tcPr>
          <w:p w14:paraId="63AC249A"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55" w:type="dxa"/>
            <w:shd w:val="clear" w:color="auto" w:fill="FFFFFF"/>
            <w:tcMar>
              <w:top w:w="0" w:type="dxa"/>
              <w:bottom w:w="0" w:type="dxa"/>
            </w:tcMar>
            <w:vAlign w:val="center"/>
          </w:tcPr>
          <w:p w14:paraId="5E05168A"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Refund of advance:</w:t>
            </w:r>
          </w:p>
        </w:tc>
        <w:tc>
          <w:tcPr>
            <w:tcW w:w="1411" w:type="dxa"/>
            <w:shd w:val="clear" w:color="auto" w:fill="FFFFFF"/>
            <w:tcMar>
              <w:top w:w="0" w:type="dxa"/>
              <w:bottom w:w="0" w:type="dxa"/>
            </w:tcMar>
            <w:vAlign w:val="center"/>
          </w:tcPr>
          <w:p w14:paraId="043E89DF"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6,467,463,000</w:t>
            </w:r>
          </w:p>
        </w:tc>
        <w:tc>
          <w:tcPr>
            <w:tcW w:w="343" w:type="dxa"/>
            <w:shd w:val="clear" w:color="auto" w:fill="FFFFFF"/>
            <w:tcMar>
              <w:top w:w="0" w:type="dxa"/>
              <w:bottom w:w="0" w:type="dxa"/>
            </w:tcMar>
          </w:tcPr>
          <w:p w14:paraId="6E3BEC67" w14:textId="77777777" w:rsidR="000C6C1D" w:rsidRDefault="000C6C1D">
            <w:pPr>
              <w:tabs>
                <w:tab w:val="left" w:pos="432"/>
              </w:tabs>
              <w:spacing w:after="120" w:line="360" w:lineRule="auto"/>
              <w:rPr>
                <w:rFonts w:ascii="Arial" w:eastAsia="Arial" w:hAnsi="Arial" w:cs="Arial"/>
                <w:sz w:val="20"/>
                <w:szCs w:val="20"/>
              </w:rPr>
            </w:pPr>
          </w:p>
        </w:tc>
      </w:tr>
      <w:tr w:rsidR="000C6C1D" w14:paraId="42C2155B" w14:textId="77777777">
        <w:trPr>
          <w:trHeight w:val="1055"/>
        </w:trPr>
        <w:tc>
          <w:tcPr>
            <w:tcW w:w="398" w:type="dxa"/>
            <w:shd w:val="clear" w:color="auto" w:fill="FFFFFF"/>
            <w:tcMar>
              <w:top w:w="0" w:type="dxa"/>
              <w:bottom w:w="0" w:type="dxa"/>
            </w:tcMar>
            <w:vAlign w:val="center"/>
          </w:tcPr>
          <w:p w14:paraId="07CBAC1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777" w:type="dxa"/>
            <w:shd w:val="clear" w:color="auto" w:fill="FFFFFF"/>
            <w:tcMar>
              <w:top w:w="0" w:type="dxa"/>
              <w:bottom w:w="0" w:type="dxa"/>
            </w:tcMar>
          </w:tcPr>
          <w:p w14:paraId="20EAD98D" w14:textId="40558552"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Prosper Joint Stock Company</w:t>
            </w:r>
          </w:p>
        </w:tc>
        <w:tc>
          <w:tcPr>
            <w:tcW w:w="739" w:type="dxa"/>
            <w:shd w:val="clear" w:color="auto" w:fill="FFFFFF"/>
            <w:tcMar>
              <w:top w:w="0" w:type="dxa"/>
              <w:bottom w:w="0" w:type="dxa"/>
            </w:tcMar>
            <w:vAlign w:val="center"/>
          </w:tcPr>
          <w:p w14:paraId="6CA8C5C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w:t>
            </w:r>
          </w:p>
        </w:tc>
        <w:tc>
          <w:tcPr>
            <w:tcW w:w="1001" w:type="dxa"/>
            <w:shd w:val="clear" w:color="auto" w:fill="FFFFFF"/>
            <w:tcMar>
              <w:top w:w="0" w:type="dxa"/>
              <w:bottom w:w="0" w:type="dxa"/>
            </w:tcMar>
          </w:tcPr>
          <w:p w14:paraId="21B8F934" w14:textId="77777777" w:rsidR="000C6C1D" w:rsidRDefault="000C6C1D">
            <w:pPr>
              <w:tabs>
                <w:tab w:val="left" w:pos="432"/>
              </w:tabs>
              <w:spacing w:after="120" w:line="360" w:lineRule="auto"/>
              <w:rPr>
                <w:rFonts w:ascii="Arial" w:eastAsia="Arial" w:hAnsi="Arial" w:cs="Arial"/>
                <w:sz w:val="20"/>
                <w:szCs w:val="20"/>
              </w:rPr>
            </w:pPr>
          </w:p>
        </w:tc>
        <w:tc>
          <w:tcPr>
            <w:tcW w:w="908" w:type="dxa"/>
            <w:shd w:val="clear" w:color="auto" w:fill="FFFFFF"/>
            <w:tcMar>
              <w:top w:w="0" w:type="dxa"/>
              <w:bottom w:w="0" w:type="dxa"/>
            </w:tcMar>
          </w:tcPr>
          <w:p w14:paraId="503D0E7D" w14:textId="77777777" w:rsidR="000C6C1D" w:rsidRDefault="000C6C1D">
            <w:pPr>
              <w:tabs>
                <w:tab w:val="left" w:pos="432"/>
              </w:tabs>
              <w:spacing w:after="120" w:line="360" w:lineRule="auto"/>
              <w:rPr>
                <w:rFonts w:ascii="Arial" w:eastAsia="Arial" w:hAnsi="Arial" w:cs="Arial"/>
                <w:sz w:val="20"/>
                <w:szCs w:val="20"/>
              </w:rPr>
            </w:pPr>
          </w:p>
        </w:tc>
        <w:tc>
          <w:tcPr>
            <w:tcW w:w="1021" w:type="dxa"/>
            <w:shd w:val="clear" w:color="auto" w:fill="FFFFFF"/>
            <w:tcMar>
              <w:top w:w="0" w:type="dxa"/>
              <w:bottom w:w="0" w:type="dxa"/>
            </w:tcMar>
          </w:tcPr>
          <w:p w14:paraId="2DE2D5D7" w14:textId="5E929391" w:rsidR="000C6C1D" w:rsidRDefault="00B66963" w:rsidP="00121ED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1166" w:type="dxa"/>
            <w:shd w:val="clear" w:color="auto" w:fill="FFFFFF"/>
            <w:tcMar>
              <w:top w:w="0" w:type="dxa"/>
              <w:bottom w:w="0" w:type="dxa"/>
            </w:tcMar>
          </w:tcPr>
          <w:p w14:paraId="72325C0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0804/2023/NQ-HDQT</w:t>
            </w:r>
          </w:p>
        </w:tc>
        <w:tc>
          <w:tcPr>
            <w:tcW w:w="1255" w:type="dxa"/>
            <w:shd w:val="clear" w:color="auto" w:fill="FFFFFF"/>
            <w:tcMar>
              <w:top w:w="0" w:type="dxa"/>
              <w:bottom w:w="0" w:type="dxa"/>
            </w:tcMar>
            <w:vAlign w:val="center"/>
          </w:tcPr>
          <w:p w14:paraId="1100E72A"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Money lending</w:t>
            </w:r>
          </w:p>
        </w:tc>
        <w:tc>
          <w:tcPr>
            <w:tcW w:w="1411" w:type="dxa"/>
            <w:shd w:val="clear" w:color="auto" w:fill="FFFFFF"/>
            <w:tcMar>
              <w:top w:w="0" w:type="dxa"/>
              <w:bottom w:w="0" w:type="dxa"/>
            </w:tcMar>
            <w:vAlign w:val="center"/>
          </w:tcPr>
          <w:p w14:paraId="6AB0E45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15,416,000,000</w:t>
            </w:r>
          </w:p>
        </w:tc>
        <w:tc>
          <w:tcPr>
            <w:tcW w:w="343" w:type="dxa"/>
            <w:shd w:val="clear" w:color="auto" w:fill="FFFFFF"/>
            <w:tcMar>
              <w:top w:w="0" w:type="dxa"/>
              <w:bottom w:w="0" w:type="dxa"/>
            </w:tcMar>
          </w:tcPr>
          <w:p w14:paraId="1F34AC48" w14:textId="77777777" w:rsidR="000C6C1D" w:rsidRDefault="000C6C1D">
            <w:pPr>
              <w:tabs>
                <w:tab w:val="left" w:pos="432"/>
              </w:tabs>
              <w:spacing w:after="120" w:line="360" w:lineRule="auto"/>
              <w:rPr>
                <w:rFonts w:ascii="Arial" w:eastAsia="Arial" w:hAnsi="Arial" w:cs="Arial"/>
                <w:sz w:val="20"/>
                <w:szCs w:val="20"/>
              </w:rPr>
            </w:pPr>
          </w:p>
        </w:tc>
      </w:tr>
    </w:tbl>
    <w:p w14:paraId="2ABA1DAD" w14:textId="77777777" w:rsidR="000C6C1D" w:rsidRDefault="00B6696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Company’s PDMR, affiliated persons of PDMR and subsidiaries, companies controlled by the Company:</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804"/>
        <w:gridCol w:w="756"/>
        <w:gridCol w:w="1230"/>
        <w:gridCol w:w="1053"/>
        <w:gridCol w:w="3018"/>
        <w:gridCol w:w="1609"/>
      </w:tblGrid>
      <w:tr w:rsidR="000C6C1D" w14:paraId="4C36B07F" w14:textId="77777777">
        <w:trPr>
          <w:trHeight w:val="1778"/>
        </w:trPr>
        <w:tc>
          <w:tcPr>
            <w:tcW w:w="549" w:type="dxa"/>
            <w:shd w:val="clear" w:color="auto" w:fill="FFFFFF"/>
            <w:tcMar>
              <w:top w:w="0" w:type="dxa"/>
              <w:bottom w:w="0" w:type="dxa"/>
            </w:tcMar>
            <w:vAlign w:val="center"/>
          </w:tcPr>
          <w:p w14:paraId="4111329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804" w:type="dxa"/>
            <w:shd w:val="clear" w:color="auto" w:fill="FFFFFF"/>
            <w:tcMar>
              <w:top w:w="0" w:type="dxa"/>
              <w:bottom w:w="0" w:type="dxa"/>
            </w:tcMar>
            <w:vAlign w:val="center"/>
          </w:tcPr>
          <w:p w14:paraId="4BCF96CA"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756" w:type="dxa"/>
            <w:shd w:val="clear" w:color="auto" w:fill="FFFFFF"/>
            <w:tcMar>
              <w:top w:w="0" w:type="dxa"/>
              <w:bottom w:w="0" w:type="dxa"/>
            </w:tcMar>
            <w:vAlign w:val="center"/>
          </w:tcPr>
          <w:p w14:paraId="75D8907B"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230" w:type="dxa"/>
            <w:shd w:val="clear" w:color="auto" w:fill="FFFFFF"/>
            <w:tcMar>
              <w:top w:w="0" w:type="dxa"/>
              <w:bottom w:w="0" w:type="dxa"/>
            </w:tcMar>
            <w:vAlign w:val="center"/>
          </w:tcPr>
          <w:p w14:paraId="102BBB5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1053" w:type="dxa"/>
            <w:shd w:val="clear" w:color="auto" w:fill="FFFFFF"/>
            <w:tcMar>
              <w:top w:w="0" w:type="dxa"/>
              <w:bottom w:w="0" w:type="dxa"/>
            </w:tcMar>
            <w:vAlign w:val="center"/>
          </w:tcPr>
          <w:p w14:paraId="78BFC236"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w:t>
            </w:r>
            <w:r>
              <w:rPr>
                <w:rFonts w:ascii="Arial" w:hAnsi="Arial"/>
                <w:sz w:val="20"/>
              </w:rPr>
              <w:t xml:space="preserve"> Company</w:t>
            </w:r>
          </w:p>
        </w:tc>
        <w:tc>
          <w:tcPr>
            <w:tcW w:w="3018" w:type="dxa"/>
            <w:shd w:val="clear" w:color="auto" w:fill="FFFFFF"/>
            <w:tcMar>
              <w:top w:w="0" w:type="dxa"/>
              <w:bottom w:w="0" w:type="dxa"/>
            </w:tcMar>
            <w:vAlign w:val="center"/>
          </w:tcPr>
          <w:p w14:paraId="6F8A933E"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content</w:t>
            </w:r>
          </w:p>
        </w:tc>
        <w:tc>
          <w:tcPr>
            <w:tcW w:w="1609" w:type="dxa"/>
            <w:shd w:val="clear" w:color="auto" w:fill="FFFFFF"/>
            <w:tcMar>
              <w:top w:w="0" w:type="dxa"/>
              <w:bottom w:w="0" w:type="dxa"/>
            </w:tcMar>
            <w:vAlign w:val="center"/>
          </w:tcPr>
          <w:p w14:paraId="323F94A8"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Quantity and total value</w:t>
            </w:r>
          </w:p>
        </w:tc>
      </w:tr>
      <w:tr w:rsidR="000C6C1D" w14:paraId="7D045DC3" w14:textId="77777777">
        <w:trPr>
          <w:trHeight w:val="594"/>
        </w:trPr>
        <w:tc>
          <w:tcPr>
            <w:tcW w:w="549" w:type="dxa"/>
            <w:vMerge w:val="restart"/>
            <w:shd w:val="clear" w:color="auto" w:fill="FFFFFF"/>
            <w:tcMar>
              <w:top w:w="0" w:type="dxa"/>
              <w:bottom w:w="0" w:type="dxa"/>
            </w:tcMar>
            <w:vAlign w:val="center"/>
          </w:tcPr>
          <w:p w14:paraId="691DCC3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804" w:type="dxa"/>
            <w:vMerge w:val="restart"/>
            <w:shd w:val="clear" w:color="auto" w:fill="FFFFFF"/>
            <w:tcMar>
              <w:top w:w="0" w:type="dxa"/>
              <w:bottom w:w="0" w:type="dxa"/>
            </w:tcMar>
            <w:vAlign w:val="center"/>
          </w:tcPr>
          <w:p w14:paraId="372FDF73"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Pham Van </w:t>
            </w:r>
            <w:proofErr w:type="spellStart"/>
            <w:r>
              <w:rPr>
                <w:rFonts w:ascii="Arial" w:hAnsi="Arial"/>
                <w:sz w:val="20"/>
              </w:rPr>
              <w:t>Huy</w:t>
            </w:r>
            <w:proofErr w:type="spellEnd"/>
          </w:p>
        </w:tc>
        <w:tc>
          <w:tcPr>
            <w:tcW w:w="756" w:type="dxa"/>
            <w:vMerge w:val="restart"/>
            <w:shd w:val="clear" w:color="auto" w:fill="FFFFFF"/>
            <w:tcMar>
              <w:top w:w="0" w:type="dxa"/>
              <w:bottom w:w="0" w:type="dxa"/>
            </w:tcMar>
            <w:vAlign w:val="center"/>
          </w:tcPr>
          <w:p w14:paraId="429C2295"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cum General Manager</w:t>
            </w:r>
          </w:p>
        </w:tc>
        <w:tc>
          <w:tcPr>
            <w:tcW w:w="1230" w:type="dxa"/>
            <w:vMerge w:val="restart"/>
            <w:shd w:val="clear" w:color="auto" w:fill="FFFFFF"/>
            <w:tcMar>
              <w:top w:w="0" w:type="dxa"/>
              <w:bottom w:w="0" w:type="dxa"/>
            </w:tcMar>
          </w:tcPr>
          <w:p w14:paraId="7AE785DE" w14:textId="77777777" w:rsidR="000C6C1D" w:rsidRDefault="000C6C1D">
            <w:pPr>
              <w:tabs>
                <w:tab w:val="left" w:pos="432"/>
              </w:tabs>
              <w:spacing w:after="120" w:line="360" w:lineRule="auto"/>
              <w:rPr>
                <w:rFonts w:ascii="Arial" w:eastAsia="Arial" w:hAnsi="Arial" w:cs="Arial"/>
                <w:sz w:val="20"/>
                <w:szCs w:val="20"/>
              </w:rPr>
            </w:pPr>
          </w:p>
        </w:tc>
        <w:tc>
          <w:tcPr>
            <w:tcW w:w="1053" w:type="dxa"/>
            <w:vMerge w:val="restart"/>
            <w:shd w:val="clear" w:color="auto" w:fill="FFFFFF"/>
            <w:tcMar>
              <w:top w:w="0" w:type="dxa"/>
              <w:bottom w:w="0" w:type="dxa"/>
            </w:tcMar>
            <w:vAlign w:val="center"/>
          </w:tcPr>
          <w:p w14:paraId="1F078A64"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3018" w:type="dxa"/>
            <w:shd w:val="clear" w:color="auto" w:fill="FFFFFF"/>
            <w:tcMar>
              <w:top w:w="0" w:type="dxa"/>
              <w:bottom w:w="0" w:type="dxa"/>
            </w:tcMar>
            <w:vAlign w:val="bottom"/>
          </w:tcPr>
          <w:p w14:paraId="7F54D1C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Advance of Hung </w:t>
            </w:r>
            <w:proofErr w:type="spellStart"/>
            <w:r>
              <w:rPr>
                <w:rFonts w:ascii="Arial" w:hAnsi="Arial"/>
                <w:sz w:val="20"/>
              </w:rPr>
              <w:t>Vuong</w:t>
            </w:r>
            <w:proofErr w:type="spellEnd"/>
            <w:r>
              <w:rPr>
                <w:rFonts w:ascii="Arial" w:hAnsi="Arial"/>
                <w:sz w:val="20"/>
              </w:rPr>
              <w:t xml:space="preserve"> Developer Joint Stock Company (subsidiary of </w:t>
            </w:r>
            <w:proofErr w:type="spellStart"/>
            <w:r>
              <w:rPr>
                <w:rFonts w:ascii="Arial" w:hAnsi="Arial"/>
                <w:sz w:val="20"/>
              </w:rPr>
              <w:t>Hoaphat</w:t>
            </w:r>
            <w:proofErr w:type="spellEnd"/>
            <w:r>
              <w:rPr>
                <w:rFonts w:ascii="Arial" w:hAnsi="Arial"/>
                <w:sz w:val="20"/>
              </w:rPr>
              <w:t xml:space="preserve"> Textbook Printing Joint Stock Company)  </w:t>
            </w:r>
          </w:p>
        </w:tc>
        <w:tc>
          <w:tcPr>
            <w:tcW w:w="1609" w:type="dxa"/>
            <w:shd w:val="clear" w:color="auto" w:fill="FFFFFF"/>
            <w:tcMar>
              <w:top w:w="0" w:type="dxa"/>
              <w:bottom w:w="0" w:type="dxa"/>
            </w:tcMar>
            <w:vAlign w:val="center"/>
          </w:tcPr>
          <w:p w14:paraId="74019D8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2,973,000,000</w:t>
            </w:r>
          </w:p>
        </w:tc>
      </w:tr>
      <w:tr w:rsidR="000C6C1D" w14:paraId="594C08FE" w14:textId="77777777">
        <w:trPr>
          <w:trHeight w:val="590"/>
        </w:trPr>
        <w:tc>
          <w:tcPr>
            <w:tcW w:w="549" w:type="dxa"/>
            <w:vMerge/>
            <w:shd w:val="clear" w:color="auto" w:fill="FFFFFF"/>
            <w:tcMar>
              <w:top w:w="0" w:type="dxa"/>
              <w:bottom w:w="0" w:type="dxa"/>
            </w:tcMar>
            <w:vAlign w:val="center"/>
          </w:tcPr>
          <w:p w14:paraId="2B8E047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804" w:type="dxa"/>
            <w:vMerge/>
            <w:shd w:val="clear" w:color="auto" w:fill="FFFFFF"/>
            <w:tcMar>
              <w:top w:w="0" w:type="dxa"/>
              <w:bottom w:w="0" w:type="dxa"/>
            </w:tcMar>
            <w:vAlign w:val="center"/>
          </w:tcPr>
          <w:p w14:paraId="024D2D9C"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56" w:type="dxa"/>
            <w:vMerge/>
            <w:shd w:val="clear" w:color="auto" w:fill="FFFFFF"/>
            <w:tcMar>
              <w:top w:w="0" w:type="dxa"/>
              <w:bottom w:w="0" w:type="dxa"/>
            </w:tcMar>
            <w:vAlign w:val="center"/>
          </w:tcPr>
          <w:p w14:paraId="65DB62E1"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30" w:type="dxa"/>
            <w:vMerge/>
            <w:shd w:val="clear" w:color="auto" w:fill="FFFFFF"/>
            <w:tcMar>
              <w:top w:w="0" w:type="dxa"/>
              <w:bottom w:w="0" w:type="dxa"/>
            </w:tcMar>
          </w:tcPr>
          <w:p w14:paraId="2C6D4E3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53" w:type="dxa"/>
            <w:vMerge/>
            <w:shd w:val="clear" w:color="auto" w:fill="FFFFFF"/>
            <w:tcMar>
              <w:top w:w="0" w:type="dxa"/>
              <w:bottom w:w="0" w:type="dxa"/>
            </w:tcMar>
            <w:vAlign w:val="center"/>
          </w:tcPr>
          <w:p w14:paraId="785DB9B0"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3018" w:type="dxa"/>
            <w:shd w:val="clear" w:color="auto" w:fill="FFFFFF"/>
            <w:tcMar>
              <w:top w:w="0" w:type="dxa"/>
              <w:bottom w:w="0" w:type="dxa"/>
            </w:tcMar>
            <w:vAlign w:val="bottom"/>
          </w:tcPr>
          <w:p w14:paraId="3EA999D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Refund the advance of Hung </w:t>
            </w:r>
            <w:proofErr w:type="spellStart"/>
            <w:r>
              <w:rPr>
                <w:rFonts w:ascii="Arial" w:hAnsi="Arial"/>
                <w:sz w:val="20"/>
              </w:rPr>
              <w:t>Vuong</w:t>
            </w:r>
            <w:proofErr w:type="spellEnd"/>
            <w:r>
              <w:rPr>
                <w:rFonts w:ascii="Arial" w:hAnsi="Arial"/>
                <w:sz w:val="20"/>
              </w:rPr>
              <w:t xml:space="preserve"> Developer Joint Stock Company (subsidiary of </w:t>
            </w:r>
            <w:proofErr w:type="spellStart"/>
            <w:r>
              <w:rPr>
                <w:rFonts w:ascii="Arial" w:hAnsi="Arial"/>
                <w:sz w:val="20"/>
              </w:rPr>
              <w:t>Hoaphat</w:t>
            </w:r>
            <w:proofErr w:type="spellEnd"/>
            <w:r>
              <w:rPr>
                <w:rFonts w:ascii="Arial" w:hAnsi="Arial"/>
                <w:sz w:val="20"/>
              </w:rPr>
              <w:t xml:space="preserve"> Textbook Printing Joint Stock Company)  </w:t>
            </w:r>
          </w:p>
        </w:tc>
        <w:tc>
          <w:tcPr>
            <w:tcW w:w="1609" w:type="dxa"/>
            <w:shd w:val="clear" w:color="auto" w:fill="FFFFFF"/>
            <w:tcMar>
              <w:top w:w="0" w:type="dxa"/>
              <w:bottom w:w="0" w:type="dxa"/>
            </w:tcMar>
            <w:vAlign w:val="center"/>
          </w:tcPr>
          <w:p w14:paraId="0B806FC1"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21,973,000,000</w:t>
            </w:r>
          </w:p>
        </w:tc>
      </w:tr>
      <w:tr w:rsidR="000C6C1D" w14:paraId="3F7D22F1" w14:textId="77777777">
        <w:trPr>
          <w:trHeight w:val="598"/>
        </w:trPr>
        <w:tc>
          <w:tcPr>
            <w:tcW w:w="549" w:type="dxa"/>
            <w:vMerge/>
            <w:shd w:val="clear" w:color="auto" w:fill="FFFFFF"/>
            <w:tcMar>
              <w:top w:w="0" w:type="dxa"/>
              <w:bottom w:w="0" w:type="dxa"/>
            </w:tcMar>
            <w:vAlign w:val="center"/>
          </w:tcPr>
          <w:p w14:paraId="5501D5DC"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804" w:type="dxa"/>
            <w:vMerge/>
            <w:shd w:val="clear" w:color="auto" w:fill="FFFFFF"/>
            <w:tcMar>
              <w:top w:w="0" w:type="dxa"/>
              <w:bottom w:w="0" w:type="dxa"/>
            </w:tcMar>
            <w:vAlign w:val="center"/>
          </w:tcPr>
          <w:p w14:paraId="42762DBE"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56" w:type="dxa"/>
            <w:vMerge/>
            <w:shd w:val="clear" w:color="auto" w:fill="FFFFFF"/>
            <w:tcMar>
              <w:top w:w="0" w:type="dxa"/>
              <w:bottom w:w="0" w:type="dxa"/>
            </w:tcMar>
            <w:vAlign w:val="center"/>
          </w:tcPr>
          <w:p w14:paraId="4AC59D2D"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30" w:type="dxa"/>
            <w:vMerge/>
            <w:shd w:val="clear" w:color="auto" w:fill="FFFFFF"/>
            <w:tcMar>
              <w:top w:w="0" w:type="dxa"/>
              <w:bottom w:w="0" w:type="dxa"/>
            </w:tcMar>
          </w:tcPr>
          <w:p w14:paraId="1A2BA84F"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53" w:type="dxa"/>
            <w:vMerge/>
            <w:shd w:val="clear" w:color="auto" w:fill="FFFFFF"/>
            <w:tcMar>
              <w:top w:w="0" w:type="dxa"/>
              <w:bottom w:w="0" w:type="dxa"/>
            </w:tcMar>
            <w:vAlign w:val="center"/>
          </w:tcPr>
          <w:p w14:paraId="17E493D3"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3018" w:type="dxa"/>
            <w:shd w:val="clear" w:color="auto" w:fill="FFFFFF"/>
            <w:tcMar>
              <w:top w:w="0" w:type="dxa"/>
              <w:bottom w:w="0" w:type="dxa"/>
            </w:tcMar>
            <w:vAlign w:val="bottom"/>
          </w:tcPr>
          <w:p w14:paraId="3707D72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Danh</w:t>
            </w:r>
            <w:proofErr w:type="spellEnd"/>
            <w:r>
              <w:rPr>
                <w:rFonts w:ascii="Arial" w:hAnsi="Arial"/>
                <w:sz w:val="20"/>
              </w:rPr>
              <w:t xml:space="preserve"> Viet Commerce And Services Joint Stock Company (subsidiary of </w:t>
            </w:r>
            <w:proofErr w:type="spellStart"/>
            <w:r>
              <w:rPr>
                <w:rFonts w:ascii="Arial" w:hAnsi="Arial"/>
                <w:sz w:val="20"/>
              </w:rPr>
              <w:t>Hoaphat</w:t>
            </w:r>
            <w:proofErr w:type="spellEnd"/>
            <w:r>
              <w:rPr>
                <w:rFonts w:ascii="Arial" w:hAnsi="Arial"/>
                <w:sz w:val="20"/>
              </w:rPr>
              <w:t xml:space="preserve"> Textbook Printing Joint Stock Company)  </w:t>
            </w:r>
          </w:p>
        </w:tc>
        <w:tc>
          <w:tcPr>
            <w:tcW w:w="1609" w:type="dxa"/>
            <w:shd w:val="clear" w:color="auto" w:fill="FFFFFF"/>
            <w:tcMar>
              <w:top w:w="0" w:type="dxa"/>
              <w:bottom w:w="0" w:type="dxa"/>
            </w:tcMar>
            <w:vAlign w:val="center"/>
          </w:tcPr>
          <w:p w14:paraId="42D6A4C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7,276,000,000</w:t>
            </w:r>
          </w:p>
        </w:tc>
      </w:tr>
      <w:tr w:rsidR="000C6C1D" w14:paraId="2D8EF7D6" w14:textId="77777777">
        <w:trPr>
          <w:trHeight w:val="799"/>
        </w:trPr>
        <w:tc>
          <w:tcPr>
            <w:tcW w:w="549" w:type="dxa"/>
            <w:vMerge/>
            <w:shd w:val="clear" w:color="auto" w:fill="FFFFFF"/>
            <w:tcMar>
              <w:top w:w="0" w:type="dxa"/>
              <w:bottom w:w="0" w:type="dxa"/>
            </w:tcMar>
            <w:vAlign w:val="center"/>
          </w:tcPr>
          <w:p w14:paraId="3EB2428E"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804" w:type="dxa"/>
            <w:vMerge/>
            <w:shd w:val="clear" w:color="auto" w:fill="FFFFFF"/>
            <w:tcMar>
              <w:top w:w="0" w:type="dxa"/>
              <w:bottom w:w="0" w:type="dxa"/>
            </w:tcMar>
            <w:vAlign w:val="center"/>
          </w:tcPr>
          <w:p w14:paraId="57B0149B"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756" w:type="dxa"/>
            <w:vMerge/>
            <w:shd w:val="clear" w:color="auto" w:fill="FFFFFF"/>
            <w:tcMar>
              <w:top w:w="0" w:type="dxa"/>
              <w:bottom w:w="0" w:type="dxa"/>
            </w:tcMar>
            <w:vAlign w:val="center"/>
          </w:tcPr>
          <w:p w14:paraId="1913620A"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230" w:type="dxa"/>
            <w:vMerge/>
            <w:shd w:val="clear" w:color="auto" w:fill="FFFFFF"/>
            <w:tcMar>
              <w:top w:w="0" w:type="dxa"/>
              <w:bottom w:w="0" w:type="dxa"/>
            </w:tcMar>
          </w:tcPr>
          <w:p w14:paraId="17A4EA69"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1053" w:type="dxa"/>
            <w:vMerge/>
            <w:shd w:val="clear" w:color="auto" w:fill="FFFFFF"/>
            <w:tcMar>
              <w:top w:w="0" w:type="dxa"/>
              <w:bottom w:w="0" w:type="dxa"/>
            </w:tcMar>
            <w:vAlign w:val="center"/>
          </w:tcPr>
          <w:p w14:paraId="2CC16A47" w14:textId="77777777" w:rsidR="000C6C1D" w:rsidRDefault="000C6C1D">
            <w:pPr>
              <w:pBdr>
                <w:top w:val="nil"/>
                <w:left w:val="nil"/>
                <w:bottom w:val="nil"/>
                <w:right w:val="nil"/>
                <w:between w:val="nil"/>
              </w:pBdr>
              <w:spacing w:line="276" w:lineRule="auto"/>
              <w:rPr>
                <w:rFonts w:ascii="Arial" w:eastAsia="Arial" w:hAnsi="Arial" w:cs="Arial"/>
                <w:sz w:val="20"/>
                <w:szCs w:val="20"/>
              </w:rPr>
            </w:pPr>
          </w:p>
        </w:tc>
        <w:tc>
          <w:tcPr>
            <w:tcW w:w="3018" w:type="dxa"/>
            <w:shd w:val="clear" w:color="auto" w:fill="FFFFFF"/>
            <w:tcMar>
              <w:top w:w="0" w:type="dxa"/>
              <w:bottom w:w="0" w:type="dxa"/>
            </w:tcMar>
          </w:tcPr>
          <w:p w14:paraId="1316FF1C"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Refund the advance of </w:t>
            </w:r>
            <w:proofErr w:type="spellStart"/>
            <w:r>
              <w:rPr>
                <w:rFonts w:ascii="Arial" w:hAnsi="Arial"/>
                <w:sz w:val="20"/>
              </w:rPr>
              <w:t>Danh</w:t>
            </w:r>
            <w:proofErr w:type="spellEnd"/>
            <w:r>
              <w:rPr>
                <w:rFonts w:ascii="Arial" w:hAnsi="Arial"/>
                <w:sz w:val="20"/>
              </w:rPr>
              <w:t xml:space="preserve"> Viet Commerce And Services Joint Stock Company (subsidiary of </w:t>
            </w:r>
            <w:proofErr w:type="spellStart"/>
            <w:r>
              <w:rPr>
                <w:rFonts w:ascii="Arial" w:hAnsi="Arial"/>
                <w:sz w:val="20"/>
              </w:rPr>
              <w:t>Hoaphat</w:t>
            </w:r>
            <w:proofErr w:type="spellEnd"/>
            <w:r>
              <w:rPr>
                <w:rFonts w:ascii="Arial" w:hAnsi="Arial"/>
                <w:sz w:val="20"/>
              </w:rPr>
              <w:t xml:space="preserve"> Textbook Printing Joint Stock Company) </w:t>
            </w:r>
          </w:p>
        </w:tc>
        <w:tc>
          <w:tcPr>
            <w:tcW w:w="1609" w:type="dxa"/>
            <w:shd w:val="clear" w:color="auto" w:fill="FFFFFF"/>
            <w:tcMar>
              <w:top w:w="0" w:type="dxa"/>
              <w:bottom w:w="0" w:type="dxa"/>
            </w:tcMar>
            <w:vAlign w:val="center"/>
          </w:tcPr>
          <w:p w14:paraId="74459C6D" w14:textId="77777777" w:rsidR="000C6C1D" w:rsidRDefault="00B6696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5,333,000,000</w:t>
            </w:r>
          </w:p>
        </w:tc>
      </w:tr>
    </w:tbl>
    <w:p w14:paraId="60C6987E" w14:textId="77777777" w:rsidR="000C6C1D" w:rsidRDefault="00B66963" w:rsidP="00B66963">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bookmarkStart w:id="0" w:name="_GoBack"/>
      <w:r>
        <w:rPr>
          <w:rFonts w:ascii="Arial" w:hAnsi="Arial"/>
          <w:sz w:val="20"/>
        </w:rPr>
        <w:t>Transactions between the Corporation and other entities: None</w:t>
      </w:r>
    </w:p>
    <w:p w14:paraId="7792F4EA" w14:textId="77777777" w:rsidR="00121ED6" w:rsidRDefault="00B66963" w:rsidP="00B66963">
      <w:pPr>
        <w:pStyle w:val="ListParagraph"/>
        <w:numPr>
          <w:ilvl w:val="1"/>
          <w:numId w:val="11"/>
        </w:numPr>
        <w:pBdr>
          <w:top w:val="nil"/>
          <w:left w:val="nil"/>
          <w:bottom w:val="nil"/>
          <w:right w:val="nil"/>
          <w:between w:val="nil"/>
        </w:pBdr>
        <w:tabs>
          <w:tab w:val="left" w:pos="524"/>
          <w:tab w:val="left" w:pos="630"/>
          <w:tab w:val="left" w:pos="720"/>
        </w:tabs>
        <w:spacing w:after="120" w:line="360" w:lineRule="auto"/>
        <w:ind w:left="0" w:firstLine="0"/>
        <w:jc w:val="both"/>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sz w:val="20"/>
        </w:rPr>
        <w:t>ve Manager (the General Manager) for the past three (03) years (calculated at the time of reporting). None</w:t>
      </w:r>
    </w:p>
    <w:p w14:paraId="0F14E81C" w14:textId="77777777" w:rsidR="00121ED6" w:rsidRDefault="00B66963" w:rsidP="00B66963">
      <w:pPr>
        <w:pStyle w:val="ListParagraph"/>
        <w:numPr>
          <w:ilvl w:val="1"/>
          <w:numId w:val="11"/>
        </w:numPr>
        <w:pBdr>
          <w:top w:val="nil"/>
          <w:left w:val="nil"/>
          <w:bottom w:val="nil"/>
          <w:right w:val="nil"/>
          <w:between w:val="nil"/>
        </w:pBdr>
        <w:tabs>
          <w:tab w:val="left" w:pos="524"/>
          <w:tab w:val="left" w:pos="630"/>
          <w:tab w:val="left" w:pos="720"/>
        </w:tabs>
        <w:spacing w:after="120" w:line="360" w:lineRule="auto"/>
        <w:ind w:left="0" w:firstLine="0"/>
        <w:jc w:val="both"/>
        <w:rPr>
          <w:rFonts w:ascii="Arial" w:eastAsia="Arial" w:hAnsi="Arial" w:cs="Arial"/>
          <w:sz w:val="20"/>
          <w:szCs w:val="20"/>
        </w:rPr>
      </w:pPr>
      <w:r>
        <w:rPr>
          <w:rFonts w:ascii="Arial" w:hAnsi="Arial"/>
          <w:sz w:val="20"/>
        </w:rPr>
        <w:lastRenderedPageBreak/>
        <w:t>Transactions between the Company and the companies where affiliated persons of members of the Board of Directors, members of the Supervisory Board an</w:t>
      </w:r>
      <w:r>
        <w:rPr>
          <w:rFonts w:ascii="Arial" w:hAnsi="Arial"/>
          <w:sz w:val="20"/>
        </w:rPr>
        <w:t>d the Manager (General Manager) and other managers are members of the Board of Directors, the Executive Manager (General Manager): None</w:t>
      </w:r>
    </w:p>
    <w:p w14:paraId="48F6FE64" w14:textId="129F949C" w:rsidR="000C6C1D" w:rsidRPr="00121ED6" w:rsidRDefault="00B66963" w:rsidP="00B66963">
      <w:pPr>
        <w:pStyle w:val="ListParagraph"/>
        <w:numPr>
          <w:ilvl w:val="1"/>
          <w:numId w:val="11"/>
        </w:numPr>
        <w:pBdr>
          <w:top w:val="nil"/>
          <w:left w:val="nil"/>
          <w:bottom w:val="nil"/>
          <w:right w:val="nil"/>
          <w:between w:val="nil"/>
        </w:pBdr>
        <w:tabs>
          <w:tab w:val="left" w:pos="524"/>
          <w:tab w:val="left" w:pos="630"/>
          <w:tab w:val="left" w:pos="720"/>
        </w:tabs>
        <w:spacing w:after="120" w:line="360" w:lineRule="auto"/>
        <w:ind w:left="0" w:firstLine="0"/>
        <w:jc w:val="both"/>
        <w:rPr>
          <w:rFonts w:ascii="Arial" w:eastAsia="Arial" w:hAnsi="Arial" w:cs="Arial"/>
          <w:sz w:val="20"/>
          <w:szCs w:val="20"/>
        </w:rPr>
      </w:pPr>
      <w:r>
        <w:rPr>
          <w:rFonts w:ascii="Arial" w:hAnsi="Arial"/>
          <w:sz w:val="20"/>
        </w:rPr>
        <w:t>Other transactions of the company (if any) that can bring about material or non-material benefits to members of the Boar</w:t>
      </w:r>
      <w:r>
        <w:rPr>
          <w:rFonts w:ascii="Arial" w:hAnsi="Arial"/>
          <w:sz w:val="20"/>
        </w:rPr>
        <w:t>d of Directors, members of the Supervisory Board, Directors (General Manager) and other managers: None.</w:t>
      </w:r>
    </w:p>
    <w:p w14:paraId="468A17F9" w14:textId="77777777" w:rsidR="000C6C1D" w:rsidRDefault="00B66963" w:rsidP="00B66963">
      <w:pPr>
        <w:numPr>
          <w:ilvl w:val="0"/>
          <w:numId w:val="1"/>
        </w:numPr>
        <w:pBdr>
          <w:top w:val="nil"/>
          <w:left w:val="nil"/>
          <w:bottom w:val="nil"/>
          <w:right w:val="nil"/>
          <w:between w:val="nil"/>
        </w:pBdr>
        <w:tabs>
          <w:tab w:val="left" w:pos="432"/>
          <w:tab w:val="left" w:pos="1148"/>
        </w:tabs>
        <w:spacing w:after="120" w:line="360" w:lineRule="auto"/>
        <w:jc w:val="both"/>
        <w:rPr>
          <w:rFonts w:ascii="Arial" w:eastAsia="Arial" w:hAnsi="Arial" w:cs="Arial"/>
          <w:sz w:val="20"/>
          <w:szCs w:val="20"/>
        </w:rPr>
      </w:pPr>
      <w:r>
        <w:rPr>
          <w:rFonts w:ascii="Arial" w:hAnsi="Arial"/>
          <w:sz w:val="20"/>
        </w:rPr>
        <w:t>Share transactions between PDMR and affiliated persons of PDMR (Annual report)</w:t>
      </w:r>
    </w:p>
    <w:p w14:paraId="6ABE3FC2" w14:textId="77777777" w:rsidR="000C6C1D" w:rsidRDefault="00B66963" w:rsidP="00B66963">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Company’s share transaction of PDMR and affiliated persons: None</w:t>
      </w:r>
    </w:p>
    <w:p w14:paraId="781B7E23" w14:textId="22676317" w:rsidR="000C6C1D" w:rsidRPr="00121ED6" w:rsidRDefault="00B66963" w:rsidP="00B66963">
      <w:pPr>
        <w:numPr>
          <w:ilvl w:val="0"/>
          <w:numId w:val="1"/>
        </w:numPr>
        <w:pBdr>
          <w:top w:val="nil"/>
          <w:left w:val="nil"/>
          <w:bottom w:val="nil"/>
          <w:right w:val="nil"/>
          <w:between w:val="nil"/>
        </w:pBdr>
        <w:tabs>
          <w:tab w:val="left" w:pos="432"/>
          <w:tab w:val="left" w:pos="492"/>
        </w:tabs>
        <w:spacing w:after="120" w:line="360" w:lineRule="auto"/>
        <w:jc w:val="both"/>
        <w:rPr>
          <w:rFonts w:ascii="Arial" w:eastAsia="Arial" w:hAnsi="Arial" w:cs="Arial"/>
          <w:sz w:val="20"/>
          <w:szCs w:val="20"/>
        </w:rPr>
      </w:pPr>
      <w:r>
        <w:rPr>
          <w:rFonts w:ascii="Arial" w:hAnsi="Arial"/>
          <w:sz w:val="20"/>
        </w:rPr>
        <w:t>Other significant issues</w:t>
      </w:r>
      <w:bookmarkEnd w:id="0"/>
    </w:p>
    <w:sectPr w:rsidR="000C6C1D" w:rsidRPr="00121ED6">
      <w:pgSz w:w="11909"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CF5"/>
    <w:multiLevelType w:val="multilevel"/>
    <w:tmpl w:val="C0CCE4EA"/>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E3049"/>
    <w:multiLevelType w:val="multilevel"/>
    <w:tmpl w:val="36DE39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83647"/>
    <w:multiLevelType w:val="multilevel"/>
    <w:tmpl w:val="0B340E82"/>
    <w:lvl w:ilvl="0">
      <w:start w:val="1"/>
      <w:numFmt w:val="decimal"/>
      <w:lvlText w:val="%1."/>
      <w:lvlJc w:val="left"/>
      <w:pPr>
        <w:ind w:left="364" w:hanging="360"/>
      </w:pPr>
      <w:rPr>
        <w:rFonts w:ascii="Arial" w:eastAsia="Arial" w:hAnsi="Arial" w:cs="Arial"/>
        <w:b w:val="0"/>
        <w:i w:val="0"/>
        <w:sz w:val="20"/>
        <w:szCs w:val="20"/>
        <w:u w:val="none"/>
      </w:rPr>
    </w:lvl>
    <w:lvl w:ilvl="1">
      <w:start w:val="1"/>
      <w:numFmt w:val="lowerLetter"/>
      <w:lvlText w:val="%2."/>
      <w:lvlJc w:val="left"/>
      <w:pPr>
        <w:ind w:left="1084" w:hanging="360"/>
      </w:pPr>
      <w:rPr>
        <w:rFonts w:ascii="Arial" w:eastAsia="Arial" w:hAnsi="Arial" w:cs="Arial"/>
        <w:b w:val="0"/>
        <w:i w:val="0"/>
        <w:sz w:val="20"/>
        <w:szCs w:val="20"/>
      </w:rPr>
    </w:lvl>
    <w:lvl w:ilvl="2">
      <w:start w:val="1"/>
      <w:numFmt w:val="lowerRoman"/>
      <w:lvlText w:val="%3."/>
      <w:lvlJc w:val="right"/>
      <w:pPr>
        <w:ind w:left="1804" w:hanging="180"/>
      </w:pPr>
      <w:rPr>
        <w:rFonts w:ascii="Arial" w:eastAsia="Arial" w:hAnsi="Arial" w:cs="Arial"/>
        <w:b w:val="0"/>
        <w:i w:val="0"/>
        <w:sz w:val="20"/>
        <w:szCs w:val="20"/>
      </w:r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3">
    <w:nsid w:val="0664637E"/>
    <w:multiLevelType w:val="multilevel"/>
    <w:tmpl w:val="2C9A61F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066C2C"/>
    <w:multiLevelType w:val="multilevel"/>
    <w:tmpl w:val="5E10116A"/>
    <w:lvl w:ilvl="0">
      <w:start w:val="1"/>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F76D4D"/>
    <w:multiLevelType w:val="multilevel"/>
    <w:tmpl w:val="FB4660C2"/>
    <w:lvl w:ilvl="0">
      <w:start w:val="1"/>
      <w:numFmt w:val="decimal"/>
      <w:lvlText w:val="%1."/>
      <w:lvlJc w:val="left"/>
      <w:pPr>
        <w:ind w:left="389" w:hanging="360"/>
      </w:pPr>
      <w:rPr>
        <w:rFonts w:ascii="Arial" w:eastAsia="Arial" w:hAnsi="Arial" w:cs="Arial"/>
        <w:b w:val="0"/>
        <w:i w:val="0"/>
        <w:sz w:val="20"/>
        <w:szCs w:val="20"/>
        <w:u w:val="none"/>
      </w:rPr>
    </w:lvl>
    <w:lvl w:ilvl="1">
      <w:start w:val="1"/>
      <w:numFmt w:val="lowerLetter"/>
      <w:lvlText w:val="%2."/>
      <w:lvlJc w:val="left"/>
      <w:pPr>
        <w:ind w:left="1109" w:hanging="360"/>
      </w:pPr>
      <w:rPr>
        <w:rFonts w:ascii="Arial" w:eastAsia="Arial" w:hAnsi="Arial" w:cs="Arial"/>
        <w:b w:val="0"/>
        <w:i w:val="0"/>
        <w:sz w:val="20"/>
        <w:szCs w:val="20"/>
      </w:rPr>
    </w:lvl>
    <w:lvl w:ilvl="2">
      <w:start w:val="1"/>
      <w:numFmt w:val="lowerRoman"/>
      <w:lvlText w:val="%3."/>
      <w:lvlJc w:val="right"/>
      <w:pPr>
        <w:ind w:left="1829" w:hanging="180"/>
      </w:pPr>
      <w:rPr>
        <w:rFonts w:ascii="Arial" w:eastAsia="Arial" w:hAnsi="Arial" w:cs="Arial"/>
        <w:b w:val="0"/>
        <w:i w:val="0"/>
        <w:sz w:val="20"/>
        <w:szCs w:val="20"/>
      </w:r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6">
    <w:nsid w:val="293A3FB0"/>
    <w:multiLevelType w:val="multilevel"/>
    <w:tmpl w:val="21BEFF8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F15835"/>
    <w:multiLevelType w:val="multilevel"/>
    <w:tmpl w:val="65306392"/>
    <w:lvl w:ilvl="0">
      <w:start w:val="5"/>
      <w:numFmt w:val="decimal"/>
      <w:lvlText w:val="%1."/>
      <w:lvlJc w:val="left"/>
      <w:pPr>
        <w:ind w:left="760" w:hanging="360"/>
      </w:pPr>
      <w:rPr>
        <w:rFonts w:ascii="Arial" w:eastAsia="Arial" w:hAnsi="Arial" w:cs="Arial"/>
        <w:b w:val="0"/>
        <w:i w:val="0"/>
        <w:sz w:val="20"/>
        <w:szCs w:val="20"/>
        <w:u w:val="none"/>
      </w:rPr>
    </w:lvl>
    <w:lvl w:ilvl="1">
      <w:start w:val="1"/>
      <w:numFmt w:val="lowerLetter"/>
      <w:lvlText w:val="%2."/>
      <w:lvlJc w:val="left"/>
      <w:pPr>
        <w:ind w:left="1480" w:hanging="360"/>
      </w:pPr>
      <w:rPr>
        <w:rFonts w:ascii="Arial" w:eastAsia="Arial" w:hAnsi="Arial" w:cs="Arial"/>
        <w:b w:val="0"/>
        <w:i w:val="0"/>
        <w:sz w:val="20"/>
        <w:szCs w:val="20"/>
      </w:rPr>
    </w:lvl>
    <w:lvl w:ilvl="2">
      <w:start w:val="1"/>
      <w:numFmt w:val="lowerRoman"/>
      <w:lvlText w:val="%3."/>
      <w:lvlJc w:val="right"/>
      <w:pPr>
        <w:ind w:left="2200" w:hanging="180"/>
      </w:pPr>
      <w:rPr>
        <w:rFonts w:ascii="Arial" w:eastAsia="Arial" w:hAnsi="Arial" w:cs="Arial"/>
        <w:b w:val="0"/>
        <w:i w:val="0"/>
        <w:sz w:val="20"/>
        <w:szCs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8">
    <w:nsid w:val="4A7B0247"/>
    <w:multiLevelType w:val="multilevel"/>
    <w:tmpl w:val="2A1853F0"/>
    <w:lvl w:ilvl="0">
      <w:start w:val="1"/>
      <w:numFmt w:val="decimal"/>
      <w:lvlText w:val="%1."/>
      <w:lvlJc w:val="left"/>
      <w:pPr>
        <w:ind w:left="882" w:hanging="360"/>
      </w:pPr>
      <w:rPr>
        <w:rFonts w:ascii="Arial" w:eastAsia="Arial" w:hAnsi="Arial" w:cs="Arial"/>
        <w:b w:val="0"/>
        <w:i w:val="0"/>
        <w:sz w:val="20"/>
        <w:szCs w:val="20"/>
        <w:u w:val="none"/>
      </w:rPr>
    </w:lvl>
    <w:lvl w:ilvl="1">
      <w:start w:val="1"/>
      <w:numFmt w:val="lowerLetter"/>
      <w:lvlText w:val="%2."/>
      <w:lvlJc w:val="left"/>
      <w:pPr>
        <w:ind w:left="1602" w:hanging="360"/>
      </w:pPr>
      <w:rPr>
        <w:rFonts w:ascii="Arial" w:eastAsia="Arial" w:hAnsi="Arial" w:cs="Arial"/>
        <w:b w:val="0"/>
        <w:i w:val="0"/>
        <w:sz w:val="20"/>
        <w:szCs w:val="20"/>
      </w:rPr>
    </w:lvl>
    <w:lvl w:ilvl="2">
      <w:start w:val="1"/>
      <w:numFmt w:val="lowerRoman"/>
      <w:lvlText w:val="%3."/>
      <w:lvlJc w:val="right"/>
      <w:pPr>
        <w:ind w:left="2322" w:hanging="180"/>
      </w:pPr>
      <w:rPr>
        <w:rFonts w:ascii="Arial" w:eastAsia="Arial" w:hAnsi="Arial" w:cs="Arial"/>
        <w:b w:val="0"/>
        <w:i w:val="0"/>
        <w:sz w:val="20"/>
        <w:szCs w:val="20"/>
      </w:r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9">
    <w:nsid w:val="58C83DA7"/>
    <w:multiLevelType w:val="multilevel"/>
    <w:tmpl w:val="E186809C"/>
    <w:lvl w:ilvl="0">
      <w:start w:val="1"/>
      <w:numFmt w:val="decimal"/>
      <w:lvlText w:val="%1."/>
      <w:lvlJc w:val="left"/>
      <w:pPr>
        <w:ind w:left="400" w:hanging="360"/>
      </w:pPr>
      <w:rPr>
        <w:rFonts w:ascii="Arial" w:eastAsia="Arial" w:hAnsi="Arial" w:cs="Arial"/>
        <w:b w:val="0"/>
        <w:i w:val="0"/>
        <w:sz w:val="20"/>
        <w:szCs w:val="20"/>
        <w:u w:val="none"/>
      </w:rPr>
    </w:lvl>
    <w:lvl w:ilvl="1">
      <w:start w:val="1"/>
      <w:numFmt w:val="lowerLetter"/>
      <w:lvlText w:val="%2."/>
      <w:lvlJc w:val="left"/>
      <w:pPr>
        <w:ind w:left="1120" w:hanging="360"/>
      </w:pPr>
      <w:rPr>
        <w:rFonts w:ascii="Arial" w:eastAsia="Arial" w:hAnsi="Arial" w:cs="Arial"/>
        <w:b w:val="0"/>
        <w:i w:val="0"/>
        <w:sz w:val="20"/>
        <w:szCs w:val="20"/>
      </w:rPr>
    </w:lvl>
    <w:lvl w:ilvl="2">
      <w:start w:val="1"/>
      <w:numFmt w:val="lowerRoman"/>
      <w:lvlText w:val="%3."/>
      <w:lvlJc w:val="right"/>
      <w:pPr>
        <w:ind w:left="1840" w:hanging="180"/>
      </w:pPr>
      <w:rPr>
        <w:rFonts w:ascii="Arial" w:eastAsia="Arial" w:hAnsi="Arial" w:cs="Arial"/>
        <w:b w:val="0"/>
        <w:i w:val="0"/>
        <w:sz w:val="20"/>
        <w:szCs w:val="20"/>
      </w:r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0">
    <w:nsid w:val="6A6152C0"/>
    <w:multiLevelType w:val="multilevel"/>
    <w:tmpl w:val="A43AC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6"/>
  </w:num>
  <w:num w:numId="5">
    <w:abstractNumId w:val="9"/>
  </w:num>
  <w:num w:numId="6">
    <w:abstractNumId w:val="7"/>
  </w:num>
  <w:num w:numId="7">
    <w:abstractNumId w:val="5"/>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D"/>
    <w:rsid w:val="000C6C1D"/>
    <w:rsid w:val="00121ED6"/>
    <w:rsid w:val="007B7C59"/>
    <w:rsid w:val="00A3616F"/>
    <w:rsid w:val="00B66963"/>
    <w:rsid w:val="00EC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ADFB"/>
  <w15:docId w15:val="{0D3D8D1F-8892-4438-8C38-8B78095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94B5E"/>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322"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20">
    <w:name w:val="Body text (2)"/>
    <w:basedOn w:val="Normal"/>
    <w:link w:val="Bodytext2"/>
    <w:pPr>
      <w:ind w:left="4480"/>
    </w:pPr>
    <w:rPr>
      <w:rFonts w:ascii="Arial" w:eastAsia="Arial" w:hAnsi="Arial" w:cs="Arial"/>
      <w:color w:val="B94B5E"/>
      <w:sz w:val="13"/>
      <w:szCs w:val="13"/>
    </w:rPr>
  </w:style>
  <w:style w:type="paragraph" w:customStyle="1" w:styleId="Bodytext30">
    <w:name w:val="Body text (3)"/>
    <w:basedOn w:val="Normal"/>
    <w:link w:val="Bodytext3"/>
    <w:rPr>
      <w:rFonts w:ascii="Arial" w:eastAsia="Arial" w:hAnsi="Arial" w:cs="Arial"/>
      <w:sz w:val="9"/>
      <w:szCs w:val="9"/>
    </w:rPr>
  </w:style>
  <w:style w:type="paragraph" w:styleId="ListParagraph">
    <w:name w:val="List Paragraph"/>
    <w:basedOn w:val="Normal"/>
    <w:uiPriority w:val="34"/>
    <w:qFormat/>
    <w:rsid w:val="00D43BCA"/>
    <w:pPr>
      <w:ind w:left="720"/>
      <w:contextualSpacing/>
    </w:pPr>
  </w:style>
  <w:style w:type="table" w:styleId="TableGrid">
    <w:name w:val="Table Grid"/>
    <w:basedOn w:val="TableNormal"/>
    <w:uiPriority w:val="39"/>
    <w:rsid w:val="00D43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mkFzMamlYfHO7pDO3TandcD1w==">CgMxLjA4AHIhMWVXSGJGSWo5cFZwSzl4T1VrQk9CbjNYUmpqWFhpcG94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1128</Words>
  <Characters>6286</Characters>
  <Application>Microsoft Office Word</Application>
  <DocSecurity>0</DocSecurity>
  <Lines>483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2024-02-05T07:45:00Z</dcterms:created>
  <dcterms:modified xsi:type="dcterms:W3CDTF">2024-02-15T08:53:00Z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15caed53c2c6a5f6f5f256da54405abd9b9d6669408184278384f50c5895b225</vt:lpwstr>
  </property>
</Properties>
</file>