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BB5C"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GCF Annual Corporate Governance Report 2023</w:t>
      </w:r>
    </w:p>
    <w:p w14:paraId="09AFBC7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29, 2024, G.C Food Joint Stock Company announced Report on corporate governance in 2023 as follows: </w:t>
      </w:r>
    </w:p>
    <w:p w14:paraId="35DD3D5A"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Company's name: G.C Food Joint Stock Company</w:t>
      </w:r>
    </w:p>
    <w:p w14:paraId="03877AA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Address of Head office: Lot V-2E, Road No. 11, Ho Nai Industrial Park, Ho Nai 3 Commune, Trang Bom District, Dong Nai Province.</w:t>
      </w:r>
    </w:p>
    <w:p w14:paraId="7F79A4D8"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Phone number: </w:t>
      </w:r>
      <w:proofErr w:type="gramStart"/>
      <w:r>
        <w:rPr>
          <w:rFonts w:ascii="Arial" w:hAnsi="Arial"/>
          <w:color w:val="010000"/>
          <w:sz w:val="20"/>
        </w:rPr>
        <w:t>0898920468</w:t>
      </w:r>
      <w:proofErr w:type="gramEnd"/>
    </w:p>
    <w:p w14:paraId="78B5F18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 VND 306,799,990,000</w:t>
      </w:r>
    </w:p>
    <w:p w14:paraId="77006418" w14:textId="1686B429"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Securities code: GCF</w:t>
      </w:r>
    </w:p>
    <w:p w14:paraId="650CDDA2"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Governance Model:</w:t>
      </w:r>
    </w:p>
    <w:p w14:paraId="399F85DD"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the Board of Directors, the Supervisory </w:t>
      </w:r>
      <w:proofErr w:type="gramStart"/>
      <w:r>
        <w:rPr>
          <w:rFonts w:ascii="Arial" w:hAnsi="Arial"/>
          <w:color w:val="010000"/>
          <w:sz w:val="20"/>
        </w:rPr>
        <w:t>Board</w:t>
      </w:r>
      <w:proofErr w:type="gramEnd"/>
      <w:r>
        <w:rPr>
          <w:rFonts w:ascii="Arial" w:hAnsi="Arial"/>
          <w:color w:val="010000"/>
          <w:sz w:val="20"/>
        </w:rPr>
        <w:t xml:space="preserve"> and the General Manager. Internal audit execution: Executed.</w:t>
      </w:r>
    </w:p>
    <w:p w14:paraId="37DF4C59" w14:textId="77777777" w:rsidR="00925D99" w:rsidRPr="00B923AA" w:rsidRDefault="00B923AA" w:rsidP="00B923A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2126"/>
        <w:gridCol w:w="993"/>
        <w:gridCol w:w="10409"/>
      </w:tblGrid>
      <w:tr w:rsidR="00925D99" w:rsidRPr="00B923AA" w14:paraId="0DB3649C" w14:textId="77777777" w:rsidTr="00204DFD">
        <w:tc>
          <w:tcPr>
            <w:tcW w:w="151" w:type="pct"/>
            <w:shd w:val="clear" w:color="auto" w:fill="auto"/>
            <w:tcMar>
              <w:top w:w="0" w:type="dxa"/>
              <w:bottom w:w="0" w:type="dxa"/>
            </w:tcMar>
            <w:vAlign w:val="center"/>
          </w:tcPr>
          <w:p w14:paraId="0C80BCB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762" w:type="pct"/>
            <w:shd w:val="clear" w:color="auto" w:fill="auto"/>
            <w:tcMar>
              <w:top w:w="0" w:type="dxa"/>
              <w:bottom w:w="0" w:type="dxa"/>
            </w:tcMar>
            <w:vAlign w:val="center"/>
          </w:tcPr>
          <w:p w14:paraId="41D5604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General Mandate No.</w:t>
            </w:r>
          </w:p>
        </w:tc>
        <w:tc>
          <w:tcPr>
            <w:tcW w:w="356" w:type="pct"/>
            <w:shd w:val="clear" w:color="auto" w:fill="auto"/>
            <w:tcMar>
              <w:top w:w="0" w:type="dxa"/>
              <w:bottom w:w="0" w:type="dxa"/>
            </w:tcMar>
            <w:vAlign w:val="center"/>
          </w:tcPr>
          <w:p w14:paraId="31DC21F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w:t>
            </w:r>
          </w:p>
        </w:tc>
        <w:tc>
          <w:tcPr>
            <w:tcW w:w="3731" w:type="pct"/>
            <w:shd w:val="clear" w:color="auto" w:fill="auto"/>
            <w:tcMar>
              <w:top w:w="0" w:type="dxa"/>
              <w:bottom w:w="0" w:type="dxa"/>
            </w:tcMar>
            <w:vAlign w:val="center"/>
          </w:tcPr>
          <w:p w14:paraId="650F0EB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Content</w:t>
            </w:r>
          </w:p>
        </w:tc>
      </w:tr>
      <w:tr w:rsidR="00925D99" w:rsidRPr="00B923AA" w14:paraId="6E961AAF" w14:textId="77777777" w:rsidTr="00204DFD">
        <w:trPr>
          <w:trHeight w:val="465"/>
        </w:trPr>
        <w:tc>
          <w:tcPr>
            <w:tcW w:w="151" w:type="pct"/>
            <w:vMerge w:val="restart"/>
            <w:shd w:val="clear" w:color="auto" w:fill="auto"/>
            <w:tcMar>
              <w:top w:w="0" w:type="dxa"/>
              <w:bottom w:w="0" w:type="dxa"/>
            </w:tcMar>
            <w:vAlign w:val="center"/>
          </w:tcPr>
          <w:p w14:paraId="3627730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762" w:type="pct"/>
            <w:vMerge w:val="restart"/>
            <w:shd w:val="clear" w:color="auto" w:fill="auto"/>
            <w:tcMar>
              <w:top w:w="0" w:type="dxa"/>
              <w:bottom w:w="0" w:type="dxa"/>
            </w:tcMar>
            <w:vAlign w:val="center"/>
          </w:tcPr>
          <w:p w14:paraId="227418B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01/2023/NQ-DHDCD</w:t>
            </w:r>
          </w:p>
        </w:tc>
        <w:tc>
          <w:tcPr>
            <w:tcW w:w="356" w:type="pct"/>
            <w:vMerge w:val="restart"/>
            <w:shd w:val="clear" w:color="auto" w:fill="auto"/>
            <w:tcMar>
              <w:top w:w="0" w:type="dxa"/>
              <w:bottom w:w="0" w:type="dxa"/>
            </w:tcMar>
            <w:vAlign w:val="center"/>
          </w:tcPr>
          <w:p w14:paraId="5AE55AD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c>
          <w:tcPr>
            <w:tcW w:w="3731" w:type="pct"/>
            <w:vMerge w:val="restart"/>
            <w:shd w:val="clear" w:color="auto" w:fill="auto"/>
            <w:tcMar>
              <w:top w:w="0" w:type="dxa"/>
              <w:bottom w:w="0" w:type="dxa"/>
            </w:tcMar>
            <w:vAlign w:val="center"/>
          </w:tcPr>
          <w:p w14:paraId="2BDB61B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The General Meeting of Shareholders of G.C Food Joint Stock Company ("Company") approves the following contents:</w:t>
            </w:r>
          </w:p>
          <w:p w14:paraId="1A419C3A" w14:textId="77777777" w:rsidR="00925D99" w:rsidRPr="00B923AA" w:rsidRDefault="00B923AA" w:rsidP="00204DFD">
            <w:pPr>
              <w:numPr>
                <w:ilvl w:val="0"/>
                <w:numId w:val="4"/>
              </w:numPr>
              <w:pBdr>
                <w:top w:val="nil"/>
                <w:left w:val="nil"/>
                <w:bottom w:val="nil"/>
                <w:right w:val="nil"/>
                <w:between w:val="nil"/>
              </w:pBdr>
              <w:tabs>
                <w:tab w:val="left" w:pos="246"/>
              </w:tabs>
              <w:spacing w:line="360" w:lineRule="auto"/>
              <w:rPr>
                <w:rFonts w:ascii="Arial" w:eastAsia="Arial" w:hAnsi="Arial" w:cs="Arial"/>
                <w:color w:val="010000"/>
                <w:sz w:val="20"/>
                <w:szCs w:val="20"/>
              </w:rPr>
            </w:pPr>
            <w:r>
              <w:rPr>
                <w:rFonts w:ascii="Arial" w:hAnsi="Arial"/>
                <w:color w:val="010000"/>
                <w:sz w:val="20"/>
              </w:rPr>
              <w:t>Approve the Activity Report of the Company's Board of Directors presented to the Annual General Meeting of Shareholders in 2023 (Report No. 01/2023/BC-HDQT-GCF of the Board of Directors dated March 15, 2023).</w:t>
            </w:r>
          </w:p>
          <w:p w14:paraId="62132D9E" w14:textId="77777777" w:rsidR="00925D99" w:rsidRPr="00B923AA" w:rsidRDefault="00B923AA" w:rsidP="00204DFD">
            <w:pPr>
              <w:numPr>
                <w:ilvl w:val="0"/>
                <w:numId w:val="4"/>
              </w:numPr>
              <w:pBdr>
                <w:top w:val="nil"/>
                <w:left w:val="nil"/>
                <w:bottom w:val="nil"/>
                <w:right w:val="nil"/>
                <w:between w:val="nil"/>
              </w:pBdr>
              <w:tabs>
                <w:tab w:val="left" w:pos="269"/>
              </w:tabs>
              <w:spacing w:line="360" w:lineRule="auto"/>
              <w:rPr>
                <w:rFonts w:ascii="Arial" w:eastAsia="Arial" w:hAnsi="Arial" w:cs="Arial"/>
                <w:color w:val="010000"/>
                <w:sz w:val="20"/>
                <w:szCs w:val="20"/>
              </w:rPr>
            </w:pPr>
            <w:r>
              <w:rPr>
                <w:rFonts w:ascii="Arial" w:hAnsi="Arial"/>
                <w:color w:val="010000"/>
                <w:sz w:val="20"/>
              </w:rPr>
              <w:t>Approve the Report on the Results of Production and Business Activities in 2022 and the Production and Business Plan for 2023 (Report No. 02/2023/BC- HDQT-GCF of the Board of Directors dated March 15, 2023).</w:t>
            </w:r>
          </w:p>
          <w:p w14:paraId="14C9EA5B" w14:textId="77777777" w:rsidR="00925D99" w:rsidRPr="00B923AA" w:rsidRDefault="00B923AA" w:rsidP="00204DFD">
            <w:pPr>
              <w:numPr>
                <w:ilvl w:val="0"/>
                <w:numId w:val="4"/>
              </w:numPr>
              <w:pBdr>
                <w:top w:val="nil"/>
                <w:left w:val="nil"/>
                <w:bottom w:val="nil"/>
                <w:right w:val="nil"/>
                <w:between w:val="nil"/>
              </w:pBdr>
              <w:tabs>
                <w:tab w:val="left" w:pos="264"/>
              </w:tabs>
              <w:spacing w:line="360" w:lineRule="auto"/>
              <w:rPr>
                <w:rFonts w:ascii="Arial" w:eastAsia="Arial" w:hAnsi="Arial" w:cs="Arial"/>
                <w:color w:val="010000"/>
                <w:sz w:val="20"/>
                <w:szCs w:val="20"/>
              </w:rPr>
            </w:pPr>
            <w:r>
              <w:rPr>
                <w:rFonts w:ascii="Arial" w:hAnsi="Arial"/>
                <w:color w:val="010000"/>
                <w:sz w:val="20"/>
              </w:rPr>
              <w:t>Approve the Activity Report of the Supervisory Board in 2022 and the Activity Plan for 2023 (Report No. 01/2023/BC-BKS-GCF of the Supervisory Board dated March 15, 2023).</w:t>
            </w:r>
          </w:p>
          <w:p w14:paraId="21306460" w14:textId="77777777" w:rsidR="00925D99" w:rsidRPr="00B923AA" w:rsidRDefault="00B923AA" w:rsidP="00204DFD">
            <w:pPr>
              <w:numPr>
                <w:ilvl w:val="0"/>
                <w:numId w:val="5"/>
              </w:numPr>
              <w:pBdr>
                <w:top w:val="nil"/>
                <w:left w:val="nil"/>
                <w:bottom w:val="nil"/>
                <w:right w:val="nil"/>
                <w:between w:val="nil"/>
              </w:pBdr>
              <w:tabs>
                <w:tab w:val="left" w:pos="269"/>
              </w:tabs>
              <w:spacing w:line="360" w:lineRule="auto"/>
              <w:rPr>
                <w:rFonts w:ascii="Arial" w:eastAsia="Arial" w:hAnsi="Arial" w:cs="Arial"/>
                <w:color w:val="010000"/>
                <w:sz w:val="20"/>
                <w:szCs w:val="20"/>
              </w:rPr>
            </w:pPr>
            <w:r>
              <w:rPr>
                <w:rFonts w:ascii="Arial" w:hAnsi="Arial"/>
                <w:color w:val="010000"/>
                <w:sz w:val="20"/>
              </w:rPr>
              <w:t>Approve the Proposal on Separate and Consolidated Financial Statements for the audited year 2022 (Proposal No. 01/2023/</w:t>
            </w:r>
            <w:proofErr w:type="spellStart"/>
            <w:r>
              <w:rPr>
                <w:rFonts w:ascii="Arial" w:hAnsi="Arial"/>
                <w:color w:val="010000"/>
                <w:sz w:val="20"/>
              </w:rPr>
              <w:t>TTr</w:t>
            </w:r>
            <w:proofErr w:type="spellEnd"/>
            <w:r>
              <w:rPr>
                <w:rFonts w:ascii="Arial" w:hAnsi="Arial"/>
                <w:color w:val="010000"/>
                <w:sz w:val="20"/>
              </w:rPr>
              <w:t>- GCF of the Board of Directors dated March 15, 2023).</w:t>
            </w:r>
          </w:p>
          <w:p w14:paraId="58877D02" w14:textId="77777777" w:rsidR="00925D99" w:rsidRPr="00B923AA" w:rsidRDefault="00B923AA" w:rsidP="00204DFD">
            <w:pPr>
              <w:numPr>
                <w:ilvl w:val="0"/>
                <w:numId w:val="5"/>
              </w:numPr>
              <w:pBdr>
                <w:top w:val="nil"/>
                <w:left w:val="nil"/>
                <w:bottom w:val="nil"/>
                <w:right w:val="nil"/>
                <w:between w:val="nil"/>
              </w:pBdr>
              <w:tabs>
                <w:tab w:val="left" w:pos="260"/>
              </w:tabs>
              <w:spacing w:line="360" w:lineRule="auto"/>
              <w:rPr>
                <w:rFonts w:ascii="Arial" w:eastAsia="Arial" w:hAnsi="Arial" w:cs="Arial"/>
                <w:color w:val="010000"/>
                <w:sz w:val="20"/>
                <w:szCs w:val="20"/>
              </w:rPr>
            </w:pPr>
            <w:r>
              <w:rPr>
                <w:rFonts w:ascii="Arial" w:hAnsi="Arial"/>
                <w:color w:val="010000"/>
                <w:sz w:val="20"/>
              </w:rPr>
              <w:t xml:space="preserve">Approve the Proposal by the Supervisory Board on the selection of the audit company for the year 2023 (Proposal </w:t>
            </w:r>
            <w:r>
              <w:rPr>
                <w:rFonts w:ascii="Arial" w:hAnsi="Arial"/>
                <w:color w:val="010000"/>
                <w:sz w:val="20"/>
              </w:rPr>
              <w:lastRenderedPageBreak/>
              <w:t>No. 02/2023/</w:t>
            </w:r>
            <w:proofErr w:type="spellStart"/>
            <w:r>
              <w:rPr>
                <w:rFonts w:ascii="Arial" w:hAnsi="Arial"/>
                <w:color w:val="010000"/>
                <w:sz w:val="20"/>
              </w:rPr>
              <w:t>TTr</w:t>
            </w:r>
            <w:proofErr w:type="spellEnd"/>
            <w:r>
              <w:rPr>
                <w:rFonts w:ascii="Arial" w:hAnsi="Arial"/>
                <w:color w:val="010000"/>
                <w:sz w:val="20"/>
              </w:rPr>
              <w:t>-GCF of the Supervisory Board dated March 15, 2023).</w:t>
            </w:r>
          </w:p>
          <w:p w14:paraId="60D3902A" w14:textId="77777777" w:rsidR="00925D99" w:rsidRPr="00B923AA" w:rsidRDefault="00B923AA" w:rsidP="00204DFD">
            <w:pPr>
              <w:numPr>
                <w:ilvl w:val="0"/>
                <w:numId w:val="5"/>
              </w:numPr>
              <w:pBdr>
                <w:top w:val="nil"/>
                <w:left w:val="nil"/>
                <w:bottom w:val="nil"/>
                <w:right w:val="nil"/>
                <w:between w:val="nil"/>
              </w:pBdr>
              <w:tabs>
                <w:tab w:val="left" w:pos="264"/>
              </w:tabs>
              <w:spacing w:line="360" w:lineRule="auto"/>
              <w:rPr>
                <w:rFonts w:ascii="Arial" w:eastAsia="Arial" w:hAnsi="Arial" w:cs="Arial"/>
                <w:color w:val="010000"/>
                <w:sz w:val="20"/>
                <w:szCs w:val="20"/>
              </w:rPr>
            </w:pPr>
            <w:r>
              <w:rPr>
                <w:rFonts w:ascii="Arial" w:hAnsi="Arial"/>
                <w:color w:val="010000"/>
                <w:sz w:val="20"/>
              </w:rPr>
              <w:t>Approve the Proposal on the Profit Distribution Plan for 2022 and the Profit Distribution Plan for 2023 (Proposal No. 03/2023/</w:t>
            </w:r>
            <w:proofErr w:type="spellStart"/>
            <w:r>
              <w:rPr>
                <w:rFonts w:ascii="Arial" w:hAnsi="Arial"/>
                <w:color w:val="010000"/>
                <w:sz w:val="20"/>
              </w:rPr>
              <w:t>TTr</w:t>
            </w:r>
            <w:proofErr w:type="spellEnd"/>
            <w:r>
              <w:rPr>
                <w:rFonts w:ascii="Arial" w:hAnsi="Arial"/>
                <w:color w:val="010000"/>
                <w:sz w:val="20"/>
              </w:rPr>
              <w:t>-GCF of the Board of Directors dated March 15, 2023).</w:t>
            </w:r>
          </w:p>
          <w:p w14:paraId="2F4E7E50" w14:textId="77777777" w:rsidR="00925D99" w:rsidRPr="00B923AA" w:rsidRDefault="00B923AA" w:rsidP="00204DFD">
            <w:pPr>
              <w:numPr>
                <w:ilvl w:val="0"/>
                <w:numId w:val="5"/>
              </w:numPr>
              <w:pBdr>
                <w:top w:val="nil"/>
                <w:left w:val="nil"/>
                <w:bottom w:val="nil"/>
                <w:right w:val="nil"/>
                <w:between w:val="nil"/>
              </w:pBdr>
              <w:tabs>
                <w:tab w:val="left" w:pos="260"/>
              </w:tabs>
              <w:spacing w:line="360" w:lineRule="auto"/>
              <w:rPr>
                <w:rFonts w:ascii="Arial" w:eastAsia="Arial" w:hAnsi="Arial" w:cs="Arial"/>
                <w:color w:val="010000"/>
                <w:sz w:val="20"/>
                <w:szCs w:val="20"/>
              </w:rPr>
            </w:pPr>
            <w:r>
              <w:rPr>
                <w:rFonts w:ascii="Arial" w:hAnsi="Arial"/>
                <w:color w:val="010000"/>
                <w:sz w:val="20"/>
              </w:rPr>
              <w:t>Approve the Proposal for the issuance of shares to pay dividends for the year 2022 (Proposal No. 04/2023/</w:t>
            </w:r>
            <w:proofErr w:type="spellStart"/>
            <w:r>
              <w:rPr>
                <w:rFonts w:ascii="Arial" w:hAnsi="Arial"/>
                <w:color w:val="010000"/>
                <w:sz w:val="20"/>
              </w:rPr>
              <w:t>TTr</w:t>
            </w:r>
            <w:proofErr w:type="spellEnd"/>
            <w:r>
              <w:rPr>
                <w:rFonts w:ascii="Arial" w:hAnsi="Arial"/>
                <w:color w:val="010000"/>
                <w:sz w:val="20"/>
              </w:rPr>
              <w:t>-GCF of the Board of Directors dated March 15, 2023).</w:t>
            </w:r>
          </w:p>
          <w:p w14:paraId="7150A1D8" w14:textId="77777777" w:rsidR="00925D99" w:rsidRPr="00B923AA" w:rsidRDefault="00B923AA" w:rsidP="00204DFD">
            <w:pPr>
              <w:numPr>
                <w:ilvl w:val="0"/>
                <w:numId w:val="5"/>
              </w:numPr>
              <w:pBdr>
                <w:top w:val="nil"/>
                <w:left w:val="nil"/>
                <w:bottom w:val="nil"/>
                <w:right w:val="nil"/>
                <w:between w:val="nil"/>
              </w:pBdr>
              <w:tabs>
                <w:tab w:val="left" w:pos="260"/>
              </w:tabs>
              <w:spacing w:line="360" w:lineRule="auto"/>
              <w:rPr>
                <w:rFonts w:ascii="Arial" w:eastAsia="Arial" w:hAnsi="Arial" w:cs="Arial"/>
                <w:color w:val="010000"/>
                <w:sz w:val="20"/>
                <w:szCs w:val="20"/>
              </w:rPr>
            </w:pPr>
            <w:r>
              <w:rPr>
                <w:rFonts w:ascii="Arial" w:hAnsi="Arial"/>
                <w:color w:val="010000"/>
                <w:sz w:val="20"/>
              </w:rPr>
              <w:t>Approve the Proposal for the settlement of remuneration for the Board of Directors and the Supervisory Board for the year 2022 and the estimated remuneration for the Board of Directors and the Supervisory Board for 2023 (Proposal No. 05/2023/</w:t>
            </w:r>
            <w:proofErr w:type="spellStart"/>
            <w:r>
              <w:rPr>
                <w:rFonts w:ascii="Arial" w:hAnsi="Arial"/>
                <w:color w:val="010000"/>
                <w:sz w:val="20"/>
              </w:rPr>
              <w:t>TTr</w:t>
            </w:r>
            <w:proofErr w:type="spellEnd"/>
            <w:r>
              <w:rPr>
                <w:rFonts w:ascii="Arial" w:hAnsi="Arial"/>
                <w:color w:val="010000"/>
                <w:sz w:val="20"/>
              </w:rPr>
              <w:t>-GCF of the Board of Directors dated March 15, 2023).</w:t>
            </w:r>
          </w:p>
          <w:p w14:paraId="3D5DD30E" w14:textId="77777777" w:rsidR="00925D99" w:rsidRPr="00B923AA" w:rsidRDefault="00B923AA" w:rsidP="00204DFD">
            <w:pPr>
              <w:numPr>
                <w:ilvl w:val="0"/>
                <w:numId w:val="5"/>
              </w:numPr>
              <w:pBdr>
                <w:top w:val="nil"/>
                <w:left w:val="nil"/>
                <w:bottom w:val="nil"/>
                <w:right w:val="nil"/>
                <w:between w:val="nil"/>
              </w:pBdr>
              <w:tabs>
                <w:tab w:val="left" w:pos="264"/>
              </w:tabs>
              <w:spacing w:line="360" w:lineRule="auto"/>
              <w:rPr>
                <w:rFonts w:ascii="Arial" w:eastAsia="Arial" w:hAnsi="Arial" w:cs="Arial"/>
                <w:color w:val="010000"/>
                <w:sz w:val="20"/>
                <w:szCs w:val="20"/>
              </w:rPr>
            </w:pPr>
            <w:r>
              <w:rPr>
                <w:rFonts w:ascii="Arial" w:hAnsi="Arial"/>
                <w:color w:val="010000"/>
                <w:sz w:val="20"/>
              </w:rPr>
              <w:t>Approve the Proposal for amending the Company's Charter (Proposal No. 06/2023/</w:t>
            </w:r>
            <w:proofErr w:type="spellStart"/>
            <w:r>
              <w:rPr>
                <w:rFonts w:ascii="Arial" w:hAnsi="Arial"/>
                <w:color w:val="010000"/>
                <w:sz w:val="20"/>
              </w:rPr>
              <w:t>TTr</w:t>
            </w:r>
            <w:proofErr w:type="spellEnd"/>
            <w:r>
              <w:rPr>
                <w:rFonts w:ascii="Arial" w:hAnsi="Arial"/>
                <w:color w:val="010000"/>
                <w:sz w:val="20"/>
              </w:rPr>
              <w:t>- GCF of the Board of Directors dated March 15, 2023).</w:t>
            </w:r>
          </w:p>
          <w:p w14:paraId="53769607" w14:textId="77777777" w:rsidR="00925D99" w:rsidRPr="00B923AA" w:rsidRDefault="00B923AA" w:rsidP="00204DFD">
            <w:pPr>
              <w:numPr>
                <w:ilvl w:val="0"/>
                <w:numId w:val="5"/>
              </w:numPr>
              <w:pBdr>
                <w:top w:val="nil"/>
                <w:left w:val="nil"/>
                <w:bottom w:val="nil"/>
                <w:right w:val="nil"/>
                <w:between w:val="nil"/>
              </w:pBdr>
              <w:tabs>
                <w:tab w:val="left" w:pos="620"/>
              </w:tabs>
              <w:spacing w:line="360" w:lineRule="auto"/>
              <w:rPr>
                <w:rFonts w:ascii="Arial" w:eastAsia="Arial" w:hAnsi="Arial" w:cs="Arial"/>
                <w:color w:val="010000"/>
                <w:sz w:val="20"/>
                <w:szCs w:val="20"/>
              </w:rPr>
            </w:pPr>
            <w:r>
              <w:rPr>
                <w:rFonts w:ascii="Arial" w:hAnsi="Arial"/>
                <w:color w:val="010000"/>
                <w:sz w:val="20"/>
              </w:rPr>
              <w:t>Approve the Proposal for the election of additional independent members of the Board of Directors (Proposal No. 07/2023/</w:t>
            </w:r>
            <w:proofErr w:type="spellStart"/>
            <w:r>
              <w:rPr>
                <w:rFonts w:ascii="Arial" w:hAnsi="Arial"/>
                <w:color w:val="010000"/>
                <w:sz w:val="20"/>
              </w:rPr>
              <w:t>TTr</w:t>
            </w:r>
            <w:proofErr w:type="spellEnd"/>
            <w:r>
              <w:rPr>
                <w:rFonts w:ascii="Arial" w:hAnsi="Arial"/>
                <w:color w:val="010000"/>
                <w:sz w:val="20"/>
              </w:rPr>
              <w:t>-GCF of the Board of Directors dated March 15, 2023).</w:t>
            </w:r>
          </w:p>
          <w:p w14:paraId="07667180" w14:textId="77777777" w:rsidR="00925D99" w:rsidRPr="00B923AA" w:rsidRDefault="00B923AA" w:rsidP="00204DFD">
            <w:pPr>
              <w:numPr>
                <w:ilvl w:val="0"/>
                <w:numId w:val="5"/>
              </w:numPr>
              <w:pBdr>
                <w:top w:val="nil"/>
                <w:left w:val="nil"/>
                <w:bottom w:val="nil"/>
                <w:right w:val="nil"/>
                <w:between w:val="nil"/>
              </w:pBdr>
              <w:tabs>
                <w:tab w:val="left" w:pos="615"/>
              </w:tabs>
              <w:spacing w:line="360" w:lineRule="auto"/>
              <w:rPr>
                <w:rFonts w:ascii="Arial" w:eastAsia="Arial" w:hAnsi="Arial" w:cs="Arial"/>
                <w:color w:val="010000"/>
                <w:sz w:val="20"/>
                <w:szCs w:val="20"/>
              </w:rPr>
            </w:pPr>
            <w:r>
              <w:rPr>
                <w:rFonts w:ascii="Arial" w:hAnsi="Arial"/>
                <w:color w:val="010000"/>
                <w:sz w:val="20"/>
              </w:rPr>
              <w:t>Approve the Proposal for the election of additional members of the Supervisory Board (Proposal No. 08/2023/</w:t>
            </w:r>
            <w:proofErr w:type="spellStart"/>
            <w:r>
              <w:rPr>
                <w:rFonts w:ascii="Arial" w:hAnsi="Arial"/>
                <w:color w:val="010000"/>
                <w:sz w:val="20"/>
              </w:rPr>
              <w:t>TTr</w:t>
            </w:r>
            <w:proofErr w:type="spellEnd"/>
            <w:r>
              <w:rPr>
                <w:rFonts w:ascii="Arial" w:hAnsi="Arial"/>
                <w:color w:val="010000"/>
                <w:sz w:val="20"/>
              </w:rPr>
              <w:t>-GCF of the Supervisory Board dated March 15, 2023).</w:t>
            </w:r>
          </w:p>
          <w:p w14:paraId="001CDEA5" w14:textId="77777777" w:rsidR="00925D99" w:rsidRPr="00B923AA" w:rsidRDefault="00B923AA" w:rsidP="00204DFD">
            <w:pPr>
              <w:numPr>
                <w:ilvl w:val="0"/>
                <w:numId w:val="5"/>
              </w:numPr>
              <w:pBdr>
                <w:top w:val="nil"/>
                <w:left w:val="nil"/>
                <w:bottom w:val="nil"/>
                <w:right w:val="nil"/>
                <w:between w:val="nil"/>
              </w:pBdr>
              <w:tabs>
                <w:tab w:val="left" w:pos="620"/>
              </w:tabs>
              <w:spacing w:line="360" w:lineRule="auto"/>
              <w:rPr>
                <w:rFonts w:ascii="Arial" w:eastAsia="Arial" w:hAnsi="Arial" w:cs="Arial"/>
                <w:color w:val="010000"/>
                <w:sz w:val="20"/>
                <w:szCs w:val="20"/>
              </w:rPr>
            </w:pPr>
            <w:r>
              <w:rPr>
                <w:rFonts w:ascii="Arial" w:hAnsi="Arial"/>
                <w:color w:val="010000"/>
                <w:sz w:val="20"/>
              </w:rPr>
              <w:t>List of elected additional members of the Board of Directors, Supervisory Board for the term 2022-2026.</w:t>
            </w:r>
          </w:p>
        </w:tc>
      </w:tr>
      <w:tr w:rsidR="00925D99" w:rsidRPr="00B923AA" w14:paraId="3D90541F" w14:textId="77777777" w:rsidTr="00204DFD">
        <w:trPr>
          <w:trHeight w:val="465"/>
        </w:trPr>
        <w:tc>
          <w:tcPr>
            <w:tcW w:w="151" w:type="pct"/>
            <w:vMerge/>
            <w:shd w:val="clear" w:color="auto" w:fill="auto"/>
            <w:tcMar>
              <w:top w:w="0" w:type="dxa"/>
              <w:bottom w:w="0" w:type="dxa"/>
            </w:tcMar>
            <w:vAlign w:val="center"/>
          </w:tcPr>
          <w:p w14:paraId="0F8A9501"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762" w:type="pct"/>
            <w:vMerge/>
            <w:shd w:val="clear" w:color="auto" w:fill="auto"/>
            <w:tcMar>
              <w:top w:w="0" w:type="dxa"/>
              <w:bottom w:w="0" w:type="dxa"/>
            </w:tcMar>
            <w:vAlign w:val="center"/>
          </w:tcPr>
          <w:p w14:paraId="5282F8BD"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356" w:type="pct"/>
            <w:vMerge/>
            <w:shd w:val="clear" w:color="auto" w:fill="auto"/>
            <w:tcMar>
              <w:top w:w="0" w:type="dxa"/>
              <w:bottom w:w="0" w:type="dxa"/>
            </w:tcMar>
            <w:vAlign w:val="center"/>
          </w:tcPr>
          <w:p w14:paraId="058D5F67"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3731" w:type="pct"/>
            <w:vMerge/>
            <w:shd w:val="clear" w:color="auto" w:fill="auto"/>
            <w:tcMar>
              <w:top w:w="0" w:type="dxa"/>
              <w:bottom w:w="0" w:type="dxa"/>
            </w:tcMar>
            <w:vAlign w:val="center"/>
          </w:tcPr>
          <w:p w14:paraId="1B91A5BF"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r>
      <w:tr w:rsidR="00925D99" w:rsidRPr="00B923AA" w14:paraId="609BB48A" w14:textId="77777777" w:rsidTr="00204DFD">
        <w:tc>
          <w:tcPr>
            <w:tcW w:w="151" w:type="pct"/>
            <w:shd w:val="clear" w:color="auto" w:fill="auto"/>
            <w:tcMar>
              <w:top w:w="0" w:type="dxa"/>
              <w:bottom w:w="0" w:type="dxa"/>
            </w:tcMar>
            <w:vAlign w:val="center"/>
          </w:tcPr>
          <w:p w14:paraId="64F80AE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762" w:type="pct"/>
            <w:shd w:val="clear" w:color="auto" w:fill="auto"/>
            <w:tcMar>
              <w:top w:w="0" w:type="dxa"/>
              <w:bottom w:w="0" w:type="dxa"/>
            </w:tcMar>
            <w:vAlign w:val="center"/>
          </w:tcPr>
          <w:p w14:paraId="1AC6C0A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02/2023/NQ-DHDCD</w:t>
            </w:r>
          </w:p>
        </w:tc>
        <w:tc>
          <w:tcPr>
            <w:tcW w:w="356" w:type="pct"/>
            <w:shd w:val="clear" w:color="auto" w:fill="auto"/>
            <w:tcMar>
              <w:top w:w="0" w:type="dxa"/>
              <w:bottom w:w="0" w:type="dxa"/>
            </w:tcMar>
            <w:vAlign w:val="center"/>
          </w:tcPr>
          <w:p w14:paraId="55DA32E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December 11, 2023</w:t>
            </w:r>
          </w:p>
        </w:tc>
        <w:tc>
          <w:tcPr>
            <w:tcW w:w="3731" w:type="pct"/>
            <w:shd w:val="clear" w:color="auto" w:fill="auto"/>
            <w:tcMar>
              <w:top w:w="0" w:type="dxa"/>
              <w:bottom w:w="0" w:type="dxa"/>
            </w:tcMar>
            <w:vAlign w:val="center"/>
          </w:tcPr>
          <w:p w14:paraId="2EE0303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The General Meeting of Shareholders of G.C Food Joint Stock Company ("Company") approves the following contents:</w:t>
            </w:r>
          </w:p>
          <w:p w14:paraId="69A5CB4C" w14:textId="77777777" w:rsidR="00925D99" w:rsidRPr="00B923AA" w:rsidRDefault="00B923AA" w:rsidP="00204DFD">
            <w:pPr>
              <w:numPr>
                <w:ilvl w:val="0"/>
                <w:numId w:val="6"/>
              </w:numPr>
              <w:pBdr>
                <w:top w:val="nil"/>
                <w:left w:val="nil"/>
                <w:bottom w:val="nil"/>
                <w:right w:val="nil"/>
                <w:between w:val="nil"/>
              </w:pBdr>
              <w:tabs>
                <w:tab w:val="left" w:pos="310"/>
              </w:tabs>
              <w:spacing w:line="360" w:lineRule="auto"/>
              <w:rPr>
                <w:rFonts w:ascii="Arial" w:eastAsia="Arial" w:hAnsi="Arial" w:cs="Arial"/>
                <w:color w:val="010000"/>
                <w:sz w:val="20"/>
                <w:szCs w:val="20"/>
              </w:rPr>
            </w:pPr>
            <w:r>
              <w:rPr>
                <w:rFonts w:ascii="Arial" w:hAnsi="Arial"/>
                <w:color w:val="010000"/>
                <w:sz w:val="20"/>
              </w:rPr>
              <w:t>Adjustment of business sectors according to Proposal No. 10/2023/</w:t>
            </w:r>
            <w:proofErr w:type="spellStart"/>
            <w:r>
              <w:rPr>
                <w:rFonts w:ascii="Arial" w:hAnsi="Arial"/>
                <w:color w:val="010000"/>
                <w:sz w:val="20"/>
              </w:rPr>
              <w:t>TTr</w:t>
            </w:r>
            <w:proofErr w:type="spellEnd"/>
            <w:r>
              <w:rPr>
                <w:rFonts w:ascii="Arial" w:hAnsi="Arial"/>
                <w:color w:val="010000"/>
                <w:sz w:val="20"/>
              </w:rPr>
              <w:t>-GCF of the Company's Board of Directors presented to the Annual General Meeting of Shareholders on November 22, 2023.</w:t>
            </w:r>
          </w:p>
          <w:p w14:paraId="18751A59" w14:textId="77777777" w:rsidR="00925D99" w:rsidRPr="00B923AA" w:rsidRDefault="00B923AA" w:rsidP="00204DFD">
            <w:pPr>
              <w:numPr>
                <w:ilvl w:val="0"/>
                <w:numId w:val="6"/>
              </w:numPr>
              <w:pBdr>
                <w:top w:val="nil"/>
                <w:left w:val="nil"/>
                <w:bottom w:val="nil"/>
                <w:right w:val="nil"/>
                <w:between w:val="nil"/>
              </w:pBdr>
              <w:tabs>
                <w:tab w:val="left" w:pos="342"/>
              </w:tabs>
              <w:spacing w:line="360" w:lineRule="auto"/>
              <w:rPr>
                <w:rFonts w:ascii="Arial" w:eastAsia="Arial" w:hAnsi="Arial" w:cs="Arial"/>
                <w:color w:val="010000"/>
                <w:sz w:val="20"/>
                <w:szCs w:val="20"/>
              </w:rPr>
            </w:pPr>
            <w:r>
              <w:rPr>
                <w:rFonts w:ascii="Arial" w:hAnsi="Arial"/>
                <w:color w:val="010000"/>
                <w:sz w:val="20"/>
              </w:rPr>
              <w:t>Amendment of the plan for issuing shares to pay dividends for the year 2022, No. 11/2023/</w:t>
            </w:r>
            <w:proofErr w:type="spellStart"/>
            <w:r>
              <w:rPr>
                <w:rFonts w:ascii="Arial" w:hAnsi="Arial"/>
                <w:color w:val="010000"/>
                <w:sz w:val="20"/>
              </w:rPr>
              <w:t>TTr</w:t>
            </w:r>
            <w:proofErr w:type="spellEnd"/>
            <w:r>
              <w:rPr>
                <w:rFonts w:ascii="Arial" w:hAnsi="Arial"/>
                <w:color w:val="010000"/>
                <w:sz w:val="20"/>
              </w:rPr>
              <w:t>-GCF of the Company's Board of Directors presented to the Annual General Meeting of Shareholders on November 22, 2023.</w:t>
            </w:r>
          </w:p>
          <w:p w14:paraId="5F8085D9" w14:textId="77777777" w:rsidR="00925D99" w:rsidRPr="00B923AA" w:rsidRDefault="00B923AA" w:rsidP="00204DFD">
            <w:pPr>
              <w:numPr>
                <w:ilvl w:val="0"/>
                <w:numId w:val="6"/>
              </w:numPr>
              <w:pBdr>
                <w:top w:val="nil"/>
                <w:left w:val="nil"/>
                <w:bottom w:val="nil"/>
                <w:right w:val="nil"/>
                <w:between w:val="nil"/>
              </w:pBdr>
              <w:tabs>
                <w:tab w:val="left" w:pos="342"/>
              </w:tabs>
              <w:spacing w:line="360" w:lineRule="auto"/>
              <w:rPr>
                <w:rFonts w:ascii="Arial" w:eastAsia="Arial" w:hAnsi="Arial" w:cs="Arial"/>
                <w:color w:val="010000"/>
                <w:sz w:val="20"/>
                <w:szCs w:val="20"/>
              </w:rPr>
            </w:pPr>
            <w:r>
              <w:rPr>
                <w:rFonts w:ascii="Arial" w:hAnsi="Arial"/>
                <w:color w:val="010000"/>
                <w:sz w:val="20"/>
              </w:rPr>
              <w:t xml:space="preserve">Plan for restructuring the operations of subsidiary companies: Sun </w:t>
            </w:r>
            <w:proofErr w:type="gramStart"/>
            <w:r>
              <w:rPr>
                <w:rFonts w:ascii="Arial" w:hAnsi="Arial"/>
                <w:color w:val="010000"/>
                <w:sz w:val="20"/>
              </w:rPr>
              <w:t>And</w:t>
            </w:r>
            <w:proofErr w:type="gramEnd"/>
            <w:r>
              <w:rPr>
                <w:rFonts w:ascii="Arial" w:hAnsi="Arial"/>
                <w:color w:val="010000"/>
                <w:sz w:val="20"/>
              </w:rPr>
              <w:t xml:space="preserve"> Wind Joint Stock Company according to Proposal No. 12/2023/</w:t>
            </w:r>
            <w:proofErr w:type="spellStart"/>
            <w:r>
              <w:rPr>
                <w:rFonts w:ascii="Arial" w:hAnsi="Arial"/>
                <w:color w:val="010000"/>
                <w:sz w:val="20"/>
              </w:rPr>
              <w:t>TTr</w:t>
            </w:r>
            <w:proofErr w:type="spellEnd"/>
            <w:r>
              <w:rPr>
                <w:rFonts w:ascii="Arial" w:hAnsi="Arial"/>
                <w:color w:val="010000"/>
                <w:sz w:val="20"/>
              </w:rPr>
              <w:t>-GCF of the Company's Board of Directors presented to the Annual General Meeting of Shareholders on November 22, 2023.</w:t>
            </w:r>
          </w:p>
        </w:tc>
      </w:tr>
    </w:tbl>
    <w:p w14:paraId="175EE429" w14:textId="77777777" w:rsidR="00925D99" w:rsidRPr="00B923AA" w:rsidRDefault="00B923AA" w:rsidP="00B923A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2E63BA15" w14:textId="77777777" w:rsidR="00925D99" w:rsidRPr="00B923AA" w:rsidRDefault="00B923AA" w:rsidP="00B923AA">
      <w:pPr>
        <w:numPr>
          <w:ilvl w:val="0"/>
          <w:numId w:val="7"/>
        </w:numPr>
        <w:pBdr>
          <w:top w:val="nil"/>
          <w:left w:val="nil"/>
          <w:bottom w:val="nil"/>
          <w:right w:val="nil"/>
          <w:between w:val="nil"/>
        </w:pBdr>
        <w:tabs>
          <w:tab w:val="left" w:pos="432"/>
          <w:tab w:val="left" w:pos="1049"/>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8"/>
        <w:tblW w:w="5000" w:type="pct"/>
        <w:tblLook w:val="0400" w:firstRow="0" w:lastRow="0" w:firstColumn="0" w:lastColumn="0" w:noHBand="0" w:noVBand="1"/>
      </w:tblPr>
      <w:tblGrid>
        <w:gridCol w:w="422"/>
        <w:gridCol w:w="3258"/>
        <w:gridCol w:w="4614"/>
        <w:gridCol w:w="2592"/>
        <w:gridCol w:w="3063"/>
      </w:tblGrid>
      <w:tr w:rsidR="00925D99" w:rsidRPr="00B923AA" w14:paraId="6CD2299A" w14:textId="77777777" w:rsidTr="00204DFD">
        <w:tc>
          <w:tcPr>
            <w:tcW w:w="151" w:type="pct"/>
            <w:vMerge w:val="restart"/>
            <w:tcBorders>
              <w:top w:val="single" w:sz="4" w:space="0" w:color="000000"/>
              <w:left w:val="single" w:sz="4" w:space="0" w:color="000000"/>
            </w:tcBorders>
            <w:shd w:val="clear" w:color="auto" w:fill="auto"/>
            <w:tcMar>
              <w:top w:w="0" w:type="dxa"/>
              <w:bottom w:w="0" w:type="dxa"/>
            </w:tcMar>
            <w:vAlign w:val="center"/>
          </w:tcPr>
          <w:p w14:paraId="42E6928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No.</w:t>
            </w:r>
          </w:p>
        </w:tc>
        <w:tc>
          <w:tcPr>
            <w:tcW w:w="1168" w:type="pct"/>
            <w:vMerge w:val="restart"/>
            <w:tcBorders>
              <w:top w:val="single" w:sz="4" w:space="0" w:color="000000"/>
              <w:left w:val="single" w:sz="4" w:space="0" w:color="000000"/>
            </w:tcBorders>
            <w:shd w:val="clear" w:color="auto" w:fill="auto"/>
            <w:tcMar>
              <w:top w:w="0" w:type="dxa"/>
              <w:bottom w:w="0" w:type="dxa"/>
            </w:tcMar>
            <w:vAlign w:val="center"/>
          </w:tcPr>
          <w:p w14:paraId="7EA4268F" w14:textId="30DD893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Members of the Board of Directors</w:t>
            </w:r>
          </w:p>
        </w:tc>
        <w:tc>
          <w:tcPr>
            <w:tcW w:w="1654" w:type="pct"/>
            <w:vMerge w:val="restart"/>
            <w:tcBorders>
              <w:top w:val="single" w:sz="4" w:space="0" w:color="000000"/>
              <w:left w:val="single" w:sz="4" w:space="0" w:color="000000"/>
            </w:tcBorders>
            <w:shd w:val="clear" w:color="auto" w:fill="auto"/>
            <w:tcMar>
              <w:top w:w="0" w:type="dxa"/>
              <w:bottom w:w="0" w:type="dxa"/>
            </w:tcMar>
            <w:vAlign w:val="center"/>
          </w:tcPr>
          <w:p w14:paraId="7A6835C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Position</w:t>
            </w:r>
          </w:p>
        </w:tc>
        <w:tc>
          <w:tcPr>
            <w:tcW w:w="202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E420F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25D99" w:rsidRPr="00B923AA" w14:paraId="083F38FD" w14:textId="77777777" w:rsidTr="00204DFD">
        <w:tc>
          <w:tcPr>
            <w:tcW w:w="151" w:type="pct"/>
            <w:vMerge/>
            <w:tcBorders>
              <w:top w:val="single" w:sz="4" w:space="0" w:color="000000"/>
              <w:left w:val="single" w:sz="4" w:space="0" w:color="000000"/>
            </w:tcBorders>
            <w:shd w:val="clear" w:color="auto" w:fill="auto"/>
            <w:tcMar>
              <w:top w:w="0" w:type="dxa"/>
              <w:bottom w:w="0" w:type="dxa"/>
            </w:tcMar>
            <w:vAlign w:val="center"/>
          </w:tcPr>
          <w:p w14:paraId="5592F2C7"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1168" w:type="pct"/>
            <w:vMerge/>
            <w:tcBorders>
              <w:top w:val="single" w:sz="4" w:space="0" w:color="000000"/>
              <w:left w:val="single" w:sz="4" w:space="0" w:color="000000"/>
            </w:tcBorders>
            <w:shd w:val="clear" w:color="auto" w:fill="auto"/>
            <w:tcMar>
              <w:top w:w="0" w:type="dxa"/>
              <w:bottom w:w="0" w:type="dxa"/>
            </w:tcMar>
            <w:vAlign w:val="center"/>
          </w:tcPr>
          <w:p w14:paraId="0178A3A0"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1654" w:type="pct"/>
            <w:vMerge/>
            <w:tcBorders>
              <w:top w:val="single" w:sz="4" w:space="0" w:color="000000"/>
              <w:left w:val="single" w:sz="4" w:space="0" w:color="000000"/>
            </w:tcBorders>
            <w:shd w:val="clear" w:color="auto" w:fill="auto"/>
            <w:tcMar>
              <w:top w:w="0" w:type="dxa"/>
              <w:bottom w:w="0" w:type="dxa"/>
            </w:tcMar>
            <w:vAlign w:val="center"/>
          </w:tcPr>
          <w:p w14:paraId="0C29D0C0"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929" w:type="pct"/>
            <w:tcBorders>
              <w:top w:val="single" w:sz="4" w:space="0" w:color="000000"/>
              <w:left w:val="single" w:sz="4" w:space="0" w:color="000000"/>
            </w:tcBorders>
            <w:shd w:val="clear" w:color="auto" w:fill="auto"/>
            <w:tcMar>
              <w:top w:w="0" w:type="dxa"/>
              <w:bottom w:w="0" w:type="dxa"/>
            </w:tcMar>
            <w:vAlign w:val="center"/>
          </w:tcPr>
          <w:p w14:paraId="3B39FBE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Appointment date</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812A4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Dismissal date</w:t>
            </w:r>
          </w:p>
        </w:tc>
      </w:tr>
      <w:tr w:rsidR="00925D99" w:rsidRPr="00B923AA" w14:paraId="6287F38C"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7C7A03E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168" w:type="pct"/>
            <w:tcBorders>
              <w:top w:val="single" w:sz="4" w:space="0" w:color="000000"/>
              <w:left w:val="single" w:sz="4" w:space="0" w:color="000000"/>
            </w:tcBorders>
            <w:shd w:val="clear" w:color="auto" w:fill="auto"/>
            <w:tcMar>
              <w:top w:w="0" w:type="dxa"/>
              <w:bottom w:w="0" w:type="dxa"/>
            </w:tcMar>
            <w:vAlign w:val="center"/>
          </w:tcPr>
          <w:p w14:paraId="6FF54F8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Van Thu</w:t>
            </w:r>
          </w:p>
        </w:tc>
        <w:tc>
          <w:tcPr>
            <w:tcW w:w="1654" w:type="pct"/>
            <w:tcBorders>
              <w:top w:val="single" w:sz="4" w:space="0" w:color="000000"/>
              <w:left w:val="single" w:sz="4" w:space="0" w:color="000000"/>
            </w:tcBorders>
            <w:shd w:val="clear" w:color="auto" w:fill="auto"/>
            <w:tcMar>
              <w:top w:w="0" w:type="dxa"/>
              <w:bottom w:w="0" w:type="dxa"/>
            </w:tcMar>
            <w:vAlign w:val="center"/>
          </w:tcPr>
          <w:p w14:paraId="30F98D6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Chair of the Audit Committee</w:t>
            </w:r>
          </w:p>
        </w:tc>
        <w:tc>
          <w:tcPr>
            <w:tcW w:w="929" w:type="pct"/>
            <w:tcBorders>
              <w:top w:val="single" w:sz="4" w:space="0" w:color="000000"/>
              <w:left w:val="single" w:sz="4" w:space="0" w:color="000000"/>
            </w:tcBorders>
            <w:shd w:val="clear" w:color="auto" w:fill="auto"/>
            <w:tcMar>
              <w:top w:w="0" w:type="dxa"/>
              <w:bottom w:w="0" w:type="dxa"/>
            </w:tcMar>
            <w:vAlign w:val="center"/>
          </w:tcPr>
          <w:p w14:paraId="70B225F1"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28, 2018</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668EF9" w14:textId="77777777" w:rsidR="00925D99" w:rsidRPr="00B923AA" w:rsidRDefault="00925D99" w:rsidP="00204DFD">
            <w:pPr>
              <w:spacing w:line="360" w:lineRule="auto"/>
              <w:rPr>
                <w:rFonts w:ascii="Arial" w:eastAsia="Arial" w:hAnsi="Arial" w:cs="Arial"/>
                <w:color w:val="010000"/>
                <w:sz w:val="20"/>
                <w:szCs w:val="20"/>
              </w:rPr>
            </w:pPr>
          </w:p>
        </w:tc>
      </w:tr>
      <w:tr w:rsidR="00925D99" w:rsidRPr="00B923AA" w14:paraId="32A63C39"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14971CE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168" w:type="pct"/>
            <w:tcBorders>
              <w:top w:val="single" w:sz="4" w:space="0" w:color="000000"/>
              <w:left w:val="single" w:sz="4" w:space="0" w:color="000000"/>
            </w:tcBorders>
            <w:shd w:val="clear" w:color="auto" w:fill="auto"/>
            <w:tcMar>
              <w:top w:w="0" w:type="dxa"/>
              <w:bottom w:w="0" w:type="dxa"/>
            </w:tcMar>
            <w:vAlign w:val="center"/>
          </w:tcPr>
          <w:p w14:paraId="043C71A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Thi Thanh Tam</w:t>
            </w:r>
          </w:p>
        </w:tc>
        <w:tc>
          <w:tcPr>
            <w:tcW w:w="1654" w:type="pct"/>
            <w:tcBorders>
              <w:top w:val="single" w:sz="4" w:space="0" w:color="000000"/>
              <w:left w:val="single" w:sz="4" w:space="0" w:color="000000"/>
            </w:tcBorders>
            <w:shd w:val="clear" w:color="auto" w:fill="auto"/>
            <w:tcMar>
              <w:top w:w="0" w:type="dxa"/>
              <w:bottom w:w="0" w:type="dxa"/>
            </w:tcMar>
            <w:vAlign w:val="center"/>
          </w:tcPr>
          <w:p w14:paraId="1DE011A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929" w:type="pct"/>
            <w:tcBorders>
              <w:top w:val="single" w:sz="4" w:space="0" w:color="000000"/>
              <w:left w:val="single" w:sz="4" w:space="0" w:color="000000"/>
            </w:tcBorders>
            <w:shd w:val="clear" w:color="auto" w:fill="auto"/>
            <w:tcMar>
              <w:top w:w="0" w:type="dxa"/>
              <w:bottom w:w="0" w:type="dxa"/>
            </w:tcMar>
            <w:vAlign w:val="center"/>
          </w:tcPr>
          <w:p w14:paraId="3812A15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28, 2018</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C466BD" w14:textId="77777777" w:rsidR="00925D99" w:rsidRPr="00B923AA" w:rsidRDefault="00925D99" w:rsidP="00204DFD">
            <w:pPr>
              <w:spacing w:line="360" w:lineRule="auto"/>
              <w:rPr>
                <w:rFonts w:ascii="Arial" w:eastAsia="Arial" w:hAnsi="Arial" w:cs="Arial"/>
                <w:color w:val="010000"/>
                <w:sz w:val="20"/>
                <w:szCs w:val="20"/>
              </w:rPr>
            </w:pPr>
          </w:p>
        </w:tc>
      </w:tr>
      <w:tr w:rsidR="00925D99" w:rsidRPr="00B923AA" w14:paraId="20F4024D"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2E612F3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1168" w:type="pct"/>
            <w:tcBorders>
              <w:top w:val="single" w:sz="4" w:space="0" w:color="000000"/>
              <w:left w:val="single" w:sz="4" w:space="0" w:color="000000"/>
            </w:tcBorders>
            <w:shd w:val="clear" w:color="auto" w:fill="auto"/>
            <w:tcMar>
              <w:top w:w="0" w:type="dxa"/>
              <w:bottom w:w="0" w:type="dxa"/>
            </w:tcMar>
            <w:vAlign w:val="center"/>
          </w:tcPr>
          <w:p w14:paraId="615C7ED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Bui Thi Mai Hien</w:t>
            </w:r>
          </w:p>
        </w:tc>
        <w:tc>
          <w:tcPr>
            <w:tcW w:w="1654" w:type="pct"/>
            <w:tcBorders>
              <w:top w:val="single" w:sz="4" w:space="0" w:color="000000"/>
              <w:left w:val="single" w:sz="4" w:space="0" w:color="000000"/>
            </w:tcBorders>
            <w:shd w:val="clear" w:color="auto" w:fill="auto"/>
            <w:tcMar>
              <w:top w:w="0" w:type="dxa"/>
              <w:bottom w:w="0" w:type="dxa"/>
            </w:tcMar>
            <w:vAlign w:val="center"/>
          </w:tcPr>
          <w:p w14:paraId="347B94C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929" w:type="pct"/>
            <w:tcBorders>
              <w:top w:val="single" w:sz="4" w:space="0" w:color="000000"/>
              <w:left w:val="single" w:sz="4" w:space="0" w:color="000000"/>
            </w:tcBorders>
            <w:shd w:val="clear" w:color="auto" w:fill="auto"/>
            <w:tcMar>
              <w:top w:w="0" w:type="dxa"/>
              <w:bottom w:w="0" w:type="dxa"/>
            </w:tcMar>
            <w:vAlign w:val="center"/>
          </w:tcPr>
          <w:p w14:paraId="0406EAB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28, 2018</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66205B" w14:textId="77777777" w:rsidR="00925D99" w:rsidRPr="00B923AA" w:rsidRDefault="00925D99" w:rsidP="00204DFD">
            <w:pPr>
              <w:spacing w:line="360" w:lineRule="auto"/>
              <w:rPr>
                <w:rFonts w:ascii="Arial" w:eastAsia="Arial" w:hAnsi="Arial" w:cs="Arial"/>
                <w:color w:val="010000"/>
                <w:sz w:val="20"/>
                <w:szCs w:val="20"/>
              </w:rPr>
            </w:pPr>
          </w:p>
        </w:tc>
      </w:tr>
      <w:tr w:rsidR="00925D99" w:rsidRPr="00B923AA" w14:paraId="58DC43DF"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4C09032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w:t>
            </w:r>
          </w:p>
        </w:tc>
        <w:tc>
          <w:tcPr>
            <w:tcW w:w="1168" w:type="pct"/>
            <w:tcBorders>
              <w:top w:val="single" w:sz="4" w:space="0" w:color="000000"/>
              <w:left w:val="single" w:sz="4" w:space="0" w:color="000000"/>
            </w:tcBorders>
            <w:shd w:val="clear" w:color="auto" w:fill="auto"/>
            <w:tcMar>
              <w:top w:w="0" w:type="dxa"/>
              <w:bottom w:w="0" w:type="dxa"/>
            </w:tcMar>
            <w:vAlign w:val="center"/>
          </w:tcPr>
          <w:p w14:paraId="10CA344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Diep Phap</w:t>
            </w:r>
          </w:p>
        </w:tc>
        <w:tc>
          <w:tcPr>
            <w:tcW w:w="1654" w:type="pct"/>
            <w:tcBorders>
              <w:top w:val="single" w:sz="4" w:space="0" w:color="000000"/>
              <w:left w:val="single" w:sz="4" w:space="0" w:color="000000"/>
            </w:tcBorders>
            <w:shd w:val="clear" w:color="auto" w:fill="auto"/>
            <w:tcMar>
              <w:top w:w="0" w:type="dxa"/>
              <w:bottom w:w="0" w:type="dxa"/>
            </w:tcMar>
            <w:vAlign w:val="center"/>
          </w:tcPr>
          <w:p w14:paraId="3844441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929" w:type="pct"/>
            <w:tcBorders>
              <w:top w:val="single" w:sz="4" w:space="0" w:color="000000"/>
              <w:left w:val="single" w:sz="4" w:space="0" w:color="000000"/>
            </w:tcBorders>
            <w:shd w:val="clear" w:color="auto" w:fill="auto"/>
            <w:tcMar>
              <w:top w:w="0" w:type="dxa"/>
              <w:bottom w:w="0" w:type="dxa"/>
            </w:tcMar>
            <w:vAlign w:val="center"/>
          </w:tcPr>
          <w:p w14:paraId="2DF5C87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17, 2019</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18D626" w14:textId="77777777" w:rsidR="00925D99" w:rsidRPr="00B923AA" w:rsidRDefault="00925D99" w:rsidP="00204DFD">
            <w:pPr>
              <w:spacing w:line="360" w:lineRule="auto"/>
              <w:rPr>
                <w:rFonts w:ascii="Arial" w:eastAsia="Arial" w:hAnsi="Arial" w:cs="Arial"/>
                <w:color w:val="010000"/>
                <w:sz w:val="20"/>
                <w:szCs w:val="20"/>
              </w:rPr>
            </w:pPr>
          </w:p>
        </w:tc>
      </w:tr>
      <w:tr w:rsidR="00925D99" w:rsidRPr="00B923AA" w14:paraId="0EA77D78"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1524BA9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w:t>
            </w:r>
          </w:p>
        </w:tc>
        <w:tc>
          <w:tcPr>
            <w:tcW w:w="1168" w:type="pct"/>
            <w:tcBorders>
              <w:top w:val="single" w:sz="4" w:space="0" w:color="000000"/>
              <w:left w:val="single" w:sz="4" w:space="0" w:color="000000"/>
            </w:tcBorders>
            <w:shd w:val="clear" w:color="auto" w:fill="auto"/>
            <w:tcMar>
              <w:top w:w="0" w:type="dxa"/>
              <w:bottom w:w="0" w:type="dxa"/>
            </w:tcMar>
            <w:vAlign w:val="center"/>
          </w:tcPr>
          <w:p w14:paraId="3D1656D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Le Hoanh Su</w:t>
            </w:r>
          </w:p>
        </w:tc>
        <w:tc>
          <w:tcPr>
            <w:tcW w:w="1654" w:type="pct"/>
            <w:tcBorders>
              <w:top w:val="single" w:sz="4" w:space="0" w:color="000000"/>
              <w:left w:val="single" w:sz="4" w:space="0" w:color="000000"/>
            </w:tcBorders>
            <w:shd w:val="clear" w:color="auto" w:fill="auto"/>
            <w:tcMar>
              <w:top w:w="0" w:type="dxa"/>
              <w:bottom w:w="0" w:type="dxa"/>
            </w:tcMar>
            <w:vAlign w:val="center"/>
          </w:tcPr>
          <w:p w14:paraId="1D0E743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929" w:type="pct"/>
            <w:tcBorders>
              <w:top w:val="single" w:sz="4" w:space="0" w:color="000000"/>
              <w:left w:val="single" w:sz="4" w:space="0" w:color="000000"/>
            </w:tcBorders>
            <w:shd w:val="clear" w:color="auto" w:fill="auto"/>
            <w:tcMar>
              <w:top w:w="0" w:type="dxa"/>
              <w:bottom w:w="0" w:type="dxa"/>
            </w:tcMar>
            <w:vAlign w:val="center"/>
          </w:tcPr>
          <w:p w14:paraId="4E8D09F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19, 2022</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C52EF7" w14:textId="77777777" w:rsidR="00925D99" w:rsidRPr="00B923AA" w:rsidRDefault="00925D99" w:rsidP="00204DFD">
            <w:pPr>
              <w:spacing w:line="360" w:lineRule="auto"/>
              <w:rPr>
                <w:rFonts w:ascii="Arial" w:eastAsia="Arial" w:hAnsi="Arial" w:cs="Arial"/>
                <w:color w:val="010000"/>
                <w:sz w:val="20"/>
                <w:szCs w:val="20"/>
              </w:rPr>
            </w:pPr>
          </w:p>
        </w:tc>
      </w:tr>
      <w:tr w:rsidR="00925D99" w:rsidRPr="00B923AA" w14:paraId="5E4E0DD4"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4A851FD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6</w:t>
            </w:r>
          </w:p>
        </w:tc>
        <w:tc>
          <w:tcPr>
            <w:tcW w:w="1168" w:type="pct"/>
            <w:tcBorders>
              <w:top w:val="single" w:sz="4" w:space="0" w:color="000000"/>
              <w:left w:val="single" w:sz="4" w:space="0" w:color="000000"/>
            </w:tcBorders>
            <w:shd w:val="clear" w:color="auto" w:fill="auto"/>
            <w:tcMar>
              <w:top w:w="0" w:type="dxa"/>
              <w:bottom w:w="0" w:type="dxa"/>
            </w:tcMar>
            <w:vAlign w:val="center"/>
          </w:tcPr>
          <w:p w14:paraId="70242EC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Dinh The Hien</w:t>
            </w:r>
          </w:p>
        </w:tc>
        <w:tc>
          <w:tcPr>
            <w:tcW w:w="1654" w:type="pct"/>
            <w:tcBorders>
              <w:top w:val="single" w:sz="4" w:space="0" w:color="000000"/>
              <w:left w:val="single" w:sz="4" w:space="0" w:color="000000"/>
            </w:tcBorders>
            <w:shd w:val="clear" w:color="auto" w:fill="auto"/>
            <w:tcMar>
              <w:top w:w="0" w:type="dxa"/>
              <w:bottom w:w="0" w:type="dxa"/>
            </w:tcMar>
            <w:vAlign w:val="center"/>
          </w:tcPr>
          <w:p w14:paraId="3722C1A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929" w:type="pct"/>
            <w:tcBorders>
              <w:top w:val="single" w:sz="4" w:space="0" w:color="000000"/>
              <w:left w:val="single" w:sz="4" w:space="0" w:color="000000"/>
            </w:tcBorders>
            <w:shd w:val="clear" w:color="auto" w:fill="auto"/>
            <w:tcMar>
              <w:top w:w="0" w:type="dxa"/>
              <w:bottom w:w="0" w:type="dxa"/>
            </w:tcMar>
            <w:vAlign w:val="center"/>
          </w:tcPr>
          <w:p w14:paraId="4B6B591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4691A3" w14:textId="77777777" w:rsidR="00925D99" w:rsidRPr="00B923AA" w:rsidRDefault="00925D99" w:rsidP="00204DFD">
            <w:pPr>
              <w:spacing w:line="360" w:lineRule="auto"/>
              <w:rPr>
                <w:rFonts w:ascii="Arial" w:eastAsia="Arial" w:hAnsi="Arial" w:cs="Arial"/>
                <w:color w:val="010000"/>
                <w:sz w:val="20"/>
                <w:szCs w:val="20"/>
              </w:rPr>
            </w:pPr>
          </w:p>
        </w:tc>
      </w:tr>
      <w:tr w:rsidR="00925D99" w:rsidRPr="00B923AA" w14:paraId="4C28BFF3" w14:textId="77777777" w:rsidTr="00204DFD">
        <w:tc>
          <w:tcPr>
            <w:tcW w:w="1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5625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7</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4AAC1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Pham Hop Pho</w:t>
            </w:r>
          </w:p>
        </w:tc>
        <w:tc>
          <w:tcPr>
            <w:tcW w:w="16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BA1FA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9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5DA71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DFA0CE" w14:textId="77777777" w:rsidR="00925D99" w:rsidRPr="00B923AA" w:rsidRDefault="00925D99" w:rsidP="00204DFD">
            <w:pPr>
              <w:spacing w:line="360" w:lineRule="auto"/>
              <w:rPr>
                <w:rFonts w:ascii="Arial" w:eastAsia="Arial" w:hAnsi="Arial" w:cs="Arial"/>
                <w:color w:val="010000"/>
                <w:sz w:val="20"/>
                <w:szCs w:val="20"/>
              </w:rPr>
            </w:pPr>
          </w:p>
        </w:tc>
      </w:tr>
    </w:tbl>
    <w:p w14:paraId="5258A132" w14:textId="77777777" w:rsidR="00925D99" w:rsidRPr="00B923AA" w:rsidRDefault="00B923AA" w:rsidP="00B923AA">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3401"/>
        <w:gridCol w:w="1844"/>
        <w:gridCol w:w="8283"/>
      </w:tblGrid>
      <w:tr w:rsidR="00925D99" w:rsidRPr="00B923AA" w14:paraId="10FE0E2C" w14:textId="77777777" w:rsidTr="00204DFD">
        <w:tc>
          <w:tcPr>
            <w:tcW w:w="151" w:type="pct"/>
            <w:shd w:val="clear" w:color="auto" w:fill="auto"/>
            <w:tcMar>
              <w:top w:w="0" w:type="dxa"/>
              <w:bottom w:w="0" w:type="dxa"/>
            </w:tcMar>
            <w:vAlign w:val="center"/>
          </w:tcPr>
          <w:p w14:paraId="2D2CE5CA"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19" w:type="pct"/>
            <w:shd w:val="clear" w:color="auto" w:fill="auto"/>
            <w:tcMar>
              <w:top w:w="0" w:type="dxa"/>
              <w:bottom w:w="0" w:type="dxa"/>
            </w:tcMar>
            <w:vAlign w:val="center"/>
          </w:tcPr>
          <w:p w14:paraId="2E783C11"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661" w:type="pct"/>
            <w:shd w:val="clear" w:color="auto" w:fill="auto"/>
            <w:tcMar>
              <w:top w:w="0" w:type="dxa"/>
              <w:bottom w:w="0" w:type="dxa"/>
            </w:tcMar>
            <w:vAlign w:val="center"/>
          </w:tcPr>
          <w:p w14:paraId="55A52F2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969" w:type="pct"/>
            <w:shd w:val="clear" w:color="auto" w:fill="auto"/>
            <w:tcMar>
              <w:top w:w="0" w:type="dxa"/>
              <w:bottom w:w="0" w:type="dxa"/>
            </w:tcMar>
            <w:vAlign w:val="center"/>
          </w:tcPr>
          <w:p w14:paraId="3D0F5A0A"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925D99" w:rsidRPr="00B923AA" w14:paraId="4ADF428C" w14:textId="77777777" w:rsidTr="00204DFD">
        <w:tc>
          <w:tcPr>
            <w:tcW w:w="151" w:type="pct"/>
            <w:shd w:val="clear" w:color="auto" w:fill="auto"/>
            <w:tcMar>
              <w:top w:w="0" w:type="dxa"/>
              <w:bottom w:w="0" w:type="dxa"/>
            </w:tcMar>
            <w:vAlign w:val="center"/>
          </w:tcPr>
          <w:p w14:paraId="7D726DF8"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19" w:type="pct"/>
            <w:shd w:val="clear" w:color="auto" w:fill="auto"/>
            <w:tcMar>
              <w:top w:w="0" w:type="dxa"/>
              <w:bottom w:w="0" w:type="dxa"/>
            </w:tcMar>
            <w:vAlign w:val="center"/>
          </w:tcPr>
          <w:p w14:paraId="29F1C7F1"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661" w:type="pct"/>
            <w:shd w:val="clear" w:color="auto" w:fill="auto"/>
            <w:tcMar>
              <w:top w:w="0" w:type="dxa"/>
              <w:bottom w:w="0" w:type="dxa"/>
            </w:tcMar>
            <w:vAlign w:val="center"/>
          </w:tcPr>
          <w:p w14:paraId="3B904457"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2023</w:t>
            </w:r>
          </w:p>
        </w:tc>
        <w:tc>
          <w:tcPr>
            <w:tcW w:w="2969" w:type="pct"/>
            <w:shd w:val="clear" w:color="auto" w:fill="auto"/>
            <w:tcMar>
              <w:top w:w="0" w:type="dxa"/>
              <w:bottom w:w="0" w:type="dxa"/>
            </w:tcMar>
            <w:vAlign w:val="center"/>
          </w:tcPr>
          <w:p w14:paraId="289A84A4"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change of the Company's Representative Office address in Ho Chi Minh City</w:t>
            </w:r>
          </w:p>
        </w:tc>
      </w:tr>
      <w:tr w:rsidR="00925D99" w:rsidRPr="00B923AA" w14:paraId="05207581" w14:textId="77777777" w:rsidTr="00204DFD">
        <w:tc>
          <w:tcPr>
            <w:tcW w:w="151" w:type="pct"/>
            <w:shd w:val="clear" w:color="auto" w:fill="auto"/>
            <w:tcMar>
              <w:top w:w="0" w:type="dxa"/>
              <w:bottom w:w="0" w:type="dxa"/>
            </w:tcMar>
            <w:vAlign w:val="center"/>
          </w:tcPr>
          <w:p w14:paraId="7208CCD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19" w:type="pct"/>
            <w:shd w:val="clear" w:color="auto" w:fill="auto"/>
            <w:tcMar>
              <w:top w:w="0" w:type="dxa"/>
              <w:bottom w:w="0" w:type="dxa"/>
            </w:tcMar>
            <w:vAlign w:val="center"/>
          </w:tcPr>
          <w:p w14:paraId="56A69DEE"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w:t>
            </w:r>
          </w:p>
        </w:tc>
        <w:tc>
          <w:tcPr>
            <w:tcW w:w="661" w:type="pct"/>
            <w:shd w:val="clear" w:color="auto" w:fill="auto"/>
            <w:tcMar>
              <w:top w:w="0" w:type="dxa"/>
              <w:bottom w:w="0" w:type="dxa"/>
            </w:tcMar>
            <w:vAlign w:val="center"/>
          </w:tcPr>
          <w:p w14:paraId="5105A739"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18, 2023</w:t>
            </w:r>
          </w:p>
        </w:tc>
        <w:tc>
          <w:tcPr>
            <w:tcW w:w="2969" w:type="pct"/>
            <w:shd w:val="clear" w:color="auto" w:fill="auto"/>
            <w:tcMar>
              <w:top w:w="0" w:type="dxa"/>
              <w:bottom w:w="0" w:type="dxa"/>
            </w:tcMar>
            <w:vAlign w:val="center"/>
          </w:tcPr>
          <w:p w14:paraId="60ED27E5"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organizing the Annual General Meeting of Shareholders 2023</w:t>
            </w:r>
          </w:p>
        </w:tc>
      </w:tr>
      <w:tr w:rsidR="00925D99" w:rsidRPr="00B923AA" w14:paraId="24AF3F1E" w14:textId="77777777" w:rsidTr="00204DFD">
        <w:tc>
          <w:tcPr>
            <w:tcW w:w="151" w:type="pct"/>
            <w:shd w:val="clear" w:color="auto" w:fill="auto"/>
            <w:tcMar>
              <w:top w:w="0" w:type="dxa"/>
              <w:bottom w:w="0" w:type="dxa"/>
            </w:tcMar>
            <w:vAlign w:val="center"/>
          </w:tcPr>
          <w:p w14:paraId="49488C4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19" w:type="pct"/>
            <w:shd w:val="clear" w:color="auto" w:fill="auto"/>
            <w:tcMar>
              <w:top w:w="0" w:type="dxa"/>
              <w:bottom w:w="0" w:type="dxa"/>
            </w:tcMar>
            <w:vAlign w:val="center"/>
          </w:tcPr>
          <w:p w14:paraId="7F39BB3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04/2023/NQ-HDQT</w:t>
            </w:r>
          </w:p>
        </w:tc>
        <w:tc>
          <w:tcPr>
            <w:tcW w:w="661" w:type="pct"/>
            <w:shd w:val="clear" w:color="auto" w:fill="auto"/>
            <w:tcMar>
              <w:top w:w="0" w:type="dxa"/>
              <w:bottom w:w="0" w:type="dxa"/>
            </w:tcMar>
            <w:vAlign w:val="center"/>
          </w:tcPr>
          <w:p w14:paraId="64D0BEE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2969" w:type="pct"/>
            <w:shd w:val="clear" w:color="auto" w:fill="auto"/>
            <w:tcMar>
              <w:top w:w="0" w:type="dxa"/>
              <w:bottom w:w="0" w:type="dxa"/>
            </w:tcMar>
            <w:vAlign w:val="center"/>
          </w:tcPr>
          <w:p w14:paraId="37391A35"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adjustment of the plan for organizing the General meeting of shareholders in 2023</w:t>
            </w:r>
          </w:p>
        </w:tc>
      </w:tr>
      <w:tr w:rsidR="00925D99" w:rsidRPr="00B923AA" w14:paraId="458E32B3" w14:textId="77777777" w:rsidTr="00204DFD">
        <w:tc>
          <w:tcPr>
            <w:tcW w:w="151" w:type="pct"/>
            <w:shd w:val="clear" w:color="auto" w:fill="auto"/>
            <w:tcMar>
              <w:top w:w="0" w:type="dxa"/>
              <w:bottom w:w="0" w:type="dxa"/>
            </w:tcMar>
            <w:vAlign w:val="center"/>
          </w:tcPr>
          <w:p w14:paraId="72152FE5"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219" w:type="pct"/>
            <w:shd w:val="clear" w:color="auto" w:fill="auto"/>
            <w:tcMar>
              <w:top w:w="0" w:type="dxa"/>
              <w:bottom w:w="0" w:type="dxa"/>
            </w:tcMar>
            <w:vAlign w:val="center"/>
          </w:tcPr>
          <w:p w14:paraId="31DB67C4"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06A/2023/NQ-HDQT</w:t>
            </w:r>
          </w:p>
        </w:tc>
        <w:tc>
          <w:tcPr>
            <w:tcW w:w="661" w:type="pct"/>
            <w:shd w:val="clear" w:color="auto" w:fill="auto"/>
            <w:tcMar>
              <w:top w:w="0" w:type="dxa"/>
              <w:bottom w:w="0" w:type="dxa"/>
            </w:tcMar>
            <w:vAlign w:val="center"/>
          </w:tcPr>
          <w:p w14:paraId="4928A28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2969" w:type="pct"/>
            <w:vMerge w:val="restart"/>
            <w:shd w:val="clear" w:color="auto" w:fill="auto"/>
            <w:tcMar>
              <w:top w:w="0" w:type="dxa"/>
              <w:bottom w:w="0" w:type="dxa"/>
            </w:tcMar>
            <w:vAlign w:val="center"/>
          </w:tcPr>
          <w:p w14:paraId="36F08E41"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Establishment of the Development Strategy Committee and appointment of personnel for the Development Strategy Committee</w:t>
            </w:r>
          </w:p>
        </w:tc>
      </w:tr>
      <w:tr w:rsidR="00925D99" w:rsidRPr="00B923AA" w14:paraId="3E71EEBD" w14:textId="77777777" w:rsidTr="00204DFD">
        <w:tc>
          <w:tcPr>
            <w:tcW w:w="151" w:type="pct"/>
            <w:shd w:val="clear" w:color="auto" w:fill="auto"/>
            <w:tcMar>
              <w:top w:w="0" w:type="dxa"/>
              <w:bottom w:w="0" w:type="dxa"/>
            </w:tcMar>
            <w:vAlign w:val="center"/>
          </w:tcPr>
          <w:p w14:paraId="7B3BC3C2"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219" w:type="pct"/>
            <w:shd w:val="clear" w:color="auto" w:fill="auto"/>
            <w:tcMar>
              <w:top w:w="0" w:type="dxa"/>
              <w:bottom w:w="0" w:type="dxa"/>
            </w:tcMar>
            <w:vAlign w:val="center"/>
          </w:tcPr>
          <w:p w14:paraId="3ED1D54C"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06B/2023/NQ-HDQT</w:t>
            </w:r>
          </w:p>
        </w:tc>
        <w:tc>
          <w:tcPr>
            <w:tcW w:w="661" w:type="pct"/>
            <w:shd w:val="clear" w:color="auto" w:fill="auto"/>
            <w:tcMar>
              <w:top w:w="0" w:type="dxa"/>
              <w:bottom w:w="0" w:type="dxa"/>
            </w:tcMar>
            <w:vAlign w:val="center"/>
          </w:tcPr>
          <w:p w14:paraId="12F0AD2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2969" w:type="pct"/>
            <w:vMerge/>
            <w:shd w:val="clear" w:color="auto" w:fill="auto"/>
            <w:tcMar>
              <w:top w:w="0" w:type="dxa"/>
              <w:bottom w:w="0" w:type="dxa"/>
            </w:tcMar>
            <w:vAlign w:val="center"/>
          </w:tcPr>
          <w:p w14:paraId="362EDA1A" w14:textId="77777777" w:rsidR="00925D99" w:rsidRPr="00B923AA" w:rsidRDefault="00925D99" w:rsidP="00B923AA">
            <w:pPr>
              <w:pBdr>
                <w:top w:val="nil"/>
                <w:left w:val="nil"/>
                <w:bottom w:val="nil"/>
                <w:right w:val="nil"/>
                <w:between w:val="nil"/>
              </w:pBdr>
              <w:spacing w:after="120" w:line="360" w:lineRule="auto"/>
              <w:rPr>
                <w:rFonts w:ascii="Arial" w:eastAsia="Arial" w:hAnsi="Arial" w:cs="Arial"/>
                <w:color w:val="010000"/>
                <w:sz w:val="20"/>
                <w:szCs w:val="20"/>
              </w:rPr>
            </w:pPr>
          </w:p>
        </w:tc>
      </w:tr>
      <w:tr w:rsidR="00925D99" w:rsidRPr="00B923AA" w14:paraId="45130ED8" w14:textId="77777777" w:rsidTr="00204DFD">
        <w:tc>
          <w:tcPr>
            <w:tcW w:w="151" w:type="pct"/>
            <w:shd w:val="clear" w:color="auto" w:fill="auto"/>
            <w:tcMar>
              <w:top w:w="0" w:type="dxa"/>
              <w:bottom w:w="0" w:type="dxa"/>
            </w:tcMar>
            <w:vAlign w:val="center"/>
          </w:tcPr>
          <w:p w14:paraId="33E09397"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219" w:type="pct"/>
            <w:shd w:val="clear" w:color="auto" w:fill="auto"/>
            <w:tcMar>
              <w:top w:w="0" w:type="dxa"/>
              <w:bottom w:w="0" w:type="dxa"/>
            </w:tcMar>
            <w:vAlign w:val="center"/>
          </w:tcPr>
          <w:p w14:paraId="498AD3E8"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14/2023/NQ-HDQT</w:t>
            </w:r>
          </w:p>
        </w:tc>
        <w:tc>
          <w:tcPr>
            <w:tcW w:w="661" w:type="pct"/>
            <w:shd w:val="clear" w:color="auto" w:fill="auto"/>
            <w:tcMar>
              <w:top w:w="0" w:type="dxa"/>
              <w:bottom w:w="0" w:type="dxa"/>
            </w:tcMar>
            <w:vAlign w:val="center"/>
          </w:tcPr>
          <w:p w14:paraId="6DF05321"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2969" w:type="pct"/>
            <w:shd w:val="clear" w:color="auto" w:fill="auto"/>
            <w:tcMar>
              <w:top w:w="0" w:type="dxa"/>
              <w:bottom w:w="0" w:type="dxa"/>
            </w:tcMar>
            <w:vAlign w:val="center"/>
          </w:tcPr>
          <w:p w14:paraId="37B20FC0"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appointment of foreign employees</w:t>
            </w:r>
          </w:p>
        </w:tc>
      </w:tr>
      <w:tr w:rsidR="00925D99" w:rsidRPr="00B923AA" w14:paraId="2759BD38" w14:textId="77777777" w:rsidTr="00204DFD">
        <w:tc>
          <w:tcPr>
            <w:tcW w:w="151" w:type="pct"/>
            <w:shd w:val="clear" w:color="auto" w:fill="auto"/>
            <w:tcMar>
              <w:top w:w="0" w:type="dxa"/>
              <w:bottom w:w="0" w:type="dxa"/>
            </w:tcMar>
            <w:vAlign w:val="center"/>
          </w:tcPr>
          <w:p w14:paraId="072D42FF"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219" w:type="pct"/>
            <w:shd w:val="clear" w:color="auto" w:fill="auto"/>
            <w:tcMar>
              <w:top w:w="0" w:type="dxa"/>
              <w:bottom w:w="0" w:type="dxa"/>
            </w:tcMar>
            <w:vAlign w:val="center"/>
          </w:tcPr>
          <w:p w14:paraId="6E6FF1E6"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16/2023/NQ-HDQT</w:t>
            </w:r>
          </w:p>
        </w:tc>
        <w:tc>
          <w:tcPr>
            <w:tcW w:w="661" w:type="pct"/>
            <w:shd w:val="clear" w:color="auto" w:fill="auto"/>
            <w:tcMar>
              <w:top w:w="0" w:type="dxa"/>
              <w:bottom w:w="0" w:type="dxa"/>
            </w:tcMar>
            <w:vAlign w:val="center"/>
          </w:tcPr>
          <w:p w14:paraId="579FE669"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11, 2023</w:t>
            </w:r>
          </w:p>
        </w:tc>
        <w:tc>
          <w:tcPr>
            <w:tcW w:w="2969" w:type="pct"/>
            <w:shd w:val="clear" w:color="auto" w:fill="auto"/>
            <w:tcMar>
              <w:top w:w="0" w:type="dxa"/>
              <w:bottom w:w="0" w:type="dxa"/>
            </w:tcMar>
            <w:vAlign w:val="center"/>
          </w:tcPr>
          <w:p w14:paraId="2C572CAD"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divestment of all invested capital in 03 subsidiary companies</w:t>
            </w:r>
          </w:p>
        </w:tc>
      </w:tr>
      <w:tr w:rsidR="00925D99" w:rsidRPr="00B923AA" w14:paraId="14E55DC7" w14:textId="77777777" w:rsidTr="00204DFD">
        <w:tc>
          <w:tcPr>
            <w:tcW w:w="151" w:type="pct"/>
            <w:shd w:val="clear" w:color="auto" w:fill="auto"/>
            <w:tcMar>
              <w:top w:w="0" w:type="dxa"/>
              <w:bottom w:w="0" w:type="dxa"/>
            </w:tcMar>
            <w:vAlign w:val="center"/>
          </w:tcPr>
          <w:p w14:paraId="38BCD50D"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219" w:type="pct"/>
            <w:shd w:val="clear" w:color="auto" w:fill="auto"/>
            <w:tcMar>
              <w:top w:w="0" w:type="dxa"/>
              <w:bottom w:w="0" w:type="dxa"/>
            </w:tcMar>
            <w:vAlign w:val="center"/>
          </w:tcPr>
          <w:p w14:paraId="3F46270B"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24/2023/NQ-HDQT</w:t>
            </w:r>
          </w:p>
        </w:tc>
        <w:tc>
          <w:tcPr>
            <w:tcW w:w="661" w:type="pct"/>
            <w:shd w:val="clear" w:color="auto" w:fill="auto"/>
            <w:tcMar>
              <w:top w:w="0" w:type="dxa"/>
              <w:bottom w:w="0" w:type="dxa"/>
            </w:tcMar>
            <w:vAlign w:val="center"/>
          </w:tcPr>
          <w:p w14:paraId="0154AA3D"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09, 2023</w:t>
            </w:r>
          </w:p>
        </w:tc>
        <w:tc>
          <w:tcPr>
            <w:tcW w:w="2969" w:type="pct"/>
            <w:shd w:val="clear" w:color="auto" w:fill="auto"/>
            <w:tcMar>
              <w:top w:w="0" w:type="dxa"/>
              <w:bottom w:w="0" w:type="dxa"/>
            </w:tcMar>
            <w:vAlign w:val="center"/>
          </w:tcPr>
          <w:p w14:paraId="2813A67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dissolution of branches and subsidiaries</w:t>
            </w:r>
          </w:p>
        </w:tc>
      </w:tr>
      <w:tr w:rsidR="00925D99" w:rsidRPr="00B923AA" w14:paraId="1FB12BAA" w14:textId="77777777" w:rsidTr="00204DFD">
        <w:tc>
          <w:tcPr>
            <w:tcW w:w="151" w:type="pct"/>
            <w:shd w:val="clear" w:color="auto" w:fill="auto"/>
            <w:tcMar>
              <w:top w:w="0" w:type="dxa"/>
              <w:bottom w:w="0" w:type="dxa"/>
            </w:tcMar>
            <w:vAlign w:val="center"/>
          </w:tcPr>
          <w:p w14:paraId="3E4B4BA9"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219" w:type="pct"/>
            <w:shd w:val="clear" w:color="auto" w:fill="auto"/>
            <w:tcMar>
              <w:top w:w="0" w:type="dxa"/>
              <w:bottom w:w="0" w:type="dxa"/>
            </w:tcMar>
            <w:vAlign w:val="center"/>
          </w:tcPr>
          <w:p w14:paraId="69A2629A"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25/2023/NQ-HDQT</w:t>
            </w:r>
          </w:p>
        </w:tc>
        <w:tc>
          <w:tcPr>
            <w:tcW w:w="661" w:type="pct"/>
            <w:shd w:val="clear" w:color="auto" w:fill="auto"/>
            <w:tcMar>
              <w:top w:w="0" w:type="dxa"/>
              <w:bottom w:w="0" w:type="dxa"/>
            </w:tcMar>
            <w:vAlign w:val="center"/>
          </w:tcPr>
          <w:p w14:paraId="15ADAC21"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26, 2023</w:t>
            </w:r>
          </w:p>
        </w:tc>
        <w:tc>
          <w:tcPr>
            <w:tcW w:w="2969" w:type="pct"/>
            <w:shd w:val="clear" w:color="auto" w:fill="auto"/>
            <w:tcMar>
              <w:top w:w="0" w:type="dxa"/>
              <w:bottom w:w="0" w:type="dxa"/>
            </w:tcMar>
            <w:vAlign w:val="center"/>
          </w:tcPr>
          <w:p w14:paraId="42B11CF8"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implementation of the plan on share issuance to pay dividends</w:t>
            </w:r>
          </w:p>
        </w:tc>
      </w:tr>
      <w:tr w:rsidR="00925D99" w:rsidRPr="00B923AA" w14:paraId="7845F399" w14:textId="77777777" w:rsidTr="00204DFD">
        <w:tc>
          <w:tcPr>
            <w:tcW w:w="151" w:type="pct"/>
            <w:shd w:val="clear" w:color="auto" w:fill="auto"/>
            <w:tcMar>
              <w:top w:w="0" w:type="dxa"/>
              <w:bottom w:w="0" w:type="dxa"/>
            </w:tcMar>
            <w:vAlign w:val="center"/>
          </w:tcPr>
          <w:p w14:paraId="6AE4DCDE"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219" w:type="pct"/>
            <w:shd w:val="clear" w:color="auto" w:fill="auto"/>
            <w:tcMar>
              <w:top w:w="0" w:type="dxa"/>
              <w:bottom w:w="0" w:type="dxa"/>
            </w:tcMar>
            <w:vAlign w:val="center"/>
          </w:tcPr>
          <w:p w14:paraId="68FA0EC2"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26/2023/NQ-HDQT</w:t>
            </w:r>
          </w:p>
        </w:tc>
        <w:tc>
          <w:tcPr>
            <w:tcW w:w="661" w:type="pct"/>
            <w:shd w:val="clear" w:color="auto" w:fill="auto"/>
            <w:tcMar>
              <w:top w:w="0" w:type="dxa"/>
              <w:bottom w:w="0" w:type="dxa"/>
            </w:tcMar>
            <w:vAlign w:val="center"/>
          </w:tcPr>
          <w:p w14:paraId="5C1507B6"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12, 2023</w:t>
            </w:r>
          </w:p>
        </w:tc>
        <w:tc>
          <w:tcPr>
            <w:tcW w:w="2969" w:type="pct"/>
            <w:shd w:val="clear" w:color="auto" w:fill="auto"/>
            <w:tcMar>
              <w:top w:w="0" w:type="dxa"/>
              <w:bottom w:w="0" w:type="dxa"/>
            </w:tcMar>
            <w:vAlign w:val="center"/>
          </w:tcPr>
          <w:p w14:paraId="2DD5A5CA"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decision not to continue implementing the plan on share issuance to pay dividends</w:t>
            </w:r>
          </w:p>
        </w:tc>
      </w:tr>
      <w:tr w:rsidR="00925D99" w:rsidRPr="00B923AA" w14:paraId="2148FF84" w14:textId="77777777" w:rsidTr="00204DFD">
        <w:tc>
          <w:tcPr>
            <w:tcW w:w="151" w:type="pct"/>
            <w:shd w:val="clear" w:color="auto" w:fill="auto"/>
            <w:tcMar>
              <w:top w:w="0" w:type="dxa"/>
              <w:bottom w:w="0" w:type="dxa"/>
            </w:tcMar>
            <w:vAlign w:val="center"/>
          </w:tcPr>
          <w:p w14:paraId="2E9F1DC8"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219" w:type="pct"/>
            <w:shd w:val="clear" w:color="auto" w:fill="auto"/>
            <w:tcMar>
              <w:top w:w="0" w:type="dxa"/>
              <w:bottom w:w="0" w:type="dxa"/>
            </w:tcMar>
            <w:vAlign w:val="center"/>
          </w:tcPr>
          <w:p w14:paraId="29465C65"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34/2023/NQ-HDQT</w:t>
            </w:r>
          </w:p>
        </w:tc>
        <w:tc>
          <w:tcPr>
            <w:tcW w:w="661" w:type="pct"/>
            <w:shd w:val="clear" w:color="auto" w:fill="auto"/>
            <w:tcMar>
              <w:top w:w="0" w:type="dxa"/>
              <w:bottom w:w="0" w:type="dxa"/>
            </w:tcMar>
            <w:vAlign w:val="center"/>
          </w:tcPr>
          <w:p w14:paraId="0B53674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2023</w:t>
            </w:r>
          </w:p>
        </w:tc>
        <w:tc>
          <w:tcPr>
            <w:tcW w:w="2969" w:type="pct"/>
            <w:shd w:val="clear" w:color="auto" w:fill="auto"/>
            <w:tcMar>
              <w:top w:w="0" w:type="dxa"/>
              <w:bottom w:w="0" w:type="dxa"/>
            </w:tcMar>
            <w:vAlign w:val="center"/>
          </w:tcPr>
          <w:p w14:paraId="19AD1D47"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collecting shareholders’ opinions via a ballot to approve the General Mandate</w:t>
            </w:r>
          </w:p>
        </w:tc>
      </w:tr>
      <w:tr w:rsidR="00925D99" w:rsidRPr="00B923AA" w14:paraId="14FF3CDF" w14:textId="77777777" w:rsidTr="00204DFD">
        <w:tc>
          <w:tcPr>
            <w:tcW w:w="151" w:type="pct"/>
            <w:shd w:val="clear" w:color="auto" w:fill="auto"/>
            <w:tcMar>
              <w:top w:w="0" w:type="dxa"/>
              <w:bottom w:w="0" w:type="dxa"/>
            </w:tcMar>
            <w:vAlign w:val="center"/>
          </w:tcPr>
          <w:p w14:paraId="087F32D0"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219" w:type="pct"/>
            <w:shd w:val="clear" w:color="auto" w:fill="auto"/>
            <w:tcMar>
              <w:top w:w="0" w:type="dxa"/>
              <w:bottom w:w="0" w:type="dxa"/>
            </w:tcMar>
            <w:vAlign w:val="center"/>
          </w:tcPr>
          <w:p w14:paraId="12CD1076"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35/2023/NQ-HDQT</w:t>
            </w:r>
          </w:p>
        </w:tc>
        <w:tc>
          <w:tcPr>
            <w:tcW w:w="661" w:type="pct"/>
            <w:shd w:val="clear" w:color="auto" w:fill="auto"/>
            <w:tcMar>
              <w:top w:w="0" w:type="dxa"/>
              <w:bottom w:w="0" w:type="dxa"/>
            </w:tcMar>
            <w:vAlign w:val="center"/>
          </w:tcPr>
          <w:p w14:paraId="5FFD2980"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2023</w:t>
            </w:r>
          </w:p>
        </w:tc>
        <w:tc>
          <w:tcPr>
            <w:tcW w:w="2969" w:type="pct"/>
            <w:shd w:val="clear" w:color="auto" w:fill="auto"/>
            <w:tcMar>
              <w:top w:w="0" w:type="dxa"/>
              <w:bottom w:w="0" w:type="dxa"/>
            </w:tcMar>
            <w:vAlign w:val="center"/>
          </w:tcPr>
          <w:p w14:paraId="0E2DFAE8"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issuance of the organizational chart of G.C Food Joint Stock Company</w:t>
            </w:r>
          </w:p>
        </w:tc>
      </w:tr>
      <w:tr w:rsidR="00925D99" w:rsidRPr="00B923AA" w14:paraId="0704C1B4" w14:textId="77777777" w:rsidTr="00204DFD">
        <w:tc>
          <w:tcPr>
            <w:tcW w:w="151" w:type="pct"/>
            <w:shd w:val="clear" w:color="auto" w:fill="auto"/>
            <w:tcMar>
              <w:top w:w="0" w:type="dxa"/>
              <w:bottom w:w="0" w:type="dxa"/>
            </w:tcMar>
            <w:vAlign w:val="center"/>
          </w:tcPr>
          <w:p w14:paraId="1ECEFF65"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219" w:type="pct"/>
            <w:shd w:val="clear" w:color="auto" w:fill="auto"/>
            <w:tcMar>
              <w:top w:w="0" w:type="dxa"/>
              <w:bottom w:w="0" w:type="dxa"/>
            </w:tcMar>
            <w:vAlign w:val="center"/>
          </w:tcPr>
          <w:p w14:paraId="06288B01"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41/2023/NQ-HDQT</w:t>
            </w:r>
          </w:p>
        </w:tc>
        <w:tc>
          <w:tcPr>
            <w:tcW w:w="661" w:type="pct"/>
            <w:shd w:val="clear" w:color="auto" w:fill="auto"/>
            <w:tcMar>
              <w:top w:w="0" w:type="dxa"/>
              <w:bottom w:w="0" w:type="dxa"/>
            </w:tcMar>
            <w:vAlign w:val="center"/>
          </w:tcPr>
          <w:p w14:paraId="5C695983"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2023</w:t>
            </w:r>
          </w:p>
        </w:tc>
        <w:tc>
          <w:tcPr>
            <w:tcW w:w="2969" w:type="pct"/>
            <w:shd w:val="clear" w:color="auto" w:fill="auto"/>
            <w:tcMar>
              <w:top w:w="0" w:type="dxa"/>
              <w:bottom w:w="0" w:type="dxa"/>
            </w:tcMar>
            <w:vAlign w:val="center"/>
          </w:tcPr>
          <w:p w14:paraId="509BE09D" w14:textId="77777777" w:rsidR="00925D99" w:rsidRPr="00B923AA" w:rsidRDefault="00B923AA" w:rsidP="00B923A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change of the maximum foreign ownership rate.</w:t>
            </w:r>
          </w:p>
        </w:tc>
      </w:tr>
    </w:tbl>
    <w:p w14:paraId="5C87C19F" w14:textId="7A13F64D" w:rsidR="00925D99" w:rsidRPr="00B923AA" w:rsidRDefault="00B923AA" w:rsidP="00B923A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5F1BE98B" w14:textId="77777777" w:rsidR="00925D99" w:rsidRPr="00B923AA" w:rsidRDefault="00B923AA" w:rsidP="00B923A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2"/>
        <w:gridCol w:w="4319"/>
        <w:gridCol w:w="1504"/>
        <w:gridCol w:w="2268"/>
        <w:gridCol w:w="4316"/>
      </w:tblGrid>
      <w:tr w:rsidR="00925D99" w:rsidRPr="00B923AA" w14:paraId="14A2F114" w14:textId="77777777" w:rsidTr="00204DFD">
        <w:tc>
          <w:tcPr>
            <w:tcW w:w="553" w:type="pct"/>
            <w:shd w:val="clear" w:color="auto" w:fill="auto"/>
            <w:tcMar>
              <w:top w:w="0" w:type="dxa"/>
              <w:bottom w:w="0" w:type="dxa"/>
            </w:tcMar>
            <w:vAlign w:val="center"/>
          </w:tcPr>
          <w:p w14:paraId="4CDB723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548" w:type="pct"/>
            <w:shd w:val="clear" w:color="auto" w:fill="auto"/>
            <w:tcMar>
              <w:top w:w="0" w:type="dxa"/>
              <w:bottom w:w="0" w:type="dxa"/>
            </w:tcMar>
            <w:vAlign w:val="center"/>
          </w:tcPr>
          <w:p w14:paraId="19B926A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539" w:type="pct"/>
            <w:shd w:val="clear" w:color="auto" w:fill="auto"/>
            <w:tcMar>
              <w:top w:w="0" w:type="dxa"/>
              <w:bottom w:w="0" w:type="dxa"/>
            </w:tcMar>
            <w:vAlign w:val="center"/>
          </w:tcPr>
          <w:p w14:paraId="6F0BE459"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Position</w:t>
            </w:r>
          </w:p>
        </w:tc>
        <w:tc>
          <w:tcPr>
            <w:tcW w:w="813" w:type="pct"/>
            <w:shd w:val="clear" w:color="auto" w:fill="auto"/>
            <w:tcMar>
              <w:top w:w="0" w:type="dxa"/>
              <w:bottom w:w="0" w:type="dxa"/>
            </w:tcMar>
            <w:vAlign w:val="center"/>
          </w:tcPr>
          <w:p w14:paraId="36441FD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appointment</w:t>
            </w:r>
          </w:p>
        </w:tc>
        <w:tc>
          <w:tcPr>
            <w:tcW w:w="1547" w:type="pct"/>
            <w:shd w:val="clear" w:color="auto" w:fill="auto"/>
            <w:tcMar>
              <w:top w:w="0" w:type="dxa"/>
              <w:bottom w:w="0" w:type="dxa"/>
            </w:tcMar>
            <w:vAlign w:val="center"/>
          </w:tcPr>
          <w:p w14:paraId="6E858DE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Qualification</w:t>
            </w:r>
          </w:p>
        </w:tc>
      </w:tr>
      <w:tr w:rsidR="00925D99" w:rsidRPr="00B923AA" w14:paraId="6856454E" w14:textId="77777777" w:rsidTr="00204DFD">
        <w:tc>
          <w:tcPr>
            <w:tcW w:w="553" w:type="pct"/>
            <w:shd w:val="clear" w:color="auto" w:fill="auto"/>
            <w:tcMar>
              <w:top w:w="0" w:type="dxa"/>
              <w:bottom w:w="0" w:type="dxa"/>
            </w:tcMar>
            <w:vAlign w:val="center"/>
          </w:tcPr>
          <w:p w14:paraId="4A074B6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548" w:type="pct"/>
            <w:shd w:val="clear" w:color="auto" w:fill="auto"/>
            <w:tcMar>
              <w:top w:w="0" w:type="dxa"/>
              <w:bottom w:w="0" w:type="dxa"/>
            </w:tcMar>
            <w:vAlign w:val="center"/>
          </w:tcPr>
          <w:p w14:paraId="14E5998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Le Thanh Duy</w:t>
            </w:r>
          </w:p>
        </w:tc>
        <w:tc>
          <w:tcPr>
            <w:tcW w:w="539" w:type="pct"/>
            <w:shd w:val="clear" w:color="auto" w:fill="auto"/>
            <w:tcMar>
              <w:top w:w="0" w:type="dxa"/>
              <w:bottom w:w="0" w:type="dxa"/>
            </w:tcMar>
            <w:vAlign w:val="center"/>
          </w:tcPr>
          <w:p w14:paraId="473F65F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Chief</w:t>
            </w:r>
          </w:p>
        </w:tc>
        <w:tc>
          <w:tcPr>
            <w:tcW w:w="813" w:type="pct"/>
            <w:shd w:val="clear" w:color="auto" w:fill="auto"/>
            <w:tcMar>
              <w:top w:w="0" w:type="dxa"/>
              <w:bottom w:w="0" w:type="dxa"/>
            </w:tcMar>
            <w:vAlign w:val="center"/>
          </w:tcPr>
          <w:p w14:paraId="6638C9F1"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19, 2022</w:t>
            </w:r>
          </w:p>
        </w:tc>
        <w:tc>
          <w:tcPr>
            <w:tcW w:w="1547" w:type="pct"/>
            <w:shd w:val="clear" w:color="auto" w:fill="auto"/>
            <w:tcMar>
              <w:top w:w="0" w:type="dxa"/>
              <w:bottom w:w="0" w:type="dxa"/>
            </w:tcMar>
            <w:vAlign w:val="center"/>
          </w:tcPr>
          <w:p w14:paraId="2BA80861"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 of Economics</w:t>
            </w:r>
          </w:p>
        </w:tc>
      </w:tr>
      <w:tr w:rsidR="00925D99" w:rsidRPr="00B923AA" w14:paraId="6566D14E" w14:textId="77777777" w:rsidTr="00204DFD">
        <w:tc>
          <w:tcPr>
            <w:tcW w:w="553" w:type="pct"/>
            <w:shd w:val="clear" w:color="auto" w:fill="auto"/>
            <w:tcMar>
              <w:top w:w="0" w:type="dxa"/>
              <w:bottom w:w="0" w:type="dxa"/>
            </w:tcMar>
            <w:vAlign w:val="center"/>
          </w:tcPr>
          <w:p w14:paraId="50ADB9E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548" w:type="pct"/>
            <w:shd w:val="clear" w:color="auto" w:fill="auto"/>
            <w:tcMar>
              <w:top w:w="0" w:type="dxa"/>
              <w:bottom w:w="0" w:type="dxa"/>
            </w:tcMar>
            <w:vAlign w:val="center"/>
          </w:tcPr>
          <w:p w14:paraId="33C169F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Minh Nhu Khanh</w:t>
            </w:r>
          </w:p>
        </w:tc>
        <w:tc>
          <w:tcPr>
            <w:tcW w:w="539" w:type="pct"/>
            <w:shd w:val="clear" w:color="auto" w:fill="auto"/>
            <w:tcMar>
              <w:top w:w="0" w:type="dxa"/>
              <w:bottom w:w="0" w:type="dxa"/>
            </w:tcMar>
            <w:vAlign w:val="center"/>
          </w:tcPr>
          <w:p w14:paraId="1E0C3361"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813" w:type="pct"/>
            <w:shd w:val="clear" w:color="auto" w:fill="auto"/>
            <w:tcMar>
              <w:top w:w="0" w:type="dxa"/>
              <w:bottom w:w="0" w:type="dxa"/>
            </w:tcMar>
            <w:vAlign w:val="center"/>
          </w:tcPr>
          <w:p w14:paraId="551BDE9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19, 2022</w:t>
            </w:r>
          </w:p>
        </w:tc>
        <w:tc>
          <w:tcPr>
            <w:tcW w:w="1547" w:type="pct"/>
            <w:shd w:val="clear" w:color="auto" w:fill="auto"/>
            <w:tcMar>
              <w:top w:w="0" w:type="dxa"/>
              <w:bottom w:w="0" w:type="dxa"/>
            </w:tcMar>
            <w:vAlign w:val="center"/>
          </w:tcPr>
          <w:p w14:paraId="293806B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 of Economics</w:t>
            </w:r>
          </w:p>
        </w:tc>
      </w:tr>
      <w:tr w:rsidR="00925D99" w:rsidRPr="00B923AA" w14:paraId="3F8883EF" w14:textId="77777777" w:rsidTr="00204DFD">
        <w:tc>
          <w:tcPr>
            <w:tcW w:w="553" w:type="pct"/>
            <w:shd w:val="clear" w:color="auto" w:fill="auto"/>
            <w:tcMar>
              <w:top w:w="0" w:type="dxa"/>
              <w:bottom w:w="0" w:type="dxa"/>
            </w:tcMar>
            <w:vAlign w:val="center"/>
          </w:tcPr>
          <w:p w14:paraId="34787EF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1548" w:type="pct"/>
            <w:shd w:val="clear" w:color="auto" w:fill="auto"/>
            <w:tcMar>
              <w:top w:w="0" w:type="dxa"/>
              <w:bottom w:w="0" w:type="dxa"/>
            </w:tcMar>
            <w:vAlign w:val="center"/>
          </w:tcPr>
          <w:p w14:paraId="0DABBD9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Vu Anh Tai</w:t>
            </w:r>
          </w:p>
        </w:tc>
        <w:tc>
          <w:tcPr>
            <w:tcW w:w="539" w:type="pct"/>
            <w:shd w:val="clear" w:color="auto" w:fill="auto"/>
            <w:tcMar>
              <w:top w:w="0" w:type="dxa"/>
              <w:bottom w:w="0" w:type="dxa"/>
            </w:tcMar>
            <w:vAlign w:val="center"/>
          </w:tcPr>
          <w:p w14:paraId="10945CD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813" w:type="pct"/>
            <w:shd w:val="clear" w:color="auto" w:fill="auto"/>
            <w:tcMar>
              <w:top w:w="0" w:type="dxa"/>
              <w:bottom w:w="0" w:type="dxa"/>
            </w:tcMar>
            <w:vAlign w:val="center"/>
          </w:tcPr>
          <w:p w14:paraId="26BA4C9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c>
          <w:tcPr>
            <w:tcW w:w="1547" w:type="pct"/>
            <w:shd w:val="clear" w:color="auto" w:fill="auto"/>
            <w:tcMar>
              <w:top w:w="0" w:type="dxa"/>
              <w:bottom w:w="0" w:type="dxa"/>
            </w:tcMar>
            <w:vAlign w:val="center"/>
          </w:tcPr>
          <w:p w14:paraId="541833D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733A4BB3" w14:textId="77777777" w:rsidR="00925D99" w:rsidRPr="00B923AA" w:rsidRDefault="00B923AA" w:rsidP="00B923A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4"/>
        <w:gridCol w:w="3435"/>
        <w:gridCol w:w="2489"/>
        <w:gridCol w:w="3992"/>
        <w:gridCol w:w="2489"/>
      </w:tblGrid>
      <w:tr w:rsidR="00925D99" w:rsidRPr="00B923AA" w14:paraId="440C268B" w14:textId="77777777" w:rsidTr="00B923AA">
        <w:tc>
          <w:tcPr>
            <w:tcW w:w="553" w:type="pct"/>
            <w:shd w:val="clear" w:color="auto" w:fill="auto"/>
            <w:tcMar>
              <w:top w:w="0" w:type="dxa"/>
              <w:bottom w:w="0" w:type="dxa"/>
            </w:tcMar>
            <w:vAlign w:val="center"/>
          </w:tcPr>
          <w:p w14:paraId="1E77171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231" w:type="pct"/>
            <w:shd w:val="clear" w:color="auto" w:fill="auto"/>
            <w:tcMar>
              <w:top w:w="0" w:type="dxa"/>
              <w:bottom w:w="0" w:type="dxa"/>
            </w:tcMar>
            <w:vAlign w:val="center"/>
          </w:tcPr>
          <w:p w14:paraId="59BE0AB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892" w:type="pct"/>
            <w:shd w:val="clear" w:color="auto" w:fill="auto"/>
            <w:tcMar>
              <w:top w:w="0" w:type="dxa"/>
              <w:bottom w:w="0" w:type="dxa"/>
            </w:tcMar>
            <w:vAlign w:val="center"/>
          </w:tcPr>
          <w:p w14:paraId="6AAD4F1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birth</w:t>
            </w:r>
          </w:p>
        </w:tc>
        <w:tc>
          <w:tcPr>
            <w:tcW w:w="1431" w:type="pct"/>
            <w:shd w:val="clear" w:color="auto" w:fill="auto"/>
            <w:tcMar>
              <w:top w:w="0" w:type="dxa"/>
              <w:bottom w:w="0" w:type="dxa"/>
            </w:tcMar>
            <w:vAlign w:val="center"/>
          </w:tcPr>
          <w:p w14:paraId="15C00BE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Qualification</w:t>
            </w:r>
          </w:p>
        </w:tc>
        <w:tc>
          <w:tcPr>
            <w:tcW w:w="892" w:type="pct"/>
            <w:shd w:val="clear" w:color="auto" w:fill="auto"/>
            <w:tcMar>
              <w:top w:w="0" w:type="dxa"/>
              <w:bottom w:w="0" w:type="dxa"/>
            </w:tcMar>
            <w:vAlign w:val="center"/>
          </w:tcPr>
          <w:p w14:paraId="03969CD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Appointment date</w:t>
            </w:r>
          </w:p>
        </w:tc>
      </w:tr>
      <w:tr w:rsidR="00925D99" w:rsidRPr="00B923AA" w14:paraId="0F2F0CA7" w14:textId="77777777" w:rsidTr="00B923AA">
        <w:tc>
          <w:tcPr>
            <w:tcW w:w="553" w:type="pct"/>
            <w:shd w:val="clear" w:color="auto" w:fill="auto"/>
            <w:tcMar>
              <w:top w:w="0" w:type="dxa"/>
              <w:bottom w:w="0" w:type="dxa"/>
            </w:tcMar>
            <w:vAlign w:val="center"/>
          </w:tcPr>
          <w:p w14:paraId="212F8A0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231" w:type="pct"/>
            <w:shd w:val="clear" w:color="auto" w:fill="auto"/>
            <w:tcMar>
              <w:top w:w="0" w:type="dxa"/>
              <w:bottom w:w="0" w:type="dxa"/>
            </w:tcMar>
            <w:vAlign w:val="center"/>
          </w:tcPr>
          <w:p w14:paraId="37CFC94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Bui Thi Mai Hien</w:t>
            </w:r>
          </w:p>
        </w:tc>
        <w:tc>
          <w:tcPr>
            <w:tcW w:w="892" w:type="pct"/>
            <w:shd w:val="clear" w:color="auto" w:fill="auto"/>
            <w:tcMar>
              <w:top w:w="0" w:type="dxa"/>
              <w:bottom w:w="0" w:type="dxa"/>
            </w:tcMar>
            <w:vAlign w:val="center"/>
          </w:tcPr>
          <w:p w14:paraId="39685C6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24, 1977</w:t>
            </w:r>
          </w:p>
        </w:tc>
        <w:tc>
          <w:tcPr>
            <w:tcW w:w="1431" w:type="pct"/>
            <w:shd w:val="clear" w:color="auto" w:fill="auto"/>
            <w:tcMar>
              <w:top w:w="0" w:type="dxa"/>
              <w:bottom w:w="0" w:type="dxa"/>
            </w:tcMar>
            <w:vAlign w:val="center"/>
          </w:tcPr>
          <w:p w14:paraId="73AD2E6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w:t>
            </w:r>
          </w:p>
        </w:tc>
        <w:tc>
          <w:tcPr>
            <w:tcW w:w="892" w:type="pct"/>
            <w:shd w:val="clear" w:color="auto" w:fill="auto"/>
            <w:tcMar>
              <w:top w:w="0" w:type="dxa"/>
              <w:bottom w:w="0" w:type="dxa"/>
            </w:tcMar>
            <w:vAlign w:val="center"/>
          </w:tcPr>
          <w:p w14:paraId="55D95F6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25, 2022</w:t>
            </w:r>
          </w:p>
        </w:tc>
      </w:tr>
      <w:tr w:rsidR="00925D99" w:rsidRPr="00B923AA" w14:paraId="6A280F05" w14:textId="77777777" w:rsidTr="00B923AA">
        <w:tc>
          <w:tcPr>
            <w:tcW w:w="553" w:type="pct"/>
            <w:shd w:val="clear" w:color="auto" w:fill="auto"/>
            <w:tcMar>
              <w:top w:w="0" w:type="dxa"/>
              <w:bottom w:w="0" w:type="dxa"/>
            </w:tcMar>
            <w:vAlign w:val="center"/>
          </w:tcPr>
          <w:p w14:paraId="1B0528A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231" w:type="pct"/>
            <w:shd w:val="clear" w:color="auto" w:fill="auto"/>
            <w:tcMar>
              <w:top w:w="0" w:type="dxa"/>
              <w:bottom w:w="0" w:type="dxa"/>
            </w:tcMar>
            <w:vAlign w:val="center"/>
          </w:tcPr>
          <w:p w14:paraId="2FF55B2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Diep Phap</w:t>
            </w:r>
          </w:p>
        </w:tc>
        <w:tc>
          <w:tcPr>
            <w:tcW w:w="892" w:type="pct"/>
            <w:shd w:val="clear" w:color="auto" w:fill="auto"/>
            <w:tcMar>
              <w:top w:w="0" w:type="dxa"/>
              <w:bottom w:w="0" w:type="dxa"/>
            </w:tcMar>
            <w:vAlign w:val="center"/>
          </w:tcPr>
          <w:p w14:paraId="72B76BE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22, 1988</w:t>
            </w:r>
          </w:p>
        </w:tc>
        <w:tc>
          <w:tcPr>
            <w:tcW w:w="1431" w:type="pct"/>
            <w:shd w:val="clear" w:color="auto" w:fill="auto"/>
            <w:tcMar>
              <w:top w:w="0" w:type="dxa"/>
              <w:bottom w:w="0" w:type="dxa"/>
            </w:tcMar>
            <w:vAlign w:val="center"/>
          </w:tcPr>
          <w:p w14:paraId="01B3F469"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892" w:type="pct"/>
            <w:shd w:val="clear" w:color="auto" w:fill="auto"/>
            <w:tcMar>
              <w:top w:w="0" w:type="dxa"/>
              <w:bottom w:w="0" w:type="dxa"/>
            </w:tcMar>
            <w:vAlign w:val="center"/>
          </w:tcPr>
          <w:p w14:paraId="6FB4121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31, 2022</w:t>
            </w:r>
          </w:p>
        </w:tc>
      </w:tr>
    </w:tbl>
    <w:p w14:paraId="1DD528FB" w14:textId="77777777" w:rsidR="00925D99" w:rsidRPr="00B923AA" w:rsidRDefault="00B923AA" w:rsidP="00B923A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2"/>
        <w:gridCol w:w="3434"/>
        <w:gridCol w:w="2483"/>
        <w:gridCol w:w="4001"/>
        <w:gridCol w:w="2489"/>
      </w:tblGrid>
      <w:tr w:rsidR="00925D99" w:rsidRPr="00B923AA" w14:paraId="5FD57F09" w14:textId="77777777" w:rsidTr="00B923AA">
        <w:tc>
          <w:tcPr>
            <w:tcW w:w="553" w:type="pct"/>
            <w:shd w:val="clear" w:color="auto" w:fill="auto"/>
            <w:tcMar>
              <w:top w:w="0" w:type="dxa"/>
              <w:bottom w:w="0" w:type="dxa"/>
            </w:tcMar>
            <w:vAlign w:val="center"/>
          </w:tcPr>
          <w:p w14:paraId="1591E9D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231" w:type="pct"/>
            <w:shd w:val="clear" w:color="auto" w:fill="auto"/>
            <w:tcMar>
              <w:top w:w="0" w:type="dxa"/>
              <w:bottom w:w="0" w:type="dxa"/>
            </w:tcMar>
            <w:vAlign w:val="center"/>
          </w:tcPr>
          <w:p w14:paraId="19C3DF7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The Chief Accountant</w:t>
            </w:r>
          </w:p>
        </w:tc>
        <w:tc>
          <w:tcPr>
            <w:tcW w:w="890" w:type="pct"/>
            <w:shd w:val="clear" w:color="auto" w:fill="auto"/>
            <w:tcMar>
              <w:top w:w="0" w:type="dxa"/>
              <w:bottom w:w="0" w:type="dxa"/>
            </w:tcMar>
            <w:vAlign w:val="center"/>
          </w:tcPr>
          <w:p w14:paraId="0A60278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birth</w:t>
            </w:r>
          </w:p>
        </w:tc>
        <w:tc>
          <w:tcPr>
            <w:tcW w:w="1434" w:type="pct"/>
            <w:shd w:val="clear" w:color="auto" w:fill="auto"/>
            <w:tcMar>
              <w:top w:w="0" w:type="dxa"/>
              <w:bottom w:w="0" w:type="dxa"/>
            </w:tcMar>
            <w:vAlign w:val="center"/>
          </w:tcPr>
          <w:p w14:paraId="25D93D5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Qualification</w:t>
            </w:r>
          </w:p>
        </w:tc>
        <w:tc>
          <w:tcPr>
            <w:tcW w:w="892" w:type="pct"/>
            <w:shd w:val="clear" w:color="auto" w:fill="auto"/>
            <w:tcMar>
              <w:top w:w="0" w:type="dxa"/>
              <w:bottom w:w="0" w:type="dxa"/>
            </w:tcMar>
            <w:vAlign w:val="center"/>
          </w:tcPr>
          <w:p w14:paraId="1A12D72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Appointment date</w:t>
            </w:r>
          </w:p>
        </w:tc>
      </w:tr>
      <w:tr w:rsidR="00925D99" w:rsidRPr="00B923AA" w14:paraId="60CE1C6E" w14:textId="77777777" w:rsidTr="00B923AA">
        <w:tc>
          <w:tcPr>
            <w:tcW w:w="553" w:type="pct"/>
            <w:shd w:val="clear" w:color="auto" w:fill="auto"/>
            <w:tcMar>
              <w:top w:w="0" w:type="dxa"/>
              <w:bottom w:w="0" w:type="dxa"/>
            </w:tcMar>
            <w:vAlign w:val="center"/>
          </w:tcPr>
          <w:p w14:paraId="1C77641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231" w:type="pct"/>
            <w:shd w:val="clear" w:color="auto" w:fill="auto"/>
            <w:tcMar>
              <w:top w:w="0" w:type="dxa"/>
              <w:bottom w:w="0" w:type="dxa"/>
            </w:tcMar>
            <w:vAlign w:val="center"/>
          </w:tcPr>
          <w:p w14:paraId="2B48C9A9"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Thi Chau</w:t>
            </w:r>
          </w:p>
        </w:tc>
        <w:tc>
          <w:tcPr>
            <w:tcW w:w="890" w:type="pct"/>
            <w:shd w:val="clear" w:color="auto" w:fill="auto"/>
            <w:tcMar>
              <w:top w:w="0" w:type="dxa"/>
              <w:bottom w:w="0" w:type="dxa"/>
            </w:tcMar>
            <w:vAlign w:val="center"/>
          </w:tcPr>
          <w:p w14:paraId="226D2E6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27, 1985</w:t>
            </w:r>
          </w:p>
        </w:tc>
        <w:tc>
          <w:tcPr>
            <w:tcW w:w="1434" w:type="pct"/>
            <w:shd w:val="clear" w:color="auto" w:fill="auto"/>
            <w:tcMar>
              <w:top w:w="0" w:type="dxa"/>
              <w:bottom w:w="0" w:type="dxa"/>
            </w:tcMar>
            <w:vAlign w:val="center"/>
          </w:tcPr>
          <w:p w14:paraId="519A601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w:t>
            </w:r>
          </w:p>
        </w:tc>
        <w:tc>
          <w:tcPr>
            <w:tcW w:w="892" w:type="pct"/>
            <w:shd w:val="clear" w:color="auto" w:fill="auto"/>
            <w:tcMar>
              <w:top w:w="0" w:type="dxa"/>
              <w:bottom w:w="0" w:type="dxa"/>
            </w:tcMar>
            <w:vAlign w:val="center"/>
          </w:tcPr>
          <w:p w14:paraId="2A64319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02, 2022</w:t>
            </w:r>
          </w:p>
        </w:tc>
      </w:tr>
    </w:tbl>
    <w:p w14:paraId="5E258DDD" w14:textId="77777777" w:rsidR="00925D99" w:rsidRPr="00B923AA" w:rsidRDefault="00B923AA" w:rsidP="00B923AA">
      <w:pPr>
        <w:keepNext/>
        <w:numPr>
          <w:ilvl w:val="0"/>
          <w:numId w:val="9"/>
        </w:numPr>
        <w:pBdr>
          <w:top w:val="nil"/>
          <w:left w:val="nil"/>
          <w:bottom w:val="nil"/>
          <w:right w:val="nil"/>
          <w:between w:val="nil"/>
        </w:pBdr>
        <w:tabs>
          <w:tab w:val="left" w:pos="432"/>
          <w:tab w:val="left" w:pos="1177"/>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1C03252" w14:textId="687DDB89" w:rsidR="00925D99" w:rsidRPr="00B923AA" w:rsidRDefault="00B923AA" w:rsidP="00B923AA">
      <w:pPr>
        <w:numPr>
          <w:ilvl w:val="0"/>
          <w:numId w:val="9"/>
        </w:numPr>
        <w:pBdr>
          <w:top w:val="nil"/>
          <w:left w:val="nil"/>
          <w:bottom w:val="nil"/>
          <w:right w:val="nil"/>
          <w:between w:val="nil"/>
        </w:pBdr>
        <w:tabs>
          <w:tab w:val="left" w:pos="432"/>
          <w:tab w:val="left" w:pos="128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w:t>
      </w:r>
      <w:r w:rsidR="00204DFD">
        <w:rPr>
          <w:rFonts w:ascii="Arial" w:hAnsi="Arial"/>
          <w:color w:val="010000"/>
          <w:sz w:val="20"/>
        </w:rPr>
        <w:t>persons</w:t>
      </w:r>
      <w:r>
        <w:rPr>
          <w:rFonts w:ascii="Arial" w:hAnsi="Arial"/>
          <w:color w:val="010000"/>
          <w:sz w:val="20"/>
        </w:rPr>
        <w:t xml:space="preserve"> of the public Company and transactions between the affiliated person of the Company with the Company itself</w:t>
      </w:r>
    </w:p>
    <w:p w14:paraId="2557683B" w14:textId="77777777" w:rsidR="00925D99" w:rsidRPr="00B923AA" w:rsidRDefault="00B923AA" w:rsidP="00B923AA">
      <w:pPr>
        <w:numPr>
          <w:ilvl w:val="0"/>
          <w:numId w:val="1"/>
        </w:numPr>
        <w:pBdr>
          <w:top w:val="nil"/>
          <w:left w:val="nil"/>
          <w:bottom w:val="nil"/>
          <w:right w:val="nil"/>
          <w:between w:val="nil"/>
        </w:pBdr>
        <w:tabs>
          <w:tab w:val="left" w:pos="432"/>
          <w:tab w:val="left" w:pos="102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Appendix 2:</w:t>
      </w:r>
    </w:p>
    <w:p w14:paraId="25465D40" w14:textId="77777777" w:rsidR="00925D99" w:rsidRPr="00B923AA" w:rsidRDefault="00B923AA" w:rsidP="00B923AA">
      <w:pPr>
        <w:numPr>
          <w:ilvl w:val="0"/>
          <w:numId w:val="1"/>
        </w:numPr>
        <w:pBdr>
          <w:top w:val="nil"/>
          <w:left w:val="nil"/>
          <w:bottom w:val="nil"/>
          <w:right w:val="nil"/>
          <w:between w:val="nil"/>
        </w:pBdr>
        <w:tabs>
          <w:tab w:val="left" w:pos="432"/>
          <w:tab w:val="left" w:pos="1027"/>
        </w:tabs>
        <w:spacing w:after="120" w:line="360" w:lineRule="auto"/>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companies controlled by the Listed Company: None</w:t>
      </w:r>
    </w:p>
    <w:p w14:paraId="17743479" w14:textId="77777777" w:rsidR="00925D99" w:rsidRPr="00B923AA" w:rsidRDefault="00B923AA" w:rsidP="00B923AA">
      <w:pPr>
        <w:numPr>
          <w:ilvl w:val="0"/>
          <w:numId w:val="1"/>
        </w:numPr>
        <w:pBdr>
          <w:top w:val="nil"/>
          <w:left w:val="nil"/>
          <w:bottom w:val="nil"/>
          <w:right w:val="nil"/>
          <w:between w:val="nil"/>
        </w:pBdr>
        <w:tabs>
          <w:tab w:val="left" w:pos="432"/>
          <w:tab w:val="left" w:pos="1022"/>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with other conditions</w:t>
      </w:r>
    </w:p>
    <w:p w14:paraId="600DBFBA" w14:textId="77777777" w:rsidR="00925D99" w:rsidRPr="00B923AA" w:rsidRDefault="00B923AA" w:rsidP="00B923AA">
      <w:pPr>
        <w:numPr>
          <w:ilvl w:val="1"/>
          <w:numId w:val="1"/>
        </w:numPr>
        <w:pBdr>
          <w:top w:val="nil"/>
          <w:left w:val="nil"/>
          <w:bottom w:val="nil"/>
          <w:right w:val="nil"/>
          <w:between w:val="nil"/>
        </w:pBdr>
        <w:tabs>
          <w:tab w:val="left" w:pos="432"/>
          <w:tab w:val="left" w:pos="1123"/>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in which members of the Board of Directors, members of the Supervisory Board, the Executive General Manager have been founding members or members of the Board of Directors, the Executive General Manager for the past three (03) years: </w:t>
      </w:r>
      <w:proofErr w:type="gramStart"/>
      <w:r>
        <w:rPr>
          <w:rFonts w:ascii="Arial" w:hAnsi="Arial"/>
          <w:color w:val="010000"/>
          <w:sz w:val="20"/>
        </w:rPr>
        <w:t>None</w:t>
      </w:r>
      <w:proofErr w:type="gramEnd"/>
    </w:p>
    <w:p w14:paraId="0A811E23" w14:textId="77777777" w:rsidR="00925D99" w:rsidRPr="00B923AA" w:rsidRDefault="00B923AA" w:rsidP="00B923AA">
      <w:pPr>
        <w:numPr>
          <w:ilvl w:val="1"/>
          <w:numId w:val="1"/>
        </w:numPr>
        <w:pBdr>
          <w:top w:val="nil"/>
          <w:left w:val="nil"/>
          <w:bottom w:val="nil"/>
          <w:right w:val="nil"/>
          <w:between w:val="nil"/>
        </w:pBdr>
        <w:tabs>
          <w:tab w:val="left" w:pos="432"/>
          <w:tab w:val="left" w:pos="115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the affiliated persons of members of the Board of Directors, members of the Supervisory Board and the Executive General Manager are members of the Board of Directors, the Executive General Manager: None</w:t>
      </w:r>
    </w:p>
    <w:p w14:paraId="166DD6D8" w14:textId="77777777" w:rsidR="00925D99" w:rsidRPr="00B923AA" w:rsidRDefault="00B923AA" w:rsidP="00B923AA">
      <w:pPr>
        <w:numPr>
          <w:ilvl w:val="1"/>
          <w:numId w:val="1"/>
        </w:numPr>
        <w:pBdr>
          <w:top w:val="nil"/>
          <w:left w:val="nil"/>
          <w:bottom w:val="nil"/>
          <w:right w:val="nil"/>
          <w:between w:val="nil"/>
        </w:pBdr>
        <w:tabs>
          <w:tab w:val="left" w:pos="432"/>
          <w:tab w:val="left" w:pos="112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and the Executive General Manager: None</w:t>
      </w:r>
    </w:p>
    <w:p w14:paraId="0ED7E3CE" w14:textId="77777777" w:rsidR="00925D99" w:rsidRPr="00B923AA" w:rsidRDefault="00B923AA" w:rsidP="00B923AA">
      <w:pPr>
        <w:numPr>
          <w:ilvl w:val="0"/>
          <w:numId w:val="9"/>
        </w:numPr>
        <w:pBdr>
          <w:top w:val="nil"/>
          <w:left w:val="nil"/>
          <w:bottom w:val="nil"/>
          <w:right w:val="nil"/>
          <w:between w:val="nil"/>
        </w:pBdr>
        <w:tabs>
          <w:tab w:val="left" w:pos="432"/>
          <w:tab w:val="left" w:pos="1125"/>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0B4B0651" w14:textId="77777777" w:rsidR="00925D99" w:rsidRPr="00B923AA" w:rsidRDefault="00B923AA" w:rsidP="00B923AA">
      <w:pPr>
        <w:keepNext/>
        <w:numPr>
          <w:ilvl w:val="0"/>
          <w:numId w:val="8"/>
        </w:numPr>
        <w:pBdr>
          <w:top w:val="nil"/>
          <w:left w:val="nil"/>
          <w:bottom w:val="nil"/>
          <w:right w:val="nil"/>
          <w:between w:val="nil"/>
        </w:pBdr>
        <w:tabs>
          <w:tab w:val="left" w:pos="432"/>
          <w:tab w:val="left" w:pos="998"/>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 of PDMR:</w:t>
      </w:r>
    </w:p>
    <w:tbl>
      <w:tblPr>
        <w:tblStyle w:val="ad"/>
        <w:tblW w:w="5000" w:type="pct"/>
        <w:tblLook w:val="0400" w:firstRow="0" w:lastRow="0" w:firstColumn="0" w:lastColumn="0" w:noHBand="0" w:noVBand="1"/>
      </w:tblPr>
      <w:tblGrid>
        <w:gridCol w:w="421"/>
        <w:gridCol w:w="2977"/>
        <w:gridCol w:w="2550"/>
        <w:gridCol w:w="1702"/>
        <w:gridCol w:w="848"/>
        <w:gridCol w:w="2413"/>
        <w:gridCol w:w="990"/>
        <w:gridCol w:w="2048"/>
      </w:tblGrid>
      <w:tr w:rsidR="00925D99" w:rsidRPr="00B923AA" w14:paraId="2C849C0C" w14:textId="77777777" w:rsidTr="00204DFD">
        <w:tc>
          <w:tcPr>
            <w:tcW w:w="151" w:type="pct"/>
            <w:vMerge w:val="restart"/>
            <w:tcBorders>
              <w:top w:val="single" w:sz="4" w:space="0" w:color="000000"/>
              <w:left w:val="single" w:sz="4" w:space="0" w:color="000000"/>
            </w:tcBorders>
            <w:shd w:val="clear" w:color="auto" w:fill="auto"/>
            <w:tcMar>
              <w:top w:w="0" w:type="dxa"/>
              <w:bottom w:w="0" w:type="dxa"/>
            </w:tcMar>
            <w:vAlign w:val="center"/>
          </w:tcPr>
          <w:p w14:paraId="583E18E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067" w:type="pct"/>
            <w:vMerge w:val="restart"/>
            <w:tcBorders>
              <w:top w:val="single" w:sz="4" w:space="0" w:color="000000"/>
              <w:left w:val="single" w:sz="4" w:space="0" w:color="000000"/>
            </w:tcBorders>
            <w:shd w:val="clear" w:color="auto" w:fill="auto"/>
            <w:tcMar>
              <w:top w:w="0" w:type="dxa"/>
              <w:bottom w:w="0" w:type="dxa"/>
            </w:tcMar>
            <w:vAlign w:val="center"/>
          </w:tcPr>
          <w:p w14:paraId="614E610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Transaction conductor</w:t>
            </w:r>
          </w:p>
        </w:tc>
        <w:tc>
          <w:tcPr>
            <w:tcW w:w="914" w:type="pct"/>
            <w:vMerge w:val="restart"/>
            <w:tcBorders>
              <w:top w:val="single" w:sz="4" w:space="0" w:color="000000"/>
              <w:left w:val="single" w:sz="4" w:space="0" w:color="000000"/>
            </w:tcBorders>
            <w:shd w:val="clear" w:color="auto" w:fill="auto"/>
            <w:tcMar>
              <w:top w:w="0" w:type="dxa"/>
              <w:bottom w:w="0" w:type="dxa"/>
            </w:tcMar>
            <w:vAlign w:val="center"/>
          </w:tcPr>
          <w:p w14:paraId="16EE620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Relations with PMDR</w:t>
            </w:r>
          </w:p>
        </w:tc>
        <w:tc>
          <w:tcPr>
            <w:tcW w:w="914" w:type="pct"/>
            <w:gridSpan w:val="2"/>
            <w:tcBorders>
              <w:top w:val="single" w:sz="4" w:space="0" w:color="000000"/>
              <w:left w:val="single" w:sz="4" w:space="0" w:color="000000"/>
            </w:tcBorders>
            <w:shd w:val="clear" w:color="auto" w:fill="auto"/>
            <w:tcMar>
              <w:top w:w="0" w:type="dxa"/>
              <w:bottom w:w="0" w:type="dxa"/>
            </w:tcMar>
            <w:vAlign w:val="center"/>
          </w:tcPr>
          <w:p w14:paraId="5234724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220" w:type="pct"/>
            <w:gridSpan w:val="2"/>
            <w:tcBorders>
              <w:top w:val="single" w:sz="4" w:space="0" w:color="000000"/>
              <w:left w:val="single" w:sz="4" w:space="0" w:color="000000"/>
            </w:tcBorders>
            <w:shd w:val="clear" w:color="auto" w:fill="auto"/>
            <w:tcMar>
              <w:top w:w="0" w:type="dxa"/>
              <w:bottom w:w="0" w:type="dxa"/>
            </w:tcMar>
            <w:vAlign w:val="center"/>
          </w:tcPr>
          <w:p w14:paraId="410FDFC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73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09EAE2"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Reason for increase/decrease</w:t>
            </w:r>
          </w:p>
        </w:tc>
      </w:tr>
      <w:tr w:rsidR="00925D99" w:rsidRPr="00B923AA" w14:paraId="670505F8" w14:textId="77777777" w:rsidTr="00204DFD">
        <w:tc>
          <w:tcPr>
            <w:tcW w:w="151" w:type="pct"/>
            <w:vMerge/>
            <w:tcBorders>
              <w:top w:val="single" w:sz="4" w:space="0" w:color="000000"/>
              <w:left w:val="single" w:sz="4" w:space="0" w:color="000000"/>
            </w:tcBorders>
            <w:shd w:val="clear" w:color="auto" w:fill="auto"/>
            <w:tcMar>
              <w:top w:w="0" w:type="dxa"/>
              <w:bottom w:w="0" w:type="dxa"/>
            </w:tcMar>
            <w:vAlign w:val="center"/>
          </w:tcPr>
          <w:p w14:paraId="766337D2"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1067" w:type="pct"/>
            <w:vMerge/>
            <w:tcBorders>
              <w:top w:val="single" w:sz="4" w:space="0" w:color="000000"/>
              <w:left w:val="single" w:sz="4" w:space="0" w:color="000000"/>
            </w:tcBorders>
            <w:shd w:val="clear" w:color="auto" w:fill="auto"/>
            <w:tcMar>
              <w:top w:w="0" w:type="dxa"/>
              <w:bottom w:w="0" w:type="dxa"/>
            </w:tcMar>
            <w:vAlign w:val="center"/>
          </w:tcPr>
          <w:p w14:paraId="57616DB9"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914" w:type="pct"/>
            <w:vMerge/>
            <w:tcBorders>
              <w:top w:val="single" w:sz="4" w:space="0" w:color="000000"/>
              <w:left w:val="single" w:sz="4" w:space="0" w:color="000000"/>
            </w:tcBorders>
            <w:shd w:val="clear" w:color="auto" w:fill="auto"/>
            <w:tcMar>
              <w:top w:w="0" w:type="dxa"/>
              <w:bottom w:w="0" w:type="dxa"/>
            </w:tcMar>
            <w:vAlign w:val="center"/>
          </w:tcPr>
          <w:p w14:paraId="4FBB248D"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610" w:type="pct"/>
            <w:tcBorders>
              <w:top w:val="single" w:sz="4" w:space="0" w:color="000000"/>
              <w:left w:val="single" w:sz="4" w:space="0" w:color="000000"/>
            </w:tcBorders>
            <w:shd w:val="clear" w:color="auto" w:fill="auto"/>
            <w:tcMar>
              <w:top w:w="0" w:type="dxa"/>
              <w:bottom w:w="0" w:type="dxa"/>
            </w:tcMar>
            <w:vAlign w:val="center"/>
          </w:tcPr>
          <w:p w14:paraId="597626F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Number of shares</w:t>
            </w:r>
          </w:p>
        </w:tc>
        <w:tc>
          <w:tcPr>
            <w:tcW w:w="304" w:type="pct"/>
            <w:tcBorders>
              <w:top w:val="single" w:sz="4" w:space="0" w:color="000000"/>
              <w:left w:val="single" w:sz="4" w:space="0" w:color="000000"/>
            </w:tcBorders>
            <w:shd w:val="clear" w:color="auto" w:fill="auto"/>
            <w:tcMar>
              <w:top w:w="0" w:type="dxa"/>
              <w:bottom w:w="0" w:type="dxa"/>
            </w:tcMar>
            <w:vAlign w:val="center"/>
          </w:tcPr>
          <w:p w14:paraId="24C1A13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Rate</w:t>
            </w:r>
          </w:p>
        </w:tc>
        <w:tc>
          <w:tcPr>
            <w:tcW w:w="865" w:type="pct"/>
            <w:tcBorders>
              <w:top w:val="single" w:sz="4" w:space="0" w:color="000000"/>
              <w:left w:val="single" w:sz="4" w:space="0" w:color="000000"/>
            </w:tcBorders>
            <w:shd w:val="clear" w:color="auto" w:fill="auto"/>
            <w:tcMar>
              <w:top w:w="0" w:type="dxa"/>
              <w:bottom w:w="0" w:type="dxa"/>
            </w:tcMar>
            <w:vAlign w:val="center"/>
          </w:tcPr>
          <w:p w14:paraId="3353238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Number of offered shares</w:t>
            </w:r>
          </w:p>
        </w:tc>
        <w:tc>
          <w:tcPr>
            <w:tcW w:w="355" w:type="pct"/>
            <w:tcBorders>
              <w:top w:val="single" w:sz="4" w:space="0" w:color="000000"/>
              <w:left w:val="single" w:sz="4" w:space="0" w:color="000000"/>
            </w:tcBorders>
            <w:shd w:val="clear" w:color="auto" w:fill="auto"/>
            <w:tcMar>
              <w:top w:w="0" w:type="dxa"/>
              <w:bottom w:w="0" w:type="dxa"/>
            </w:tcMar>
            <w:vAlign w:val="center"/>
          </w:tcPr>
          <w:p w14:paraId="1787F799"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Rate</w:t>
            </w:r>
          </w:p>
        </w:tc>
        <w:tc>
          <w:tcPr>
            <w:tcW w:w="73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326978"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r>
      <w:tr w:rsidR="00925D99" w:rsidRPr="00B923AA" w14:paraId="7733CA2D" w14:textId="77777777" w:rsidTr="00204DFD">
        <w:tc>
          <w:tcPr>
            <w:tcW w:w="151" w:type="pct"/>
            <w:tcBorders>
              <w:top w:val="single" w:sz="4" w:space="0" w:color="000000"/>
              <w:left w:val="single" w:sz="4" w:space="0" w:color="000000"/>
            </w:tcBorders>
            <w:shd w:val="clear" w:color="auto" w:fill="auto"/>
            <w:tcMar>
              <w:top w:w="0" w:type="dxa"/>
              <w:bottom w:w="0" w:type="dxa"/>
            </w:tcMar>
            <w:vAlign w:val="center"/>
          </w:tcPr>
          <w:p w14:paraId="46C2F21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067" w:type="pct"/>
            <w:tcBorders>
              <w:top w:val="single" w:sz="4" w:space="0" w:color="000000"/>
              <w:left w:val="single" w:sz="4" w:space="0" w:color="000000"/>
            </w:tcBorders>
            <w:shd w:val="clear" w:color="auto" w:fill="auto"/>
            <w:tcMar>
              <w:top w:w="0" w:type="dxa"/>
              <w:bottom w:w="0" w:type="dxa"/>
            </w:tcMar>
            <w:vAlign w:val="center"/>
          </w:tcPr>
          <w:p w14:paraId="565216FE" w14:textId="52A1545D"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Viet Capital Asset Management Joint Stock Company</w:t>
            </w:r>
          </w:p>
        </w:tc>
        <w:tc>
          <w:tcPr>
            <w:tcW w:w="914" w:type="pct"/>
            <w:tcBorders>
              <w:top w:val="single" w:sz="4" w:space="0" w:color="000000"/>
              <w:left w:val="single" w:sz="4" w:space="0" w:color="000000"/>
            </w:tcBorders>
            <w:shd w:val="clear" w:color="auto" w:fill="auto"/>
            <w:tcMar>
              <w:top w:w="0" w:type="dxa"/>
              <w:bottom w:w="0" w:type="dxa"/>
            </w:tcMar>
            <w:vAlign w:val="center"/>
          </w:tcPr>
          <w:p w14:paraId="2648FB2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Pham Hop Pho - General Manager</w:t>
            </w:r>
          </w:p>
        </w:tc>
        <w:tc>
          <w:tcPr>
            <w:tcW w:w="610" w:type="pct"/>
            <w:tcBorders>
              <w:top w:val="single" w:sz="4" w:space="0" w:color="000000"/>
              <w:left w:val="single" w:sz="4" w:space="0" w:color="000000"/>
            </w:tcBorders>
            <w:shd w:val="clear" w:color="auto" w:fill="auto"/>
            <w:tcMar>
              <w:top w:w="0" w:type="dxa"/>
              <w:bottom w:w="0" w:type="dxa"/>
            </w:tcMar>
            <w:vAlign w:val="center"/>
          </w:tcPr>
          <w:p w14:paraId="58D7915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5,900,118</w:t>
            </w:r>
          </w:p>
        </w:tc>
        <w:tc>
          <w:tcPr>
            <w:tcW w:w="304" w:type="pct"/>
            <w:tcBorders>
              <w:top w:val="single" w:sz="4" w:space="0" w:color="000000"/>
              <w:left w:val="single" w:sz="4" w:space="0" w:color="000000"/>
            </w:tcBorders>
            <w:shd w:val="clear" w:color="auto" w:fill="auto"/>
            <w:tcMar>
              <w:top w:w="0" w:type="dxa"/>
              <w:bottom w:w="0" w:type="dxa"/>
            </w:tcMar>
            <w:vAlign w:val="center"/>
          </w:tcPr>
          <w:p w14:paraId="60F044D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19.23%</w:t>
            </w:r>
          </w:p>
        </w:tc>
        <w:tc>
          <w:tcPr>
            <w:tcW w:w="865" w:type="pct"/>
            <w:tcBorders>
              <w:top w:val="single" w:sz="4" w:space="0" w:color="000000"/>
              <w:left w:val="single" w:sz="4" w:space="0" w:color="000000"/>
            </w:tcBorders>
            <w:shd w:val="clear" w:color="auto" w:fill="auto"/>
            <w:tcMar>
              <w:top w:w="0" w:type="dxa"/>
              <w:bottom w:w="0" w:type="dxa"/>
            </w:tcMar>
            <w:vAlign w:val="center"/>
          </w:tcPr>
          <w:p w14:paraId="7C8EFFA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4,542,118</w:t>
            </w:r>
          </w:p>
        </w:tc>
        <w:tc>
          <w:tcPr>
            <w:tcW w:w="355" w:type="pct"/>
            <w:tcBorders>
              <w:top w:val="single" w:sz="4" w:space="0" w:color="000000"/>
              <w:left w:val="single" w:sz="4" w:space="0" w:color="000000"/>
            </w:tcBorders>
            <w:shd w:val="clear" w:color="auto" w:fill="auto"/>
            <w:tcMar>
              <w:top w:w="0" w:type="dxa"/>
              <w:bottom w:w="0" w:type="dxa"/>
            </w:tcMar>
            <w:vAlign w:val="center"/>
          </w:tcPr>
          <w:p w14:paraId="14F3291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14.8%</w:t>
            </w: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7C862A" w14:textId="059E4C4C"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Partial sale, portfolio balancing</w:t>
            </w:r>
          </w:p>
        </w:tc>
      </w:tr>
      <w:tr w:rsidR="00925D99" w:rsidRPr="00B923AA" w14:paraId="2BC04A20" w14:textId="77777777" w:rsidTr="00204DFD">
        <w:tc>
          <w:tcPr>
            <w:tcW w:w="1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E0272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0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4A879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Viet Capital Asset Management Joint Stock Company</w:t>
            </w:r>
          </w:p>
        </w:tc>
        <w:tc>
          <w:tcPr>
            <w:tcW w:w="9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407AD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Pham Hop Pho - General Manager</w:t>
            </w:r>
          </w:p>
        </w:tc>
        <w:tc>
          <w:tcPr>
            <w:tcW w:w="6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B5021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4,542,118</w:t>
            </w:r>
          </w:p>
        </w:tc>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1DF57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14.8%</w:t>
            </w:r>
          </w:p>
        </w:tc>
        <w:tc>
          <w:tcPr>
            <w:tcW w:w="8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F7AA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5,900,118</w:t>
            </w:r>
          </w:p>
        </w:tc>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F2169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19.23%</w:t>
            </w: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596D3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Purchase more</w:t>
            </w:r>
          </w:p>
        </w:tc>
      </w:tr>
    </w:tbl>
    <w:p w14:paraId="0AE8715D" w14:textId="77777777" w:rsidR="00925D99" w:rsidRPr="00B923AA" w:rsidRDefault="00B923AA" w:rsidP="00B923AA">
      <w:pPr>
        <w:keepNext/>
        <w:numPr>
          <w:ilvl w:val="0"/>
          <w:numId w:val="9"/>
        </w:numPr>
        <w:pBdr>
          <w:top w:val="nil"/>
          <w:left w:val="nil"/>
          <w:bottom w:val="nil"/>
          <w:right w:val="nil"/>
          <w:between w:val="nil"/>
        </w:pBdr>
        <w:tabs>
          <w:tab w:val="left" w:pos="432"/>
          <w:tab w:val="left" w:pos="116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640EBE8F" w14:textId="2F5429FA" w:rsidR="00925D99" w:rsidRPr="00B923AA" w:rsidRDefault="00B923AA" w:rsidP="00B923A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Appendix 2 Transactions between the Company and affiliated persons of the Company; or between the Company and major shareholders, PDMR and affiliated persons of PDMR</w:t>
      </w: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0"/>
        <w:gridCol w:w="2513"/>
        <w:gridCol w:w="1292"/>
        <w:gridCol w:w="576"/>
        <w:gridCol w:w="617"/>
        <w:gridCol w:w="522"/>
        <w:gridCol w:w="754"/>
        <w:gridCol w:w="999"/>
        <w:gridCol w:w="1555"/>
        <w:gridCol w:w="2349"/>
        <w:gridCol w:w="2352"/>
      </w:tblGrid>
      <w:tr w:rsidR="00B923AA" w:rsidRPr="00B923AA" w14:paraId="086E89FA" w14:textId="77777777" w:rsidTr="00204DFD">
        <w:tc>
          <w:tcPr>
            <w:tcW w:w="151" w:type="pct"/>
            <w:shd w:val="clear" w:color="auto" w:fill="auto"/>
            <w:tcMar>
              <w:top w:w="0" w:type="dxa"/>
              <w:bottom w:w="0" w:type="dxa"/>
            </w:tcMar>
            <w:vAlign w:val="center"/>
          </w:tcPr>
          <w:p w14:paraId="24B16D1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901" w:type="pct"/>
            <w:shd w:val="clear" w:color="auto" w:fill="auto"/>
            <w:tcMar>
              <w:top w:w="0" w:type="dxa"/>
              <w:bottom w:w="0" w:type="dxa"/>
            </w:tcMar>
            <w:vAlign w:val="center"/>
          </w:tcPr>
          <w:p w14:paraId="45B399F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Name of institution/individual</w:t>
            </w:r>
          </w:p>
        </w:tc>
        <w:tc>
          <w:tcPr>
            <w:tcW w:w="463" w:type="pct"/>
            <w:shd w:val="clear" w:color="auto" w:fill="auto"/>
            <w:tcMar>
              <w:top w:w="0" w:type="dxa"/>
              <w:bottom w:w="0" w:type="dxa"/>
            </w:tcMar>
            <w:vAlign w:val="center"/>
          </w:tcPr>
          <w:p w14:paraId="1627A8C7"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Relations with the Company</w:t>
            </w:r>
          </w:p>
        </w:tc>
        <w:tc>
          <w:tcPr>
            <w:tcW w:w="206" w:type="pct"/>
            <w:shd w:val="clear" w:color="auto" w:fill="auto"/>
            <w:tcMar>
              <w:top w:w="0" w:type="dxa"/>
              <w:bottom w:w="0" w:type="dxa"/>
            </w:tcMar>
            <w:vAlign w:val="center"/>
          </w:tcPr>
          <w:p w14:paraId="6AE68FE7" w14:textId="40F44332"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NSH Code*</w:t>
            </w:r>
          </w:p>
        </w:tc>
        <w:tc>
          <w:tcPr>
            <w:tcW w:w="221" w:type="pct"/>
            <w:shd w:val="clear" w:color="auto" w:fill="auto"/>
            <w:tcMar>
              <w:top w:w="0" w:type="dxa"/>
              <w:bottom w:w="0" w:type="dxa"/>
            </w:tcMar>
            <w:vAlign w:val="center"/>
          </w:tcPr>
          <w:p w14:paraId="62153EE8" w14:textId="45D80C88"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Date of issue </w:t>
            </w:r>
          </w:p>
        </w:tc>
        <w:tc>
          <w:tcPr>
            <w:tcW w:w="187" w:type="pct"/>
            <w:shd w:val="clear" w:color="auto" w:fill="auto"/>
            <w:tcMar>
              <w:top w:w="0" w:type="dxa"/>
              <w:bottom w:w="0" w:type="dxa"/>
            </w:tcMar>
            <w:vAlign w:val="center"/>
          </w:tcPr>
          <w:p w14:paraId="641B37D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Place of issue</w:t>
            </w:r>
          </w:p>
          <w:p w14:paraId="033988ED"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70" w:type="pct"/>
            <w:shd w:val="clear" w:color="auto" w:fill="auto"/>
            <w:tcMar>
              <w:top w:w="0" w:type="dxa"/>
              <w:bottom w:w="0" w:type="dxa"/>
            </w:tcMar>
            <w:vAlign w:val="center"/>
          </w:tcPr>
          <w:p w14:paraId="5146957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Address</w:t>
            </w:r>
          </w:p>
        </w:tc>
        <w:tc>
          <w:tcPr>
            <w:tcW w:w="358" w:type="pct"/>
            <w:shd w:val="clear" w:color="auto" w:fill="auto"/>
            <w:tcMar>
              <w:top w:w="0" w:type="dxa"/>
              <w:bottom w:w="0" w:type="dxa"/>
            </w:tcMar>
            <w:vAlign w:val="center"/>
          </w:tcPr>
          <w:p w14:paraId="1BE08D8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Time of transaction</w:t>
            </w:r>
          </w:p>
        </w:tc>
        <w:tc>
          <w:tcPr>
            <w:tcW w:w="557" w:type="pct"/>
            <w:shd w:val="clear" w:color="auto" w:fill="auto"/>
            <w:tcMar>
              <w:top w:w="0" w:type="dxa"/>
              <w:bottom w:w="0" w:type="dxa"/>
            </w:tcMar>
            <w:vAlign w:val="center"/>
          </w:tcPr>
          <w:p w14:paraId="10A29E0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Board Resolution/Board Decision No.</w:t>
            </w:r>
          </w:p>
        </w:tc>
        <w:tc>
          <w:tcPr>
            <w:tcW w:w="842" w:type="pct"/>
            <w:shd w:val="clear" w:color="auto" w:fill="auto"/>
            <w:tcMar>
              <w:top w:w="0" w:type="dxa"/>
              <w:bottom w:w="0" w:type="dxa"/>
            </w:tcMar>
            <w:vAlign w:val="center"/>
          </w:tcPr>
          <w:p w14:paraId="49965E6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Transaction content</w:t>
            </w:r>
          </w:p>
        </w:tc>
        <w:tc>
          <w:tcPr>
            <w:tcW w:w="843" w:type="pct"/>
            <w:shd w:val="clear" w:color="auto" w:fill="auto"/>
            <w:tcMar>
              <w:top w:w="0" w:type="dxa"/>
              <w:bottom w:w="0" w:type="dxa"/>
            </w:tcMar>
            <w:vAlign w:val="center"/>
          </w:tcPr>
          <w:p w14:paraId="28B0245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Total value (VND)</w:t>
            </w:r>
          </w:p>
        </w:tc>
      </w:tr>
      <w:tr w:rsidR="00B923AA" w:rsidRPr="00B923AA" w14:paraId="404F81F6" w14:textId="77777777" w:rsidTr="00204DFD">
        <w:tc>
          <w:tcPr>
            <w:tcW w:w="151" w:type="pct"/>
            <w:vMerge w:val="restart"/>
            <w:shd w:val="clear" w:color="auto" w:fill="auto"/>
            <w:tcMar>
              <w:top w:w="0" w:type="dxa"/>
              <w:bottom w:w="0" w:type="dxa"/>
            </w:tcMar>
            <w:vAlign w:val="center"/>
          </w:tcPr>
          <w:p w14:paraId="13AFFF09"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1</w:t>
            </w:r>
          </w:p>
        </w:tc>
        <w:tc>
          <w:tcPr>
            <w:tcW w:w="901" w:type="pct"/>
            <w:vMerge w:val="restart"/>
            <w:shd w:val="clear" w:color="auto" w:fill="auto"/>
            <w:tcMar>
              <w:top w:w="0" w:type="dxa"/>
              <w:bottom w:w="0" w:type="dxa"/>
            </w:tcMar>
            <w:vAlign w:val="center"/>
          </w:tcPr>
          <w:p w14:paraId="61D7AD1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proofErr w:type="spellStart"/>
            <w:r>
              <w:rPr>
                <w:rFonts w:ascii="Arial" w:hAnsi="Arial"/>
                <w:color w:val="010000"/>
                <w:sz w:val="20"/>
              </w:rPr>
              <w:t>Vietfarm</w:t>
            </w:r>
            <w:proofErr w:type="spellEnd"/>
            <w:r>
              <w:rPr>
                <w:rFonts w:ascii="Arial" w:hAnsi="Arial"/>
                <w:color w:val="010000"/>
                <w:sz w:val="20"/>
              </w:rPr>
              <w:t xml:space="preserve"> Food Joint Stock Company</w:t>
            </w:r>
          </w:p>
        </w:tc>
        <w:tc>
          <w:tcPr>
            <w:tcW w:w="463" w:type="pct"/>
            <w:vMerge w:val="restart"/>
            <w:shd w:val="clear" w:color="auto" w:fill="auto"/>
            <w:tcMar>
              <w:top w:w="0" w:type="dxa"/>
              <w:bottom w:w="0" w:type="dxa"/>
            </w:tcMar>
            <w:vAlign w:val="center"/>
          </w:tcPr>
          <w:p w14:paraId="2A19689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Subsidiaries</w:t>
            </w:r>
          </w:p>
        </w:tc>
        <w:tc>
          <w:tcPr>
            <w:tcW w:w="206" w:type="pct"/>
            <w:vMerge w:val="restart"/>
            <w:shd w:val="clear" w:color="auto" w:fill="auto"/>
            <w:tcMar>
              <w:top w:w="0" w:type="dxa"/>
              <w:bottom w:w="0" w:type="dxa"/>
            </w:tcMar>
            <w:vAlign w:val="center"/>
          </w:tcPr>
          <w:p w14:paraId="2BCE12AB" w14:textId="77777777" w:rsidR="00925D99" w:rsidRPr="00B923AA" w:rsidRDefault="00925D99" w:rsidP="00204DFD">
            <w:pPr>
              <w:spacing w:line="360" w:lineRule="auto"/>
              <w:rPr>
                <w:rFonts w:ascii="Arial" w:eastAsia="Arial" w:hAnsi="Arial" w:cs="Arial"/>
                <w:color w:val="010000"/>
                <w:sz w:val="20"/>
                <w:szCs w:val="20"/>
              </w:rPr>
            </w:pPr>
          </w:p>
        </w:tc>
        <w:tc>
          <w:tcPr>
            <w:tcW w:w="221" w:type="pct"/>
            <w:vMerge w:val="restart"/>
            <w:shd w:val="clear" w:color="auto" w:fill="auto"/>
            <w:tcMar>
              <w:top w:w="0" w:type="dxa"/>
              <w:bottom w:w="0" w:type="dxa"/>
            </w:tcMar>
            <w:vAlign w:val="center"/>
          </w:tcPr>
          <w:p w14:paraId="1BAEEB3C" w14:textId="77777777" w:rsidR="00925D99" w:rsidRPr="00B923AA" w:rsidRDefault="00925D99" w:rsidP="00204DFD">
            <w:pPr>
              <w:spacing w:line="360" w:lineRule="auto"/>
              <w:rPr>
                <w:rFonts w:ascii="Arial" w:eastAsia="Arial" w:hAnsi="Arial" w:cs="Arial"/>
                <w:color w:val="010000"/>
                <w:sz w:val="20"/>
                <w:szCs w:val="20"/>
              </w:rPr>
            </w:pPr>
          </w:p>
        </w:tc>
        <w:tc>
          <w:tcPr>
            <w:tcW w:w="187" w:type="pct"/>
            <w:vMerge w:val="restart"/>
            <w:shd w:val="clear" w:color="auto" w:fill="auto"/>
            <w:tcMar>
              <w:top w:w="0" w:type="dxa"/>
              <w:bottom w:w="0" w:type="dxa"/>
            </w:tcMar>
            <w:vAlign w:val="center"/>
          </w:tcPr>
          <w:p w14:paraId="208330B8" w14:textId="77777777" w:rsidR="00925D99" w:rsidRPr="00B923AA" w:rsidRDefault="00925D99" w:rsidP="00204DFD">
            <w:pPr>
              <w:spacing w:line="360" w:lineRule="auto"/>
              <w:rPr>
                <w:rFonts w:ascii="Arial" w:eastAsia="Arial" w:hAnsi="Arial" w:cs="Arial"/>
                <w:color w:val="010000"/>
                <w:sz w:val="20"/>
                <w:szCs w:val="20"/>
              </w:rPr>
            </w:pPr>
          </w:p>
        </w:tc>
        <w:tc>
          <w:tcPr>
            <w:tcW w:w="270" w:type="pct"/>
            <w:vMerge w:val="restart"/>
            <w:shd w:val="clear" w:color="auto" w:fill="auto"/>
            <w:tcMar>
              <w:top w:w="0" w:type="dxa"/>
              <w:bottom w:w="0" w:type="dxa"/>
            </w:tcMar>
            <w:vAlign w:val="center"/>
          </w:tcPr>
          <w:p w14:paraId="63F0C71A" w14:textId="77777777" w:rsidR="00925D99" w:rsidRPr="00B923AA" w:rsidRDefault="00925D99" w:rsidP="00204DFD">
            <w:pPr>
              <w:spacing w:line="360" w:lineRule="auto"/>
              <w:rPr>
                <w:rFonts w:ascii="Arial" w:eastAsia="Arial" w:hAnsi="Arial" w:cs="Arial"/>
                <w:color w:val="010000"/>
                <w:sz w:val="20"/>
                <w:szCs w:val="20"/>
              </w:rPr>
            </w:pPr>
          </w:p>
        </w:tc>
        <w:tc>
          <w:tcPr>
            <w:tcW w:w="358" w:type="pct"/>
            <w:vMerge w:val="restart"/>
            <w:shd w:val="clear" w:color="auto" w:fill="auto"/>
            <w:tcMar>
              <w:top w:w="0" w:type="dxa"/>
              <w:bottom w:w="0" w:type="dxa"/>
            </w:tcMar>
            <w:vAlign w:val="center"/>
          </w:tcPr>
          <w:p w14:paraId="27131C7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557" w:type="pct"/>
            <w:vMerge w:val="restart"/>
            <w:shd w:val="clear" w:color="auto" w:fill="auto"/>
            <w:tcMar>
              <w:top w:w="0" w:type="dxa"/>
              <w:bottom w:w="0" w:type="dxa"/>
            </w:tcMar>
            <w:vAlign w:val="center"/>
          </w:tcPr>
          <w:p w14:paraId="2338E4C4" w14:textId="77777777" w:rsidR="00925D99" w:rsidRPr="00B923AA" w:rsidRDefault="00925D99" w:rsidP="00204DFD">
            <w:pP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58AD089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Sell goods and services</w:t>
            </w:r>
          </w:p>
        </w:tc>
        <w:tc>
          <w:tcPr>
            <w:tcW w:w="843" w:type="pct"/>
            <w:shd w:val="clear" w:color="auto" w:fill="auto"/>
            <w:tcMar>
              <w:top w:w="0" w:type="dxa"/>
              <w:bottom w:w="0" w:type="dxa"/>
            </w:tcMar>
            <w:vAlign w:val="center"/>
          </w:tcPr>
          <w:p w14:paraId="0130984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92,424,520,313</w:t>
            </w:r>
          </w:p>
        </w:tc>
      </w:tr>
      <w:tr w:rsidR="00B923AA" w:rsidRPr="00B923AA" w14:paraId="12C45BE6" w14:textId="77777777" w:rsidTr="00204DFD">
        <w:tc>
          <w:tcPr>
            <w:tcW w:w="151" w:type="pct"/>
            <w:vMerge/>
            <w:shd w:val="clear" w:color="auto" w:fill="auto"/>
            <w:tcMar>
              <w:top w:w="0" w:type="dxa"/>
              <w:bottom w:w="0" w:type="dxa"/>
            </w:tcMar>
            <w:vAlign w:val="center"/>
          </w:tcPr>
          <w:p w14:paraId="453998DA"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901" w:type="pct"/>
            <w:vMerge/>
            <w:shd w:val="clear" w:color="auto" w:fill="auto"/>
            <w:tcMar>
              <w:top w:w="0" w:type="dxa"/>
              <w:bottom w:w="0" w:type="dxa"/>
            </w:tcMar>
            <w:vAlign w:val="center"/>
          </w:tcPr>
          <w:p w14:paraId="4DA9CA5F"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463" w:type="pct"/>
            <w:vMerge/>
            <w:shd w:val="clear" w:color="auto" w:fill="auto"/>
            <w:tcMar>
              <w:top w:w="0" w:type="dxa"/>
              <w:bottom w:w="0" w:type="dxa"/>
            </w:tcMar>
            <w:vAlign w:val="center"/>
          </w:tcPr>
          <w:p w14:paraId="05C57CED"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06" w:type="pct"/>
            <w:vMerge/>
            <w:shd w:val="clear" w:color="auto" w:fill="auto"/>
            <w:tcMar>
              <w:top w:w="0" w:type="dxa"/>
              <w:bottom w:w="0" w:type="dxa"/>
            </w:tcMar>
            <w:vAlign w:val="center"/>
          </w:tcPr>
          <w:p w14:paraId="04563E7B"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21" w:type="pct"/>
            <w:vMerge/>
            <w:shd w:val="clear" w:color="auto" w:fill="auto"/>
            <w:tcMar>
              <w:top w:w="0" w:type="dxa"/>
              <w:bottom w:w="0" w:type="dxa"/>
            </w:tcMar>
            <w:vAlign w:val="center"/>
          </w:tcPr>
          <w:p w14:paraId="7BA7B8DD"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187" w:type="pct"/>
            <w:vMerge/>
            <w:shd w:val="clear" w:color="auto" w:fill="auto"/>
            <w:tcMar>
              <w:top w:w="0" w:type="dxa"/>
              <w:bottom w:w="0" w:type="dxa"/>
            </w:tcMar>
            <w:vAlign w:val="center"/>
          </w:tcPr>
          <w:p w14:paraId="6C6C01B9"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70" w:type="pct"/>
            <w:vMerge/>
            <w:shd w:val="clear" w:color="auto" w:fill="auto"/>
            <w:tcMar>
              <w:top w:w="0" w:type="dxa"/>
              <w:bottom w:w="0" w:type="dxa"/>
            </w:tcMar>
            <w:vAlign w:val="center"/>
          </w:tcPr>
          <w:p w14:paraId="068B17C3"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358" w:type="pct"/>
            <w:vMerge/>
            <w:shd w:val="clear" w:color="auto" w:fill="auto"/>
            <w:tcMar>
              <w:top w:w="0" w:type="dxa"/>
              <w:bottom w:w="0" w:type="dxa"/>
            </w:tcMar>
            <w:vAlign w:val="center"/>
          </w:tcPr>
          <w:p w14:paraId="211B4991"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557" w:type="pct"/>
            <w:vMerge/>
            <w:shd w:val="clear" w:color="auto" w:fill="auto"/>
            <w:tcMar>
              <w:top w:w="0" w:type="dxa"/>
              <w:bottom w:w="0" w:type="dxa"/>
            </w:tcMar>
            <w:vAlign w:val="center"/>
          </w:tcPr>
          <w:p w14:paraId="2EE1FC38"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2E95C131"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Buy goods and services</w:t>
            </w:r>
          </w:p>
        </w:tc>
        <w:tc>
          <w:tcPr>
            <w:tcW w:w="843" w:type="pct"/>
            <w:shd w:val="clear" w:color="auto" w:fill="auto"/>
            <w:tcMar>
              <w:top w:w="0" w:type="dxa"/>
              <w:bottom w:w="0" w:type="dxa"/>
            </w:tcMar>
            <w:vAlign w:val="center"/>
          </w:tcPr>
          <w:p w14:paraId="42214E4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87,841,674</w:t>
            </w:r>
          </w:p>
        </w:tc>
      </w:tr>
      <w:tr w:rsidR="00B923AA" w:rsidRPr="00B923AA" w14:paraId="4B7100DA" w14:textId="77777777" w:rsidTr="00204DFD">
        <w:tc>
          <w:tcPr>
            <w:tcW w:w="151" w:type="pct"/>
            <w:vMerge w:val="restart"/>
            <w:shd w:val="clear" w:color="auto" w:fill="auto"/>
            <w:tcMar>
              <w:top w:w="0" w:type="dxa"/>
              <w:bottom w:w="0" w:type="dxa"/>
            </w:tcMar>
            <w:vAlign w:val="center"/>
          </w:tcPr>
          <w:p w14:paraId="12064E3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901" w:type="pct"/>
            <w:vMerge w:val="restart"/>
            <w:shd w:val="clear" w:color="auto" w:fill="auto"/>
            <w:tcMar>
              <w:top w:w="0" w:type="dxa"/>
              <w:bottom w:w="0" w:type="dxa"/>
            </w:tcMar>
            <w:vAlign w:val="center"/>
          </w:tcPr>
          <w:p w14:paraId="16F253C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proofErr w:type="spellStart"/>
            <w:r>
              <w:rPr>
                <w:rFonts w:ascii="Arial" w:hAnsi="Arial"/>
                <w:color w:val="010000"/>
                <w:sz w:val="20"/>
              </w:rPr>
              <w:t>CoCo</w:t>
            </w:r>
            <w:proofErr w:type="spellEnd"/>
            <w:r>
              <w:rPr>
                <w:rFonts w:ascii="Arial" w:hAnsi="Arial"/>
                <w:color w:val="010000"/>
                <w:sz w:val="20"/>
              </w:rPr>
              <w:t xml:space="preserve"> Vietnam Food Joint Stock Company</w:t>
            </w:r>
          </w:p>
        </w:tc>
        <w:tc>
          <w:tcPr>
            <w:tcW w:w="463" w:type="pct"/>
            <w:vMerge w:val="restart"/>
            <w:shd w:val="clear" w:color="auto" w:fill="auto"/>
            <w:tcMar>
              <w:top w:w="0" w:type="dxa"/>
              <w:bottom w:w="0" w:type="dxa"/>
            </w:tcMar>
            <w:vAlign w:val="center"/>
          </w:tcPr>
          <w:p w14:paraId="698549B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Subsidiaries</w:t>
            </w:r>
          </w:p>
        </w:tc>
        <w:tc>
          <w:tcPr>
            <w:tcW w:w="206" w:type="pct"/>
            <w:vMerge w:val="restart"/>
            <w:shd w:val="clear" w:color="auto" w:fill="auto"/>
            <w:tcMar>
              <w:top w:w="0" w:type="dxa"/>
              <w:bottom w:w="0" w:type="dxa"/>
            </w:tcMar>
            <w:vAlign w:val="center"/>
          </w:tcPr>
          <w:p w14:paraId="396AE44D" w14:textId="77777777" w:rsidR="00925D99" w:rsidRPr="00B923AA" w:rsidRDefault="00925D99" w:rsidP="00204DFD">
            <w:pPr>
              <w:spacing w:line="360" w:lineRule="auto"/>
              <w:rPr>
                <w:rFonts w:ascii="Arial" w:eastAsia="Arial" w:hAnsi="Arial" w:cs="Arial"/>
                <w:color w:val="010000"/>
                <w:sz w:val="20"/>
                <w:szCs w:val="20"/>
              </w:rPr>
            </w:pPr>
          </w:p>
        </w:tc>
        <w:tc>
          <w:tcPr>
            <w:tcW w:w="221" w:type="pct"/>
            <w:vMerge w:val="restart"/>
            <w:shd w:val="clear" w:color="auto" w:fill="auto"/>
            <w:tcMar>
              <w:top w:w="0" w:type="dxa"/>
              <w:bottom w:w="0" w:type="dxa"/>
            </w:tcMar>
            <w:vAlign w:val="center"/>
          </w:tcPr>
          <w:p w14:paraId="54C5357D" w14:textId="77777777" w:rsidR="00925D99" w:rsidRPr="00B923AA" w:rsidRDefault="00925D99" w:rsidP="00204DFD">
            <w:pPr>
              <w:spacing w:line="360" w:lineRule="auto"/>
              <w:rPr>
                <w:rFonts w:ascii="Arial" w:eastAsia="Arial" w:hAnsi="Arial" w:cs="Arial"/>
                <w:color w:val="010000"/>
                <w:sz w:val="20"/>
                <w:szCs w:val="20"/>
              </w:rPr>
            </w:pPr>
          </w:p>
        </w:tc>
        <w:tc>
          <w:tcPr>
            <w:tcW w:w="187" w:type="pct"/>
            <w:vMerge w:val="restart"/>
            <w:shd w:val="clear" w:color="auto" w:fill="auto"/>
            <w:tcMar>
              <w:top w:w="0" w:type="dxa"/>
              <w:bottom w:w="0" w:type="dxa"/>
            </w:tcMar>
            <w:vAlign w:val="center"/>
          </w:tcPr>
          <w:p w14:paraId="2CA1DC3F" w14:textId="77777777" w:rsidR="00925D99" w:rsidRPr="00B923AA" w:rsidRDefault="00925D99" w:rsidP="00204DFD">
            <w:pPr>
              <w:spacing w:line="360" w:lineRule="auto"/>
              <w:rPr>
                <w:rFonts w:ascii="Arial" w:eastAsia="Arial" w:hAnsi="Arial" w:cs="Arial"/>
                <w:color w:val="010000"/>
                <w:sz w:val="20"/>
                <w:szCs w:val="20"/>
              </w:rPr>
            </w:pPr>
          </w:p>
        </w:tc>
        <w:tc>
          <w:tcPr>
            <w:tcW w:w="270" w:type="pct"/>
            <w:vMerge w:val="restart"/>
            <w:shd w:val="clear" w:color="auto" w:fill="auto"/>
            <w:tcMar>
              <w:top w:w="0" w:type="dxa"/>
              <w:bottom w:w="0" w:type="dxa"/>
            </w:tcMar>
            <w:vAlign w:val="center"/>
          </w:tcPr>
          <w:p w14:paraId="588B1C93" w14:textId="77777777" w:rsidR="00925D99" w:rsidRPr="00B923AA" w:rsidRDefault="00925D99" w:rsidP="00204DFD">
            <w:pPr>
              <w:spacing w:line="360" w:lineRule="auto"/>
              <w:rPr>
                <w:rFonts w:ascii="Arial" w:eastAsia="Arial" w:hAnsi="Arial" w:cs="Arial"/>
                <w:color w:val="010000"/>
                <w:sz w:val="20"/>
                <w:szCs w:val="20"/>
              </w:rPr>
            </w:pPr>
          </w:p>
        </w:tc>
        <w:tc>
          <w:tcPr>
            <w:tcW w:w="358" w:type="pct"/>
            <w:vMerge w:val="restart"/>
            <w:shd w:val="clear" w:color="auto" w:fill="auto"/>
            <w:tcMar>
              <w:top w:w="0" w:type="dxa"/>
              <w:bottom w:w="0" w:type="dxa"/>
            </w:tcMar>
            <w:vAlign w:val="center"/>
          </w:tcPr>
          <w:p w14:paraId="6BD41C60"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557" w:type="pct"/>
            <w:vMerge w:val="restart"/>
            <w:shd w:val="clear" w:color="auto" w:fill="auto"/>
            <w:tcMar>
              <w:top w:w="0" w:type="dxa"/>
              <w:bottom w:w="0" w:type="dxa"/>
            </w:tcMar>
            <w:vAlign w:val="center"/>
          </w:tcPr>
          <w:p w14:paraId="43517B12" w14:textId="77777777" w:rsidR="00925D99" w:rsidRPr="00B923AA" w:rsidRDefault="00925D99" w:rsidP="00204DFD">
            <w:pP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27EB467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Sell goods and services</w:t>
            </w:r>
          </w:p>
        </w:tc>
        <w:tc>
          <w:tcPr>
            <w:tcW w:w="843" w:type="pct"/>
            <w:shd w:val="clear" w:color="auto" w:fill="auto"/>
            <w:tcMar>
              <w:top w:w="0" w:type="dxa"/>
              <w:bottom w:w="0" w:type="dxa"/>
            </w:tcMar>
            <w:vAlign w:val="center"/>
          </w:tcPr>
          <w:p w14:paraId="07FB36C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82,850,215,954</w:t>
            </w:r>
          </w:p>
        </w:tc>
      </w:tr>
      <w:tr w:rsidR="00B923AA" w:rsidRPr="00B923AA" w14:paraId="6331478C" w14:textId="77777777" w:rsidTr="00204DFD">
        <w:tc>
          <w:tcPr>
            <w:tcW w:w="151" w:type="pct"/>
            <w:vMerge/>
            <w:shd w:val="clear" w:color="auto" w:fill="auto"/>
            <w:tcMar>
              <w:top w:w="0" w:type="dxa"/>
              <w:bottom w:w="0" w:type="dxa"/>
            </w:tcMar>
            <w:vAlign w:val="center"/>
          </w:tcPr>
          <w:p w14:paraId="493A8A81"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901" w:type="pct"/>
            <w:vMerge/>
            <w:shd w:val="clear" w:color="auto" w:fill="auto"/>
            <w:tcMar>
              <w:top w:w="0" w:type="dxa"/>
              <w:bottom w:w="0" w:type="dxa"/>
            </w:tcMar>
            <w:vAlign w:val="center"/>
          </w:tcPr>
          <w:p w14:paraId="65E05280"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463" w:type="pct"/>
            <w:vMerge/>
            <w:shd w:val="clear" w:color="auto" w:fill="auto"/>
            <w:tcMar>
              <w:top w:w="0" w:type="dxa"/>
              <w:bottom w:w="0" w:type="dxa"/>
            </w:tcMar>
            <w:vAlign w:val="center"/>
          </w:tcPr>
          <w:p w14:paraId="69C9D7F5"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06" w:type="pct"/>
            <w:vMerge/>
            <w:shd w:val="clear" w:color="auto" w:fill="auto"/>
            <w:tcMar>
              <w:top w:w="0" w:type="dxa"/>
              <w:bottom w:w="0" w:type="dxa"/>
            </w:tcMar>
            <w:vAlign w:val="center"/>
          </w:tcPr>
          <w:p w14:paraId="7F6EBB93"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21" w:type="pct"/>
            <w:vMerge/>
            <w:shd w:val="clear" w:color="auto" w:fill="auto"/>
            <w:tcMar>
              <w:top w:w="0" w:type="dxa"/>
              <w:bottom w:w="0" w:type="dxa"/>
            </w:tcMar>
            <w:vAlign w:val="center"/>
          </w:tcPr>
          <w:p w14:paraId="561EF3FB"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187" w:type="pct"/>
            <w:vMerge/>
            <w:shd w:val="clear" w:color="auto" w:fill="auto"/>
            <w:tcMar>
              <w:top w:w="0" w:type="dxa"/>
              <w:bottom w:w="0" w:type="dxa"/>
            </w:tcMar>
            <w:vAlign w:val="center"/>
          </w:tcPr>
          <w:p w14:paraId="7C82CE81"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70" w:type="pct"/>
            <w:vMerge/>
            <w:shd w:val="clear" w:color="auto" w:fill="auto"/>
            <w:tcMar>
              <w:top w:w="0" w:type="dxa"/>
              <w:bottom w:w="0" w:type="dxa"/>
            </w:tcMar>
            <w:vAlign w:val="center"/>
          </w:tcPr>
          <w:p w14:paraId="41392166"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358" w:type="pct"/>
            <w:vMerge/>
            <w:shd w:val="clear" w:color="auto" w:fill="auto"/>
            <w:tcMar>
              <w:top w:w="0" w:type="dxa"/>
              <w:bottom w:w="0" w:type="dxa"/>
            </w:tcMar>
            <w:vAlign w:val="center"/>
          </w:tcPr>
          <w:p w14:paraId="47C32DAE"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557" w:type="pct"/>
            <w:vMerge/>
            <w:shd w:val="clear" w:color="auto" w:fill="auto"/>
            <w:tcMar>
              <w:top w:w="0" w:type="dxa"/>
              <w:bottom w:w="0" w:type="dxa"/>
            </w:tcMar>
            <w:vAlign w:val="center"/>
          </w:tcPr>
          <w:p w14:paraId="25BC4E12"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440BC48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Buy goods and services</w:t>
            </w:r>
          </w:p>
        </w:tc>
        <w:tc>
          <w:tcPr>
            <w:tcW w:w="843" w:type="pct"/>
            <w:shd w:val="clear" w:color="auto" w:fill="auto"/>
            <w:tcMar>
              <w:top w:w="0" w:type="dxa"/>
              <w:bottom w:w="0" w:type="dxa"/>
            </w:tcMar>
            <w:vAlign w:val="center"/>
          </w:tcPr>
          <w:p w14:paraId="1280686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337,347,197</w:t>
            </w:r>
          </w:p>
        </w:tc>
      </w:tr>
      <w:tr w:rsidR="00B923AA" w:rsidRPr="00B923AA" w14:paraId="1C0B605E" w14:textId="77777777" w:rsidTr="00204DFD">
        <w:tc>
          <w:tcPr>
            <w:tcW w:w="151" w:type="pct"/>
            <w:vMerge w:val="restart"/>
            <w:shd w:val="clear" w:color="auto" w:fill="auto"/>
            <w:tcMar>
              <w:top w:w="0" w:type="dxa"/>
              <w:bottom w:w="0" w:type="dxa"/>
            </w:tcMar>
            <w:vAlign w:val="center"/>
          </w:tcPr>
          <w:p w14:paraId="7492BEC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901" w:type="pct"/>
            <w:vMerge w:val="restart"/>
            <w:shd w:val="clear" w:color="auto" w:fill="auto"/>
            <w:tcMar>
              <w:top w:w="0" w:type="dxa"/>
              <w:bottom w:w="0" w:type="dxa"/>
            </w:tcMar>
            <w:vAlign w:val="center"/>
          </w:tcPr>
          <w:p w14:paraId="3CAE520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Sun and Wind Joint Stock Company</w:t>
            </w:r>
          </w:p>
        </w:tc>
        <w:tc>
          <w:tcPr>
            <w:tcW w:w="463" w:type="pct"/>
            <w:vMerge w:val="restart"/>
            <w:shd w:val="clear" w:color="auto" w:fill="auto"/>
            <w:tcMar>
              <w:top w:w="0" w:type="dxa"/>
              <w:bottom w:w="0" w:type="dxa"/>
            </w:tcMar>
            <w:vAlign w:val="center"/>
          </w:tcPr>
          <w:p w14:paraId="068DC01F"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Subsidiaries</w:t>
            </w:r>
          </w:p>
        </w:tc>
        <w:tc>
          <w:tcPr>
            <w:tcW w:w="206" w:type="pct"/>
            <w:vMerge w:val="restart"/>
            <w:shd w:val="clear" w:color="auto" w:fill="auto"/>
            <w:tcMar>
              <w:top w:w="0" w:type="dxa"/>
              <w:bottom w:w="0" w:type="dxa"/>
            </w:tcMar>
            <w:vAlign w:val="center"/>
          </w:tcPr>
          <w:p w14:paraId="0710161E" w14:textId="77777777" w:rsidR="00925D99" w:rsidRPr="00B923AA" w:rsidRDefault="00925D99" w:rsidP="00204DFD">
            <w:pPr>
              <w:spacing w:line="360" w:lineRule="auto"/>
              <w:rPr>
                <w:rFonts w:ascii="Arial" w:eastAsia="Arial" w:hAnsi="Arial" w:cs="Arial"/>
                <w:color w:val="010000"/>
                <w:sz w:val="20"/>
                <w:szCs w:val="20"/>
              </w:rPr>
            </w:pPr>
          </w:p>
        </w:tc>
        <w:tc>
          <w:tcPr>
            <w:tcW w:w="221" w:type="pct"/>
            <w:vMerge w:val="restart"/>
            <w:shd w:val="clear" w:color="auto" w:fill="auto"/>
            <w:tcMar>
              <w:top w:w="0" w:type="dxa"/>
              <w:bottom w:w="0" w:type="dxa"/>
            </w:tcMar>
            <w:vAlign w:val="center"/>
          </w:tcPr>
          <w:p w14:paraId="0F2D40DD" w14:textId="77777777" w:rsidR="00925D99" w:rsidRPr="00B923AA" w:rsidRDefault="00925D99" w:rsidP="00204DFD">
            <w:pPr>
              <w:spacing w:line="360" w:lineRule="auto"/>
              <w:rPr>
                <w:rFonts w:ascii="Arial" w:eastAsia="Arial" w:hAnsi="Arial" w:cs="Arial"/>
                <w:color w:val="010000"/>
                <w:sz w:val="20"/>
                <w:szCs w:val="20"/>
              </w:rPr>
            </w:pPr>
          </w:p>
        </w:tc>
        <w:tc>
          <w:tcPr>
            <w:tcW w:w="187" w:type="pct"/>
            <w:vMerge w:val="restart"/>
            <w:shd w:val="clear" w:color="auto" w:fill="auto"/>
            <w:tcMar>
              <w:top w:w="0" w:type="dxa"/>
              <w:bottom w:w="0" w:type="dxa"/>
            </w:tcMar>
            <w:vAlign w:val="center"/>
          </w:tcPr>
          <w:p w14:paraId="561E0818" w14:textId="77777777" w:rsidR="00925D99" w:rsidRPr="00B923AA" w:rsidRDefault="00925D99" w:rsidP="00204DFD">
            <w:pPr>
              <w:spacing w:line="360" w:lineRule="auto"/>
              <w:rPr>
                <w:rFonts w:ascii="Arial" w:eastAsia="Arial" w:hAnsi="Arial" w:cs="Arial"/>
                <w:color w:val="010000"/>
                <w:sz w:val="20"/>
                <w:szCs w:val="20"/>
              </w:rPr>
            </w:pPr>
          </w:p>
        </w:tc>
        <w:tc>
          <w:tcPr>
            <w:tcW w:w="270" w:type="pct"/>
            <w:vMerge w:val="restart"/>
            <w:shd w:val="clear" w:color="auto" w:fill="auto"/>
            <w:tcMar>
              <w:top w:w="0" w:type="dxa"/>
              <w:bottom w:w="0" w:type="dxa"/>
            </w:tcMar>
            <w:vAlign w:val="center"/>
          </w:tcPr>
          <w:p w14:paraId="59296832" w14:textId="77777777" w:rsidR="00925D99" w:rsidRPr="00B923AA" w:rsidRDefault="00925D99" w:rsidP="00204DFD">
            <w:pPr>
              <w:spacing w:line="360" w:lineRule="auto"/>
              <w:rPr>
                <w:rFonts w:ascii="Arial" w:eastAsia="Arial" w:hAnsi="Arial" w:cs="Arial"/>
                <w:color w:val="010000"/>
                <w:sz w:val="20"/>
                <w:szCs w:val="20"/>
              </w:rPr>
            </w:pPr>
          </w:p>
        </w:tc>
        <w:tc>
          <w:tcPr>
            <w:tcW w:w="358" w:type="pct"/>
            <w:vMerge w:val="restart"/>
            <w:shd w:val="clear" w:color="auto" w:fill="auto"/>
            <w:tcMar>
              <w:top w:w="0" w:type="dxa"/>
              <w:bottom w:w="0" w:type="dxa"/>
            </w:tcMar>
            <w:vAlign w:val="center"/>
          </w:tcPr>
          <w:p w14:paraId="248F1A16"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557" w:type="pct"/>
            <w:vMerge w:val="restart"/>
            <w:shd w:val="clear" w:color="auto" w:fill="auto"/>
            <w:tcMar>
              <w:top w:w="0" w:type="dxa"/>
              <w:bottom w:w="0" w:type="dxa"/>
            </w:tcMar>
            <w:vAlign w:val="center"/>
          </w:tcPr>
          <w:p w14:paraId="20E88241" w14:textId="77777777" w:rsidR="00925D99" w:rsidRPr="00B923AA" w:rsidRDefault="00925D99" w:rsidP="00204DFD">
            <w:pP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12D9BD4D"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Sell goods and services</w:t>
            </w:r>
          </w:p>
        </w:tc>
        <w:tc>
          <w:tcPr>
            <w:tcW w:w="843" w:type="pct"/>
            <w:shd w:val="clear" w:color="auto" w:fill="auto"/>
            <w:tcMar>
              <w:top w:w="0" w:type="dxa"/>
              <w:bottom w:w="0" w:type="dxa"/>
            </w:tcMar>
            <w:vAlign w:val="center"/>
          </w:tcPr>
          <w:p w14:paraId="463FE39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388,293,629</w:t>
            </w:r>
          </w:p>
        </w:tc>
      </w:tr>
      <w:tr w:rsidR="00B923AA" w:rsidRPr="00B923AA" w14:paraId="6EF925A5" w14:textId="77777777" w:rsidTr="00204DFD">
        <w:tc>
          <w:tcPr>
            <w:tcW w:w="151" w:type="pct"/>
            <w:vMerge/>
            <w:shd w:val="clear" w:color="auto" w:fill="auto"/>
            <w:tcMar>
              <w:top w:w="0" w:type="dxa"/>
              <w:bottom w:w="0" w:type="dxa"/>
            </w:tcMar>
            <w:vAlign w:val="center"/>
          </w:tcPr>
          <w:p w14:paraId="7B7CAC51"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901" w:type="pct"/>
            <w:vMerge/>
            <w:shd w:val="clear" w:color="auto" w:fill="auto"/>
            <w:tcMar>
              <w:top w:w="0" w:type="dxa"/>
              <w:bottom w:w="0" w:type="dxa"/>
            </w:tcMar>
            <w:vAlign w:val="center"/>
          </w:tcPr>
          <w:p w14:paraId="78EBAC23"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463" w:type="pct"/>
            <w:vMerge/>
            <w:shd w:val="clear" w:color="auto" w:fill="auto"/>
            <w:tcMar>
              <w:top w:w="0" w:type="dxa"/>
              <w:bottom w:w="0" w:type="dxa"/>
            </w:tcMar>
            <w:vAlign w:val="center"/>
          </w:tcPr>
          <w:p w14:paraId="0437BFB7"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06" w:type="pct"/>
            <w:vMerge/>
            <w:shd w:val="clear" w:color="auto" w:fill="auto"/>
            <w:tcMar>
              <w:top w:w="0" w:type="dxa"/>
              <w:bottom w:w="0" w:type="dxa"/>
            </w:tcMar>
            <w:vAlign w:val="center"/>
          </w:tcPr>
          <w:p w14:paraId="69C292D7"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21" w:type="pct"/>
            <w:vMerge/>
            <w:shd w:val="clear" w:color="auto" w:fill="auto"/>
            <w:tcMar>
              <w:top w:w="0" w:type="dxa"/>
              <w:bottom w:w="0" w:type="dxa"/>
            </w:tcMar>
            <w:vAlign w:val="center"/>
          </w:tcPr>
          <w:p w14:paraId="68882742"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187" w:type="pct"/>
            <w:vMerge/>
            <w:shd w:val="clear" w:color="auto" w:fill="auto"/>
            <w:tcMar>
              <w:top w:w="0" w:type="dxa"/>
              <w:bottom w:w="0" w:type="dxa"/>
            </w:tcMar>
            <w:vAlign w:val="center"/>
          </w:tcPr>
          <w:p w14:paraId="4A56F10F"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270" w:type="pct"/>
            <w:vMerge/>
            <w:shd w:val="clear" w:color="auto" w:fill="auto"/>
            <w:tcMar>
              <w:top w:w="0" w:type="dxa"/>
              <w:bottom w:w="0" w:type="dxa"/>
            </w:tcMar>
            <w:vAlign w:val="center"/>
          </w:tcPr>
          <w:p w14:paraId="046A9D60"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358" w:type="pct"/>
            <w:vMerge/>
            <w:shd w:val="clear" w:color="auto" w:fill="auto"/>
            <w:tcMar>
              <w:top w:w="0" w:type="dxa"/>
              <w:bottom w:w="0" w:type="dxa"/>
            </w:tcMar>
            <w:vAlign w:val="center"/>
          </w:tcPr>
          <w:p w14:paraId="092425F3"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557" w:type="pct"/>
            <w:vMerge/>
            <w:shd w:val="clear" w:color="auto" w:fill="auto"/>
            <w:tcMar>
              <w:top w:w="0" w:type="dxa"/>
              <w:bottom w:w="0" w:type="dxa"/>
            </w:tcMar>
            <w:vAlign w:val="center"/>
          </w:tcPr>
          <w:p w14:paraId="4AD085FC" w14:textId="77777777" w:rsidR="00925D99" w:rsidRPr="00B923AA" w:rsidRDefault="00925D99" w:rsidP="00204DFD">
            <w:pPr>
              <w:pBdr>
                <w:top w:val="nil"/>
                <w:left w:val="nil"/>
                <w:bottom w:val="nil"/>
                <w:right w:val="nil"/>
                <w:between w:val="nil"/>
              </w:pBd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3CB102EB"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Buy goods and services</w:t>
            </w:r>
          </w:p>
        </w:tc>
        <w:tc>
          <w:tcPr>
            <w:tcW w:w="843" w:type="pct"/>
            <w:shd w:val="clear" w:color="auto" w:fill="auto"/>
            <w:tcMar>
              <w:top w:w="0" w:type="dxa"/>
              <w:bottom w:w="0" w:type="dxa"/>
            </w:tcMar>
            <w:vAlign w:val="center"/>
          </w:tcPr>
          <w:p w14:paraId="6DC9BA3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76,654,680</w:t>
            </w:r>
          </w:p>
        </w:tc>
      </w:tr>
      <w:tr w:rsidR="00B923AA" w:rsidRPr="00B923AA" w14:paraId="602F9D93" w14:textId="77777777" w:rsidTr="00204DFD">
        <w:tc>
          <w:tcPr>
            <w:tcW w:w="151" w:type="pct"/>
            <w:shd w:val="clear" w:color="auto" w:fill="auto"/>
            <w:tcMar>
              <w:top w:w="0" w:type="dxa"/>
              <w:bottom w:w="0" w:type="dxa"/>
            </w:tcMar>
            <w:vAlign w:val="center"/>
          </w:tcPr>
          <w:p w14:paraId="6726132A"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w:t>
            </w:r>
          </w:p>
        </w:tc>
        <w:tc>
          <w:tcPr>
            <w:tcW w:w="901" w:type="pct"/>
            <w:shd w:val="clear" w:color="auto" w:fill="auto"/>
            <w:tcMar>
              <w:top w:w="0" w:type="dxa"/>
              <w:bottom w:w="0" w:type="dxa"/>
            </w:tcMar>
            <w:vAlign w:val="center"/>
          </w:tcPr>
          <w:p w14:paraId="3ABA2593"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proofErr w:type="spellStart"/>
            <w:r>
              <w:rPr>
                <w:rFonts w:ascii="Arial" w:hAnsi="Arial"/>
                <w:color w:val="010000"/>
                <w:sz w:val="20"/>
              </w:rPr>
              <w:t>CoCo</w:t>
            </w:r>
            <w:proofErr w:type="spellEnd"/>
            <w:r>
              <w:rPr>
                <w:rFonts w:ascii="Arial" w:hAnsi="Arial"/>
                <w:color w:val="010000"/>
                <w:sz w:val="20"/>
              </w:rPr>
              <w:t xml:space="preserve"> Vietnam Food Joint Stock Company</w:t>
            </w:r>
          </w:p>
        </w:tc>
        <w:tc>
          <w:tcPr>
            <w:tcW w:w="463" w:type="pct"/>
            <w:shd w:val="clear" w:color="auto" w:fill="auto"/>
            <w:tcMar>
              <w:top w:w="0" w:type="dxa"/>
              <w:bottom w:w="0" w:type="dxa"/>
            </w:tcMar>
            <w:vAlign w:val="center"/>
          </w:tcPr>
          <w:p w14:paraId="124040C9"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Subsidiaries</w:t>
            </w:r>
          </w:p>
        </w:tc>
        <w:tc>
          <w:tcPr>
            <w:tcW w:w="206" w:type="pct"/>
            <w:shd w:val="clear" w:color="auto" w:fill="auto"/>
            <w:tcMar>
              <w:top w:w="0" w:type="dxa"/>
              <w:bottom w:w="0" w:type="dxa"/>
            </w:tcMar>
            <w:vAlign w:val="center"/>
          </w:tcPr>
          <w:p w14:paraId="46022454" w14:textId="77777777" w:rsidR="00925D99" w:rsidRPr="00B923AA" w:rsidRDefault="00925D99" w:rsidP="00204DFD">
            <w:pPr>
              <w:spacing w:line="360" w:lineRule="auto"/>
              <w:rPr>
                <w:rFonts w:ascii="Arial" w:eastAsia="Arial" w:hAnsi="Arial" w:cs="Arial"/>
                <w:color w:val="010000"/>
                <w:sz w:val="20"/>
                <w:szCs w:val="20"/>
              </w:rPr>
            </w:pPr>
          </w:p>
        </w:tc>
        <w:tc>
          <w:tcPr>
            <w:tcW w:w="221" w:type="pct"/>
            <w:shd w:val="clear" w:color="auto" w:fill="auto"/>
            <w:tcMar>
              <w:top w:w="0" w:type="dxa"/>
              <w:bottom w:w="0" w:type="dxa"/>
            </w:tcMar>
            <w:vAlign w:val="center"/>
          </w:tcPr>
          <w:p w14:paraId="5B388507" w14:textId="77777777" w:rsidR="00925D99" w:rsidRPr="00B923AA" w:rsidRDefault="00925D99" w:rsidP="00204DFD">
            <w:pPr>
              <w:spacing w:line="360" w:lineRule="auto"/>
              <w:rPr>
                <w:rFonts w:ascii="Arial" w:eastAsia="Arial" w:hAnsi="Arial" w:cs="Arial"/>
                <w:color w:val="010000"/>
                <w:sz w:val="20"/>
                <w:szCs w:val="20"/>
              </w:rPr>
            </w:pPr>
          </w:p>
        </w:tc>
        <w:tc>
          <w:tcPr>
            <w:tcW w:w="187" w:type="pct"/>
            <w:shd w:val="clear" w:color="auto" w:fill="auto"/>
            <w:tcMar>
              <w:top w:w="0" w:type="dxa"/>
              <w:bottom w:w="0" w:type="dxa"/>
            </w:tcMar>
            <w:vAlign w:val="center"/>
          </w:tcPr>
          <w:p w14:paraId="22544792" w14:textId="77777777" w:rsidR="00925D99" w:rsidRPr="00B923AA" w:rsidRDefault="00925D99" w:rsidP="00204DFD">
            <w:pPr>
              <w:spacing w:line="360" w:lineRule="auto"/>
              <w:rPr>
                <w:rFonts w:ascii="Arial" w:eastAsia="Arial" w:hAnsi="Arial" w:cs="Arial"/>
                <w:color w:val="010000"/>
                <w:sz w:val="20"/>
                <w:szCs w:val="20"/>
              </w:rPr>
            </w:pPr>
          </w:p>
        </w:tc>
        <w:tc>
          <w:tcPr>
            <w:tcW w:w="270" w:type="pct"/>
            <w:shd w:val="clear" w:color="auto" w:fill="auto"/>
            <w:tcMar>
              <w:top w:w="0" w:type="dxa"/>
              <w:bottom w:w="0" w:type="dxa"/>
            </w:tcMar>
            <w:vAlign w:val="center"/>
          </w:tcPr>
          <w:p w14:paraId="164A6058" w14:textId="77777777" w:rsidR="00925D99" w:rsidRPr="00B923AA" w:rsidRDefault="00925D99" w:rsidP="00204DFD">
            <w:pPr>
              <w:spacing w:line="360" w:lineRule="auto"/>
              <w:rPr>
                <w:rFonts w:ascii="Arial" w:eastAsia="Arial" w:hAnsi="Arial" w:cs="Arial"/>
                <w:color w:val="010000"/>
                <w:sz w:val="20"/>
                <w:szCs w:val="20"/>
              </w:rPr>
            </w:pPr>
          </w:p>
        </w:tc>
        <w:tc>
          <w:tcPr>
            <w:tcW w:w="358" w:type="pct"/>
            <w:shd w:val="clear" w:color="auto" w:fill="auto"/>
            <w:tcMar>
              <w:top w:w="0" w:type="dxa"/>
              <w:bottom w:w="0" w:type="dxa"/>
            </w:tcMar>
            <w:vAlign w:val="center"/>
          </w:tcPr>
          <w:p w14:paraId="3E5EBB34"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557" w:type="pct"/>
            <w:shd w:val="clear" w:color="auto" w:fill="auto"/>
            <w:tcMar>
              <w:top w:w="0" w:type="dxa"/>
              <w:bottom w:w="0" w:type="dxa"/>
            </w:tcMar>
            <w:vAlign w:val="center"/>
          </w:tcPr>
          <w:p w14:paraId="53408C50" w14:textId="77777777" w:rsidR="00925D99" w:rsidRPr="00B923AA" w:rsidRDefault="00925D99" w:rsidP="00204DFD">
            <w:pP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1AE3A686" w14:textId="6C39CC2A"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Receive dividends for the year 2022</w:t>
            </w:r>
          </w:p>
        </w:tc>
        <w:tc>
          <w:tcPr>
            <w:tcW w:w="843" w:type="pct"/>
            <w:shd w:val="clear" w:color="auto" w:fill="auto"/>
            <w:tcMar>
              <w:top w:w="0" w:type="dxa"/>
              <w:bottom w:w="0" w:type="dxa"/>
            </w:tcMar>
            <w:vAlign w:val="center"/>
          </w:tcPr>
          <w:p w14:paraId="2A783255"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8,358,000,000</w:t>
            </w:r>
          </w:p>
        </w:tc>
      </w:tr>
      <w:tr w:rsidR="00B923AA" w:rsidRPr="00B923AA" w14:paraId="74FC6E45" w14:textId="77777777" w:rsidTr="00204DFD">
        <w:tc>
          <w:tcPr>
            <w:tcW w:w="151" w:type="pct"/>
            <w:shd w:val="clear" w:color="auto" w:fill="auto"/>
            <w:tcMar>
              <w:top w:w="0" w:type="dxa"/>
              <w:bottom w:w="0" w:type="dxa"/>
            </w:tcMar>
            <w:vAlign w:val="center"/>
          </w:tcPr>
          <w:p w14:paraId="1DBD012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w:t>
            </w:r>
          </w:p>
        </w:tc>
        <w:tc>
          <w:tcPr>
            <w:tcW w:w="901" w:type="pct"/>
            <w:shd w:val="clear" w:color="auto" w:fill="auto"/>
            <w:tcMar>
              <w:top w:w="0" w:type="dxa"/>
              <w:bottom w:w="0" w:type="dxa"/>
            </w:tcMar>
            <w:vAlign w:val="center"/>
          </w:tcPr>
          <w:p w14:paraId="76E2B69E"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proofErr w:type="spellStart"/>
            <w:r>
              <w:rPr>
                <w:rFonts w:ascii="Arial" w:hAnsi="Arial"/>
                <w:color w:val="010000"/>
                <w:sz w:val="20"/>
              </w:rPr>
              <w:t>Vietfarm</w:t>
            </w:r>
            <w:proofErr w:type="spellEnd"/>
            <w:r>
              <w:rPr>
                <w:rFonts w:ascii="Arial" w:hAnsi="Arial"/>
                <w:color w:val="010000"/>
                <w:sz w:val="20"/>
              </w:rPr>
              <w:t xml:space="preserve"> Food Joint Stock Company</w:t>
            </w:r>
          </w:p>
        </w:tc>
        <w:tc>
          <w:tcPr>
            <w:tcW w:w="463" w:type="pct"/>
            <w:shd w:val="clear" w:color="auto" w:fill="auto"/>
            <w:tcMar>
              <w:top w:w="0" w:type="dxa"/>
              <w:bottom w:w="0" w:type="dxa"/>
            </w:tcMar>
            <w:vAlign w:val="center"/>
          </w:tcPr>
          <w:p w14:paraId="7284D018"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Subsidiaries</w:t>
            </w:r>
          </w:p>
        </w:tc>
        <w:tc>
          <w:tcPr>
            <w:tcW w:w="206" w:type="pct"/>
            <w:shd w:val="clear" w:color="auto" w:fill="auto"/>
            <w:tcMar>
              <w:top w:w="0" w:type="dxa"/>
              <w:bottom w:w="0" w:type="dxa"/>
            </w:tcMar>
            <w:vAlign w:val="center"/>
          </w:tcPr>
          <w:p w14:paraId="6C301CEE" w14:textId="77777777" w:rsidR="00925D99" w:rsidRPr="00B923AA" w:rsidRDefault="00925D99" w:rsidP="00204DFD">
            <w:pPr>
              <w:spacing w:line="360" w:lineRule="auto"/>
              <w:rPr>
                <w:rFonts w:ascii="Arial" w:eastAsia="Arial" w:hAnsi="Arial" w:cs="Arial"/>
                <w:color w:val="010000"/>
                <w:sz w:val="20"/>
                <w:szCs w:val="20"/>
              </w:rPr>
            </w:pPr>
          </w:p>
        </w:tc>
        <w:tc>
          <w:tcPr>
            <w:tcW w:w="221" w:type="pct"/>
            <w:shd w:val="clear" w:color="auto" w:fill="auto"/>
            <w:tcMar>
              <w:top w:w="0" w:type="dxa"/>
              <w:bottom w:w="0" w:type="dxa"/>
            </w:tcMar>
            <w:vAlign w:val="center"/>
          </w:tcPr>
          <w:p w14:paraId="0CD2CC2D" w14:textId="77777777" w:rsidR="00925D99" w:rsidRPr="00B923AA" w:rsidRDefault="00925D99" w:rsidP="00204DFD">
            <w:pPr>
              <w:spacing w:line="360" w:lineRule="auto"/>
              <w:rPr>
                <w:rFonts w:ascii="Arial" w:eastAsia="Arial" w:hAnsi="Arial" w:cs="Arial"/>
                <w:color w:val="010000"/>
                <w:sz w:val="20"/>
                <w:szCs w:val="20"/>
              </w:rPr>
            </w:pPr>
          </w:p>
        </w:tc>
        <w:tc>
          <w:tcPr>
            <w:tcW w:w="187" w:type="pct"/>
            <w:shd w:val="clear" w:color="auto" w:fill="auto"/>
            <w:tcMar>
              <w:top w:w="0" w:type="dxa"/>
              <w:bottom w:w="0" w:type="dxa"/>
            </w:tcMar>
            <w:vAlign w:val="center"/>
          </w:tcPr>
          <w:p w14:paraId="0DEF9B9D" w14:textId="77777777" w:rsidR="00925D99" w:rsidRPr="00B923AA" w:rsidRDefault="00925D99" w:rsidP="00204DFD">
            <w:pPr>
              <w:spacing w:line="360" w:lineRule="auto"/>
              <w:rPr>
                <w:rFonts w:ascii="Arial" w:eastAsia="Arial" w:hAnsi="Arial" w:cs="Arial"/>
                <w:color w:val="010000"/>
                <w:sz w:val="20"/>
                <w:szCs w:val="20"/>
              </w:rPr>
            </w:pPr>
          </w:p>
        </w:tc>
        <w:tc>
          <w:tcPr>
            <w:tcW w:w="270" w:type="pct"/>
            <w:shd w:val="clear" w:color="auto" w:fill="auto"/>
            <w:tcMar>
              <w:top w:w="0" w:type="dxa"/>
              <w:bottom w:w="0" w:type="dxa"/>
            </w:tcMar>
            <w:vAlign w:val="center"/>
          </w:tcPr>
          <w:p w14:paraId="3C319187" w14:textId="77777777" w:rsidR="00925D99" w:rsidRPr="00B923AA" w:rsidRDefault="00925D99" w:rsidP="00204DFD">
            <w:pPr>
              <w:spacing w:line="360" w:lineRule="auto"/>
              <w:rPr>
                <w:rFonts w:ascii="Arial" w:eastAsia="Arial" w:hAnsi="Arial" w:cs="Arial"/>
                <w:color w:val="010000"/>
                <w:sz w:val="20"/>
                <w:szCs w:val="20"/>
              </w:rPr>
            </w:pPr>
          </w:p>
        </w:tc>
        <w:tc>
          <w:tcPr>
            <w:tcW w:w="358" w:type="pct"/>
            <w:shd w:val="clear" w:color="auto" w:fill="auto"/>
            <w:tcMar>
              <w:top w:w="0" w:type="dxa"/>
              <w:bottom w:w="0" w:type="dxa"/>
            </w:tcMar>
            <w:vAlign w:val="center"/>
          </w:tcPr>
          <w:p w14:paraId="54A8CA6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557" w:type="pct"/>
            <w:shd w:val="clear" w:color="auto" w:fill="auto"/>
            <w:tcMar>
              <w:top w:w="0" w:type="dxa"/>
              <w:bottom w:w="0" w:type="dxa"/>
            </w:tcMar>
            <w:vAlign w:val="center"/>
          </w:tcPr>
          <w:p w14:paraId="6A6A7E07" w14:textId="77777777" w:rsidR="00925D99" w:rsidRPr="00B923AA" w:rsidRDefault="00925D99" w:rsidP="00204DFD">
            <w:pPr>
              <w:spacing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1271C8DC"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Receive dividends for the year 2022</w:t>
            </w:r>
          </w:p>
        </w:tc>
        <w:tc>
          <w:tcPr>
            <w:tcW w:w="843" w:type="pct"/>
            <w:shd w:val="clear" w:color="auto" w:fill="auto"/>
            <w:tcMar>
              <w:top w:w="0" w:type="dxa"/>
              <w:bottom w:w="0" w:type="dxa"/>
            </w:tcMar>
            <w:vAlign w:val="center"/>
          </w:tcPr>
          <w:p w14:paraId="32334C21" w14:textId="77777777" w:rsidR="00925D99" w:rsidRPr="00B923AA" w:rsidRDefault="00B923AA" w:rsidP="00204DFD">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22,240,000,000</w:t>
            </w:r>
          </w:p>
        </w:tc>
      </w:tr>
    </w:tbl>
    <w:p w14:paraId="131F3692" w14:textId="77777777" w:rsidR="00925D99" w:rsidRPr="00B923AA" w:rsidRDefault="00925D99" w:rsidP="00B923AA">
      <w:pPr>
        <w:keepNext/>
        <w:pBdr>
          <w:top w:val="nil"/>
          <w:left w:val="nil"/>
          <w:bottom w:val="nil"/>
          <w:right w:val="nil"/>
          <w:between w:val="nil"/>
        </w:pBdr>
        <w:spacing w:after="120" w:line="360" w:lineRule="auto"/>
        <w:rPr>
          <w:rFonts w:ascii="Arial" w:eastAsia="Arial" w:hAnsi="Arial" w:cs="Arial"/>
          <w:color w:val="010000"/>
          <w:sz w:val="20"/>
          <w:szCs w:val="20"/>
        </w:rPr>
      </w:pPr>
    </w:p>
    <w:sectPr w:rsidR="00925D99" w:rsidRPr="00B923AA" w:rsidSect="00B923AA">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189"/>
    <w:multiLevelType w:val="multilevel"/>
    <w:tmpl w:val="DA1CF6D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437299"/>
    <w:multiLevelType w:val="multilevel"/>
    <w:tmpl w:val="37725D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BD461D"/>
    <w:multiLevelType w:val="multilevel"/>
    <w:tmpl w:val="F02664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B96861"/>
    <w:multiLevelType w:val="multilevel"/>
    <w:tmpl w:val="4EBE2ED0"/>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E90177"/>
    <w:multiLevelType w:val="multilevel"/>
    <w:tmpl w:val="ECEA925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0504A2"/>
    <w:multiLevelType w:val="multilevel"/>
    <w:tmpl w:val="DF08C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B121BD"/>
    <w:multiLevelType w:val="multilevel"/>
    <w:tmpl w:val="0958C5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F8B7E93"/>
    <w:multiLevelType w:val="multilevel"/>
    <w:tmpl w:val="15FCB4A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5959A1"/>
    <w:multiLevelType w:val="multilevel"/>
    <w:tmpl w:val="79B243CC"/>
    <w:lvl w:ilvl="0">
      <w:start w:val="1"/>
      <w:numFmt w:val="decimal"/>
      <w:lvlText w:val="%1."/>
      <w:lvlJc w:val="left"/>
      <w:pPr>
        <w:ind w:left="0" w:firstLine="0"/>
      </w:pPr>
      <w:rPr>
        <w:rFonts w:ascii="Arial" w:eastAsia="Arial" w:hAnsi="Arial" w:cs="Arial"/>
        <w:b w:val="0"/>
        <w:i w:val="0"/>
        <w:smallCaps w:val="0"/>
        <w:strike w:val="0"/>
        <w:color w:val="3C3C3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36491787">
    <w:abstractNumId w:val="6"/>
  </w:num>
  <w:num w:numId="2" w16cid:durableId="121386142">
    <w:abstractNumId w:val="5"/>
  </w:num>
  <w:num w:numId="3" w16cid:durableId="1733851729">
    <w:abstractNumId w:val="7"/>
  </w:num>
  <w:num w:numId="4" w16cid:durableId="1746799264">
    <w:abstractNumId w:val="8"/>
  </w:num>
  <w:num w:numId="5" w16cid:durableId="1416779413">
    <w:abstractNumId w:val="3"/>
  </w:num>
  <w:num w:numId="6" w16cid:durableId="2010862018">
    <w:abstractNumId w:val="1"/>
  </w:num>
  <w:num w:numId="7" w16cid:durableId="1385057633">
    <w:abstractNumId w:val="0"/>
  </w:num>
  <w:num w:numId="8" w16cid:durableId="1301111194">
    <w:abstractNumId w:val="2"/>
  </w:num>
  <w:num w:numId="9" w16cid:durableId="176971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99"/>
    <w:rsid w:val="00204DFD"/>
    <w:rsid w:val="00925D99"/>
    <w:rsid w:val="00B923AA"/>
    <w:rsid w:val="00FD0C7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7D42D"/>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C3C3E"/>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BD5775"/>
      <w:sz w:val="50"/>
      <w:szCs w:val="5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D5775"/>
      <w:sz w:val="22"/>
      <w:szCs w:val="2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C3C3E"/>
      <w:sz w:val="28"/>
      <w:szCs w:val="28"/>
    </w:rPr>
  </w:style>
  <w:style w:type="paragraph" w:customStyle="1" w:styleId="Heading31">
    <w:name w:val="Heading #3"/>
    <w:basedOn w:val="Normal"/>
    <w:link w:val="Heading30"/>
    <w:pPr>
      <w:ind w:left="310" w:firstLine="20"/>
      <w:outlineLvl w:val="2"/>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20">
    <w:name w:val="Body text (2)"/>
    <w:basedOn w:val="Normal"/>
    <w:link w:val="Bodytext2"/>
    <w:pPr>
      <w:ind w:firstLine="760"/>
    </w:pPr>
    <w:rPr>
      <w:rFonts w:ascii="Times New Roman" w:eastAsia="Times New Roman" w:hAnsi="Times New Roman" w:cs="Times New Roman"/>
      <w:sz w:val="19"/>
      <w:szCs w:val="19"/>
    </w:rPr>
  </w:style>
  <w:style w:type="paragraph" w:customStyle="1" w:styleId="Heading11">
    <w:name w:val="Heading #1"/>
    <w:basedOn w:val="Normal"/>
    <w:link w:val="Heading10"/>
    <w:pPr>
      <w:ind w:left="8120"/>
      <w:outlineLvl w:val="0"/>
    </w:pPr>
    <w:rPr>
      <w:rFonts w:ascii="Arial" w:eastAsia="Arial" w:hAnsi="Arial" w:cs="Arial"/>
      <w:color w:val="BD5775"/>
      <w:sz w:val="50"/>
      <w:szCs w:val="50"/>
    </w:rPr>
  </w:style>
  <w:style w:type="paragraph" w:customStyle="1" w:styleId="Bodytext30">
    <w:name w:val="Body text (3)"/>
    <w:basedOn w:val="Normal"/>
    <w:link w:val="Bodytext3"/>
    <w:pPr>
      <w:spacing w:line="307" w:lineRule="auto"/>
    </w:pPr>
    <w:rPr>
      <w:rFonts w:ascii="Times New Roman" w:eastAsia="Times New Roman" w:hAnsi="Times New Roman" w:cs="Times New Roman"/>
      <w:b/>
      <w:bCs/>
      <w:sz w:val="17"/>
      <w:szCs w:val="17"/>
    </w:rPr>
  </w:style>
  <w:style w:type="paragraph" w:customStyle="1" w:styleId="Bodytext50">
    <w:name w:val="Body text (5)"/>
    <w:basedOn w:val="Normal"/>
    <w:link w:val="Bodytext5"/>
    <w:rPr>
      <w:rFonts w:ascii="Arial" w:eastAsia="Arial" w:hAnsi="Arial" w:cs="Arial"/>
      <w:sz w:val="9"/>
      <w:szCs w:val="9"/>
    </w:rPr>
  </w:style>
  <w:style w:type="paragraph" w:customStyle="1" w:styleId="Bodytext40">
    <w:name w:val="Body text (4)"/>
    <w:basedOn w:val="Normal"/>
    <w:link w:val="Bodytext4"/>
    <w:pPr>
      <w:jc w:val="center"/>
    </w:pPr>
    <w:rPr>
      <w:rFonts w:ascii="Arial" w:eastAsia="Arial" w:hAnsi="Arial" w:cs="Arial"/>
      <w:color w:val="BD5775"/>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A2bCX/ABMydGgzw5hHQRzJgXw==">CgMxLjA4AHIhMXJjNHYyQTBiVzYySzBsdDRuRG5xVFVGNk42RHlpWTNy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1502</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Phuong Trinh</cp:lastModifiedBy>
  <cp:revision>3</cp:revision>
  <dcterms:created xsi:type="dcterms:W3CDTF">2024-02-05T03:03:00Z</dcterms:created>
  <dcterms:modified xsi:type="dcterms:W3CDTF">2024-02-15T18:38:00Z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ef45605f9a1766568d0ea6e88ed2098570a9ed78c755ac66f7787a5b0db1c16f</vt:lpwstr>
  </property>
</Properties>
</file>