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5498" w14:textId="475D3ACB" w:rsidR="00D869F2" w:rsidRPr="006A6858" w:rsidRDefault="006A6858" w:rsidP="006A6858">
      <w:pPr>
        <w:keepNext/>
        <w:pBdr>
          <w:top w:val="nil"/>
          <w:left w:val="nil"/>
          <w:bottom w:val="nil"/>
          <w:right w:val="nil"/>
          <w:between w:val="nil"/>
        </w:pBdr>
        <w:spacing w:after="120" w:line="360" w:lineRule="auto"/>
        <w:rPr>
          <w:b/>
          <w:color w:val="010000"/>
        </w:rPr>
      </w:pPr>
      <w:r>
        <w:rPr>
          <w:b/>
          <w:color w:val="010000"/>
        </w:rPr>
        <w:t>GDA: Annual Corporate Governance Report 2023</w:t>
      </w:r>
    </w:p>
    <w:p w14:paraId="03CF33AC" w14:textId="77777777" w:rsidR="00D869F2" w:rsidRPr="006A6858" w:rsidRDefault="006A6858" w:rsidP="006A6858">
      <w:pPr>
        <w:keepNext/>
        <w:pBdr>
          <w:top w:val="nil"/>
          <w:left w:val="nil"/>
          <w:bottom w:val="nil"/>
          <w:right w:val="nil"/>
          <w:between w:val="nil"/>
        </w:pBdr>
        <w:spacing w:after="120" w:line="360" w:lineRule="auto"/>
        <w:rPr>
          <w:color w:val="010000"/>
        </w:rPr>
      </w:pPr>
      <w:r>
        <w:rPr>
          <w:color w:val="010000"/>
        </w:rPr>
        <w:t>On January 30, 2024, Ton Dong A Corporation announced Report No. 01/2022/BC-TDA on the corporate governance in 2023 as follows:</w:t>
      </w:r>
    </w:p>
    <w:p w14:paraId="3EFE08E7" w14:textId="008E16FF" w:rsidR="00D869F2" w:rsidRPr="006A6858" w:rsidRDefault="006A6858" w:rsidP="006A6858">
      <w:pPr>
        <w:keepNext/>
        <w:numPr>
          <w:ilvl w:val="0"/>
          <w:numId w:val="4"/>
        </w:numPr>
        <w:pBdr>
          <w:top w:val="nil"/>
          <w:left w:val="nil"/>
          <w:bottom w:val="nil"/>
          <w:right w:val="nil"/>
          <w:between w:val="nil"/>
        </w:pBdr>
        <w:spacing w:after="120" w:line="360" w:lineRule="auto"/>
        <w:ind w:left="0" w:firstLine="0"/>
        <w:rPr>
          <w:color w:val="010000"/>
        </w:rPr>
      </w:pPr>
      <w:r>
        <w:rPr>
          <w:color w:val="010000"/>
        </w:rPr>
        <w:t>Name of company: Ton Dong A Corporation</w:t>
      </w:r>
    </w:p>
    <w:p w14:paraId="32A86155" w14:textId="4911299E" w:rsidR="00D869F2" w:rsidRPr="006A6858" w:rsidRDefault="006A6858" w:rsidP="006A6858">
      <w:pPr>
        <w:keepNext/>
        <w:numPr>
          <w:ilvl w:val="0"/>
          <w:numId w:val="4"/>
        </w:numPr>
        <w:pBdr>
          <w:top w:val="nil"/>
          <w:left w:val="nil"/>
          <w:bottom w:val="nil"/>
          <w:right w:val="nil"/>
          <w:between w:val="nil"/>
        </w:pBdr>
        <w:spacing w:after="120" w:line="360" w:lineRule="auto"/>
        <w:ind w:left="0" w:firstLine="0"/>
        <w:rPr>
          <w:color w:val="010000"/>
        </w:rPr>
      </w:pPr>
      <w:r>
        <w:rPr>
          <w:color w:val="010000"/>
        </w:rPr>
        <w:t xml:space="preserve">Head office address: No. 5, Street No.5, Song Than 1 Industrial Park, Di An Ward, Di An City, Binh Duong Province </w:t>
      </w:r>
    </w:p>
    <w:p w14:paraId="00AAC470" w14:textId="0B63F71C" w:rsidR="00D869F2" w:rsidRPr="006A6858" w:rsidRDefault="006A6858" w:rsidP="006A6858">
      <w:pPr>
        <w:keepNext/>
        <w:numPr>
          <w:ilvl w:val="0"/>
          <w:numId w:val="4"/>
        </w:numPr>
        <w:pBdr>
          <w:top w:val="nil"/>
          <w:left w:val="nil"/>
          <w:bottom w:val="nil"/>
          <w:right w:val="nil"/>
          <w:between w:val="nil"/>
        </w:pBdr>
        <w:spacing w:after="120" w:line="360" w:lineRule="auto"/>
        <w:ind w:left="0" w:firstLine="0"/>
        <w:rPr>
          <w:color w:val="010000"/>
        </w:rPr>
      </w:pPr>
      <w:r>
        <w:rPr>
          <w:color w:val="010000"/>
        </w:rPr>
        <w:t>Tel: (0274) 373 2575          Fax: (0274) 379 0420</w:t>
      </w:r>
    </w:p>
    <w:p w14:paraId="323EA5E6" w14:textId="77777777" w:rsidR="00D869F2" w:rsidRPr="006A6858" w:rsidRDefault="006A6858" w:rsidP="006A6858">
      <w:pPr>
        <w:keepNext/>
        <w:numPr>
          <w:ilvl w:val="0"/>
          <w:numId w:val="4"/>
        </w:numPr>
        <w:pBdr>
          <w:top w:val="nil"/>
          <w:left w:val="nil"/>
          <w:bottom w:val="nil"/>
          <w:right w:val="nil"/>
          <w:between w:val="nil"/>
        </w:pBdr>
        <w:spacing w:after="120" w:line="360" w:lineRule="auto"/>
        <w:ind w:left="0" w:firstLine="0"/>
        <w:rPr>
          <w:color w:val="010000"/>
        </w:rPr>
      </w:pPr>
      <w:r>
        <w:rPr>
          <w:color w:val="010000"/>
        </w:rPr>
        <w:t xml:space="preserve">Website: </w:t>
      </w:r>
      <w:hyperlink r:id="rId6">
        <w:r>
          <w:rPr>
            <w:color w:val="010000"/>
          </w:rPr>
          <w:t>www.tondonga.com.vn</w:t>
        </w:r>
      </w:hyperlink>
    </w:p>
    <w:p w14:paraId="286F3EA6" w14:textId="77777777" w:rsidR="00D869F2" w:rsidRPr="006A6858" w:rsidRDefault="006A6858" w:rsidP="006A6858">
      <w:pPr>
        <w:keepNext/>
        <w:numPr>
          <w:ilvl w:val="0"/>
          <w:numId w:val="4"/>
        </w:numPr>
        <w:pBdr>
          <w:top w:val="nil"/>
          <w:left w:val="nil"/>
          <w:bottom w:val="nil"/>
          <w:right w:val="nil"/>
          <w:between w:val="nil"/>
        </w:pBdr>
        <w:spacing w:after="120" w:line="360" w:lineRule="auto"/>
        <w:ind w:left="0" w:firstLine="0"/>
        <w:rPr>
          <w:color w:val="010000"/>
        </w:rPr>
      </w:pPr>
      <w:r>
        <w:rPr>
          <w:color w:val="010000"/>
        </w:rPr>
        <w:t>Charter capital: VND 1,146,915,100,000</w:t>
      </w:r>
    </w:p>
    <w:p w14:paraId="4EC34055" w14:textId="77777777" w:rsidR="00D869F2" w:rsidRPr="006A6858" w:rsidRDefault="006A6858" w:rsidP="006A6858">
      <w:pPr>
        <w:keepNext/>
        <w:numPr>
          <w:ilvl w:val="0"/>
          <w:numId w:val="4"/>
        </w:numPr>
        <w:pBdr>
          <w:top w:val="nil"/>
          <w:left w:val="nil"/>
          <w:bottom w:val="nil"/>
          <w:right w:val="nil"/>
          <w:between w:val="nil"/>
        </w:pBdr>
        <w:spacing w:after="120" w:line="360" w:lineRule="auto"/>
        <w:ind w:left="0" w:firstLine="0"/>
        <w:rPr>
          <w:color w:val="010000"/>
        </w:rPr>
      </w:pPr>
      <w:r>
        <w:rPr>
          <w:color w:val="010000"/>
        </w:rPr>
        <w:t>Securities code: GDA</w:t>
      </w:r>
    </w:p>
    <w:p w14:paraId="3387CCCB" w14:textId="77777777" w:rsidR="00D869F2" w:rsidRPr="006A6858" w:rsidRDefault="006A6858" w:rsidP="006A6858">
      <w:pPr>
        <w:keepNext/>
        <w:numPr>
          <w:ilvl w:val="0"/>
          <w:numId w:val="4"/>
        </w:numPr>
        <w:pBdr>
          <w:top w:val="nil"/>
          <w:left w:val="nil"/>
          <w:bottom w:val="nil"/>
          <w:right w:val="nil"/>
          <w:between w:val="nil"/>
        </w:pBdr>
        <w:spacing w:after="120" w:line="360" w:lineRule="auto"/>
        <w:ind w:left="0" w:firstLine="0"/>
        <w:rPr>
          <w:color w:val="010000"/>
        </w:rPr>
      </w:pPr>
      <w:r>
        <w:rPr>
          <w:color w:val="010000"/>
        </w:rPr>
        <w:t>Corporate Governance Model: The General Meeting of Shareholders, the Board of Directors, the Supervisory Board, and managers</w:t>
      </w:r>
    </w:p>
    <w:p w14:paraId="4CD99CC4" w14:textId="2A735845" w:rsidR="00D869F2" w:rsidRPr="006A6858" w:rsidRDefault="006A6858" w:rsidP="006A6858">
      <w:pPr>
        <w:keepNext/>
        <w:numPr>
          <w:ilvl w:val="0"/>
          <w:numId w:val="4"/>
        </w:numPr>
        <w:pBdr>
          <w:top w:val="nil"/>
          <w:left w:val="nil"/>
          <w:bottom w:val="nil"/>
          <w:right w:val="nil"/>
          <w:between w:val="nil"/>
        </w:pBdr>
        <w:spacing w:after="120" w:line="360" w:lineRule="auto"/>
        <w:ind w:left="0" w:firstLine="0"/>
        <w:rPr>
          <w:color w:val="010000"/>
        </w:rPr>
      </w:pPr>
      <w:r>
        <w:rPr>
          <w:color w:val="010000"/>
        </w:rPr>
        <w:t>On the implementation of the independent audit execution for auditing financial statements: Selecte Viet Nam Ernst &amp; Young Limited Company as the audit company for the Company's financial statements for the year 2023.</w:t>
      </w:r>
    </w:p>
    <w:p w14:paraId="535FDF59" w14:textId="77777777" w:rsidR="00D869F2" w:rsidRPr="006A6858" w:rsidRDefault="006A6858" w:rsidP="006A6858">
      <w:pPr>
        <w:keepNext/>
        <w:numPr>
          <w:ilvl w:val="0"/>
          <w:numId w:val="9"/>
        </w:numPr>
        <w:pBdr>
          <w:top w:val="nil"/>
          <w:left w:val="nil"/>
          <w:bottom w:val="nil"/>
          <w:right w:val="nil"/>
          <w:between w:val="nil"/>
        </w:pBdr>
        <w:spacing w:after="120" w:line="360" w:lineRule="auto"/>
        <w:rPr>
          <w:color w:val="010000"/>
        </w:rPr>
      </w:pPr>
      <w:r>
        <w:rPr>
          <w:color w:val="010000"/>
        </w:rPr>
        <w:t>Activities of the General Meeting of Shareholders</w:t>
      </w:r>
    </w:p>
    <w:p w14:paraId="20083280"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Information about meetings and General Mandate/Decisions of the General Meeting of Shareholders (including Resolutions of the General Meeting of Shareholders are approved in the form of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3"/>
        <w:gridCol w:w="4441"/>
        <w:gridCol w:w="1760"/>
        <w:gridCol w:w="7044"/>
      </w:tblGrid>
      <w:tr w:rsidR="00D869F2" w:rsidRPr="006A6858" w14:paraId="72D74ABA" w14:textId="77777777" w:rsidTr="006A6858">
        <w:tc>
          <w:tcPr>
            <w:tcW w:w="252" w:type="pct"/>
            <w:shd w:val="clear" w:color="auto" w:fill="auto"/>
            <w:tcMar>
              <w:top w:w="0" w:type="dxa"/>
              <w:bottom w:w="0" w:type="dxa"/>
            </w:tcMar>
            <w:vAlign w:val="center"/>
          </w:tcPr>
          <w:p w14:paraId="758611D1"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No.</w:t>
            </w:r>
          </w:p>
        </w:tc>
        <w:tc>
          <w:tcPr>
            <w:tcW w:w="1592" w:type="pct"/>
            <w:shd w:val="clear" w:color="auto" w:fill="auto"/>
            <w:tcMar>
              <w:top w:w="0" w:type="dxa"/>
              <w:bottom w:w="0" w:type="dxa"/>
            </w:tcMar>
            <w:vAlign w:val="center"/>
          </w:tcPr>
          <w:p w14:paraId="33667D68"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Board Resolution/Board Decision No.</w:t>
            </w:r>
          </w:p>
        </w:tc>
        <w:tc>
          <w:tcPr>
            <w:tcW w:w="631" w:type="pct"/>
            <w:shd w:val="clear" w:color="auto" w:fill="auto"/>
            <w:tcMar>
              <w:top w:w="0" w:type="dxa"/>
              <w:bottom w:w="0" w:type="dxa"/>
            </w:tcMar>
            <w:vAlign w:val="center"/>
          </w:tcPr>
          <w:p w14:paraId="7DE5C9A2"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Date</w:t>
            </w:r>
          </w:p>
        </w:tc>
        <w:tc>
          <w:tcPr>
            <w:tcW w:w="2526" w:type="pct"/>
            <w:shd w:val="clear" w:color="auto" w:fill="auto"/>
            <w:tcMar>
              <w:top w:w="0" w:type="dxa"/>
              <w:bottom w:w="0" w:type="dxa"/>
            </w:tcMar>
            <w:vAlign w:val="center"/>
          </w:tcPr>
          <w:p w14:paraId="7375374C"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Content</w:t>
            </w:r>
          </w:p>
        </w:tc>
      </w:tr>
      <w:tr w:rsidR="00D869F2" w:rsidRPr="006A6858" w14:paraId="589E9836" w14:textId="77777777" w:rsidTr="006A6858">
        <w:tc>
          <w:tcPr>
            <w:tcW w:w="252" w:type="pct"/>
            <w:shd w:val="clear" w:color="auto" w:fill="auto"/>
            <w:tcMar>
              <w:top w:w="0" w:type="dxa"/>
              <w:bottom w:w="0" w:type="dxa"/>
            </w:tcMar>
            <w:vAlign w:val="center"/>
          </w:tcPr>
          <w:p w14:paraId="485AC5F8"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1</w:t>
            </w:r>
          </w:p>
        </w:tc>
        <w:tc>
          <w:tcPr>
            <w:tcW w:w="1592" w:type="pct"/>
            <w:shd w:val="clear" w:color="auto" w:fill="auto"/>
            <w:tcMar>
              <w:top w:w="0" w:type="dxa"/>
              <w:bottom w:w="0" w:type="dxa"/>
            </w:tcMar>
            <w:vAlign w:val="center"/>
          </w:tcPr>
          <w:p w14:paraId="5D69936F"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General Mandate No. 01/2023/NQ-ĐHĐCĐ/TDA</w:t>
            </w:r>
          </w:p>
        </w:tc>
        <w:tc>
          <w:tcPr>
            <w:tcW w:w="631" w:type="pct"/>
            <w:shd w:val="clear" w:color="auto" w:fill="auto"/>
            <w:tcMar>
              <w:top w:w="0" w:type="dxa"/>
              <w:bottom w:w="0" w:type="dxa"/>
            </w:tcMar>
            <w:vAlign w:val="center"/>
          </w:tcPr>
          <w:p w14:paraId="3649E915"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April 21, 2023</w:t>
            </w:r>
          </w:p>
        </w:tc>
        <w:tc>
          <w:tcPr>
            <w:tcW w:w="2526" w:type="pct"/>
            <w:shd w:val="clear" w:color="auto" w:fill="auto"/>
            <w:tcMar>
              <w:top w:w="0" w:type="dxa"/>
              <w:bottom w:w="0" w:type="dxa"/>
            </w:tcMar>
            <w:vAlign w:val="center"/>
          </w:tcPr>
          <w:p w14:paraId="4C7FA9B6" w14:textId="7EAA4747" w:rsidR="00D869F2" w:rsidRPr="006A6858" w:rsidRDefault="006A6858" w:rsidP="006A6858">
            <w:pPr>
              <w:pBdr>
                <w:top w:val="nil"/>
                <w:left w:val="nil"/>
                <w:bottom w:val="nil"/>
                <w:right w:val="nil"/>
                <w:between w:val="nil"/>
              </w:pBdr>
              <w:spacing w:after="120" w:line="360" w:lineRule="auto"/>
              <w:rPr>
                <w:color w:val="010000"/>
              </w:rPr>
            </w:pPr>
            <w:r>
              <w:rPr>
                <w:color w:val="010000"/>
              </w:rPr>
              <w:t>Approve on collecting shareholder's opinions via a ballot to proceed with share trading registration at Hanoi Stock Exchange</w:t>
            </w:r>
          </w:p>
        </w:tc>
      </w:tr>
      <w:tr w:rsidR="00D869F2" w:rsidRPr="006A6858" w14:paraId="13F022C8" w14:textId="77777777" w:rsidTr="006A6858">
        <w:tc>
          <w:tcPr>
            <w:tcW w:w="252" w:type="pct"/>
            <w:shd w:val="clear" w:color="auto" w:fill="auto"/>
            <w:tcMar>
              <w:top w:w="0" w:type="dxa"/>
              <w:bottom w:w="0" w:type="dxa"/>
            </w:tcMar>
            <w:vAlign w:val="center"/>
          </w:tcPr>
          <w:p w14:paraId="57423B70"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2</w:t>
            </w:r>
          </w:p>
        </w:tc>
        <w:tc>
          <w:tcPr>
            <w:tcW w:w="1592" w:type="pct"/>
            <w:shd w:val="clear" w:color="auto" w:fill="auto"/>
            <w:tcMar>
              <w:top w:w="0" w:type="dxa"/>
              <w:bottom w:w="0" w:type="dxa"/>
            </w:tcMar>
            <w:vAlign w:val="center"/>
          </w:tcPr>
          <w:p w14:paraId="22EF2024"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General Mandate No. 02/2023/NQ-DHDCD-TDA</w:t>
            </w:r>
          </w:p>
        </w:tc>
        <w:tc>
          <w:tcPr>
            <w:tcW w:w="631" w:type="pct"/>
            <w:shd w:val="clear" w:color="auto" w:fill="auto"/>
            <w:tcMar>
              <w:top w:w="0" w:type="dxa"/>
              <w:bottom w:w="0" w:type="dxa"/>
            </w:tcMar>
            <w:vAlign w:val="center"/>
          </w:tcPr>
          <w:p w14:paraId="4AB0C07F"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June 23, 2023</w:t>
            </w:r>
          </w:p>
        </w:tc>
        <w:tc>
          <w:tcPr>
            <w:tcW w:w="2526" w:type="pct"/>
            <w:shd w:val="clear" w:color="auto" w:fill="auto"/>
            <w:tcMar>
              <w:top w:w="0" w:type="dxa"/>
              <w:bottom w:w="0" w:type="dxa"/>
            </w:tcMar>
            <w:vAlign w:val="center"/>
          </w:tcPr>
          <w:p w14:paraId="79D5A38C"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Approve the Audited Financial Statements 2022</w:t>
            </w:r>
          </w:p>
        </w:tc>
      </w:tr>
      <w:tr w:rsidR="00D869F2" w:rsidRPr="006A6858" w14:paraId="000E680F" w14:textId="77777777" w:rsidTr="006A6858">
        <w:tc>
          <w:tcPr>
            <w:tcW w:w="252" w:type="pct"/>
            <w:shd w:val="clear" w:color="auto" w:fill="auto"/>
            <w:tcMar>
              <w:top w:w="0" w:type="dxa"/>
              <w:bottom w:w="0" w:type="dxa"/>
            </w:tcMar>
            <w:vAlign w:val="center"/>
          </w:tcPr>
          <w:p w14:paraId="7E72FBF0"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3</w:t>
            </w:r>
          </w:p>
        </w:tc>
        <w:tc>
          <w:tcPr>
            <w:tcW w:w="1592" w:type="pct"/>
            <w:shd w:val="clear" w:color="auto" w:fill="auto"/>
            <w:tcMar>
              <w:top w:w="0" w:type="dxa"/>
              <w:bottom w:w="0" w:type="dxa"/>
            </w:tcMar>
            <w:vAlign w:val="center"/>
          </w:tcPr>
          <w:p w14:paraId="1C38299D"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General Mandate No. 03/2023/NQ-DHDCD-TDA</w:t>
            </w:r>
          </w:p>
        </w:tc>
        <w:tc>
          <w:tcPr>
            <w:tcW w:w="631" w:type="pct"/>
            <w:shd w:val="clear" w:color="auto" w:fill="auto"/>
            <w:tcMar>
              <w:top w:w="0" w:type="dxa"/>
              <w:bottom w:w="0" w:type="dxa"/>
            </w:tcMar>
            <w:vAlign w:val="center"/>
          </w:tcPr>
          <w:p w14:paraId="31A13697"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June 23, 2023</w:t>
            </w:r>
          </w:p>
        </w:tc>
        <w:tc>
          <w:tcPr>
            <w:tcW w:w="2526" w:type="pct"/>
            <w:shd w:val="clear" w:color="auto" w:fill="auto"/>
            <w:tcMar>
              <w:top w:w="0" w:type="dxa"/>
              <w:bottom w:w="0" w:type="dxa"/>
            </w:tcMar>
            <w:vAlign w:val="center"/>
          </w:tcPr>
          <w:p w14:paraId="10B80E6F"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Approve the report on the dividend payment status for the second installment of 2021, profit distribution for 2022, and the dividend payment plan for 2023.</w:t>
            </w:r>
          </w:p>
        </w:tc>
      </w:tr>
      <w:tr w:rsidR="00D869F2" w:rsidRPr="006A6858" w14:paraId="164C84A5" w14:textId="77777777" w:rsidTr="006A6858">
        <w:tc>
          <w:tcPr>
            <w:tcW w:w="252" w:type="pct"/>
            <w:shd w:val="clear" w:color="auto" w:fill="auto"/>
            <w:tcMar>
              <w:top w:w="0" w:type="dxa"/>
              <w:bottom w:w="0" w:type="dxa"/>
            </w:tcMar>
            <w:vAlign w:val="center"/>
          </w:tcPr>
          <w:p w14:paraId="43BAAF9C"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lastRenderedPageBreak/>
              <w:t>4</w:t>
            </w:r>
          </w:p>
        </w:tc>
        <w:tc>
          <w:tcPr>
            <w:tcW w:w="1592" w:type="pct"/>
            <w:shd w:val="clear" w:color="auto" w:fill="auto"/>
            <w:tcMar>
              <w:top w:w="0" w:type="dxa"/>
              <w:bottom w:w="0" w:type="dxa"/>
            </w:tcMar>
            <w:vAlign w:val="center"/>
          </w:tcPr>
          <w:p w14:paraId="6BEFDB4C"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General Mandate No. 04/2023/NQ-DHDCD-TDA</w:t>
            </w:r>
          </w:p>
        </w:tc>
        <w:tc>
          <w:tcPr>
            <w:tcW w:w="631" w:type="pct"/>
            <w:shd w:val="clear" w:color="auto" w:fill="auto"/>
            <w:tcMar>
              <w:top w:w="0" w:type="dxa"/>
              <w:bottom w:w="0" w:type="dxa"/>
            </w:tcMar>
            <w:vAlign w:val="center"/>
          </w:tcPr>
          <w:p w14:paraId="6BBCE21A"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June 23, 2023</w:t>
            </w:r>
          </w:p>
        </w:tc>
        <w:tc>
          <w:tcPr>
            <w:tcW w:w="2526" w:type="pct"/>
            <w:shd w:val="clear" w:color="auto" w:fill="auto"/>
            <w:tcMar>
              <w:top w:w="0" w:type="dxa"/>
              <w:bottom w:w="0" w:type="dxa"/>
            </w:tcMar>
            <w:vAlign w:val="center"/>
          </w:tcPr>
          <w:p w14:paraId="483AE413"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Approve the production and business plan for 2023.</w:t>
            </w:r>
          </w:p>
        </w:tc>
      </w:tr>
      <w:tr w:rsidR="00D869F2" w:rsidRPr="006A6858" w14:paraId="1D1CE986" w14:textId="77777777" w:rsidTr="006A6858">
        <w:tc>
          <w:tcPr>
            <w:tcW w:w="252" w:type="pct"/>
            <w:shd w:val="clear" w:color="auto" w:fill="auto"/>
            <w:tcMar>
              <w:top w:w="0" w:type="dxa"/>
              <w:bottom w:w="0" w:type="dxa"/>
            </w:tcMar>
            <w:vAlign w:val="center"/>
          </w:tcPr>
          <w:p w14:paraId="10897C52"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5</w:t>
            </w:r>
          </w:p>
        </w:tc>
        <w:tc>
          <w:tcPr>
            <w:tcW w:w="1592" w:type="pct"/>
            <w:shd w:val="clear" w:color="auto" w:fill="auto"/>
            <w:tcMar>
              <w:top w:w="0" w:type="dxa"/>
              <w:bottom w:w="0" w:type="dxa"/>
            </w:tcMar>
            <w:vAlign w:val="center"/>
          </w:tcPr>
          <w:p w14:paraId="0573091E"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General Mandate No. 05/2023/NQ-DHDCD-TDA</w:t>
            </w:r>
          </w:p>
        </w:tc>
        <w:tc>
          <w:tcPr>
            <w:tcW w:w="631" w:type="pct"/>
            <w:shd w:val="clear" w:color="auto" w:fill="auto"/>
            <w:tcMar>
              <w:top w:w="0" w:type="dxa"/>
              <w:bottom w:w="0" w:type="dxa"/>
            </w:tcMar>
            <w:vAlign w:val="center"/>
          </w:tcPr>
          <w:p w14:paraId="293187A3"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June 23, 2023</w:t>
            </w:r>
          </w:p>
        </w:tc>
        <w:tc>
          <w:tcPr>
            <w:tcW w:w="2526" w:type="pct"/>
            <w:shd w:val="clear" w:color="auto" w:fill="auto"/>
            <w:tcMar>
              <w:top w:w="0" w:type="dxa"/>
              <w:bottom w:w="0" w:type="dxa"/>
            </w:tcMar>
            <w:vAlign w:val="center"/>
          </w:tcPr>
          <w:p w14:paraId="6C2D337B"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Approve the selection of an independent audit company to audit the Company's Financial Statements 2023.</w:t>
            </w:r>
          </w:p>
        </w:tc>
      </w:tr>
      <w:tr w:rsidR="00D869F2" w:rsidRPr="006A6858" w14:paraId="18EDAF1E" w14:textId="77777777" w:rsidTr="006A6858">
        <w:tc>
          <w:tcPr>
            <w:tcW w:w="252" w:type="pct"/>
            <w:shd w:val="clear" w:color="auto" w:fill="auto"/>
            <w:tcMar>
              <w:top w:w="0" w:type="dxa"/>
              <w:bottom w:w="0" w:type="dxa"/>
            </w:tcMar>
            <w:vAlign w:val="center"/>
          </w:tcPr>
          <w:p w14:paraId="79378C9F"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6</w:t>
            </w:r>
          </w:p>
        </w:tc>
        <w:tc>
          <w:tcPr>
            <w:tcW w:w="1592" w:type="pct"/>
            <w:shd w:val="clear" w:color="auto" w:fill="auto"/>
            <w:tcMar>
              <w:top w:w="0" w:type="dxa"/>
              <w:bottom w:w="0" w:type="dxa"/>
            </w:tcMar>
            <w:vAlign w:val="center"/>
          </w:tcPr>
          <w:p w14:paraId="631AB2E2"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General Mandate No. 06/2023/NQ-DHDCD-TDA</w:t>
            </w:r>
          </w:p>
        </w:tc>
        <w:tc>
          <w:tcPr>
            <w:tcW w:w="631" w:type="pct"/>
            <w:shd w:val="clear" w:color="auto" w:fill="auto"/>
            <w:tcMar>
              <w:top w:w="0" w:type="dxa"/>
              <w:bottom w:w="0" w:type="dxa"/>
            </w:tcMar>
            <w:vAlign w:val="center"/>
          </w:tcPr>
          <w:p w14:paraId="124D8383"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June 23, 2023</w:t>
            </w:r>
          </w:p>
        </w:tc>
        <w:tc>
          <w:tcPr>
            <w:tcW w:w="2526" w:type="pct"/>
            <w:shd w:val="clear" w:color="auto" w:fill="auto"/>
            <w:tcMar>
              <w:top w:w="0" w:type="dxa"/>
              <w:bottom w:w="0" w:type="dxa"/>
            </w:tcMar>
            <w:vAlign w:val="center"/>
          </w:tcPr>
          <w:p w14:paraId="42BAF249"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Approve the remuneration of the Board of Directors, the Secretariat of the Company in 2022 and the plan for 2023.</w:t>
            </w:r>
          </w:p>
        </w:tc>
      </w:tr>
      <w:tr w:rsidR="00D869F2" w:rsidRPr="006A6858" w14:paraId="16B79C9F" w14:textId="77777777" w:rsidTr="006A6858">
        <w:tc>
          <w:tcPr>
            <w:tcW w:w="252" w:type="pct"/>
            <w:shd w:val="clear" w:color="auto" w:fill="auto"/>
            <w:tcMar>
              <w:top w:w="0" w:type="dxa"/>
              <w:bottom w:w="0" w:type="dxa"/>
            </w:tcMar>
            <w:vAlign w:val="center"/>
          </w:tcPr>
          <w:p w14:paraId="7163C825"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7</w:t>
            </w:r>
          </w:p>
        </w:tc>
        <w:tc>
          <w:tcPr>
            <w:tcW w:w="1592" w:type="pct"/>
            <w:shd w:val="clear" w:color="auto" w:fill="auto"/>
            <w:tcMar>
              <w:top w:w="0" w:type="dxa"/>
              <w:bottom w:w="0" w:type="dxa"/>
            </w:tcMar>
            <w:vAlign w:val="center"/>
          </w:tcPr>
          <w:p w14:paraId="1C0220C4"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General Mandate No. 07/2023/NQ-DHDCD-TDA</w:t>
            </w:r>
          </w:p>
        </w:tc>
        <w:tc>
          <w:tcPr>
            <w:tcW w:w="631" w:type="pct"/>
            <w:shd w:val="clear" w:color="auto" w:fill="auto"/>
            <w:tcMar>
              <w:top w:w="0" w:type="dxa"/>
              <w:bottom w:w="0" w:type="dxa"/>
            </w:tcMar>
            <w:vAlign w:val="center"/>
          </w:tcPr>
          <w:p w14:paraId="18AFB348"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June 23, 2023</w:t>
            </w:r>
          </w:p>
        </w:tc>
        <w:tc>
          <w:tcPr>
            <w:tcW w:w="2526" w:type="pct"/>
            <w:shd w:val="clear" w:color="auto" w:fill="auto"/>
            <w:tcMar>
              <w:top w:w="0" w:type="dxa"/>
              <w:bottom w:w="0" w:type="dxa"/>
            </w:tcMar>
            <w:vAlign w:val="center"/>
          </w:tcPr>
          <w:p w14:paraId="277D8DDA"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Approve the report on issued bonds and the plan for issuing shares and bonds.</w:t>
            </w:r>
          </w:p>
        </w:tc>
      </w:tr>
      <w:tr w:rsidR="00D869F2" w:rsidRPr="006A6858" w14:paraId="25FAEF11" w14:textId="77777777" w:rsidTr="006A6858">
        <w:tc>
          <w:tcPr>
            <w:tcW w:w="252" w:type="pct"/>
            <w:shd w:val="clear" w:color="auto" w:fill="auto"/>
            <w:tcMar>
              <w:top w:w="0" w:type="dxa"/>
              <w:bottom w:w="0" w:type="dxa"/>
            </w:tcMar>
            <w:vAlign w:val="center"/>
          </w:tcPr>
          <w:p w14:paraId="1D002AA0"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8</w:t>
            </w:r>
          </w:p>
        </w:tc>
        <w:tc>
          <w:tcPr>
            <w:tcW w:w="1592" w:type="pct"/>
            <w:shd w:val="clear" w:color="auto" w:fill="auto"/>
            <w:tcMar>
              <w:top w:w="0" w:type="dxa"/>
              <w:bottom w:w="0" w:type="dxa"/>
            </w:tcMar>
            <w:vAlign w:val="center"/>
          </w:tcPr>
          <w:p w14:paraId="2A6FEBB5"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General Mandate No. 08/2023/NQ-DHDCD-TDA</w:t>
            </w:r>
          </w:p>
        </w:tc>
        <w:tc>
          <w:tcPr>
            <w:tcW w:w="631" w:type="pct"/>
            <w:shd w:val="clear" w:color="auto" w:fill="auto"/>
            <w:tcMar>
              <w:top w:w="0" w:type="dxa"/>
              <w:bottom w:w="0" w:type="dxa"/>
            </w:tcMar>
            <w:vAlign w:val="center"/>
          </w:tcPr>
          <w:p w14:paraId="22B23F58"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June 23, 2023</w:t>
            </w:r>
          </w:p>
        </w:tc>
        <w:tc>
          <w:tcPr>
            <w:tcW w:w="2526" w:type="pct"/>
            <w:shd w:val="clear" w:color="auto" w:fill="auto"/>
            <w:tcMar>
              <w:top w:w="0" w:type="dxa"/>
              <w:bottom w:w="0" w:type="dxa"/>
            </w:tcMar>
            <w:vAlign w:val="center"/>
          </w:tcPr>
          <w:p w14:paraId="2B34DC7A"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Approve the dismissal and the election of additional members for the Supervisory Board for the term 2021-2026.</w:t>
            </w:r>
          </w:p>
        </w:tc>
      </w:tr>
      <w:tr w:rsidR="00D869F2" w:rsidRPr="006A6858" w14:paraId="1045B6CB" w14:textId="77777777" w:rsidTr="006A6858">
        <w:tc>
          <w:tcPr>
            <w:tcW w:w="252" w:type="pct"/>
            <w:shd w:val="clear" w:color="auto" w:fill="auto"/>
            <w:tcMar>
              <w:top w:w="0" w:type="dxa"/>
              <w:bottom w:w="0" w:type="dxa"/>
            </w:tcMar>
            <w:vAlign w:val="center"/>
          </w:tcPr>
          <w:p w14:paraId="26B2223D"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9</w:t>
            </w:r>
          </w:p>
        </w:tc>
        <w:tc>
          <w:tcPr>
            <w:tcW w:w="1592" w:type="pct"/>
            <w:shd w:val="clear" w:color="auto" w:fill="auto"/>
            <w:tcMar>
              <w:top w:w="0" w:type="dxa"/>
              <w:bottom w:w="0" w:type="dxa"/>
            </w:tcMar>
            <w:vAlign w:val="center"/>
          </w:tcPr>
          <w:p w14:paraId="1AD84771"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General Mandate No. 09/2023/NQ-DHDCD-TDA</w:t>
            </w:r>
          </w:p>
        </w:tc>
        <w:tc>
          <w:tcPr>
            <w:tcW w:w="631" w:type="pct"/>
            <w:shd w:val="clear" w:color="auto" w:fill="auto"/>
            <w:tcMar>
              <w:top w:w="0" w:type="dxa"/>
              <w:bottom w:w="0" w:type="dxa"/>
            </w:tcMar>
            <w:vAlign w:val="center"/>
          </w:tcPr>
          <w:p w14:paraId="76398640"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June 23, 2023</w:t>
            </w:r>
          </w:p>
        </w:tc>
        <w:tc>
          <w:tcPr>
            <w:tcW w:w="2526" w:type="pct"/>
            <w:shd w:val="clear" w:color="auto" w:fill="auto"/>
            <w:tcMar>
              <w:top w:w="0" w:type="dxa"/>
              <w:bottom w:w="0" w:type="dxa"/>
            </w:tcMar>
            <w:vAlign w:val="center"/>
          </w:tcPr>
          <w:p w14:paraId="17E03B0A"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Approve amendments to the Charter of Ton Dong A Corporation - 18th amendment.</w:t>
            </w:r>
          </w:p>
        </w:tc>
      </w:tr>
      <w:tr w:rsidR="00D869F2" w:rsidRPr="006A6858" w14:paraId="6A27BB1A" w14:textId="77777777" w:rsidTr="006A6858">
        <w:tc>
          <w:tcPr>
            <w:tcW w:w="252" w:type="pct"/>
            <w:shd w:val="clear" w:color="auto" w:fill="auto"/>
            <w:tcMar>
              <w:top w:w="0" w:type="dxa"/>
              <w:bottom w:w="0" w:type="dxa"/>
            </w:tcMar>
            <w:vAlign w:val="center"/>
          </w:tcPr>
          <w:p w14:paraId="5D823A26"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10</w:t>
            </w:r>
          </w:p>
        </w:tc>
        <w:tc>
          <w:tcPr>
            <w:tcW w:w="1592" w:type="pct"/>
            <w:shd w:val="clear" w:color="auto" w:fill="auto"/>
            <w:tcMar>
              <w:top w:w="0" w:type="dxa"/>
              <w:bottom w:w="0" w:type="dxa"/>
            </w:tcMar>
            <w:vAlign w:val="center"/>
          </w:tcPr>
          <w:p w14:paraId="67FDAAAE"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General Mandate No. 10/2023/NQ-DHDCD-TDA</w:t>
            </w:r>
          </w:p>
        </w:tc>
        <w:tc>
          <w:tcPr>
            <w:tcW w:w="631" w:type="pct"/>
            <w:shd w:val="clear" w:color="auto" w:fill="auto"/>
            <w:tcMar>
              <w:top w:w="0" w:type="dxa"/>
              <w:bottom w:w="0" w:type="dxa"/>
            </w:tcMar>
            <w:vAlign w:val="center"/>
          </w:tcPr>
          <w:p w14:paraId="0989BE1D"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June 23, 2023</w:t>
            </w:r>
          </w:p>
        </w:tc>
        <w:tc>
          <w:tcPr>
            <w:tcW w:w="2526" w:type="pct"/>
            <w:shd w:val="clear" w:color="auto" w:fill="auto"/>
            <w:tcMar>
              <w:top w:w="0" w:type="dxa"/>
              <w:bottom w:w="0" w:type="dxa"/>
            </w:tcMar>
            <w:vAlign w:val="center"/>
          </w:tcPr>
          <w:p w14:paraId="044F1D67"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Approve the report on investment results and the plan for implementing new investment activities at Ton Dong A Corporation.</w:t>
            </w:r>
          </w:p>
        </w:tc>
      </w:tr>
    </w:tbl>
    <w:p w14:paraId="1141C79D" w14:textId="77777777" w:rsidR="00D869F2" w:rsidRPr="006A6858" w:rsidRDefault="006A6858" w:rsidP="006A6858">
      <w:pPr>
        <w:numPr>
          <w:ilvl w:val="0"/>
          <w:numId w:val="9"/>
        </w:numPr>
        <w:pBdr>
          <w:top w:val="nil"/>
          <w:left w:val="nil"/>
          <w:bottom w:val="nil"/>
          <w:right w:val="nil"/>
          <w:between w:val="nil"/>
        </w:pBdr>
        <w:spacing w:after="120" w:line="360" w:lineRule="auto"/>
        <w:rPr>
          <w:color w:val="010000"/>
        </w:rPr>
      </w:pPr>
      <w:r>
        <w:rPr>
          <w:color w:val="010000"/>
        </w:rPr>
        <w:t>The Board of Directors</w:t>
      </w:r>
    </w:p>
    <w:p w14:paraId="23938C7B" w14:textId="77777777" w:rsidR="00D869F2" w:rsidRPr="006A6858" w:rsidRDefault="006A6858" w:rsidP="006A6858">
      <w:pPr>
        <w:numPr>
          <w:ilvl w:val="0"/>
          <w:numId w:val="10"/>
        </w:numPr>
        <w:pBdr>
          <w:top w:val="nil"/>
          <w:left w:val="nil"/>
          <w:bottom w:val="nil"/>
          <w:right w:val="nil"/>
          <w:between w:val="nil"/>
        </w:pBdr>
        <w:spacing w:after="120" w:line="360" w:lineRule="auto"/>
        <w:rPr>
          <w:color w:val="010000"/>
        </w:rPr>
      </w:pPr>
      <w:r>
        <w:rPr>
          <w:color w:val="01000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4"/>
        <w:gridCol w:w="3828"/>
        <w:gridCol w:w="3686"/>
        <w:gridCol w:w="3590"/>
        <w:gridCol w:w="2140"/>
      </w:tblGrid>
      <w:tr w:rsidR="00D869F2" w:rsidRPr="006A6858" w14:paraId="4EB7E55D" w14:textId="77777777" w:rsidTr="00D86B88">
        <w:tc>
          <w:tcPr>
            <w:tcW w:w="252" w:type="pct"/>
            <w:vMerge w:val="restart"/>
            <w:shd w:val="clear" w:color="auto" w:fill="auto"/>
            <w:tcMar>
              <w:top w:w="0" w:type="dxa"/>
              <w:bottom w:w="0" w:type="dxa"/>
            </w:tcMar>
            <w:vAlign w:val="center"/>
          </w:tcPr>
          <w:p w14:paraId="6E81183B"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No.</w:t>
            </w:r>
          </w:p>
        </w:tc>
        <w:tc>
          <w:tcPr>
            <w:tcW w:w="1372" w:type="pct"/>
            <w:vMerge w:val="restart"/>
            <w:shd w:val="clear" w:color="auto" w:fill="auto"/>
            <w:tcMar>
              <w:top w:w="0" w:type="dxa"/>
              <w:bottom w:w="0" w:type="dxa"/>
            </w:tcMar>
            <w:vAlign w:val="center"/>
          </w:tcPr>
          <w:p w14:paraId="698B8F8F"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Members of the Board of Directors</w:t>
            </w:r>
          </w:p>
        </w:tc>
        <w:tc>
          <w:tcPr>
            <w:tcW w:w="1321" w:type="pct"/>
            <w:vMerge w:val="restart"/>
            <w:shd w:val="clear" w:color="auto" w:fill="auto"/>
            <w:tcMar>
              <w:top w:w="0" w:type="dxa"/>
              <w:bottom w:w="0" w:type="dxa"/>
            </w:tcMar>
            <w:vAlign w:val="center"/>
          </w:tcPr>
          <w:p w14:paraId="2A0F522B"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Position</w:t>
            </w:r>
          </w:p>
        </w:tc>
        <w:tc>
          <w:tcPr>
            <w:tcW w:w="2054" w:type="pct"/>
            <w:gridSpan w:val="2"/>
            <w:shd w:val="clear" w:color="auto" w:fill="auto"/>
            <w:tcMar>
              <w:top w:w="0" w:type="dxa"/>
              <w:bottom w:w="0" w:type="dxa"/>
            </w:tcMar>
            <w:vAlign w:val="center"/>
          </w:tcPr>
          <w:p w14:paraId="28D000B5"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Date of appointment/dismissal as member/independent member of the Board of Directors</w:t>
            </w:r>
          </w:p>
        </w:tc>
      </w:tr>
      <w:tr w:rsidR="00D869F2" w:rsidRPr="006A6858" w14:paraId="55FD4E54" w14:textId="77777777" w:rsidTr="00D86B88">
        <w:tc>
          <w:tcPr>
            <w:tcW w:w="252" w:type="pct"/>
            <w:vMerge/>
            <w:shd w:val="clear" w:color="auto" w:fill="auto"/>
            <w:tcMar>
              <w:top w:w="0" w:type="dxa"/>
              <w:bottom w:w="0" w:type="dxa"/>
            </w:tcMar>
            <w:vAlign w:val="center"/>
          </w:tcPr>
          <w:p w14:paraId="7FE6F0CE" w14:textId="77777777" w:rsidR="00D869F2" w:rsidRPr="006A6858" w:rsidRDefault="00D869F2" w:rsidP="006A6858">
            <w:pPr>
              <w:pBdr>
                <w:top w:val="nil"/>
                <w:left w:val="nil"/>
                <w:bottom w:val="nil"/>
                <w:right w:val="nil"/>
                <w:between w:val="nil"/>
              </w:pBdr>
              <w:spacing w:after="120" w:line="360" w:lineRule="auto"/>
              <w:rPr>
                <w:color w:val="010000"/>
              </w:rPr>
            </w:pPr>
          </w:p>
        </w:tc>
        <w:tc>
          <w:tcPr>
            <w:tcW w:w="1372" w:type="pct"/>
            <w:vMerge/>
            <w:shd w:val="clear" w:color="auto" w:fill="auto"/>
            <w:tcMar>
              <w:top w:w="0" w:type="dxa"/>
              <w:bottom w:w="0" w:type="dxa"/>
            </w:tcMar>
            <w:vAlign w:val="center"/>
          </w:tcPr>
          <w:p w14:paraId="59B10EBD" w14:textId="77777777" w:rsidR="00D869F2" w:rsidRPr="006A6858" w:rsidRDefault="00D869F2" w:rsidP="006A6858">
            <w:pPr>
              <w:pBdr>
                <w:top w:val="nil"/>
                <w:left w:val="nil"/>
                <w:bottom w:val="nil"/>
                <w:right w:val="nil"/>
                <w:between w:val="nil"/>
              </w:pBdr>
              <w:spacing w:after="120" w:line="360" w:lineRule="auto"/>
              <w:rPr>
                <w:color w:val="010000"/>
              </w:rPr>
            </w:pPr>
          </w:p>
        </w:tc>
        <w:tc>
          <w:tcPr>
            <w:tcW w:w="1321" w:type="pct"/>
            <w:vMerge/>
            <w:shd w:val="clear" w:color="auto" w:fill="auto"/>
            <w:tcMar>
              <w:top w:w="0" w:type="dxa"/>
              <w:bottom w:w="0" w:type="dxa"/>
            </w:tcMar>
            <w:vAlign w:val="center"/>
          </w:tcPr>
          <w:p w14:paraId="788F44E5" w14:textId="77777777" w:rsidR="00D869F2" w:rsidRPr="006A6858" w:rsidRDefault="00D869F2" w:rsidP="006A6858">
            <w:pPr>
              <w:pBdr>
                <w:top w:val="nil"/>
                <w:left w:val="nil"/>
                <w:bottom w:val="nil"/>
                <w:right w:val="nil"/>
                <w:between w:val="nil"/>
              </w:pBdr>
              <w:spacing w:after="120" w:line="360" w:lineRule="auto"/>
              <w:rPr>
                <w:color w:val="010000"/>
              </w:rPr>
            </w:pPr>
          </w:p>
        </w:tc>
        <w:tc>
          <w:tcPr>
            <w:tcW w:w="1287" w:type="pct"/>
            <w:shd w:val="clear" w:color="auto" w:fill="auto"/>
            <w:tcMar>
              <w:top w:w="0" w:type="dxa"/>
              <w:bottom w:w="0" w:type="dxa"/>
            </w:tcMar>
            <w:vAlign w:val="center"/>
          </w:tcPr>
          <w:p w14:paraId="2B52F609"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Appointment date</w:t>
            </w:r>
          </w:p>
        </w:tc>
        <w:tc>
          <w:tcPr>
            <w:tcW w:w="767" w:type="pct"/>
            <w:shd w:val="clear" w:color="auto" w:fill="auto"/>
            <w:tcMar>
              <w:top w:w="0" w:type="dxa"/>
              <w:bottom w:w="0" w:type="dxa"/>
            </w:tcMar>
            <w:vAlign w:val="center"/>
          </w:tcPr>
          <w:p w14:paraId="28B58007"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Date of dismissal</w:t>
            </w:r>
          </w:p>
        </w:tc>
      </w:tr>
      <w:tr w:rsidR="00D869F2" w:rsidRPr="006A6858" w14:paraId="56ED2020" w14:textId="77777777" w:rsidTr="00D86B88">
        <w:tc>
          <w:tcPr>
            <w:tcW w:w="252" w:type="pct"/>
            <w:shd w:val="clear" w:color="auto" w:fill="auto"/>
            <w:tcMar>
              <w:top w:w="0" w:type="dxa"/>
              <w:bottom w:w="0" w:type="dxa"/>
            </w:tcMar>
            <w:vAlign w:val="center"/>
          </w:tcPr>
          <w:p w14:paraId="71B2D8C9"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1</w:t>
            </w:r>
          </w:p>
        </w:tc>
        <w:tc>
          <w:tcPr>
            <w:tcW w:w="1372" w:type="pct"/>
            <w:shd w:val="clear" w:color="auto" w:fill="auto"/>
            <w:tcMar>
              <w:top w:w="0" w:type="dxa"/>
              <w:bottom w:w="0" w:type="dxa"/>
            </w:tcMar>
            <w:vAlign w:val="center"/>
          </w:tcPr>
          <w:p w14:paraId="753382EA"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Mr. Nguyen Thanh Trung</w:t>
            </w:r>
          </w:p>
        </w:tc>
        <w:tc>
          <w:tcPr>
            <w:tcW w:w="1321" w:type="pct"/>
            <w:shd w:val="clear" w:color="auto" w:fill="auto"/>
            <w:tcMar>
              <w:top w:w="0" w:type="dxa"/>
              <w:bottom w:w="0" w:type="dxa"/>
            </w:tcMar>
            <w:vAlign w:val="center"/>
          </w:tcPr>
          <w:p w14:paraId="54323A6D"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Chair of the Board of Directors</w:t>
            </w:r>
          </w:p>
        </w:tc>
        <w:tc>
          <w:tcPr>
            <w:tcW w:w="1287" w:type="pct"/>
            <w:shd w:val="clear" w:color="auto" w:fill="auto"/>
            <w:tcMar>
              <w:top w:w="0" w:type="dxa"/>
              <w:bottom w:w="0" w:type="dxa"/>
            </w:tcMar>
            <w:vAlign w:val="center"/>
          </w:tcPr>
          <w:p w14:paraId="25F84556"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February 02, 2009</w:t>
            </w:r>
          </w:p>
        </w:tc>
        <w:tc>
          <w:tcPr>
            <w:tcW w:w="767" w:type="pct"/>
            <w:shd w:val="clear" w:color="auto" w:fill="auto"/>
            <w:tcMar>
              <w:top w:w="0" w:type="dxa"/>
              <w:bottom w:w="0" w:type="dxa"/>
            </w:tcMar>
            <w:vAlign w:val="center"/>
          </w:tcPr>
          <w:p w14:paraId="4088B0A2" w14:textId="77777777" w:rsidR="00D869F2" w:rsidRPr="006A6858" w:rsidRDefault="00D869F2" w:rsidP="006A6858">
            <w:pPr>
              <w:spacing w:after="120" w:line="360" w:lineRule="auto"/>
              <w:jc w:val="center"/>
              <w:rPr>
                <w:color w:val="010000"/>
              </w:rPr>
            </w:pPr>
          </w:p>
        </w:tc>
      </w:tr>
      <w:tr w:rsidR="00D869F2" w:rsidRPr="006A6858" w14:paraId="0933F939" w14:textId="77777777" w:rsidTr="00D86B88">
        <w:tc>
          <w:tcPr>
            <w:tcW w:w="252" w:type="pct"/>
            <w:shd w:val="clear" w:color="auto" w:fill="auto"/>
            <w:tcMar>
              <w:top w:w="0" w:type="dxa"/>
              <w:bottom w:w="0" w:type="dxa"/>
            </w:tcMar>
            <w:vAlign w:val="center"/>
          </w:tcPr>
          <w:p w14:paraId="61F64D54"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2</w:t>
            </w:r>
          </w:p>
        </w:tc>
        <w:tc>
          <w:tcPr>
            <w:tcW w:w="1372" w:type="pct"/>
            <w:shd w:val="clear" w:color="auto" w:fill="auto"/>
            <w:tcMar>
              <w:top w:w="0" w:type="dxa"/>
              <w:bottom w:w="0" w:type="dxa"/>
            </w:tcMar>
            <w:vAlign w:val="center"/>
          </w:tcPr>
          <w:p w14:paraId="41018A53"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Ms. Le Thi Phuong Loan</w:t>
            </w:r>
          </w:p>
        </w:tc>
        <w:tc>
          <w:tcPr>
            <w:tcW w:w="1321" w:type="pct"/>
            <w:shd w:val="clear" w:color="auto" w:fill="auto"/>
            <w:tcMar>
              <w:top w:w="0" w:type="dxa"/>
              <w:bottom w:w="0" w:type="dxa"/>
            </w:tcMar>
            <w:vAlign w:val="center"/>
          </w:tcPr>
          <w:p w14:paraId="732460D3"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Member of the Board of Directors</w:t>
            </w:r>
          </w:p>
        </w:tc>
        <w:tc>
          <w:tcPr>
            <w:tcW w:w="1287" w:type="pct"/>
            <w:shd w:val="clear" w:color="auto" w:fill="auto"/>
            <w:tcMar>
              <w:top w:w="0" w:type="dxa"/>
              <w:bottom w:w="0" w:type="dxa"/>
            </w:tcMar>
            <w:vAlign w:val="center"/>
          </w:tcPr>
          <w:p w14:paraId="55A37437"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February 02, 2009</w:t>
            </w:r>
          </w:p>
        </w:tc>
        <w:tc>
          <w:tcPr>
            <w:tcW w:w="767" w:type="pct"/>
            <w:shd w:val="clear" w:color="auto" w:fill="auto"/>
            <w:tcMar>
              <w:top w:w="0" w:type="dxa"/>
              <w:bottom w:w="0" w:type="dxa"/>
            </w:tcMar>
            <w:vAlign w:val="center"/>
          </w:tcPr>
          <w:p w14:paraId="7AAE3BAB" w14:textId="77777777" w:rsidR="00D869F2" w:rsidRPr="006A6858" w:rsidRDefault="00D869F2" w:rsidP="006A6858">
            <w:pPr>
              <w:spacing w:after="120" w:line="360" w:lineRule="auto"/>
              <w:jc w:val="center"/>
              <w:rPr>
                <w:color w:val="010000"/>
              </w:rPr>
            </w:pPr>
          </w:p>
        </w:tc>
      </w:tr>
      <w:tr w:rsidR="00D869F2" w:rsidRPr="006A6858" w14:paraId="11D7F3AE" w14:textId="77777777" w:rsidTr="00D86B88">
        <w:tc>
          <w:tcPr>
            <w:tcW w:w="252" w:type="pct"/>
            <w:shd w:val="clear" w:color="auto" w:fill="auto"/>
            <w:tcMar>
              <w:top w:w="0" w:type="dxa"/>
              <w:bottom w:w="0" w:type="dxa"/>
            </w:tcMar>
            <w:vAlign w:val="center"/>
          </w:tcPr>
          <w:p w14:paraId="29ECBAFA"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3</w:t>
            </w:r>
          </w:p>
        </w:tc>
        <w:tc>
          <w:tcPr>
            <w:tcW w:w="1372" w:type="pct"/>
            <w:shd w:val="clear" w:color="auto" w:fill="auto"/>
            <w:tcMar>
              <w:top w:w="0" w:type="dxa"/>
              <w:bottom w:w="0" w:type="dxa"/>
            </w:tcMar>
            <w:vAlign w:val="center"/>
          </w:tcPr>
          <w:p w14:paraId="79CDD64B"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Ms. Nguyen Thi Ngoc Quynh</w:t>
            </w:r>
          </w:p>
        </w:tc>
        <w:tc>
          <w:tcPr>
            <w:tcW w:w="1321" w:type="pct"/>
            <w:shd w:val="clear" w:color="auto" w:fill="auto"/>
            <w:tcMar>
              <w:top w:w="0" w:type="dxa"/>
              <w:bottom w:w="0" w:type="dxa"/>
            </w:tcMar>
            <w:vAlign w:val="center"/>
          </w:tcPr>
          <w:p w14:paraId="68A2F467"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Member of the Board of Directors</w:t>
            </w:r>
          </w:p>
        </w:tc>
        <w:tc>
          <w:tcPr>
            <w:tcW w:w="1287" w:type="pct"/>
            <w:shd w:val="clear" w:color="auto" w:fill="auto"/>
            <w:tcMar>
              <w:top w:w="0" w:type="dxa"/>
              <w:bottom w:w="0" w:type="dxa"/>
            </w:tcMar>
            <w:vAlign w:val="center"/>
          </w:tcPr>
          <w:p w14:paraId="4E8708AE"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February 02, 2009</w:t>
            </w:r>
          </w:p>
        </w:tc>
        <w:tc>
          <w:tcPr>
            <w:tcW w:w="767" w:type="pct"/>
            <w:shd w:val="clear" w:color="auto" w:fill="auto"/>
            <w:tcMar>
              <w:top w:w="0" w:type="dxa"/>
              <w:bottom w:w="0" w:type="dxa"/>
            </w:tcMar>
            <w:vAlign w:val="center"/>
          </w:tcPr>
          <w:p w14:paraId="2D64DF51" w14:textId="77777777" w:rsidR="00D869F2" w:rsidRPr="006A6858" w:rsidRDefault="00D869F2" w:rsidP="006A6858">
            <w:pPr>
              <w:spacing w:after="120" w:line="360" w:lineRule="auto"/>
              <w:jc w:val="center"/>
              <w:rPr>
                <w:color w:val="010000"/>
              </w:rPr>
            </w:pPr>
          </w:p>
        </w:tc>
      </w:tr>
      <w:tr w:rsidR="00D869F2" w:rsidRPr="006A6858" w14:paraId="77D834EF" w14:textId="77777777" w:rsidTr="00D86B88">
        <w:tc>
          <w:tcPr>
            <w:tcW w:w="252" w:type="pct"/>
            <w:shd w:val="clear" w:color="auto" w:fill="auto"/>
            <w:tcMar>
              <w:top w:w="0" w:type="dxa"/>
              <w:bottom w:w="0" w:type="dxa"/>
            </w:tcMar>
            <w:vAlign w:val="center"/>
          </w:tcPr>
          <w:p w14:paraId="24AC181B"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lastRenderedPageBreak/>
              <w:t>4</w:t>
            </w:r>
          </w:p>
        </w:tc>
        <w:tc>
          <w:tcPr>
            <w:tcW w:w="1372" w:type="pct"/>
            <w:shd w:val="clear" w:color="auto" w:fill="auto"/>
            <w:tcMar>
              <w:top w:w="0" w:type="dxa"/>
              <w:bottom w:w="0" w:type="dxa"/>
            </w:tcMar>
            <w:vAlign w:val="center"/>
          </w:tcPr>
          <w:p w14:paraId="792578A1"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Mr. Ho Song Ngoc</w:t>
            </w:r>
          </w:p>
        </w:tc>
        <w:tc>
          <w:tcPr>
            <w:tcW w:w="1321" w:type="pct"/>
            <w:shd w:val="clear" w:color="auto" w:fill="auto"/>
            <w:tcMar>
              <w:top w:w="0" w:type="dxa"/>
              <w:bottom w:w="0" w:type="dxa"/>
            </w:tcMar>
            <w:vAlign w:val="center"/>
          </w:tcPr>
          <w:p w14:paraId="2D91BADD"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Member of the Board of Directors</w:t>
            </w:r>
          </w:p>
        </w:tc>
        <w:tc>
          <w:tcPr>
            <w:tcW w:w="1287" w:type="pct"/>
            <w:shd w:val="clear" w:color="auto" w:fill="auto"/>
            <w:tcMar>
              <w:top w:w="0" w:type="dxa"/>
              <w:bottom w:w="0" w:type="dxa"/>
            </w:tcMar>
            <w:vAlign w:val="center"/>
          </w:tcPr>
          <w:p w14:paraId="4ABA8C39"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July 01, 2011</w:t>
            </w:r>
          </w:p>
        </w:tc>
        <w:tc>
          <w:tcPr>
            <w:tcW w:w="767" w:type="pct"/>
            <w:shd w:val="clear" w:color="auto" w:fill="auto"/>
            <w:tcMar>
              <w:top w:w="0" w:type="dxa"/>
              <w:bottom w:w="0" w:type="dxa"/>
            </w:tcMar>
            <w:vAlign w:val="center"/>
          </w:tcPr>
          <w:p w14:paraId="71A23BAC" w14:textId="77777777" w:rsidR="00D869F2" w:rsidRPr="006A6858" w:rsidRDefault="00D869F2" w:rsidP="006A6858">
            <w:pPr>
              <w:spacing w:after="120" w:line="360" w:lineRule="auto"/>
              <w:jc w:val="center"/>
              <w:rPr>
                <w:color w:val="010000"/>
              </w:rPr>
            </w:pPr>
          </w:p>
        </w:tc>
      </w:tr>
      <w:tr w:rsidR="00D869F2" w:rsidRPr="006A6858" w14:paraId="3036DF2A" w14:textId="77777777" w:rsidTr="00D86B88">
        <w:tc>
          <w:tcPr>
            <w:tcW w:w="252" w:type="pct"/>
            <w:shd w:val="clear" w:color="auto" w:fill="auto"/>
            <w:tcMar>
              <w:top w:w="0" w:type="dxa"/>
              <w:bottom w:w="0" w:type="dxa"/>
            </w:tcMar>
            <w:vAlign w:val="center"/>
          </w:tcPr>
          <w:p w14:paraId="3C73B3FA"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5</w:t>
            </w:r>
          </w:p>
        </w:tc>
        <w:tc>
          <w:tcPr>
            <w:tcW w:w="1372" w:type="pct"/>
            <w:shd w:val="clear" w:color="auto" w:fill="auto"/>
            <w:tcMar>
              <w:top w:w="0" w:type="dxa"/>
              <w:bottom w:w="0" w:type="dxa"/>
            </w:tcMar>
            <w:vAlign w:val="center"/>
          </w:tcPr>
          <w:p w14:paraId="3DCC611A"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Mr. Pham Quoc Thang</w:t>
            </w:r>
          </w:p>
        </w:tc>
        <w:tc>
          <w:tcPr>
            <w:tcW w:w="1321" w:type="pct"/>
            <w:shd w:val="clear" w:color="auto" w:fill="auto"/>
            <w:tcMar>
              <w:top w:w="0" w:type="dxa"/>
              <w:bottom w:w="0" w:type="dxa"/>
            </w:tcMar>
            <w:vAlign w:val="center"/>
          </w:tcPr>
          <w:p w14:paraId="64B5EFC5"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Member of the Board of Directors</w:t>
            </w:r>
          </w:p>
        </w:tc>
        <w:tc>
          <w:tcPr>
            <w:tcW w:w="1287" w:type="pct"/>
            <w:shd w:val="clear" w:color="auto" w:fill="auto"/>
            <w:tcMar>
              <w:top w:w="0" w:type="dxa"/>
              <w:bottom w:w="0" w:type="dxa"/>
            </w:tcMar>
            <w:vAlign w:val="center"/>
          </w:tcPr>
          <w:p w14:paraId="32BC43CA"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July 01, 2011</w:t>
            </w:r>
          </w:p>
        </w:tc>
        <w:tc>
          <w:tcPr>
            <w:tcW w:w="767" w:type="pct"/>
            <w:shd w:val="clear" w:color="auto" w:fill="auto"/>
            <w:tcMar>
              <w:top w:w="0" w:type="dxa"/>
              <w:bottom w:w="0" w:type="dxa"/>
            </w:tcMar>
            <w:vAlign w:val="center"/>
          </w:tcPr>
          <w:p w14:paraId="7B817372" w14:textId="77777777" w:rsidR="00D869F2" w:rsidRPr="006A6858" w:rsidRDefault="00D869F2" w:rsidP="006A6858">
            <w:pPr>
              <w:spacing w:after="120" w:line="360" w:lineRule="auto"/>
              <w:jc w:val="center"/>
              <w:rPr>
                <w:color w:val="010000"/>
              </w:rPr>
            </w:pPr>
          </w:p>
        </w:tc>
      </w:tr>
      <w:tr w:rsidR="00D869F2" w:rsidRPr="006A6858" w14:paraId="1BACBBD6" w14:textId="77777777" w:rsidTr="00D86B88">
        <w:tc>
          <w:tcPr>
            <w:tcW w:w="252" w:type="pct"/>
            <w:shd w:val="clear" w:color="auto" w:fill="auto"/>
            <w:tcMar>
              <w:top w:w="0" w:type="dxa"/>
              <w:bottom w:w="0" w:type="dxa"/>
            </w:tcMar>
            <w:vAlign w:val="center"/>
          </w:tcPr>
          <w:p w14:paraId="441C26C0"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6</w:t>
            </w:r>
          </w:p>
        </w:tc>
        <w:tc>
          <w:tcPr>
            <w:tcW w:w="1372" w:type="pct"/>
            <w:shd w:val="clear" w:color="auto" w:fill="auto"/>
            <w:tcMar>
              <w:top w:w="0" w:type="dxa"/>
              <w:bottom w:w="0" w:type="dxa"/>
            </w:tcMar>
            <w:vAlign w:val="center"/>
          </w:tcPr>
          <w:p w14:paraId="07075B16"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Mr. Doan Vinh Phuoc</w:t>
            </w:r>
          </w:p>
        </w:tc>
        <w:tc>
          <w:tcPr>
            <w:tcW w:w="1321" w:type="pct"/>
            <w:shd w:val="clear" w:color="auto" w:fill="auto"/>
            <w:tcMar>
              <w:top w:w="0" w:type="dxa"/>
              <w:bottom w:w="0" w:type="dxa"/>
            </w:tcMar>
            <w:vAlign w:val="center"/>
          </w:tcPr>
          <w:p w14:paraId="403E0B79"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Member of the Board of Directors</w:t>
            </w:r>
          </w:p>
        </w:tc>
        <w:tc>
          <w:tcPr>
            <w:tcW w:w="1287" w:type="pct"/>
            <w:shd w:val="clear" w:color="auto" w:fill="auto"/>
            <w:tcMar>
              <w:top w:w="0" w:type="dxa"/>
              <w:bottom w:w="0" w:type="dxa"/>
            </w:tcMar>
            <w:vAlign w:val="center"/>
          </w:tcPr>
          <w:p w14:paraId="274AE871"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July 01, 2011</w:t>
            </w:r>
          </w:p>
        </w:tc>
        <w:tc>
          <w:tcPr>
            <w:tcW w:w="767" w:type="pct"/>
            <w:shd w:val="clear" w:color="auto" w:fill="auto"/>
            <w:tcMar>
              <w:top w:w="0" w:type="dxa"/>
              <w:bottom w:w="0" w:type="dxa"/>
            </w:tcMar>
            <w:vAlign w:val="center"/>
          </w:tcPr>
          <w:p w14:paraId="7FC3F576" w14:textId="77777777" w:rsidR="00D869F2" w:rsidRPr="006A6858" w:rsidRDefault="00D869F2" w:rsidP="006A6858">
            <w:pPr>
              <w:spacing w:after="120" w:line="360" w:lineRule="auto"/>
              <w:jc w:val="center"/>
              <w:rPr>
                <w:color w:val="010000"/>
              </w:rPr>
            </w:pPr>
          </w:p>
        </w:tc>
      </w:tr>
      <w:tr w:rsidR="00D869F2" w:rsidRPr="006A6858" w14:paraId="7BD2B253" w14:textId="77777777" w:rsidTr="00D86B88">
        <w:tc>
          <w:tcPr>
            <w:tcW w:w="252" w:type="pct"/>
            <w:shd w:val="clear" w:color="auto" w:fill="auto"/>
            <w:tcMar>
              <w:top w:w="0" w:type="dxa"/>
              <w:bottom w:w="0" w:type="dxa"/>
            </w:tcMar>
            <w:vAlign w:val="center"/>
          </w:tcPr>
          <w:p w14:paraId="4CAEBFE8"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7</w:t>
            </w:r>
          </w:p>
        </w:tc>
        <w:tc>
          <w:tcPr>
            <w:tcW w:w="1372" w:type="pct"/>
            <w:shd w:val="clear" w:color="auto" w:fill="auto"/>
            <w:tcMar>
              <w:top w:w="0" w:type="dxa"/>
              <w:bottom w:w="0" w:type="dxa"/>
            </w:tcMar>
            <w:vAlign w:val="center"/>
          </w:tcPr>
          <w:p w14:paraId="670505D7"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Mr. Doan Danh Tuan</w:t>
            </w:r>
          </w:p>
        </w:tc>
        <w:tc>
          <w:tcPr>
            <w:tcW w:w="1321" w:type="pct"/>
            <w:shd w:val="clear" w:color="auto" w:fill="auto"/>
            <w:tcMar>
              <w:top w:w="0" w:type="dxa"/>
              <w:bottom w:w="0" w:type="dxa"/>
            </w:tcMar>
            <w:vAlign w:val="center"/>
          </w:tcPr>
          <w:p w14:paraId="46BDEBC9"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Member of the Board of Directors</w:t>
            </w:r>
          </w:p>
        </w:tc>
        <w:tc>
          <w:tcPr>
            <w:tcW w:w="1287" w:type="pct"/>
            <w:shd w:val="clear" w:color="auto" w:fill="auto"/>
            <w:tcMar>
              <w:top w:w="0" w:type="dxa"/>
              <w:bottom w:w="0" w:type="dxa"/>
            </w:tcMar>
            <w:vAlign w:val="center"/>
          </w:tcPr>
          <w:p w14:paraId="7F0B6052"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May 22, 2021</w:t>
            </w:r>
          </w:p>
        </w:tc>
        <w:tc>
          <w:tcPr>
            <w:tcW w:w="767" w:type="pct"/>
            <w:shd w:val="clear" w:color="auto" w:fill="auto"/>
            <w:tcMar>
              <w:top w:w="0" w:type="dxa"/>
              <w:bottom w:w="0" w:type="dxa"/>
            </w:tcMar>
            <w:vAlign w:val="center"/>
          </w:tcPr>
          <w:p w14:paraId="727B35FA" w14:textId="77777777" w:rsidR="00D869F2" w:rsidRPr="006A6858" w:rsidRDefault="00D869F2" w:rsidP="006A6858">
            <w:pPr>
              <w:spacing w:after="120" w:line="360" w:lineRule="auto"/>
              <w:jc w:val="center"/>
              <w:rPr>
                <w:color w:val="010000"/>
              </w:rPr>
            </w:pPr>
          </w:p>
        </w:tc>
      </w:tr>
      <w:tr w:rsidR="00D869F2" w:rsidRPr="006A6858" w14:paraId="20E7EF5F" w14:textId="77777777" w:rsidTr="00D86B88">
        <w:tc>
          <w:tcPr>
            <w:tcW w:w="252" w:type="pct"/>
            <w:shd w:val="clear" w:color="auto" w:fill="auto"/>
            <w:tcMar>
              <w:top w:w="0" w:type="dxa"/>
              <w:bottom w:w="0" w:type="dxa"/>
            </w:tcMar>
            <w:vAlign w:val="center"/>
          </w:tcPr>
          <w:p w14:paraId="5D1019C1"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8</w:t>
            </w:r>
          </w:p>
        </w:tc>
        <w:tc>
          <w:tcPr>
            <w:tcW w:w="1372" w:type="pct"/>
            <w:shd w:val="clear" w:color="auto" w:fill="auto"/>
            <w:tcMar>
              <w:top w:w="0" w:type="dxa"/>
              <w:bottom w:w="0" w:type="dxa"/>
            </w:tcMar>
            <w:vAlign w:val="center"/>
          </w:tcPr>
          <w:p w14:paraId="4DB8E7D7"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Mr. Ngo Van Sinh</w:t>
            </w:r>
          </w:p>
        </w:tc>
        <w:tc>
          <w:tcPr>
            <w:tcW w:w="1321" w:type="pct"/>
            <w:shd w:val="clear" w:color="auto" w:fill="auto"/>
            <w:tcMar>
              <w:top w:w="0" w:type="dxa"/>
              <w:bottom w:w="0" w:type="dxa"/>
            </w:tcMar>
            <w:vAlign w:val="center"/>
          </w:tcPr>
          <w:p w14:paraId="49A2FE11"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Member of the Board of Directors</w:t>
            </w:r>
          </w:p>
        </w:tc>
        <w:tc>
          <w:tcPr>
            <w:tcW w:w="1287" w:type="pct"/>
            <w:shd w:val="clear" w:color="auto" w:fill="auto"/>
            <w:tcMar>
              <w:top w:w="0" w:type="dxa"/>
              <w:bottom w:w="0" w:type="dxa"/>
            </w:tcMar>
            <w:vAlign w:val="center"/>
          </w:tcPr>
          <w:p w14:paraId="0CF9BFA6"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May 22, 2021</w:t>
            </w:r>
          </w:p>
        </w:tc>
        <w:tc>
          <w:tcPr>
            <w:tcW w:w="767" w:type="pct"/>
            <w:shd w:val="clear" w:color="auto" w:fill="auto"/>
            <w:tcMar>
              <w:top w:w="0" w:type="dxa"/>
              <w:bottom w:w="0" w:type="dxa"/>
            </w:tcMar>
            <w:vAlign w:val="center"/>
          </w:tcPr>
          <w:p w14:paraId="643A053D" w14:textId="77777777" w:rsidR="00D869F2" w:rsidRPr="006A6858" w:rsidRDefault="00D869F2" w:rsidP="006A6858">
            <w:pPr>
              <w:spacing w:after="120" w:line="360" w:lineRule="auto"/>
              <w:jc w:val="center"/>
              <w:rPr>
                <w:color w:val="010000"/>
              </w:rPr>
            </w:pPr>
          </w:p>
        </w:tc>
      </w:tr>
    </w:tbl>
    <w:p w14:paraId="577BC4A4" w14:textId="77777777" w:rsidR="00D869F2" w:rsidRPr="006A6858" w:rsidRDefault="006A6858" w:rsidP="006A6858">
      <w:pPr>
        <w:numPr>
          <w:ilvl w:val="0"/>
          <w:numId w:val="11"/>
        </w:numPr>
        <w:pBdr>
          <w:top w:val="nil"/>
          <w:left w:val="nil"/>
          <w:bottom w:val="nil"/>
          <w:right w:val="nil"/>
          <w:between w:val="nil"/>
        </w:pBdr>
        <w:spacing w:after="120" w:line="360" w:lineRule="auto"/>
        <w:rPr>
          <w:color w:val="010000"/>
        </w:rPr>
      </w:pPr>
      <w:r>
        <w:rPr>
          <w:color w:val="01000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2"/>
        <w:gridCol w:w="3403"/>
        <w:gridCol w:w="1933"/>
        <w:gridCol w:w="8190"/>
      </w:tblGrid>
      <w:tr w:rsidR="006A6858" w:rsidRPr="006A6858" w14:paraId="12A5FF12" w14:textId="77777777" w:rsidTr="00D86B88">
        <w:tc>
          <w:tcPr>
            <w:tcW w:w="151" w:type="pct"/>
            <w:shd w:val="clear" w:color="auto" w:fill="auto"/>
            <w:tcMar>
              <w:top w:w="0" w:type="dxa"/>
              <w:bottom w:w="0" w:type="dxa"/>
            </w:tcMar>
            <w:vAlign w:val="center"/>
          </w:tcPr>
          <w:p w14:paraId="42339E45"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 xml:space="preserve">No. </w:t>
            </w:r>
          </w:p>
        </w:tc>
        <w:tc>
          <w:tcPr>
            <w:tcW w:w="1220" w:type="pct"/>
            <w:shd w:val="clear" w:color="auto" w:fill="auto"/>
            <w:tcMar>
              <w:top w:w="0" w:type="dxa"/>
              <w:bottom w:w="0" w:type="dxa"/>
            </w:tcMar>
            <w:vAlign w:val="center"/>
          </w:tcPr>
          <w:p w14:paraId="514B9CF9"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Board Resolution/Board Decision No.</w:t>
            </w:r>
          </w:p>
        </w:tc>
        <w:tc>
          <w:tcPr>
            <w:tcW w:w="693" w:type="pct"/>
            <w:shd w:val="clear" w:color="auto" w:fill="auto"/>
            <w:tcMar>
              <w:top w:w="0" w:type="dxa"/>
              <w:bottom w:w="0" w:type="dxa"/>
            </w:tcMar>
            <w:vAlign w:val="center"/>
          </w:tcPr>
          <w:p w14:paraId="5CD1E97A"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Date</w:t>
            </w:r>
          </w:p>
        </w:tc>
        <w:tc>
          <w:tcPr>
            <w:tcW w:w="2937" w:type="pct"/>
            <w:shd w:val="clear" w:color="auto" w:fill="auto"/>
            <w:tcMar>
              <w:top w:w="0" w:type="dxa"/>
              <w:bottom w:w="0" w:type="dxa"/>
            </w:tcMar>
            <w:vAlign w:val="center"/>
          </w:tcPr>
          <w:p w14:paraId="7BF6D22C"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Content</w:t>
            </w:r>
          </w:p>
        </w:tc>
      </w:tr>
      <w:tr w:rsidR="006A6858" w:rsidRPr="006A6858" w14:paraId="2CA70281" w14:textId="77777777" w:rsidTr="00D86B88">
        <w:tc>
          <w:tcPr>
            <w:tcW w:w="151" w:type="pct"/>
            <w:shd w:val="clear" w:color="auto" w:fill="auto"/>
            <w:tcMar>
              <w:top w:w="0" w:type="dxa"/>
              <w:bottom w:w="0" w:type="dxa"/>
            </w:tcMar>
            <w:vAlign w:val="center"/>
          </w:tcPr>
          <w:p w14:paraId="05371515"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1</w:t>
            </w:r>
          </w:p>
        </w:tc>
        <w:tc>
          <w:tcPr>
            <w:tcW w:w="1220" w:type="pct"/>
            <w:shd w:val="clear" w:color="auto" w:fill="auto"/>
            <w:tcMar>
              <w:top w:w="0" w:type="dxa"/>
              <w:bottom w:w="0" w:type="dxa"/>
            </w:tcMar>
            <w:vAlign w:val="center"/>
          </w:tcPr>
          <w:p w14:paraId="0EB482BB"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01/2023/BBH-HDQT-TDA</w:t>
            </w:r>
          </w:p>
          <w:p w14:paraId="2D307B4E" w14:textId="4902E268" w:rsidR="006A6858" w:rsidRPr="006A6858" w:rsidRDefault="006A6858" w:rsidP="006A6858">
            <w:pPr>
              <w:pBdr>
                <w:top w:val="nil"/>
                <w:left w:val="nil"/>
                <w:bottom w:val="nil"/>
                <w:right w:val="nil"/>
                <w:between w:val="nil"/>
              </w:pBdr>
              <w:spacing w:after="120" w:line="360" w:lineRule="auto"/>
              <w:rPr>
                <w:color w:val="010000"/>
              </w:rPr>
            </w:pPr>
            <w:r>
              <w:rPr>
                <w:color w:val="010000"/>
              </w:rPr>
              <w:t>Meeting minutes and resolutions</w:t>
            </w:r>
          </w:p>
        </w:tc>
        <w:tc>
          <w:tcPr>
            <w:tcW w:w="693" w:type="pct"/>
            <w:shd w:val="clear" w:color="auto" w:fill="auto"/>
            <w:tcMar>
              <w:top w:w="0" w:type="dxa"/>
              <w:bottom w:w="0" w:type="dxa"/>
            </w:tcMar>
            <w:vAlign w:val="center"/>
          </w:tcPr>
          <w:p w14:paraId="37F72D69"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January 02, 2023</w:t>
            </w:r>
          </w:p>
        </w:tc>
        <w:tc>
          <w:tcPr>
            <w:tcW w:w="2937" w:type="pct"/>
            <w:shd w:val="clear" w:color="auto" w:fill="auto"/>
            <w:tcMar>
              <w:top w:w="0" w:type="dxa"/>
              <w:bottom w:w="0" w:type="dxa"/>
            </w:tcMar>
            <w:vAlign w:val="center"/>
          </w:tcPr>
          <w:p w14:paraId="2095F953" w14:textId="77777777" w:rsidR="006A6858" w:rsidRPr="006A6858" w:rsidRDefault="006A6858" w:rsidP="006A6858">
            <w:pPr>
              <w:numPr>
                <w:ilvl w:val="0"/>
                <w:numId w:val="1"/>
              </w:numPr>
              <w:pBdr>
                <w:top w:val="nil"/>
                <w:left w:val="nil"/>
                <w:bottom w:val="nil"/>
                <w:right w:val="nil"/>
                <w:between w:val="nil"/>
              </w:pBdr>
              <w:spacing w:after="120" w:line="360" w:lineRule="auto"/>
              <w:rPr>
                <w:color w:val="010000"/>
              </w:rPr>
            </w:pPr>
            <w:r>
              <w:rPr>
                <w:color w:val="010000"/>
              </w:rPr>
              <w:t>Approval of executing contracts and transactions between the Company and related organizations, individuals, and affiliated persons in 2023.</w:t>
            </w:r>
          </w:p>
          <w:p w14:paraId="348AB95F" w14:textId="77777777" w:rsidR="006A6858" w:rsidRPr="006A6858" w:rsidRDefault="006A6858" w:rsidP="006A6858">
            <w:pPr>
              <w:numPr>
                <w:ilvl w:val="0"/>
                <w:numId w:val="1"/>
              </w:numPr>
              <w:pBdr>
                <w:top w:val="nil"/>
                <w:left w:val="nil"/>
                <w:bottom w:val="nil"/>
                <w:right w:val="nil"/>
                <w:between w:val="nil"/>
              </w:pBdr>
              <w:spacing w:after="120" w:line="360" w:lineRule="auto"/>
              <w:rPr>
                <w:color w:val="010000"/>
              </w:rPr>
            </w:pPr>
            <w:r>
              <w:rPr>
                <w:color w:val="010000"/>
              </w:rPr>
              <w:t>Approval of the business plan for 2023 of Ton Dong A Long An Co., Ltd and obtaining loans from VietinBank - Dong Sai Gon Branch.</w:t>
            </w:r>
            <w:r>
              <w:rPr>
                <w:color w:val="010000"/>
              </w:rPr>
              <w:cr/>
            </w:r>
            <w:r>
              <w:rPr>
                <w:color w:val="010000"/>
              </w:rPr>
              <w:br/>
              <w:t>Organizing the collection of shareholder's opinions via a ballot.</w:t>
            </w:r>
          </w:p>
        </w:tc>
      </w:tr>
      <w:tr w:rsidR="006A6858" w:rsidRPr="006A6858" w14:paraId="0F8F9F13" w14:textId="77777777" w:rsidTr="00D86B88">
        <w:tc>
          <w:tcPr>
            <w:tcW w:w="151" w:type="pct"/>
            <w:shd w:val="clear" w:color="auto" w:fill="auto"/>
            <w:tcMar>
              <w:top w:w="0" w:type="dxa"/>
              <w:bottom w:w="0" w:type="dxa"/>
            </w:tcMar>
            <w:vAlign w:val="center"/>
          </w:tcPr>
          <w:p w14:paraId="1E17E75B"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2</w:t>
            </w:r>
          </w:p>
        </w:tc>
        <w:tc>
          <w:tcPr>
            <w:tcW w:w="1220" w:type="pct"/>
            <w:shd w:val="clear" w:color="auto" w:fill="auto"/>
            <w:tcMar>
              <w:top w:w="0" w:type="dxa"/>
              <w:bottom w:w="0" w:type="dxa"/>
            </w:tcMar>
            <w:vAlign w:val="center"/>
          </w:tcPr>
          <w:p w14:paraId="16135565"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01/2023/NQ-HDQT-TDA</w:t>
            </w:r>
          </w:p>
        </w:tc>
        <w:tc>
          <w:tcPr>
            <w:tcW w:w="693" w:type="pct"/>
            <w:shd w:val="clear" w:color="auto" w:fill="auto"/>
            <w:tcMar>
              <w:top w:w="0" w:type="dxa"/>
              <w:bottom w:w="0" w:type="dxa"/>
            </w:tcMar>
            <w:vAlign w:val="center"/>
          </w:tcPr>
          <w:p w14:paraId="7EBFB42B"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March 21, 2023</w:t>
            </w:r>
          </w:p>
        </w:tc>
        <w:tc>
          <w:tcPr>
            <w:tcW w:w="2937" w:type="pct"/>
            <w:shd w:val="clear" w:color="auto" w:fill="auto"/>
            <w:tcMar>
              <w:top w:w="0" w:type="dxa"/>
              <w:bottom w:w="0" w:type="dxa"/>
            </w:tcMar>
            <w:vAlign w:val="center"/>
          </w:tcPr>
          <w:p w14:paraId="1B6FC378"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Organize the collection of shareholders' opinions via a ballot:</w:t>
            </w:r>
          </w:p>
        </w:tc>
      </w:tr>
      <w:tr w:rsidR="006A6858" w:rsidRPr="006A6858" w14:paraId="345CB381" w14:textId="77777777" w:rsidTr="00D86B88">
        <w:tc>
          <w:tcPr>
            <w:tcW w:w="151" w:type="pct"/>
            <w:shd w:val="clear" w:color="auto" w:fill="auto"/>
            <w:tcMar>
              <w:top w:w="0" w:type="dxa"/>
              <w:bottom w:w="0" w:type="dxa"/>
            </w:tcMar>
            <w:vAlign w:val="center"/>
          </w:tcPr>
          <w:p w14:paraId="13D652D4"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3</w:t>
            </w:r>
          </w:p>
        </w:tc>
        <w:tc>
          <w:tcPr>
            <w:tcW w:w="1220" w:type="pct"/>
            <w:shd w:val="clear" w:color="auto" w:fill="auto"/>
            <w:tcMar>
              <w:top w:w="0" w:type="dxa"/>
              <w:bottom w:w="0" w:type="dxa"/>
            </w:tcMar>
            <w:vAlign w:val="center"/>
          </w:tcPr>
          <w:p w14:paraId="203447F7"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02/2023/NQ-HDQT-TDA</w:t>
            </w:r>
          </w:p>
        </w:tc>
        <w:tc>
          <w:tcPr>
            <w:tcW w:w="693" w:type="pct"/>
            <w:shd w:val="clear" w:color="auto" w:fill="auto"/>
            <w:tcMar>
              <w:top w:w="0" w:type="dxa"/>
              <w:bottom w:w="0" w:type="dxa"/>
            </w:tcMar>
            <w:vAlign w:val="center"/>
          </w:tcPr>
          <w:p w14:paraId="10B98402"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March 21, 2023</w:t>
            </w:r>
          </w:p>
        </w:tc>
        <w:tc>
          <w:tcPr>
            <w:tcW w:w="2937" w:type="pct"/>
            <w:shd w:val="clear" w:color="auto" w:fill="auto"/>
            <w:tcMar>
              <w:top w:w="0" w:type="dxa"/>
              <w:bottom w:w="0" w:type="dxa"/>
            </w:tcMar>
            <w:vAlign w:val="center"/>
          </w:tcPr>
          <w:p w14:paraId="3809F9D3"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Switch the plan to register share trading on UPCOM at Hanoi Stock Exchange.</w:t>
            </w:r>
          </w:p>
        </w:tc>
      </w:tr>
      <w:tr w:rsidR="006A6858" w:rsidRPr="006A6858" w14:paraId="67A48BF6" w14:textId="77777777" w:rsidTr="00D86B88">
        <w:tc>
          <w:tcPr>
            <w:tcW w:w="151" w:type="pct"/>
            <w:shd w:val="clear" w:color="auto" w:fill="auto"/>
            <w:tcMar>
              <w:top w:w="0" w:type="dxa"/>
              <w:bottom w:w="0" w:type="dxa"/>
            </w:tcMar>
            <w:vAlign w:val="center"/>
          </w:tcPr>
          <w:p w14:paraId="635F1FD2"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4</w:t>
            </w:r>
          </w:p>
        </w:tc>
        <w:tc>
          <w:tcPr>
            <w:tcW w:w="1220" w:type="pct"/>
            <w:shd w:val="clear" w:color="auto" w:fill="auto"/>
            <w:tcMar>
              <w:top w:w="0" w:type="dxa"/>
              <w:bottom w:w="0" w:type="dxa"/>
            </w:tcMar>
            <w:vAlign w:val="center"/>
          </w:tcPr>
          <w:p w14:paraId="5354B1D3"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03/2023/NQ-HDQT-TDA</w:t>
            </w:r>
          </w:p>
        </w:tc>
        <w:tc>
          <w:tcPr>
            <w:tcW w:w="693" w:type="pct"/>
            <w:shd w:val="clear" w:color="auto" w:fill="auto"/>
            <w:tcMar>
              <w:top w:w="0" w:type="dxa"/>
              <w:bottom w:w="0" w:type="dxa"/>
            </w:tcMar>
            <w:vAlign w:val="center"/>
          </w:tcPr>
          <w:p w14:paraId="7336D320"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March 28, 2023</w:t>
            </w:r>
          </w:p>
        </w:tc>
        <w:tc>
          <w:tcPr>
            <w:tcW w:w="2937" w:type="pct"/>
            <w:shd w:val="clear" w:color="auto" w:fill="auto"/>
            <w:tcMar>
              <w:top w:w="0" w:type="dxa"/>
              <w:bottom w:w="0" w:type="dxa"/>
            </w:tcMar>
            <w:vAlign w:val="center"/>
          </w:tcPr>
          <w:p w14:paraId="194E6CE9"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Extend the time to organize the General Meeting of Shareholders 2023</w:t>
            </w:r>
          </w:p>
        </w:tc>
      </w:tr>
      <w:tr w:rsidR="006A6858" w:rsidRPr="006A6858" w14:paraId="1B5FE16E" w14:textId="77777777" w:rsidTr="00D86B88">
        <w:tc>
          <w:tcPr>
            <w:tcW w:w="151" w:type="pct"/>
            <w:shd w:val="clear" w:color="auto" w:fill="auto"/>
            <w:tcMar>
              <w:top w:w="0" w:type="dxa"/>
              <w:bottom w:w="0" w:type="dxa"/>
            </w:tcMar>
            <w:vAlign w:val="center"/>
          </w:tcPr>
          <w:p w14:paraId="2E9A59E0"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5</w:t>
            </w:r>
          </w:p>
        </w:tc>
        <w:tc>
          <w:tcPr>
            <w:tcW w:w="1220" w:type="pct"/>
            <w:shd w:val="clear" w:color="auto" w:fill="auto"/>
            <w:tcMar>
              <w:top w:w="0" w:type="dxa"/>
              <w:bottom w:w="0" w:type="dxa"/>
            </w:tcMar>
            <w:vAlign w:val="center"/>
          </w:tcPr>
          <w:p w14:paraId="7276A35D"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04/2023/NQ-HDQT-TDA</w:t>
            </w:r>
          </w:p>
        </w:tc>
        <w:tc>
          <w:tcPr>
            <w:tcW w:w="693" w:type="pct"/>
            <w:shd w:val="clear" w:color="auto" w:fill="auto"/>
            <w:tcMar>
              <w:top w:w="0" w:type="dxa"/>
              <w:bottom w:w="0" w:type="dxa"/>
            </w:tcMar>
            <w:vAlign w:val="center"/>
          </w:tcPr>
          <w:p w14:paraId="4C662171"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April 20, 2023</w:t>
            </w:r>
          </w:p>
        </w:tc>
        <w:tc>
          <w:tcPr>
            <w:tcW w:w="2937" w:type="pct"/>
            <w:shd w:val="clear" w:color="auto" w:fill="auto"/>
            <w:tcMar>
              <w:top w:w="0" w:type="dxa"/>
              <w:bottom w:w="0" w:type="dxa"/>
            </w:tcMar>
            <w:vAlign w:val="center"/>
          </w:tcPr>
          <w:p w14:paraId="051DD33B"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Extend time for collecting shareholders' opinions via a ballot:</w:t>
            </w:r>
          </w:p>
        </w:tc>
      </w:tr>
      <w:tr w:rsidR="006A6858" w:rsidRPr="006A6858" w14:paraId="1D9860FB" w14:textId="77777777" w:rsidTr="00D86B88">
        <w:tc>
          <w:tcPr>
            <w:tcW w:w="151" w:type="pct"/>
            <w:shd w:val="clear" w:color="auto" w:fill="auto"/>
            <w:tcMar>
              <w:top w:w="0" w:type="dxa"/>
              <w:bottom w:w="0" w:type="dxa"/>
            </w:tcMar>
            <w:vAlign w:val="center"/>
          </w:tcPr>
          <w:p w14:paraId="4857FD25"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6</w:t>
            </w:r>
          </w:p>
        </w:tc>
        <w:tc>
          <w:tcPr>
            <w:tcW w:w="1220" w:type="pct"/>
            <w:shd w:val="clear" w:color="auto" w:fill="auto"/>
            <w:tcMar>
              <w:top w:w="0" w:type="dxa"/>
              <w:bottom w:w="0" w:type="dxa"/>
            </w:tcMar>
            <w:vAlign w:val="center"/>
          </w:tcPr>
          <w:p w14:paraId="72975984"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05/2023/NQ-HDQT-TDA</w:t>
            </w:r>
          </w:p>
        </w:tc>
        <w:tc>
          <w:tcPr>
            <w:tcW w:w="693" w:type="pct"/>
            <w:shd w:val="clear" w:color="auto" w:fill="auto"/>
            <w:tcMar>
              <w:top w:w="0" w:type="dxa"/>
              <w:bottom w:w="0" w:type="dxa"/>
            </w:tcMar>
            <w:vAlign w:val="center"/>
          </w:tcPr>
          <w:p w14:paraId="33521E6E"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May 08, 2023</w:t>
            </w:r>
          </w:p>
        </w:tc>
        <w:tc>
          <w:tcPr>
            <w:tcW w:w="2937" w:type="pct"/>
            <w:shd w:val="clear" w:color="auto" w:fill="auto"/>
            <w:tcMar>
              <w:top w:w="0" w:type="dxa"/>
              <w:bottom w:w="0" w:type="dxa"/>
            </w:tcMar>
            <w:vAlign w:val="center"/>
          </w:tcPr>
          <w:p w14:paraId="70663700"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Organize the Annual General Meeting of Shareholders 2023</w:t>
            </w:r>
          </w:p>
        </w:tc>
      </w:tr>
      <w:tr w:rsidR="006A6858" w:rsidRPr="006A6858" w14:paraId="604CB5E0" w14:textId="77777777" w:rsidTr="00D86B88">
        <w:tc>
          <w:tcPr>
            <w:tcW w:w="151" w:type="pct"/>
            <w:shd w:val="clear" w:color="auto" w:fill="auto"/>
            <w:tcMar>
              <w:top w:w="0" w:type="dxa"/>
              <w:bottom w:w="0" w:type="dxa"/>
            </w:tcMar>
            <w:vAlign w:val="center"/>
          </w:tcPr>
          <w:p w14:paraId="79CD415D"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7</w:t>
            </w:r>
          </w:p>
        </w:tc>
        <w:tc>
          <w:tcPr>
            <w:tcW w:w="1220" w:type="pct"/>
            <w:shd w:val="clear" w:color="auto" w:fill="auto"/>
            <w:tcMar>
              <w:top w:w="0" w:type="dxa"/>
              <w:bottom w:w="0" w:type="dxa"/>
            </w:tcMar>
            <w:vAlign w:val="center"/>
          </w:tcPr>
          <w:p w14:paraId="0F0536C9"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07/2023/BBH-HDQT-TDA</w:t>
            </w:r>
          </w:p>
          <w:p w14:paraId="5251983A" w14:textId="39305A4E" w:rsidR="006A6858" w:rsidRPr="006A6858" w:rsidRDefault="006A6858" w:rsidP="006A6858">
            <w:pPr>
              <w:pBdr>
                <w:top w:val="nil"/>
                <w:left w:val="nil"/>
                <w:bottom w:val="nil"/>
                <w:right w:val="nil"/>
                <w:between w:val="nil"/>
              </w:pBdr>
              <w:spacing w:after="120" w:line="360" w:lineRule="auto"/>
              <w:rPr>
                <w:color w:val="010000"/>
              </w:rPr>
            </w:pPr>
            <w:r>
              <w:rPr>
                <w:color w:val="010000"/>
              </w:rPr>
              <w:t>Meeting minutes and resolutions</w:t>
            </w:r>
          </w:p>
        </w:tc>
        <w:tc>
          <w:tcPr>
            <w:tcW w:w="693" w:type="pct"/>
            <w:shd w:val="clear" w:color="auto" w:fill="auto"/>
            <w:tcMar>
              <w:top w:w="0" w:type="dxa"/>
              <w:bottom w:w="0" w:type="dxa"/>
            </w:tcMar>
            <w:vAlign w:val="center"/>
          </w:tcPr>
          <w:p w14:paraId="1F49C443"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May 15, 2023</w:t>
            </w:r>
          </w:p>
        </w:tc>
        <w:tc>
          <w:tcPr>
            <w:tcW w:w="2937" w:type="pct"/>
            <w:shd w:val="clear" w:color="auto" w:fill="auto"/>
            <w:tcMar>
              <w:top w:w="0" w:type="dxa"/>
              <w:bottom w:w="0" w:type="dxa"/>
            </w:tcMar>
            <w:vAlign w:val="center"/>
          </w:tcPr>
          <w:p w14:paraId="6BFAF3FC"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Approval of short-term credit needs at Vietnam Joint Stock Commercial Bank for Foreign Trade - South Binh Duong Branch.</w:t>
            </w:r>
          </w:p>
        </w:tc>
      </w:tr>
      <w:tr w:rsidR="006A6858" w:rsidRPr="006A6858" w14:paraId="3475495C" w14:textId="77777777" w:rsidTr="00D86B88">
        <w:tc>
          <w:tcPr>
            <w:tcW w:w="151" w:type="pct"/>
            <w:shd w:val="clear" w:color="auto" w:fill="auto"/>
            <w:tcMar>
              <w:top w:w="0" w:type="dxa"/>
              <w:bottom w:w="0" w:type="dxa"/>
            </w:tcMar>
            <w:vAlign w:val="center"/>
          </w:tcPr>
          <w:p w14:paraId="79EA326E"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lastRenderedPageBreak/>
              <w:t>8</w:t>
            </w:r>
          </w:p>
        </w:tc>
        <w:tc>
          <w:tcPr>
            <w:tcW w:w="1220" w:type="pct"/>
            <w:shd w:val="clear" w:color="auto" w:fill="auto"/>
            <w:tcMar>
              <w:top w:w="0" w:type="dxa"/>
              <w:bottom w:w="0" w:type="dxa"/>
            </w:tcMar>
            <w:vAlign w:val="center"/>
          </w:tcPr>
          <w:p w14:paraId="5DD8510D"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08/2023/BBH-HDQT-TDA</w:t>
            </w:r>
          </w:p>
          <w:p w14:paraId="289DA0EC" w14:textId="5281EFC6" w:rsidR="006A6858" w:rsidRPr="006A6858" w:rsidRDefault="006A6858" w:rsidP="006A6858">
            <w:pPr>
              <w:pBdr>
                <w:top w:val="nil"/>
                <w:left w:val="nil"/>
                <w:bottom w:val="nil"/>
                <w:right w:val="nil"/>
                <w:between w:val="nil"/>
              </w:pBdr>
              <w:spacing w:after="120" w:line="360" w:lineRule="auto"/>
              <w:rPr>
                <w:color w:val="010000"/>
              </w:rPr>
            </w:pPr>
            <w:r>
              <w:rPr>
                <w:color w:val="010000"/>
              </w:rPr>
              <w:t>Meeting minutes and resolutions</w:t>
            </w:r>
          </w:p>
        </w:tc>
        <w:tc>
          <w:tcPr>
            <w:tcW w:w="693" w:type="pct"/>
            <w:shd w:val="clear" w:color="auto" w:fill="auto"/>
            <w:tcMar>
              <w:top w:w="0" w:type="dxa"/>
              <w:bottom w:w="0" w:type="dxa"/>
            </w:tcMar>
            <w:vAlign w:val="center"/>
          </w:tcPr>
          <w:p w14:paraId="4233340F"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May 17, 2023</w:t>
            </w:r>
          </w:p>
        </w:tc>
        <w:tc>
          <w:tcPr>
            <w:tcW w:w="2937" w:type="pct"/>
            <w:shd w:val="clear" w:color="auto" w:fill="auto"/>
            <w:tcMar>
              <w:top w:w="0" w:type="dxa"/>
              <w:bottom w:w="0" w:type="dxa"/>
            </w:tcMar>
            <w:vAlign w:val="center"/>
          </w:tcPr>
          <w:p w14:paraId="4160F160"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Approval of the business plan for 2023 of Ton Dong A BacNinh Co., Ltd and obtaining loans from VietinBank - Dong Sai Gon Branch.</w:t>
            </w:r>
          </w:p>
        </w:tc>
      </w:tr>
      <w:tr w:rsidR="006A6858" w:rsidRPr="006A6858" w14:paraId="44C7C62F" w14:textId="77777777" w:rsidTr="00D86B88">
        <w:tc>
          <w:tcPr>
            <w:tcW w:w="151" w:type="pct"/>
            <w:shd w:val="clear" w:color="auto" w:fill="auto"/>
            <w:tcMar>
              <w:top w:w="0" w:type="dxa"/>
              <w:bottom w:w="0" w:type="dxa"/>
            </w:tcMar>
            <w:vAlign w:val="center"/>
          </w:tcPr>
          <w:p w14:paraId="128C2DCF"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9</w:t>
            </w:r>
          </w:p>
        </w:tc>
        <w:tc>
          <w:tcPr>
            <w:tcW w:w="1220" w:type="pct"/>
            <w:shd w:val="clear" w:color="auto" w:fill="auto"/>
            <w:tcMar>
              <w:top w:w="0" w:type="dxa"/>
              <w:bottom w:w="0" w:type="dxa"/>
            </w:tcMar>
            <w:vAlign w:val="center"/>
          </w:tcPr>
          <w:p w14:paraId="436B9A90"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09/2023/BBH-HDQT-TDA</w:t>
            </w:r>
          </w:p>
          <w:p w14:paraId="26C61A72" w14:textId="73E215CF" w:rsidR="006A6858" w:rsidRPr="006A6858" w:rsidRDefault="006A6858" w:rsidP="006A6858">
            <w:pPr>
              <w:pBdr>
                <w:top w:val="nil"/>
                <w:left w:val="nil"/>
                <w:bottom w:val="nil"/>
                <w:right w:val="nil"/>
                <w:between w:val="nil"/>
              </w:pBdr>
              <w:spacing w:after="120" w:line="360" w:lineRule="auto"/>
              <w:rPr>
                <w:color w:val="010000"/>
              </w:rPr>
            </w:pPr>
            <w:r>
              <w:rPr>
                <w:color w:val="010000"/>
              </w:rPr>
              <w:t>Meeting minutes and resolutions</w:t>
            </w:r>
          </w:p>
        </w:tc>
        <w:tc>
          <w:tcPr>
            <w:tcW w:w="693" w:type="pct"/>
            <w:shd w:val="clear" w:color="auto" w:fill="auto"/>
            <w:tcMar>
              <w:top w:w="0" w:type="dxa"/>
              <w:bottom w:w="0" w:type="dxa"/>
            </w:tcMar>
            <w:vAlign w:val="center"/>
          </w:tcPr>
          <w:p w14:paraId="18F13C64"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May 29, 2023</w:t>
            </w:r>
          </w:p>
        </w:tc>
        <w:tc>
          <w:tcPr>
            <w:tcW w:w="2937" w:type="pct"/>
            <w:shd w:val="clear" w:color="auto" w:fill="auto"/>
            <w:tcMar>
              <w:top w:w="0" w:type="dxa"/>
              <w:bottom w:w="0" w:type="dxa"/>
            </w:tcMar>
            <w:vAlign w:val="center"/>
          </w:tcPr>
          <w:p w14:paraId="79A68BE9"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Implementation of credit relationships with Tien Phong Commercial Joint Stock Bank - Ben Thanh Branch.</w:t>
            </w:r>
          </w:p>
        </w:tc>
      </w:tr>
      <w:tr w:rsidR="006A6858" w:rsidRPr="006A6858" w14:paraId="55EC2FAA" w14:textId="77777777" w:rsidTr="00D86B88">
        <w:tc>
          <w:tcPr>
            <w:tcW w:w="151" w:type="pct"/>
            <w:shd w:val="clear" w:color="auto" w:fill="auto"/>
            <w:tcMar>
              <w:top w:w="0" w:type="dxa"/>
              <w:bottom w:w="0" w:type="dxa"/>
            </w:tcMar>
            <w:vAlign w:val="center"/>
          </w:tcPr>
          <w:p w14:paraId="3F0AD217"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10</w:t>
            </w:r>
          </w:p>
        </w:tc>
        <w:tc>
          <w:tcPr>
            <w:tcW w:w="1220" w:type="pct"/>
            <w:shd w:val="clear" w:color="auto" w:fill="auto"/>
            <w:tcMar>
              <w:top w:w="0" w:type="dxa"/>
              <w:bottom w:w="0" w:type="dxa"/>
            </w:tcMar>
            <w:vAlign w:val="center"/>
          </w:tcPr>
          <w:p w14:paraId="2159DD78"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10/2023/BBH-HDQT-TDA</w:t>
            </w:r>
          </w:p>
          <w:p w14:paraId="1D2A8E1B" w14:textId="599AC3E4" w:rsidR="006A6858" w:rsidRPr="006A6858" w:rsidRDefault="006A6858" w:rsidP="006A6858">
            <w:pPr>
              <w:pBdr>
                <w:top w:val="nil"/>
                <w:left w:val="nil"/>
                <w:bottom w:val="nil"/>
                <w:right w:val="nil"/>
                <w:between w:val="nil"/>
              </w:pBdr>
              <w:spacing w:after="120" w:line="360" w:lineRule="auto"/>
              <w:rPr>
                <w:color w:val="010000"/>
              </w:rPr>
            </w:pPr>
            <w:r>
              <w:rPr>
                <w:color w:val="010000"/>
              </w:rPr>
              <w:t>Meeting minutes and resolutions</w:t>
            </w:r>
          </w:p>
        </w:tc>
        <w:tc>
          <w:tcPr>
            <w:tcW w:w="693" w:type="pct"/>
            <w:shd w:val="clear" w:color="auto" w:fill="auto"/>
            <w:tcMar>
              <w:top w:w="0" w:type="dxa"/>
              <w:bottom w:w="0" w:type="dxa"/>
            </w:tcMar>
            <w:vAlign w:val="center"/>
          </w:tcPr>
          <w:p w14:paraId="049A5BCF"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June 12, 2023</w:t>
            </w:r>
          </w:p>
        </w:tc>
        <w:tc>
          <w:tcPr>
            <w:tcW w:w="2937" w:type="pct"/>
            <w:shd w:val="clear" w:color="auto" w:fill="auto"/>
            <w:tcMar>
              <w:top w:w="0" w:type="dxa"/>
              <w:bottom w:w="0" w:type="dxa"/>
            </w:tcMar>
            <w:vAlign w:val="center"/>
          </w:tcPr>
          <w:p w14:paraId="30C0B7F1"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Approval of short-term credit needs at Vietnam Investment and Development Bank (BIDV) - Tan Binh Branch.</w:t>
            </w:r>
          </w:p>
        </w:tc>
      </w:tr>
      <w:tr w:rsidR="006A6858" w:rsidRPr="006A6858" w14:paraId="6A191196" w14:textId="77777777" w:rsidTr="00D86B88">
        <w:tc>
          <w:tcPr>
            <w:tcW w:w="151" w:type="pct"/>
            <w:shd w:val="clear" w:color="auto" w:fill="auto"/>
            <w:tcMar>
              <w:top w:w="0" w:type="dxa"/>
              <w:bottom w:w="0" w:type="dxa"/>
            </w:tcMar>
            <w:vAlign w:val="center"/>
          </w:tcPr>
          <w:p w14:paraId="60ED7F79"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11</w:t>
            </w:r>
          </w:p>
        </w:tc>
        <w:tc>
          <w:tcPr>
            <w:tcW w:w="1220" w:type="pct"/>
            <w:shd w:val="clear" w:color="auto" w:fill="auto"/>
            <w:tcMar>
              <w:top w:w="0" w:type="dxa"/>
              <w:bottom w:w="0" w:type="dxa"/>
            </w:tcMar>
            <w:vAlign w:val="center"/>
          </w:tcPr>
          <w:p w14:paraId="11A4A2CF"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11/2023/BBH-HDQT-TDA</w:t>
            </w:r>
          </w:p>
          <w:p w14:paraId="12402252" w14:textId="6EBE3282" w:rsidR="006A6858" w:rsidRPr="006A6858" w:rsidRDefault="006A6858" w:rsidP="006A6858">
            <w:pPr>
              <w:pBdr>
                <w:top w:val="nil"/>
                <w:left w:val="nil"/>
                <w:bottom w:val="nil"/>
                <w:right w:val="nil"/>
                <w:between w:val="nil"/>
              </w:pBdr>
              <w:spacing w:after="120" w:line="360" w:lineRule="auto"/>
              <w:rPr>
                <w:color w:val="010000"/>
              </w:rPr>
            </w:pPr>
            <w:r>
              <w:rPr>
                <w:color w:val="010000"/>
              </w:rPr>
              <w:t>Meeting minutes and resolutions</w:t>
            </w:r>
          </w:p>
        </w:tc>
        <w:tc>
          <w:tcPr>
            <w:tcW w:w="693" w:type="pct"/>
            <w:shd w:val="clear" w:color="auto" w:fill="auto"/>
            <w:tcMar>
              <w:top w:w="0" w:type="dxa"/>
              <w:bottom w:w="0" w:type="dxa"/>
            </w:tcMar>
            <w:vAlign w:val="center"/>
          </w:tcPr>
          <w:p w14:paraId="417163B4"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June 19, 2023</w:t>
            </w:r>
          </w:p>
        </w:tc>
        <w:tc>
          <w:tcPr>
            <w:tcW w:w="2937" w:type="pct"/>
            <w:shd w:val="clear" w:color="auto" w:fill="auto"/>
            <w:tcMar>
              <w:top w:w="0" w:type="dxa"/>
              <w:bottom w:w="0" w:type="dxa"/>
            </w:tcMar>
            <w:vAlign w:val="center"/>
          </w:tcPr>
          <w:p w14:paraId="360AC7E8"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Purchase of bonds issued by Vietnam Joint Stock Commercial Bank for Industry and Trade in 2023.</w:t>
            </w:r>
          </w:p>
        </w:tc>
      </w:tr>
      <w:tr w:rsidR="006A6858" w:rsidRPr="006A6858" w14:paraId="05BEA78B" w14:textId="77777777" w:rsidTr="00D86B88">
        <w:tc>
          <w:tcPr>
            <w:tcW w:w="151" w:type="pct"/>
            <w:shd w:val="clear" w:color="auto" w:fill="auto"/>
            <w:tcMar>
              <w:top w:w="0" w:type="dxa"/>
              <w:bottom w:w="0" w:type="dxa"/>
            </w:tcMar>
            <w:vAlign w:val="center"/>
          </w:tcPr>
          <w:p w14:paraId="5EC49077"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12</w:t>
            </w:r>
          </w:p>
        </w:tc>
        <w:tc>
          <w:tcPr>
            <w:tcW w:w="1220" w:type="pct"/>
            <w:shd w:val="clear" w:color="auto" w:fill="auto"/>
            <w:tcMar>
              <w:top w:w="0" w:type="dxa"/>
              <w:bottom w:w="0" w:type="dxa"/>
            </w:tcMar>
            <w:vAlign w:val="center"/>
          </w:tcPr>
          <w:p w14:paraId="5DDD6FCD"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12/2023/BBH-HDQT-TDA</w:t>
            </w:r>
          </w:p>
          <w:p w14:paraId="35E7116E" w14:textId="3DAE2C11" w:rsidR="006A6858" w:rsidRPr="006A6858" w:rsidRDefault="006A6858" w:rsidP="006A6858">
            <w:pPr>
              <w:pBdr>
                <w:top w:val="nil"/>
                <w:left w:val="nil"/>
                <w:bottom w:val="nil"/>
                <w:right w:val="nil"/>
                <w:between w:val="nil"/>
              </w:pBdr>
              <w:spacing w:after="120" w:line="360" w:lineRule="auto"/>
              <w:rPr>
                <w:color w:val="010000"/>
              </w:rPr>
            </w:pPr>
            <w:r>
              <w:rPr>
                <w:color w:val="010000"/>
              </w:rPr>
              <w:t>Meeting minutes and resolutions</w:t>
            </w:r>
          </w:p>
        </w:tc>
        <w:tc>
          <w:tcPr>
            <w:tcW w:w="693" w:type="pct"/>
            <w:shd w:val="clear" w:color="auto" w:fill="auto"/>
            <w:tcMar>
              <w:top w:w="0" w:type="dxa"/>
              <w:bottom w:w="0" w:type="dxa"/>
            </w:tcMar>
            <w:vAlign w:val="center"/>
          </w:tcPr>
          <w:p w14:paraId="7C946786"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July 05, 2023</w:t>
            </w:r>
          </w:p>
        </w:tc>
        <w:tc>
          <w:tcPr>
            <w:tcW w:w="2937" w:type="pct"/>
            <w:shd w:val="clear" w:color="auto" w:fill="auto"/>
            <w:tcMar>
              <w:top w:w="0" w:type="dxa"/>
              <w:bottom w:w="0" w:type="dxa"/>
            </w:tcMar>
            <w:vAlign w:val="center"/>
          </w:tcPr>
          <w:p w14:paraId="64547338"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Purchase of bonds issued privately by Vietnam Investment and Development Bank (BIDV) in July 2023.</w:t>
            </w:r>
          </w:p>
        </w:tc>
      </w:tr>
      <w:tr w:rsidR="006A6858" w:rsidRPr="006A6858" w14:paraId="277387A6" w14:textId="77777777" w:rsidTr="00D86B88">
        <w:tc>
          <w:tcPr>
            <w:tcW w:w="151" w:type="pct"/>
            <w:shd w:val="clear" w:color="auto" w:fill="auto"/>
            <w:tcMar>
              <w:top w:w="0" w:type="dxa"/>
              <w:bottom w:w="0" w:type="dxa"/>
            </w:tcMar>
            <w:vAlign w:val="center"/>
          </w:tcPr>
          <w:p w14:paraId="7E2E2C86"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13</w:t>
            </w:r>
          </w:p>
        </w:tc>
        <w:tc>
          <w:tcPr>
            <w:tcW w:w="1220" w:type="pct"/>
            <w:shd w:val="clear" w:color="auto" w:fill="auto"/>
            <w:tcMar>
              <w:top w:w="0" w:type="dxa"/>
              <w:bottom w:w="0" w:type="dxa"/>
            </w:tcMar>
            <w:vAlign w:val="center"/>
          </w:tcPr>
          <w:p w14:paraId="4C6F1740"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06/2023/NQ-HDQT-TDA</w:t>
            </w:r>
          </w:p>
        </w:tc>
        <w:tc>
          <w:tcPr>
            <w:tcW w:w="693" w:type="pct"/>
            <w:shd w:val="clear" w:color="auto" w:fill="auto"/>
            <w:tcMar>
              <w:top w:w="0" w:type="dxa"/>
              <w:bottom w:w="0" w:type="dxa"/>
            </w:tcMar>
            <w:vAlign w:val="center"/>
          </w:tcPr>
          <w:p w14:paraId="5CDBD4C7"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July 26, 2023</w:t>
            </w:r>
          </w:p>
        </w:tc>
        <w:tc>
          <w:tcPr>
            <w:tcW w:w="2937" w:type="pct"/>
            <w:shd w:val="clear" w:color="auto" w:fill="auto"/>
            <w:tcMar>
              <w:top w:w="0" w:type="dxa"/>
              <w:bottom w:w="0" w:type="dxa"/>
            </w:tcMar>
            <w:vAlign w:val="center"/>
          </w:tcPr>
          <w:p w14:paraId="787ED106"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Implementation of investments as per resolutions approved by the  General Meeting of Shareholders.</w:t>
            </w:r>
          </w:p>
        </w:tc>
      </w:tr>
      <w:tr w:rsidR="006A6858" w:rsidRPr="006A6858" w14:paraId="368BEB14" w14:textId="77777777" w:rsidTr="00D86B88">
        <w:tc>
          <w:tcPr>
            <w:tcW w:w="151" w:type="pct"/>
            <w:shd w:val="clear" w:color="auto" w:fill="auto"/>
            <w:tcMar>
              <w:top w:w="0" w:type="dxa"/>
              <w:bottom w:w="0" w:type="dxa"/>
            </w:tcMar>
            <w:vAlign w:val="center"/>
          </w:tcPr>
          <w:p w14:paraId="1627A527"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14</w:t>
            </w:r>
          </w:p>
        </w:tc>
        <w:tc>
          <w:tcPr>
            <w:tcW w:w="1220" w:type="pct"/>
            <w:shd w:val="clear" w:color="auto" w:fill="auto"/>
            <w:tcMar>
              <w:top w:w="0" w:type="dxa"/>
              <w:bottom w:w="0" w:type="dxa"/>
            </w:tcMar>
            <w:vAlign w:val="center"/>
          </w:tcPr>
          <w:p w14:paraId="7838EAFC"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14/2023/BBH-HDQT-TDA</w:t>
            </w:r>
          </w:p>
          <w:p w14:paraId="09F78557" w14:textId="719B91E5" w:rsidR="006A6858" w:rsidRPr="006A6858" w:rsidRDefault="006A6858" w:rsidP="006A6858">
            <w:pPr>
              <w:pBdr>
                <w:top w:val="nil"/>
                <w:left w:val="nil"/>
                <w:bottom w:val="nil"/>
                <w:right w:val="nil"/>
                <w:between w:val="nil"/>
              </w:pBdr>
              <w:spacing w:after="120" w:line="360" w:lineRule="auto"/>
              <w:rPr>
                <w:color w:val="010000"/>
              </w:rPr>
            </w:pPr>
            <w:r>
              <w:rPr>
                <w:color w:val="010000"/>
              </w:rPr>
              <w:t>Meeting minutes and resolutions</w:t>
            </w:r>
          </w:p>
        </w:tc>
        <w:tc>
          <w:tcPr>
            <w:tcW w:w="693" w:type="pct"/>
            <w:shd w:val="clear" w:color="auto" w:fill="auto"/>
            <w:tcMar>
              <w:top w:w="0" w:type="dxa"/>
              <w:bottom w:w="0" w:type="dxa"/>
            </w:tcMar>
            <w:vAlign w:val="center"/>
          </w:tcPr>
          <w:p w14:paraId="77C3089C"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October 01, 2023</w:t>
            </w:r>
          </w:p>
        </w:tc>
        <w:tc>
          <w:tcPr>
            <w:tcW w:w="2937" w:type="pct"/>
            <w:shd w:val="clear" w:color="auto" w:fill="auto"/>
            <w:tcMar>
              <w:top w:w="0" w:type="dxa"/>
              <w:bottom w:w="0" w:type="dxa"/>
            </w:tcMar>
            <w:vAlign w:val="center"/>
          </w:tcPr>
          <w:p w14:paraId="102E36BF"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Approval of obtaining loans from Vietinbank North Sai Gon Branch to implement the business plan for 2023.</w:t>
            </w:r>
          </w:p>
        </w:tc>
      </w:tr>
      <w:tr w:rsidR="006A6858" w:rsidRPr="006A6858" w14:paraId="61C20B25" w14:textId="77777777" w:rsidTr="00D86B88">
        <w:tc>
          <w:tcPr>
            <w:tcW w:w="151" w:type="pct"/>
            <w:shd w:val="clear" w:color="auto" w:fill="auto"/>
            <w:tcMar>
              <w:top w:w="0" w:type="dxa"/>
              <w:bottom w:w="0" w:type="dxa"/>
            </w:tcMar>
            <w:vAlign w:val="center"/>
          </w:tcPr>
          <w:p w14:paraId="30C640CC"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15</w:t>
            </w:r>
          </w:p>
        </w:tc>
        <w:tc>
          <w:tcPr>
            <w:tcW w:w="1220" w:type="pct"/>
            <w:shd w:val="clear" w:color="auto" w:fill="auto"/>
            <w:tcMar>
              <w:top w:w="0" w:type="dxa"/>
              <w:bottom w:w="0" w:type="dxa"/>
            </w:tcMar>
            <w:vAlign w:val="center"/>
          </w:tcPr>
          <w:p w14:paraId="40B0A67B"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07/2023/NQ-HDQT-TDA</w:t>
            </w:r>
          </w:p>
        </w:tc>
        <w:tc>
          <w:tcPr>
            <w:tcW w:w="693" w:type="pct"/>
            <w:shd w:val="clear" w:color="auto" w:fill="auto"/>
            <w:tcMar>
              <w:top w:w="0" w:type="dxa"/>
              <w:bottom w:w="0" w:type="dxa"/>
            </w:tcMar>
            <w:vAlign w:val="center"/>
          </w:tcPr>
          <w:p w14:paraId="53EF8464"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November 01, 2023</w:t>
            </w:r>
          </w:p>
        </w:tc>
        <w:tc>
          <w:tcPr>
            <w:tcW w:w="2937" w:type="pct"/>
            <w:shd w:val="clear" w:color="auto" w:fill="auto"/>
            <w:tcMar>
              <w:top w:w="0" w:type="dxa"/>
              <w:bottom w:w="0" w:type="dxa"/>
            </w:tcMar>
            <w:vAlign w:val="center"/>
          </w:tcPr>
          <w:p w14:paraId="26B6C3A6"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Dismissal and appointment of the Chair of the Company, legal representative, and capital contributor at TDA.DN.</w:t>
            </w:r>
          </w:p>
        </w:tc>
      </w:tr>
      <w:tr w:rsidR="006A6858" w:rsidRPr="006A6858" w14:paraId="37F51922" w14:textId="77777777" w:rsidTr="00D86B88">
        <w:tc>
          <w:tcPr>
            <w:tcW w:w="151" w:type="pct"/>
            <w:shd w:val="clear" w:color="auto" w:fill="auto"/>
            <w:tcMar>
              <w:top w:w="0" w:type="dxa"/>
              <w:bottom w:w="0" w:type="dxa"/>
            </w:tcMar>
            <w:vAlign w:val="center"/>
          </w:tcPr>
          <w:p w14:paraId="6C3284CC"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16</w:t>
            </w:r>
          </w:p>
        </w:tc>
        <w:tc>
          <w:tcPr>
            <w:tcW w:w="1220" w:type="pct"/>
            <w:shd w:val="clear" w:color="auto" w:fill="auto"/>
            <w:tcMar>
              <w:top w:w="0" w:type="dxa"/>
              <w:bottom w:w="0" w:type="dxa"/>
            </w:tcMar>
            <w:vAlign w:val="center"/>
          </w:tcPr>
          <w:p w14:paraId="691D77B3"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08/2023/NQ-HDQT-TDA</w:t>
            </w:r>
          </w:p>
        </w:tc>
        <w:tc>
          <w:tcPr>
            <w:tcW w:w="693" w:type="pct"/>
            <w:shd w:val="clear" w:color="auto" w:fill="auto"/>
            <w:tcMar>
              <w:top w:w="0" w:type="dxa"/>
              <w:bottom w:w="0" w:type="dxa"/>
            </w:tcMar>
            <w:vAlign w:val="center"/>
          </w:tcPr>
          <w:p w14:paraId="2A85F5F4"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November 01, 2023</w:t>
            </w:r>
          </w:p>
        </w:tc>
        <w:tc>
          <w:tcPr>
            <w:tcW w:w="2937" w:type="pct"/>
            <w:shd w:val="clear" w:color="auto" w:fill="auto"/>
            <w:tcMar>
              <w:top w:w="0" w:type="dxa"/>
              <w:bottom w:w="0" w:type="dxa"/>
            </w:tcMar>
            <w:vAlign w:val="center"/>
          </w:tcPr>
          <w:p w14:paraId="70396901"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Additional investment in TDA.DN.</w:t>
            </w:r>
          </w:p>
        </w:tc>
      </w:tr>
      <w:tr w:rsidR="006A6858" w:rsidRPr="006A6858" w14:paraId="0EB5459C" w14:textId="77777777" w:rsidTr="00D86B88">
        <w:tc>
          <w:tcPr>
            <w:tcW w:w="151" w:type="pct"/>
            <w:shd w:val="clear" w:color="auto" w:fill="auto"/>
            <w:tcMar>
              <w:top w:w="0" w:type="dxa"/>
              <w:bottom w:w="0" w:type="dxa"/>
            </w:tcMar>
            <w:vAlign w:val="center"/>
          </w:tcPr>
          <w:p w14:paraId="50D1F62E"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17</w:t>
            </w:r>
          </w:p>
        </w:tc>
        <w:tc>
          <w:tcPr>
            <w:tcW w:w="1220" w:type="pct"/>
            <w:shd w:val="clear" w:color="auto" w:fill="auto"/>
            <w:tcMar>
              <w:top w:w="0" w:type="dxa"/>
              <w:bottom w:w="0" w:type="dxa"/>
            </w:tcMar>
            <w:vAlign w:val="center"/>
          </w:tcPr>
          <w:p w14:paraId="21DE31D5"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09/2023/NQ-HDQT-TDA</w:t>
            </w:r>
          </w:p>
        </w:tc>
        <w:tc>
          <w:tcPr>
            <w:tcW w:w="693" w:type="pct"/>
            <w:shd w:val="clear" w:color="auto" w:fill="auto"/>
            <w:tcMar>
              <w:top w:w="0" w:type="dxa"/>
              <w:bottom w:w="0" w:type="dxa"/>
            </w:tcMar>
            <w:vAlign w:val="center"/>
          </w:tcPr>
          <w:p w14:paraId="642A7A2A"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November 01, 2023</w:t>
            </w:r>
          </w:p>
        </w:tc>
        <w:tc>
          <w:tcPr>
            <w:tcW w:w="2937" w:type="pct"/>
            <w:shd w:val="clear" w:color="auto" w:fill="auto"/>
            <w:tcMar>
              <w:top w:w="0" w:type="dxa"/>
              <w:bottom w:w="0" w:type="dxa"/>
            </w:tcMar>
            <w:vAlign w:val="center"/>
          </w:tcPr>
          <w:p w14:paraId="4C9D8987"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Entrust TDA.DN Company to participate in capital contribution to investment projects.</w:t>
            </w:r>
          </w:p>
        </w:tc>
      </w:tr>
      <w:tr w:rsidR="006A6858" w:rsidRPr="006A6858" w14:paraId="51859569" w14:textId="77777777" w:rsidTr="00D86B88">
        <w:tc>
          <w:tcPr>
            <w:tcW w:w="151" w:type="pct"/>
            <w:shd w:val="clear" w:color="auto" w:fill="auto"/>
            <w:tcMar>
              <w:top w:w="0" w:type="dxa"/>
              <w:bottom w:w="0" w:type="dxa"/>
            </w:tcMar>
            <w:vAlign w:val="center"/>
          </w:tcPr>
          <w:p w14:paraId="5B3C28F8"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18</w:t>
            </w:r>
          </w:p>
        </w:tc>
        <w:tc>
          <w:tcPr>
            <w:tcW w:w="1220" w:type="pct"/>
            <w:shd w:val="clear" w:color="auto" w:fill="auto"/>
            <w:tcMar>
              <w:top w:w="0" w:type="dxa"/>
              <w:bottom w:w="0" w:type="dxa"/>
            </w:tcMar>
            <w:vAlign w:val="center"/>
          </w:tcPr>
          <w:p w14:paraId="2DFC8DE2"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10/2023/NQ-HDQT-TDA</w:t>
            </w:r>
          </w:p>
        </w:tc>
        <w:tc>
          <w:tcPr>
            <w:tcW w:w="693" w:type="pct"/>
            <w:shd w:val="clear" w:color="auto" w:fill="auto"/>
            <w:tcMar>
              <w:top w:w="0" w:type="dxa"/>
              <w:bottom w:w="0" w:type="dxa"/>
            </w:tcMar>
            <w:vAlign w:val="center"/>
          </w:tcPr>
          <w:p w14:paraId="4CDBDE22"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November 09, 2023</w:t>
            </w:r>
          </w:p>
        </w:tc>
        <w:tc>
          <w:tcPr>
            <w:tcW w:w="2937" w:type="pct"/>
            <w:shd w:val="clear" w:color="auto" w:fill="auto"/>
            <w:tcMar>
              <w:top w:w="0" w:type="dxa"/>
              <w:bottom w:w="0" w:type="dxa"/>
            </w:tcMar>
            <w:vAlign w:val="center"/>
          </w:tcPr>
          <w:p w14:paraId="29E59FAF"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Payment of dividends for the year 2022.</w:t>
            </w:r>
          </w:p>
        </w:tc>
      </w:tr>
      <w:tr w:rsidR="006A6858" w:rsidRPr="006A6858" w14:paraId="5F9E0F52" w14:textId="77777777" w:rsidTr="00D86B88">
        <w:tc>
          <w:tcPr>
            <w:tcW w:w="151" w:type="pct"/>
            <w:shd w:val="clear" w:color="auto" w:fill="auto"/>
            <w:tcMar>
              <w:top w:w="0" w:type="dxa"/>
              <w:bottom w:w="0" w:type="dxa"/>
            </w:tcMar>
            <w:vAlign w:val="center"/>
          </w:tcPr>
          <w:p w14:paraId="0CC1D0D6"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lastRenderedPageBreak/>
              <w:t>19</w:t>
            </w:r>
          </w:p>
        </w:tc>
        <w:tc>
          <w:tcPr>
            <w:tcW w:w="1220" w:type="pct"/>
            <w:shd w:val="clear" w:color="auto" w:fill="auto"/>
            <w:tcMar>
              <w:top w:w="0" w:type="dxa"/>
              <w:bottom w:w="0" w:type="dxa"/>
            </w:tcMar>
            <w:vAlign w:val="center"/>
          </w:tcPr>
          <w:p w14:paraId="0275669B"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11/2023/NQ-HDQT-TDA</w:t>
            </w:r>
          </w:p>
        </w:tc>
        <w:tc>
          <w:tcPr>
            <w:tcW w:w="693" w:type="pct"/>
            <w:shd w:val="clear" w:color="auto" w:fill="auto"/>
            <w:tcMar>
              <w:top w:w="0" w:type="dxa"/>
              <w:bottom w:w="0" w:type="dxa"/>
            </w:tcMar>
            <w:vAlign w:val="center"/>
          </w:tcPr>
          <w:p w14:paraId="6CEDF902" w14:textId="77777777" w:rsidR="006A6858" w:rsidRPr="006A6858" w:rsidRDefault="006A6858" w:rsidP="006A6858">
            <w:pPr>
              <w:pBdr>
                <w:top w:val="nil"/>
                <w:left w:val="nil"/>
                <w:bottom w:val="nil"/>
                <w:right w:val="nil"/>
                <w:between w:val="nil"/>
              </w:pBdr>
              <w:spacing w:after="120" w:line="360" w:lineRule="auto"/>
              <w:jc w:val="center"/>
              <w:rPr>
                <w:color w:val="010000"/>
              </w:rPr>
            </w:pPr>
            <w:r>
              <w:rPr>
                <w:color w:val="010000"/>
              </w:rPr>
              <w:t>December 26, 2023</w:t>
            </w:r>
          </w:p>
        </w:tc>
        <w:tc>
          <w:tcPr>
            <w:tcW w:w="2937" w:type="pct"/>
            <w:shd w:val="clear" w:color="auto" w:fill="auto"/>
            <w:tcMar>
              <w:top w:w="0" w:type="dxa"/>
              <w:bottom w:w="0" w:type="dxa"/>
            </w:tcMar>
            <w:vAlign w:val="center"/>
          </w:tcPr>
          <w:p w14:paraId="0076C47C" w14:textId="77777777" w:rsidR="006A6858" w:rsidRPr="006A6858" w:rsidRDefault="006A6858" w:rsidP="006A6858">
            <w:pPr>
              <w:pBdr>
                <w:top w:val="nil"/>
                <w:left w:val="nil"/>
                <w:bottom w:val="nil"/>
                <w:right w:val="nil"/>
                <w:between w:val="nil"/>
              </w:pBdr>
              <w:spacing w:after="120" w:line="360" w:lineRule="auto"/>
              <w:rPr>
                <w:color w:val="010000"/>
              </w:rPr>
            </w:pPr>
            <w:r>
              <w:rPr>
                <w:color w:val="010000"/>
              </w:rPr>
              <w:t>Allocation of remuneration for the Board of Directors and Supervisory Board for the year 2023.</w:t>
            </w:r>
          </w:p>
        </w:tc>
      </w:tr>
    </w:tbl>
    <w:p w14:paraId="25A7F903" w14:textId="77777777" w:rsidR="00D869F2" w:rsidRPr="006A6858" w:rsidRDefault="006A6858" w:rsidP="006A6858">
      <w:pPr>
        <w:numPr>
          <w:ilvl w:val="0"/>
          <w:numId w:val="9"/>
        </w:numPr>
        <w:pBdr>
          <w:top w:val="nil"/>
          <w:left w:val="nil"/>
          <w:bottom w:val="nil"/>
          <w:right w:val="nil"/>
          <w:between w:val="nil"/>
        </w:pBdr>
        <w:spacing w:after="120" w:line="360" w:lineRule="auto"/>
        <w:rPr>
          <w:color w:val="010000"/>
        </w:rPr>
      </w:pPr>
      <w:r>
        <w:rPr>
          <w:color w:val="010000"/>
        </w:rPr>
        <w:t>Supervisory Board</w:t>
      </w:r>
    </w:p>
    <w:p w14:paraId="3808B8B7" w14:textId="77777777" w:rsidR="00D869F2" w:rsidRPr="006A6858" w:rsidRDefault="006A6858" w:rsidP="006A6858">
      <w:pPr>
        <w:numPr>
          <w:ilvl w:val="0"/>
          <w:numId w:val="2"/>
        </w:numPr>
        <w:pBdr>
          <w:top w:val="nil"/>
          <w:left w:val="nil"/>
          <w:bottom w:val="nil"/>
          <w:right w:val="nil"/>
          <w:between w:val="nil"/>
        </w:pBdr>
        <w:spacing w:after="120" w:line="360" w:lineRule="auto"/>
        <w:rPr>
          <w:color w:val="010000"/>
        </w:rPr>
      </w:pPr>
      <w:r>
        <w:rPr>
          <w:color w:val="01000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2"/>
        <w:gridCol w:w="4388"/>
        <w:gridCol w:w="1651"/>
        <w:gridCol w:w="1822"/>
        <w:gridCol w:w="2101"/>
        <w:gridCol w:w="3384"/>
      </w:tblGrid>
      <w:tr w:rsidR="006A6858" w:rsidRPr="006A6858" w14:paraId="2AF87264" w14:textId="77777777" w:rsidTr="006A6858">
        <w:tc>
          <w:tcPr>
            <w:tcW w:w="216" w:type="pct"/>
            <w:shd w:val="clear" w:color="auto" w:fill="auto"/>
            <w:tcMar>
              <w:top w:w="0" w:type="dxa"/>
              <w:bottom w:w="0" w:type="dxa"/>
            </w:tcMar>
            <w:vAlign w:val="center"/>
          </w:tcPr>
          <w:p w14:paraId="41A3090A"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No.</w:t>
            </w:r>
          </w:p>
        </w:tc>
        <w:tc>
          <w:tcPr>
            <w:tcW w:w="1573" w:type="pct"/>
            <w:shd w:val="clear" w:color="auto" w:fill="auto"/>
            <w:tcMar>
              <w:top w:w="0" w:type="dxa"/>
              <w:bottom w:w="0" w:type="dxa"/>
            </w:tcMar>
            <w:vAlign w:val="center"/>
          </w:tcPr>
          <w:p w14:paraId="269EA631"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Member of the Supervisory Board</w:t>
            </w:r>
          </w:p>
        </w:tc>
        <w:tc>
          <w:tcPr>
            <w:tcW w:w="592" w:type="pct"/>
            <w:shd w:val="clear" w:color="auto" w:fill="auto"/>
            <w:tcMar>
              <w:top w:w="0" w:type="dxa"/>
              <w:bottom w:w="0" w:type="dxa"/>
            </w:tcMar>
            <w:vAlign w:val="center"/>
          </w:tcPr>
          <w:p w14:paraId="2F5A6C4F"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Position</w:t>
            </w:r>
          </w:p>
        </w:tc>
        <w:tc>
          <w:tcPr>
            <w:tcW w:w="653" w:type="pct"/>
            <w:shd w:val="clear" w:color="auto" w:fill="auto"/>
            <w:tcMar>
              <w:top w:w="0" w:type="dxa"/>
              <w:bottom w:w="0" w:type="dxa"/>
            </w:tcMar>
            <w:vAlign w:val="center"/>
          </w:tcPr>
          <w:p w14:paraId="3AF9E99E"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Appointment date</w:t>
            </w:r>
          </w:p>
        </w:tc>
        <w:tc>
          <w:tcPr>
            <w:tcW w:w="753" w:type="pct"/>
            <w:shd w:val="clear" w:color="auto" w:fill="auto"/>
            <w:tcMar>
              <w:top w:w="0" w:type="dxa"/>
              <w:bottom w:w="0" w:type="dxa"/>
            </w:tcMar>
            <w:vAlign w:val="center"/>
          </w:tcPr>
          <w:p w14:paraId="208420DA"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Date of dismissal</w:t>
            </w:r>
          </w:p>
        </w:tc>
        <w:tc>
          <w:tcPr>
            <w:tcW w:w="1213" w:type="pct"/>
            <w:shd w:val="clear" w:color="auto" w:fill="auto"/>
            <w:tcMar>
              <w:top w:w="0" w:type="dxa"/>
              <w:bottom w:w="0" w:type="dxa"/>
            </w:tcMar>
            <w:vAlign w:val="center"/>
          </w:tcPr>
          <w:p w14:paraId="07ED057E"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Qualification</w:t>
            </w:r>
          </w:p>
        </w:tc>
      </w:tr>
      <w:tr w:rsidR="006A6858" w:rsidRPr="006A6858" w14:paraId="67C9BE32" w14:textId="77777777" w:rsidTr="006A6858">
        <w:tc>
          <w:tcPr>
            <w:tcW w:w="216" w:type="pct"/>
            <w:shd w:val="clear" w:color="auto" w:fill="auto"/>
            <w:tcMar>
              <w:top w:w="0" w:type="dxa"/>
              <w:bottom w:w="0" w:type="dxa"/>
            </w:tcMar>
            <w:vAlign w:val="center"/>
          </w:tcPr>
          <w:p w14:paraId="184921F9"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1</w:t>
            </w:r>
          </w:p>
        </w:tc>
        <w:tc>
          <w:tcPr>
            <w:tcW w:w="1573" w:type="pct"/>
            <w:shd w:val="clear" w:color="auto" w:fill="auto"/>
            <w:tcMar>
              <w:top w:w="0" w:type="dxa"/>
              <w:bottom w:w="0" w:type="dxa"/>
            </w:tcMar>
            <w:vAlign w:val="center"/>
          </w:tcPr>
          <w:p w14:paraId="48A91769"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Ms. Le Thi Khoa Nguyen</w:t>
            </w:r>
          </w:p>
        </w:tc>
        <w:tc>
          <w:tcPr>
            <w:tcW w:w="592" w:type="pct"/>
            <w:shd w:val="clear" w:color="auto" w:fill="auto"/>
            <w:tcMar>
              <w:top w:w="0" w:type="dxa"/>
              <w:bottom w:w="0" w:type="dxa"/>
            </w:tcMar>
            <w:vAlign w:val="center"/>
          </w:tcPr>
          <w:p w14:paraId="19F3FBB3"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Chief</w:t>
            </w:r>
          </w:p>
        </w:tc>
        <w:tc>
          <w:tcPr>
            <w:tcW w:w="653" w:type="pct"/>
            <w:shd w:val="clear" w:color="auto" w:fill="auto"/>
            <w:tcMar>
              <w:top w:w="0" w:type="dxa"/>
              <w:bottom w:w="0" w:type="dxa"/>
            </w:tcMar>
            <w:vAlign w:val="center"/>
          </w:tcPr>
          <w:p w14:paraId="400BD2BA"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July 06, 2016</w:t>
            </w:r>
          </w:p>
        </w:tc>
        <w:tc>
          <w:tcPr>
            <w:tcW w:w="753" w:type="pct"/>
            <w:shd w:val="clear" w:color="auto" w:fill="auto"/>
            <w:tcMar>
              <w:top w:w="0" w:type="dxa"/>
              <w:bottom w:w="0" w:type="dxa"/>
            </w:tcMar>
            <w:vAlign w:val="center"/>
          </w:tcPr>
          <w:p w14:paraId="209FF51A"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June 23, 2023</w:t>
            </w:r>
          </w:p>
        </w:tc>
        <w:tc>
          <w:tcPr>
            <w:tcW w:w="1213" w:type="pct"/>
            <w:shd w:val="clear" w:color="auto" w:fill="auto"/>
            <w:tcMar>
              <w:top w:w="0" w:type="dxa"/>
              <w:bottom w:w="0" w:type="dxa"/>
            </w:tcMar>
            <w:vAlign w:val="center"/>
          </w:tcPr>
          <w:p w14:paraId="338A9D85"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Doctor of Economics</w:t>
            </w:r>
          </w:p>
        </w:tc>
      </w:tr>
      <w:tr w:rsidR="006A6858" w:rsidRPr="006A6858" w14:paraId="728EA816" w14:textId="77777777" w:rsidTr="006A6858">
        <w:tc>
          <w:tcPr>
            <w:tcW w:w="216" w:type="pct"/>
            <w:shd w:val="clear" w:color="auto" w:fill="auto"/>
            <w:tcMar>
              <w:top w:w="0" w:type="dxa"/>
              <w:bottom w:w="0" w:type="dxa"/>
            </w:tcMar>
            <w:vAlign w:val="center"/>
          </w:tcPr>
          <w:p w14:paraId="41927DEC"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2</w:t>
            </w:r>
          </w:p>
        </w:tc>
        <w:tc>
          <w:tcPr>
            <w:tcW w:w="1573" w:type="pct"/>
            <w:shd w:val="clear" w:color="auto" w:fill="auto"/>
            <w:tcMar>
              <w:top w:w="0" w:type="dxa"/>
              <w:bottom w:w="0" w:type="dxa"/>
            </w:tcMar>
            <w:vAlign w:val="center"/>
          </w:tcPr>
          <w:p w14:paraId="2BF5A6F2"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Ms. Lam Duy Thuy Linh</w:t>
            </w:r>
          </w:p>
        </w:tc>
        <w:tc>
          <w:tcPr>
            <w:tcW w:w="592" w:type="pct"/>
            <w:shd w:val="clear" w:color="auto" w:fill="auto"/>
            <w:tcMar>
              <w:top w:w="0" w:type="dxa"/>
              <w:bottom w:w="0" w:type="dxa"/>
            </w:tcMar>
            <w:vAlign w:val="center"/>
          </w:tcPr>
          <w:p w14:paraId="0A124E16"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Member</w:t>
            </w:r>
          </w:p>
        </w:tc>
        <w:tc>
          <w:tcPr>
            <w:tcW w:w="653" w:type="pct"/>
            <w:shd w:val="clear" w:color="auto" w:fill="auto"/>
            <w:tcMar>
              <w:top w:w="0" w:type="dxa"/>
              <w:bottom w:w="0" w:type="dxa"/>
            </w:tcMar>
            <w:vAlign w:val="center"/>
          </w:tcPr>
          <w:p w14:paraId="7B4A4FFF"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May 22, 2021</w:t>
            </w:r>
          </w:p>
        </w:tc>
        <w:tc>
          <w:tcPr>
            <w:tcW w:w="753" w:type="pct"/>
            <w:shd w:val="clear" w:color="auto" w:fill="auto"/>
            <w:tcMar>
              <w:top w:w="0" w:type="dxa"/>
              <w:bottom w:w="0" w:type="dxa"/>
            </w:tcMar>
            <w:vAlign w:val="center"/>
          </w:tcPr>
          <w:p w14:paraId="6CEBD7B4"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June 23, 2023</w:t>
            </w:r>
          </w:p>
        </w:tc>
        <w:tc>
          <w:tcPr>
            <w:tcW w:w="1213" w:type="pct"/>
            <w:shd w:val="clear" w:color="auto" w:fill="auto"/>
            <w:tcMar>
              <w:top w:w="0" w:type="dxa"/>
              <w:bottom w:w="0" w:type="dxa"/>
            </w:tcMar>
            <w:vAlign w:val="center"/>
          </w:tcPr>
          <w:p w14:paraId="2EBF0E27"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Master</w:t>
            </w:r>
          </w:p>
        </w:tc>
      </w:tr>
      <w:tr w:rsidR="006A6858" w:rsidRPr="006A6858" w14:paraId="40E212BC" w14:textId="77777777" w:rsidTr="006A6858">
        <w:tc>
          <w:tcPr>
            <w:tcW w:w="216" w:type="pct"/>
            <w:shd w:val="clear" w:color="auto" w:fill="auto"/>
            <w:tcMar>
              <w:top w:w="0" w:type="dxa"/>
              <w:bottom w:w="0" w:type="dxa"/>
            </w:tcMar>
            <w:vAlign w:val="center"/>
          </w:tcPr>
          <w:p w14:paraId="65D33D7D"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3</w:t>
            </w:r>
          </w:p>
        </w:tc>
        <w:tc>
          <w:tcPr>
            <w:tcW w:w="1573" w:type="pct"/>
            <w:shd w:val="clear" w:color="auto" w:fill="auto"/>
            <w:tcMar>
              <w:top w:w="0" w:type="dxa"/>
              <w:bottom w:w="0" w:type="dxa"/>
            </w:tcMar>
            <w:vAlign w:val="center"/>
          </w:tcPr>
          <w:p w14:paraId="73EADB05"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Ms. Nguyen Phuoc Thi Tuy Ha</w:t>
            </w:r>
          </w:p>
        </w:tc>
        <w:tc>
          <w:tcPr>
            <w:tcW w:w="592" w:type="pct"/>
            <w:shd w:val="clear" w:color="auto" w:fill="auto"/>
            <w:tcMar>
              <w:top w:w="0" w:type="dxa"/>
              <w:bottom w:w="0" w:type="dxa"/>
            </w:tcMar>
            <w:vAlign w:val="center"/>
          </w:tcPr>
          <w:p w14:paraId="13E13D44"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Member</w:t>
            </w:r>
          </w:p>
        </w:tc>
        <w:tc>
          <w:tcPr>
            <w:tcW w:w="653" w:type="pct"/>
            <w:shd w:val="clear" w:color="auto" w:fill="auto"/>
            <w:tcMar>
              <w:top w:w="0" w:type="dxa"/>
              <w:bottom w:w="0" w:type="dxa"/>
            </w:tcMar>
            <w:vAlign w:val="center"/>
          </w:tcPr>
          <w:p w14:paraId="42F8034A"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January 13, 2022</w:t>
            </w:r>
          </w:p>
        </w:tc>
        <w:tc>
          <w:tcPr>
            <w:tcW w:w="753" w:type="pct"/>
            <w:shd w:val="clear" w:color="auto" w:fill="auto"/>
            <w:tcMar>
              <w:top w:w="0" w:type="dxa"/>
              <w:bottom w:w="0" w:type="dxa"/>
            </w:tcMar>
            <w:vAlign w:val="center"/>
          </w:tcPr>
          <w:p w14:paraId="3FA30074"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June 23, 2023</w:t>
            </w:r>
          </w:p>
        </w:tc>
        <w:tc>
          <w:tcPr>
            <w:tcW w:w="1213" w:type="pct"/>
            <w:shd w:val="clear" w:color="auto" w:fill="auto"/>
            <w:tcMar>
              <w:top w:w="0" w:type="dxa"/>
              <w:bottom w:w="0" w:type="dxa"/>
            </w:tcMar>
            <w:vAlign w:val="center"/>
          </w:tcPr>
          <w:p w14:paraId="6B55426C"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Master of Business Administration</w:t>
            </w:r>
          </w:p>
        </w:tc>
      </w:tr>
      <w:tr w:rsidR="006A6858" w:rsidRPr="006A6858" w14:paraId="47B9780B" w14:textId="77777777" w:rsidTr="006A6858">
        <w:tc>
          <w:tcPr>
            <w:tcW w:w="216" w:type="pct"/>
            <w:shd w:val="clear" w:color="auto" w:fill="auto"/>
            <w:tcMar>
              <w:top w:w="0" w:type="dxa"/>
              <w:bottom w:w="0" w:type="dxa"/>
            </w:tcMar>
            <w:vAlign w:val="center"/>
          </w:tcPr>
          <w:p w14:paraId="3BF5868C"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4</w:t>
            </w:r>
          </w:p>
        </w:tc>
        <w:tc>
          <w:tcPr>
            <w:tcW w:w="1573" w:type="pct"/>
            <w:shd w:val="clear" w:color="auto" w:fill="auto"/>
            <w:tcMar>
              <w:top w:w="0" w:type="dxa"/>
              <w:bottom w:w="0" w:type="dxa"/>
            </w:tcMar>
            <w:vAlign w:val="center"/>
          </w:tcPr>
          <w:p w14:paraId="553770F0"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Mr. Nguyen Nang Tin</w:t>
            </w:r>
          </w:p>
        </w:tc>
        <w:tc>
          <w:tcPr>
            <w:tcW w:w="592" w:type="pct"/>
            <w:shd w:val="clear" w:color="auto" w:fill="auto"/>
            <w:tcMar>
              <w:top w:w="0" w:type="dxa"/>
              <w:bottom w:w="0" w:type="dxa"/>
            </w:tcMar>
            <w:vAlign w:val="center"/>
          </w:tcPr>
          <w:p w14:paraId="4AF49D59"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Chief</w:t>
            </w:r>
          </w:p>
        </w:tc>
        <w:tc>
          <w:tcPr>
            <w:tcW w:w="653" w:type="pct"/>
            <w:shd w:val="clear" w:color="auto" w:fill="auto"/>
            <w:tcMar>
              <w:top w:w="0" w:type="dxa"/>
              <w:bottom w:w="0" w:type="dxa"/>
            </w:tcMar>
            <w:vAlign w:val="center"/>
          </w:tcPr>
          <w:p w14:paraId="25454A55"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June 23, 2023</w:t>
            </w:r>
          </w:p>
        </w:tc>
        <w:tc>
          <w:tcPr>
            <w:tcW w:w="753" w:type="pct"/>
            <w:shd w:val="clear" w:color="auto" w:fill="auto"/>
            <w:tcMar>
              <w:top w:w="0" w:type="dxa"/>
              <w:bottom w:w="0" w:type="dxa"/>
            </w:tcMar>
            <w:vAlign w:val="center"/>
          </w:tcPr>
          <w:p w14:paraId="6E41610A" w14:textId="77777777" w:rsidR="00D869F2" w:rsidRPr="006A6858" w:rsidRDefault="00D869F2" w:rsidP="006A6858">
            <w:pPr>
              <w:pBdr>
                <w:top w:val="nil"/>
                <w:left w:val="nil"/>
                <w:bottom w:val="nil"/>
                <w:right w:val="nil"/>
                <w:between w:val="nil"/>
              </w:pBdr>
              <w:spacing w:after="120" w:line="360" w:lineRule="auto"/>
              <w:jc w:val="center"/>
              <w:rPr>
                <w:color w:val="010000"/>
              </w:rPr>
            </w:pPr>
          </w:p>
        </w:tc>
        <w:tc>
          <w:tcPr>
            <w:tcW w:w="1213" w:type="pct"/>
            <w:shd w:val="clear" w:color="auto" w:fill="auto"/>
            <w:tcMar>
              <w:top w:w="0" w:type="dxa"/>
              <w:bottom w:w="0" w:type="dxa"/>
            </w:tcMar>
            <w:vAlign w:val="center"/>
          </w:tcPr>
          <w:p w14:paraId="5D34A562"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Mechanical Engineer</w:t>
            </w:r>
          </w:p>
        </w:tc>
      </w:tr>
      <w:tr w:rsidR="006A6858" w:rsidRPr="006A6858" w14:paraId="56C0E407" w14:textId="77777777" w:rsidTr="006A6858">
        <w:tc>
          <w:tcPr>
            <w:tcW w:w="216" w:type="pct"/>
            <w:shd w:val="clear" w:color="auto" w:fill="auto"/>
            <w:tcMar>
              <w:top w:w="0" w:type="dxa"/>
              <w:bottom w:w="0" w:type="dxa"/>
            </w:tcMar>
            <w:vAlign w:val="center"/>
          </w:tcPr>
          <w:p w14:paraId="313F16DD"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5</w:t>
            </w:r>
          </w:p>
        </w:tc>
        <w:tc>
          <w:tcPr>
            <w:tcW w:w="1573" w:type="pct"/>
            <w:shd w:val="clear" w:color="auto" w:fill="auto"/>
            <w:tcMar>
              <w:top w:w="0" w:type="dxa"/>
              <w:bottom w:w="0" w:type="dxa"/>
            </w:tcMar>
            <w:vAlign w:val="center"/>
          </w:tcPr>
          <w:p w14:paraId="5C5CE018"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Ms. Dinh Thi Thao Ly</w:t>
            </w:r>
          </w:p>
        </w:tc>
        <w:tc>
          <w:tcPr>
            <w:tcW w:w="592" w:type="pct"/>
            <w:shd w:val="clear" w:color="auto" w:fill="auto"/>
            <w:tcMar>
              <w:top w:w="0" w:type="dxa"/>
              <w:bottom w:w="0" w:type="dxa"/>
            </w:tcMar>
            <w:vAlign w:val="center"/>
          </w:tcPr>
          <w:p w14:paraId="720DE151"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Member</w:t>
            </w:r>
          </w:p>
        </w:tc>
        <w:tc>
          <w:tcPr>
            <w:tcW w:w="653" w:type="pct"/>
            <w:shd w:val="clear" w:color="auto" w:fill="auto"/>
            <w:tcMar>
              <w:top w:w="0" w:type="dxa"/>
              <w:bottom w:w="0" w:type="dxa"/>
            </w:tcMar>
            <w:vAlign w:val="center"/>
          </w:tcPr>
          <w:p w14:paraId="1989D026"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June 23, 2023</w:t>
            </w:r>
          </w:p>
        </w:tc>
        <w:tc>
          <w:tcPr>
            <w:tcW w:w="753" w:type="pct"/>
            <w:shd w:val="clear" w:color="auto" w:fill="auto"/>
            <w:tcMar>
              <w:top w:w="0" w:type="dxa"/>
              <w:bottom w:w="0" w:type="dxa"/>
            </w:tcMar>
            <w:vAlign w:val="center"/>
          </w:tcPr>
          <w:p w14:paraId="5702EEB0" w14:textId="77777777" w:rsidR="00D869F2" w:rsidRPr="006A6858" w:rsidRDefault="00D869F2" w:rsidP="006A6858">
            <w:pPr>
              <w:pBdr>
                <w:top w:val="nil"/>
                <w:left w:val="nil"/>
                <w:bottom w:val="nil"/>
                <w:right w:val="nil"/>
                <w:between w:val="nil"/>
              </w:pBdr>
              <w:spacing w:after="120" w:line="360" w:lineRule="auto"/>
              <w:jc w:val="center"/>
              <w:rPr>
                <w:color w:val="010000"/>
              </w:rPr>
            </w:pPr>
          </w:p>
        </w:tc>
        <w:tc>
          <w:tcPr>
            <w:tcW w:w="1213" w:type="pct"/>
            <w:shd w:val="clear" w:color="auto" w:fill="auto"/>
            <w:tcMar>
              <w:top w:w="0" w:type="dxa"/>
              <w:bottom w:w="0" w:type="dxa"/>
            </w:tcMar>
            <w:vAlign w:val="center"/>
          </w:tcPr>
          <w:p w14:paraId="268BA836"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Bachelor of Economics</w:t>
            </w:r>
          </w:p>
        </w:tc>
      </w:tr>
      <w:tr w:rsidR="006A6858" w:rsidRPr="006A6858" w14:paraId="20BC8F00" w14:textId="77777777" w:rsidTr="006A6858">
        <w:tc>
          <w:tcPr>
            <w:tcW w:w="216" w:type="pct"/>
            <w:shd w:val="clear" w:color="auto" w:fill="auto"/>
            <w:tcMar>
              <w:top w:w="0" w:type="dxa"/>
              <w:bottom w:w="0" w:type="dxa"/>
            </w:tcMar>
            <w:vAlign w:val="center"/>
          </w:tcPr>
          <w:p w14:paraId="40F8B42A"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6</w:t>
            </w:r>
          </w:p>
        </w:tc>
        <w:tc>
          <w:tcPr>
            <w:tcW w:w="1573" w:type="pct"/>
            <w:shd w:val="clear" w:color="auto" w:fill="auto"/>
            <w:tcMar>
              <w:top w:w="0" w:type="dxa"/>
              <w:bottom w:w="0" w:type="dxa"/>
            </w:tcMar>
            <w:vAlign w:val="center"/>
          </w:tcPr>
          <w:p w14:paraId="20247E02"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Mr. Hoang Duy Nhat</w:t>
            </w:r>
          </w:p>
        </w:tc>
        <w:tc>
          <w:tcPr>
            <w:tcW w:w="592" w:type="pct"/>
            <w:shd w:val="clear" w:color="auto" w:fill="auto"/>
            <w:tcMar>
              <w:top w:w="0" w:type="dxa"/>
              <w:bottom w:w="0" w:type="dxa"/>
            </w:tcMar>
            <w:vAlign w:val="center"/>
          </w:tcPr>
          <w:p w14:paraId="3302E8E5"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Member</w:t>
            </w:r>
          </w:p>
        </w:tc>
        <w:tc>
          <w:tcPr>
            <w:tcW w:w="653" w:type="pct"/>
            <w:shd w:val="clear" w:color="auto" w:fill="auto"/>
            <w:tcMar>
              <w:top w:w="0" w:type="dxa"/>
              <w:bottom w:w="0" w:type="dxa"/>
            </w:tcMar>
            <w:vAlign w:val="center"/>
          </w:tcPr>
          <w:p w14:paraId="11AD6EB0"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June 23, 2023</w:t>
            </w:r>
          </w:p>
        </w:tc>
        <w:tc>
          <w:tcPr>
            <w:tcW w:w="753" w:type="pct"/>
            <w:shd w:val="clear" w:color="auto" w:fill="auto"/>
            <w:tcMar>
              <w:top w:w="0" w:type="dxa"/>
              <w:bottom w:w="0" w:type="dxa"/>
            </w:tcMar>
            <w:vAlign w:val="center"/>
          </w:tcPr>
          <w:p w14:paraId="457C1314" w14:textId="77777777" w:rsidR="00D869F2" w:rsidRPr="006A6858" w:rsidRDefault="00D869F2" w:rsidP="006A6858">
            <w:pPr>
              <w:pBdr>
                <w:top w:val="nil"/>
                <w:left w:val="nil"/>
                <w:bottom w:val="nil"/>
                <w:right w:val="nil"/>
                <w:between w:val="nil"/>
              </w:pBdr>
              <w:spacing w:after="120" w:line="360" w:lineRule="auto"/>
              <w:jc w:val="center"/>
              <w:rPr>
                <w:color w:val="010000"/>
              </w:rPr>
            </w:pPr>
          </w:p>
        </w:tc>
        <w:tc>
          <w:tcPr>
            <w:tcW w:w="1213" w:type="pct"/>
            <w:shd w:val="clear" w:color="auto" w:fill="auto"/>
            <w:tcMar>
              <w:top w:w="0" w:type="dxa"/>
              <w:bottom w:w="0" w:type="dxa"/>
            </w:tcMar>
            <w:vAlign w:val="center"/>
          </w:tcPr>
          <w:p w14:paraId="43F4C87F"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Bachelor of Business Administration</w:t>
            </w:r>
          </w:p>
        </w:tc>
      </w:tr>
    </w:tbl>
    <w:p w14:paraId="6BAE2AD6" w14:textId="77777777" w:rsidR="00D869F2" w:rsidRPr="006A6858" w:rsidRDefault="006A6858" w:rsidP="006A6858">
      <w:pPr>
        <w:numPr>
          <w:ilvl w:val="0"/>
          <w:numId w:val="9"/>
        </w:numPr>
        <w:pBdr>
          <w:top w:val="nil"/>
          <w:left w:val="nil"/>
          <w:bottom w:val="nil"/>
          <w:right w:val="nil"/>
          <w:between w:val="nil"/>
        </w:pBdr>
        <w:spacing w:after="120" w:line="360" w:lineRule="auto"/>
        <w:rPr>
          <w:color w:val="010000"/>
        </w:rPr>
      </w:pPr>
      <w:r>
        <w:rPr>
          <w:color w:val="01000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1"/>
        <w:gridCol w:w="3119"/>
        <w:gridCol w:w="1702"/>
        <w:gridCol w:w="2692"/>
        <w:gridCol w:w="6014"/>
      </w:tblGrid>
      <w:tr w:rsidR="00D869F2" w:rsidRPr="006A6858" w14:paraId="3DE3767A" w14:textId="77777777" w:rsidTr="00D86B88">
        <w:tc>
          <w:tcPr>
            <w:tcW w:w="151" w:type="pct"/>
            <w:shd w:val="clear" w:color="auto" w:fill="auto"/>
            <w:tcMar>
              <w:top w:w="0" w:type="dxa"/>
              <w:bottom w:w="0" w:type="dxa"/>
            </w:tcMar>
            <w:vAlign w:val="center"/>
          </w:tcPr>
          <w:p w14:paraId="13AE3B12"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No.</w:t>
            </w:r>
          </w:p>
        </w:tc>
        <w:tc>
          <w:tcPr>
            <w:tcW w:w="1118" w:type="pct"/>
            <w:shd w:val="clear" w:color="auto" w:fill="auto"/>
            <w:tcMar>
              <w:top w:w="0" w:type="dxa"/>
              <w:bottom w:w="0" w:type="dxa"/>
            </w:tcMar>
            <w:vAlign w:val="center"/>
          </w:tcPr>
          <w:p w14:paraId="1E1CE799"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Members of the Executive Board</w:t>
            </w:r>
          </w:p>
        </w:tc>
        <w:tc>
          <w:tcPr>
            <w:tcW w:w="610" w:type="pct"/>
            <w:shd w:val="clear" w:color="auto" w:fill="auto"/>
            <w:tcMar>
              <w:top w:w="0" w:type="dxa"/>
              <w:bottom w:w="0" w:type="dxa"/>
            </w:tcMar>
            <w:vAlign w:val="center"/>
          </w:tcPr>
          <w:p w14:paraId="55EDAC0D"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Date of birth</w:t>
            </w:r>
          </w:p>
        </w:tc>
        <w:tc>
          <w:tcPr>
            <w:tcW w:w="965" w:type="pct"/>
            <w:shd w:val="clear" w:color="auto" w:fill="auto"/>
            <w:tcMar>
              <w:top w:w="0" w:type="dxa"/>
              <w:bottom w:w="0" w:type="dxa"/>
            </w:tcMar>
            <w:vAlign w:val="center"/>
          </w:tcPr>
          <w:p w14:paraId="19EE55E7"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Qualification</w:t>
            </w:r>
          </w:p>
        </w:tc>
        <w:tc>
          <w:tcPr>
            <w:tcW w:w="2156" w:type="pct"/>
            <w:shd w:val="clear" w:color="auto" w:fill="auto"/>
            <w:tcMar>
              <w:top w:w="0" w:type="dxa"/>
              <w:bottom w:w="0" w:type="dxa"/>
            </w:tcMar>
            <w:vAlign w:val="center"/>
          </w:tcPr>
          <w:p w14:paraId="676236F6"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Date of appointment/dismissal as member of the Executive Board</w:t>
            </w:r>
          </w:p>
        </w:tc>
      </w:tr>
      <w:tr w:rsidR="00D869F2" w:rsidRPr="006A6858" w14:paraId="5B916F9C" w14:textId="77777777" w:rsidTr="00D86B88">
        <w:tc>
          <w:tcPr>
            <w:tcW w:w="151" w:type="pct"/>
            <w:shd w:val="clear" w:color="auto" w:fill="auto"/>
            <w:tcMar>
              <w:top w:w="0" w:type="dxa"/>
              <w:bottom w:w="0" w:type="dxa"/>
            </w:tcMar>
            <w:vAlign w:val="center"/>
          </w:tcPr>
          <w:p w14:paraId="5A44EA81"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1</w:t>
            </w:r>
          </w:p>
        </w:tc>
        <w:tc>
          <w:tcPr>
            <w:tcW w:w="1118" w:type="pct"/>
            <w:shd w:val="clear" w:color="auto" w:fill="auto"/>
            <w:tcMar>
              <w:top w:w="0" w:type="dxa"/>
              <w:bottom w:w="0" w:type="dxa"/>
            </w:tcMar>
            <w:vAlign w:val="center"/>
          </w:tcPr>
          <w:p w14:paraId="20E53BF2"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Mr. Ho Song Ngoc</w:t>
            </w:r>
          </w:p>
        </w:tc>
        <w:tc>
          <w:tcPr>
            <w:tcW w:w="610" w:type="pct"/>
            <w:shd w:val="clear" w:color="auto" w:fill="auto"/>
            <w:tcMar>
              <w:top w:w="0" w:type="dxa"/>
              <w:bottom w:w="0" w:type="dxa"/>
            </w:tcMar>
            <w:vAlign w:val="center"/>
          </w:tcPr>
          <w:p w14:paraId="153967AB"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May 19, 1961</w:t>
            </w:r>
          </w:p>
        </w:tc>
        <w:tc>
          <w:tcPr>
            <w:tcW w:w="965" w:type="pct"/>
            <w:shd w:val="clear" w:color="auto" w:fill="auto"/>
            <w:tcMar>
              <w:top w:w="0" w:type="dxa"/>
              <w:bottom w:w="0" w:type="dxa"/>
            </w:tcMar>
            <w:vAlign w:val="center"/>
          </w:tcPr>
          <w:p w14:paraId="564AB9CD"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Bachelor of Business Administration</w:t>
            </w:r>
          </w:p>
        </w:tc>
        <w:tc>
          <w:tcPr>
            <w:tcW w:w="2156" w:type="pct"/>
            <w:shd w:val="clear" w:color="auto" w:fill="auto"/>
            <w:tcMar>
              <w:top w:w="0" w:type="dxa"/>
              <w:bottom w:w="0" w:type="dxa"/>
            </w:tcMar>
            <w:vAlign w:val="center"/>
          </w:tcPr>
          <w:p w14:paraId="0BC6CD89" w14:textId="77777777" w:rsidR="00D869F2" w:rsidRPr="006A6858" w:rsidRDefault="006A6858" w:rsidP="006A6858">
            <w:pPr>
              <w:numPr>
                <w:ilvl w:val="0"/>
                <w:numId w:val="3"/>
              </w:numPr>
              <w:pBdr>
                <w:top w:val="nil"/>
                <w:left w:val="nil"/>
                <w:bottom w:val="nil"/>
                <w:right w:val="nil"/>
                <w:between w:val="nil"/>
              </w:pBdr>
              <w:spacing w:after="120" w:line="360" w:lineRule="auto"/>
              <w:rPr>
                <w:color w:val="010000"/>
              </w:rPr>
            </w:pPr>
            <w:r>
              <w:rPr>
                <w:color w:val="010000"/>
              </w:rPr>
              <w:t>March 17, 2010: Appoint the position of the Executive Deputy General Manager</w:t>
            </w:r>
          </w:p>
          <w:p w14:paraId="64C7AF00" w14:textId="77777777" w:rsidR="00D869F2" w:rsidRPr="006A6858" w:rsidRDefault="006A6858" w:rsidP="006A6858">
            <w:pPr>
              <w:numPr>
                <w:ilvl w:val="0"/>
                <w:numId w:val="3"/>
              </w:numPr>
              <w:pBdr>
                <w:top w:val="nil"/>
                <w:left w:val="nil"/>
                <w:bottom w:val="nil"/>
                <w:right w:val="nil"/>
                <w:between w:val="nil"/>
              </w:pBdr>
              <w:spacing w:after="120" w:line="360" w:lineRule="auto"/>
              <w:rPr>
                <w:color w:val="010000"/>
              </w:rPr>
            </w:pPr>
            <w:r>
              <w:rPr>
                <w:color w:val="010000"/>
              </w:rPr>
              <w:t>June 08, 2021: Dismissal of the position of the Executive Deputy General Manager and appointment of the position of General Manager.</w:t>
            </w:r>
          </w:p>
        </w:tc>
      </w:tr>
      <w:tr w:rsidR="00D869F2" w:rsidRPr="006A6858" w14:paraId="640737A1" w14:textId="77777777" w:rsidTr="00D86B88">
        <w:tc>
          <w:tcPr>
            <w:tcW w:w="151" w:type="pct"/>
            <w:shd w:val="clear" w:color="auto" w:fill="auto"/>
            <w:tcMar>
              <w:top w:w="0" w:type="dxa"/>
              <w:bottom w:w="0" w:type="dxa"/>
            </w:tcMar>
            <w:vAlign w:val="center"/>
          </w:tcPr>
          <w:p w14:paraId="7573A0FD"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2</w:t>
            </w:r>
          </w:p>
        </w:tc>
        <w:tc>
          <w:tcPr>
            <w:tcW w:w="1118" w:type="pct"/>
            <w:shd w:val="clear" w:color="auto" w:fill="auto"/>
            <w:tcMar>
              <w:top w:w="0" w:type="dxa"/>
              <w:bottom w:w="0" w:type="dxa"/>
            </w:tcMar>
            <w:vAlign w:val="center"/>
          </w:tcPr>
          <w:p w14:paraId="6FF40AA2"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Mr. Doan Vinh Phuoc</w:t>
            </w:r>
          </w:p>
        </w:tc>
        <w:tc>
          <w:tcPr>
            <w:tcW w:w="610" w:type="pct"/>
            <w:shd w:val="clear" w:color="auto" w:fill="auto"/>
            <w:tcMar>
              <w:top w:w="0" w:type="dxa"/>
              <w:bottom w:w="0" w:type="dxa"/>
            </w:tcMar>
            <w:vAlign w:val="center"/>
          </w:tcPr>
          <w:p w14:paraId="0048EB75"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October 01, 1968</w:t>
            </w:r>
          </w:p>
        </w:tc>
        <w:tc>
          <w:tcPr>
            <w:tcW w:w="965" w:type="pct"/>
            <w:shd w:val="clear" w:color="auto" w:fill="auto"/>
            <w:tcMar>
              <w:top w:w="0" w:type="dxa"/>
              <w:bottom w:w="0" w:type="dxa"/>
            </w:tcMar>
            <w:vAlign w:val="center"/>
          </w:tcPr>
          <w:p w14:paraId="087D8BB3"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Bachelor of National Economic Planning</w:t>
            </w:r>
          </w:p>
        </w:tc>
        <w:tc>
          <w:tcPr>
            <w:tcW w:w="2156" w:type="pct"/>
            <w:shd w:val="clear" w:color="auto" w:fill="auto"/>
            <w:tcMar>
              <w:top w:w="0" w:type="dxa"/>
              <w:bottom w:w="0" w:type="dxa"/>
            </w:tcMar>
            <w:vAlign w:val="center"/>
          </w:tcPr>
          <w:p w14:paraId="5364FB3D" w14:textId="77777777" w:rsidR="00D869F2" w:rsidRPr="006A6858" w:rsidRDefault="006A6858" w:rsidP="006A6858">
            <w:pPr>
              <w:numPr>
                <w:ilvl w:val="0"/>
                <w:numId w:val="3"/>
              </w:numPr>
              <w:pBdr>
                <w:top w:val="nil"/>
                <w:left w:val="nil"/>
                <w:bottom w:val="nil"/>
                <w:right w:val="nil"/>
                <w:between w:val="nil"/>
              </w:pBdr>
              <w:spacing w:after="120" w:line="360" w:lineRule="auto"/>
              <w:rPr>
                <w:color w:val="010000"/>
              </w:rPr>
            </w:pPr>
            <w:r>
              <w:rPr>
                <w:color w:val="010000"/>
              </w:rPr>
              <w:t>February 03, 2009: Appoint the Deputy General Manager</w:t>
            </w:r>
          </w:p>
        </w:tc>
      </w:tr>
      <w:tr w:rsidR="00D869F2" w:rsidRPr="006A6858" w14:paraId="00920BD1" w14:textId="77777777" w:rsidTr="00D86B88">
        <w:tc>
          <w:tcPr>
            <w:tcW w:w="151" w:type="pct"/>
            <w:shd w:val="clear" w:color="auto" w:fill="auto"/>
            <w:tcMar>
              <w:top w:w="0" w:type="dxa"/>
              <w:bottom w:w="0" w:type="dxa"/>
            </w:tcMar>
            <w:vAlign w:val="center"/>
          </w:tcPr>
          <w:p w14:paraId="03EDFC4D"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lastRenderedPageBreak/>
              <w:t>3</w:t>
            </w:r>
          </w:p>
        </w:tc>
        <w:tc>
          <w:tcPr>
            <w:tcW w:w="1118" w:type="pct"/>
            <w:shd w:val="clear" w:color="auto" w:fill="auto"/>
            <w:tcMar>
              <w:top w:w="0" w:type="dxa"/>
              <w:bottom w:w="0" w:type="dxa"/>
            </w:tcMar>
            <w:vAlign w:val="center"/>
          </w:tcPr>
          <w:p w14:paraId="5BF4BD29"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Mr. Pham Quoc Thang</w:t>
            </w:r>
          </w:p>
        </w:tc>
        <w:tc>
          <w:tcPr>
            <w:tcW w:w="610" w:type="pct"/>
            <w:shd w:val="clear" w:color="auto" w:fill="auto"/>
            <w:tcMar>
              <w:top w:w="0" w:type="dxa"/>
              <w:bottom w:w="0" w:type="dxa"/>
            </w:tcMar>
            <w:vAlign w:val="center"/>
          </w:tcPr>
          <w:p w14:paraId="5709A7A8"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October 11, 1967</w:t>
            </w:r>
          </w:p>
        </w:tc>
        <w:tc>
          <w:tcPr>
            <w:tcW w:w="965" w:type="pct"/>
            <w:shd w:val="clear" w:color="auto" w:fill="auto"/>
            <w:tcMar>
              <w:top w:w="0" w:type="dxa"/>
              <w:bottom w:w="0" w:type="dxa"/>
            </w:tcMar>
            <w:vAlign w:val="center"/>
          </w:tcPr>
          <w:p w14:paraId="303CA198" w14:textId="2D3F2837" w:rsidR="00D869F2" w:rsidRPr="006A6858" w:rsidRDefault="006A6858" w:rsidP="00D86B88">
            <w:pPr>
              <w:pBdr>
                <w:top w:val="nil"/>
                <w:left w:val="nil"/>
                <w:bottom w:val="nil"/>
                <w:right w:val="nil"/>
                <w:between w:val="nil"/>
              </w:pBdr>
              <w:spacing w:after="120" w:line="360" w:lineRule="auto"/>
              <w:jc w:val="center"/>
              <w:rPr>
                <w:color w:val="010000"/>
              </w:rPr>
            </w:pPr>
            <w:r>
              <w:rPr>
                <w:color w:val="010000"/>
              </w:rPr>
              <w:t>Bachelor of Chemistry Education</w:t>
            </w:r>
          </w:p>
        </w:tc>
        <w:tc>
          <w:tcPr>
            <w:tcW w:w="2156" w:type="pct"/>
            <w:shd w:val="clear" w:color="auto" w:fill="auto"/>
            <w:tcMar>
              <w:top w:w="0" w:type="dxa"/>
              <w:bottom w:w="0" w:type="dxa"/>
            </w:tcMar>
            <w:vAlign w:val="center"/>
          </w:tcPr>
          <w:p w14:paraId="21101212" w14:textId="77777777" w:rsidR="00D869F2" w:rsidRPr="006A6858" w:rsidRDefault="006A6858" w:rsidP="006A6858">
            <w:pPr>
              <w:numPr>
                <w:ilvl w:val="0"/>
                <w:numId w:val="3"/>
              </w:numPr>
              <w:pBdr>
                <w:top w:val="nil"/>
                <w:left w:val="nil"/>
                <w:bottom w:val="nil"/>
                <w:right w:val="nil"/>
                <w:between w:val="nil"/>
              </w:pBdr>
              <w:spacing w:after="120" w:line="360" w:lineRule="auto"/>
              <w:rPr>
                <w:color w:val="010000"/>
              </w:rPr>
            </w:pPr>
            <w:r>
              <w:rPr>
                <w:color w:val="010000"/>
              </w:rPr>
              <w:t>February 03, 2009: Appoint the Deputy General Manager</w:t>
            </w:r>
          </w:p>
        </w:tc>
      </w:tr>
      <w:tr w:rsidR="00D869F2" w:rsidRPr="006A6858" w14:paraId="786BDB0E" w14:textId="77777777" w:rsidTr="00D86B88">
        <w:tc>
          <w:tcPr>
            <w:tcW w:w="151" w:type="pct"/>
            <w:shd w:val="clear" w:color="auto" w:fill="auto"/>
            <w:tcMar>
              <w:top w:w="0" w:type="dxa"/>
              <w:bottom w:w="0" w:type="dxa"/>
            </w:tcMar>
            <w:vAlign w:val="center"/>
          </w:tcPr>
          <w:p w14:paraId="7DDC0B24"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4</w:t>
            </w:r>
          </w:p>
        </w:tc>
        <w:tc>
          <w:tcPr>
            <w:tcW w:w="1118" w:type="pct"/>
            <w:shd w:val="clear" w:color="auto" w:fill="auto"/>
            <w:tcMar>
              <w:top w:w="0" w:type="dxa"/>
              <w:bottom w:w="0" w:type="dxa"/>
            </w:tcMar>
            <w:vAlign w:val="center"/>
          </w:tcPr>
          <w:p w14:paraId="7DA46973"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Mr. Nguyen Van Dai</w:t>
            </w:r>
          </w:p>
        </w:tc>
        <w:tc>
          <w:tcPr>
            <w:tcW w:w="610" w:type="pct"/>
            <w:shd w:val="clear" w:color="auto" w:fill="auto"/>
            <w:tcMar>
              <w:top w:w="0" w:type="dxa"/>
              <w:bottom w:w="0" w:type="dxa"/>
            </w:tcMar>
            <w:vAlign w:val="center"/>
          </w:tcPr>
          <w:p w14:paraId="276E5272"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April 24, 1972</w:t>
            </w:r>
          </w:p>
        </w:tc>
        <w:tc>
          <w:tcPr>
            <w:tcW w:w="965" w:type="pct"/>
            <w:shd w:val="clear" w:color="auto" w:fill="auto"/>
            <w:tcMar>
              <w:top w:w="0" w:type="dxa"/>
              <w:bottom w:w="0" w:type="dxa"/>
            </w:tcMar>
            <w:vAlign w:val="center"/>
          </w:tcPr>
          <w:p w14:paraId="4E5DA805"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Master of Engineering</w:t>
            </w:r>
          </w:p>
        </w:tc>
        <w:tc>
          <w:tcPr>
            <w:tcW w:w="2156" w:type="pct"/>
            <w:shd w:val="clear" w:color="auto" w:fill="auto"/>
            <w:tcMar>
              <w:top w:w="0" w:type="dxa"/>
              <w:bottom w:w="0" w:type="dxa"/>
            </w:tcMar>
            <w:vAlign w:val="center"/>
          </w:tcPr>
          <w:p w14:paraId="7A03A207" w14:textId="77777777" w:rsidR="00D869F2" w:rsidRPr="006A6858" w:rsidRDefault="006A6858" w:rsidP="006A6858">
            <w:pPr>
              <w:numPr>
                <w:ilvl w:val="0"/>
                <w:numId w:val="3"/>
              </w:numPr>
              <w:pBdr>
                <w:top w:val="nil"/>
                <w:left w:val="nil"/>
                <w:bottom w:val="nil"/>
                <w:right w:val="nil"/>
                <w:between w:val="nil"/>
              </w:pBdr>
              <w:spacing w:after="120" w:line="360" w:lineRule="auto"/>
              <w:rPr>
                <w:color w:val="010000"/>
              </w:rPr>
            </w:pPr>
            <w:r>
              <w:rPr>
                <w:color w:val="010000"/>
              </w:rPr>
              <w:t>December 16, 2019: Appoint the Deputy General Manager</w:t>
            </w:r>
          </w:p>
        </w:tc>
      </w:tr>
    </w:tbl>
    <w:p w14:paraId="3C8314D7" w14:textId="77777777" w:rsidR="00D869F2" w:rsidRPr="006A6858" w:rsidRDefault="006A6858" w:rsidP="006A6858">
      <w:pPr>
        <w:numPr>
          <w:ilvl w:val="0"/>
          <w:numId w:val="9"/>
        </w:numPr>
        <w:pBdr>
          <w:top w:val="nil"/>
          <w:left w:val="nil"/>
          <w:bottom w:val="nil"/>
          <w:right w:val="nil"/>
          <w:between w:val="nil"/>
        </w:pBdr>
        <w:spacing w:after="120" w:line="360" w:lineRule="auto"/>
        <w:rPr>
          <w:color w:val="010000"/>
        </w:rPr>
      </w:pPr>
      <w:r>
        <w:rPr>
          <w:color w:val="01000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47"/>
        <w:gridCol w:w="2692"/>
        <w:gridCol w:w="2695"/>
        <w:gridCol w:w="6014"/>
      </w:tblGrid>
      <w:tr w:rsidR="00D869F2" w:rsidRPr="006A6858" w14:paraId="036CAF22" w14:textId="77777777" w:rsidTr="00D86B88">
        <w:tc>
          <w:tcPr>
            <w:tcW w:w="913" w:type="pct"/>
            <w:shd w:val="clear" w:color="auto" w:fill="auto"/>
            <w:tcMar>
              <w:top w:w="0" w:type="dxa"/>
              <w:bottom w:w="0" w:type="dxa"/>
            </w:tcMar>
            <w:vAlign w:val="center"/>
          </w:tcPr>
          <w:p w14:paraId="0BC35F77"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Full name</w:t>
            </w:r>
          </w:p>
        </w:tc>
        <w:tc>
          <w:tcPr>
            <w:tcW w:w="965" w:type="pct"/>
            <w:shd w:val="clear" w:color="auto" w:fill="auto"/>
            <w:tcMar>
              <w:top w:w="0" w:type="dxa"/>
              <w:bottom w:w="0" w:type="dxa"/>
            </w:tcMar>
            <w:vAlign w:val="center"/>
          </w:tcPr>
          <w:p w14:paraId="61320629"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Date of birth</w:t>
            </w:r>
          </w:p>
        </w:tc>
        <w:tc>
          <w:tcPr>
            <w:tcW w:w="966" w:type="pct"/>
            <w:shd w:val="clear" w:color="auto" w:fill="auto"/>
            <w:tcMar>
              <w:top w:w="0" w:type="dxa"/>
              <w:bottom w:w="0" w:type="dxa"/>
            </w:tcMar>
            <w:vAlign w:val="center"/>
          </w:tcPr>
          <w:p w14:paraId="572339FF"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Qualification</w:t>
            </w:r>
          </w:p>
        </w:tc>
        <w:tc>
          <w:tcPr>
            <w:tcW w:w="2156" w:type="pct"/>
            <w:shd w:val="clear" w:color="auto" w:fill="auto"/>
            <w:tcMar>
              <w:top w:w="0" w:type="dxa"/>
              <w:bottom w:w="0" w:type="dxa"/>
            </w:tcMar>
            <w:vAlign w:val="center"/>
          </w:tcPr>
          <w:p w14:paraId="7D74C313"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Appointment date</w:t>
            </w:r>
          </w:p>
        </w:tc>
      </w:tr>
      <w:tr w:rsidR="00D869F2" w:rsidRPr="006A6858" w14:paraId="2445EEE3" w14:textId="77777777" w:rsidTr="00D86B88">
        <w:tc>
          <w:tcPr>
            <w:tcW w:w="913" w:type="pct"/>
            <w:shd w:val="clear" w:color="auto" w:fill="auto"/>
            <w:tcMar>
              <w:top w:w="0" w:type="dxa"/>
              <w:bottom w:w="0" w:type="dxa"/>
            </w:tcMar>
            <w:vAlign w:val="center"/>
          </w:tcPr>
          <w:p w14:paraId="7B876F4F"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Ms. Tran Le Xuan</w:t>
            </w:r>
          </w:p>
        </w:tc>
        <w:tc>
          <w:tcPr>
            <w:tcW w:w="965" w:type="pct"/>
            <w:shd w:val="clear" w:color="auto" w:fill="auto"/>
            <w:tcMar>
              <w:top w:w="0" w:type="dxa"/>
              <w:bottom w:w="0" w:type="dxa"/>
            </w:tcMar>
            <w:vAlign w:val="center"/>
          </w:tcPr>
          <w:p w14:paraId="15C6203D"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April 02, 1983</w:t>
            </w:r>
          </w:p>
        </w:tc>
        <w:tc>
          <w:tcPr>
            <w:tcW w:w="966" w:type="pct"/>
            <w:shd w:val="clear" w:color="auto" w:fill="auto"/>
            <w:tcMar>
              <w:top w:w="0" w:type="dxa"/>
              <w:bottom w:w="0" w:type="dxa"/>
            </w:tcMar>
            <w:vAlign w:val="center"/>
          </w:tcPr>
          <w:p w14:paraId="6CCF856C"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Bachelor of Accounting</w:t>
            </w:r>
          </w:p>
        </w:tc>
        <w:tc>
          <w:tcPr>
            <w:tcW w:w="2156" w:type="pct"/>
            <w:shd w:val="clear" w:color="auto" w:fill="auto"/>
            <w:tcMar>
              <w:top w:w="0" w:type="dxa"/>
              <w:bottom w:w="0" w:type="dxa"/>
            </w:tcMar>
            <w:vAlign w:val="center"/>
          </w:tcPr>
          <w:p w14:paraId="703E6217"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June 01, 2018: Appoint the Chief Accountant of the Company</w:t>
            </w:r>
          </w:p>
        </w:tc>
      </w:tr>
    </w:tbl>
    <w:p w14:paraId="1CE20F52" w14:textId="77777777" w:rsidR="00D869F2" w:rsidRPr="006A6858" w:rsidRDefault="006A6858" w:rsidP="006A6858">
      <w:pPr>
        <w:numPr>
          <w:ilvl w:val="0"/>
          <w:numId w:val="9"/>
        </w:numPr>
        <w:pBdr>
          <w:top w:val="nil"/>
          <w:left w:val="nil"/>
          <w:bottom w:val="nil"/>
          <w:right w:val="nil"/>
          <w:between w:val="nil"/>
        </w:pBdr>
        <w:spacing w:after="120" w:line="360" w:lineRule="auto"/>
        <w:rPr>
          <w:color w:val="010000"/>
        </w:rPr>
      </w:pPr>
      <w:r>
        <w:rPr>
          <w:color w:val="010000"/>
        </w:rPr>
        <w:t>Training on corporate governance None.</w:t>
      </w:r>
    </w:p>
    <w:p w14:paraId="27728BFD" w14:textId="77777777" w:rsidR="00D869F2" w:rsidRPr="006A6858" w:rsidRDefault="006A6858" w:rsidP="006A6858">
      <w:pPr>
        <w:keepNext/>
        <w:numPr>
          <w:ilvl w:val="0"/>
          <w:numId w:val="9"/>
        </w:numPr>
        <w:pBdr>
          <w:top w:val="nil"/>
          <w:left w:val="nil"/>
          <w:bottom w:val="nil"/>
          <w:right w:val="nil"/>
          <w:between w:val="nil"/>
        </w:pBdr>
        <w:spacing w:after="120" w:line="360" w:lineRule="auto"/>
        <w:rPr>
          <w:color w:val="010000"/>
        </w:rPr>
      </w:pPr>
      <w:r>
        <w:rPr>
          <w:color w:val="010000"/>
        </w:rPr>
        <w:t>List of relevant persons in a public company (Report 6 months/year) and transactions of persons related to the Company with the Company itself:</w:t>
      </w:r>
    </w:p>
    <w:p w14:paraId="70714286" w14:textId="23456D67" w:rsidR="00D869F2" w:rsidRPr="006A6858" w:rsidRDefault="006A6858" w:rsidP="006A6858">
      <w:pPr>
        <w:numPr>
          <w:ilvl w:val="0"/>
          <w:numId w:val="5"/>
        </w:numPr>
        <w:pBdr>
          <w:top w:val="nil"/>
          <w:left w:val="nil"/>
          <w:bottom w:val="nil"/>
          <w:right w:val="nil"/>
          <w:between w:val="nil"/>
        </w:pBdr>
        <w:spacing w:after="120" w:line="360" w:lineRule="auto"/>
        <w:rPr>
          <w:color w:val="010000"/>
        </w:rPr>
      </w:pPr>
      <w:r>
        <w:rPr>
          <w:color w:val="010000"/>
        </w:rPr>
        <w:t>List of affiliated persons of the Company</w:t>
      </w:r>
    </w:p>
    <w:p w14:paraId="4411F1CF" w14:textId="77777777" w:rsidR="00D869F2" w:rsidRPr="006A6858" w:rsidRDefault="006A6858" w:rsidP="006A6858">
      <w:pPr>
        <w:numPr>
          <w:ilvl w:val="0"/>
          <w:numId w:val="5"/>
        </w:numPr>
        <w:pBdr>
          <w:top w:val="nil"/>
          <w:left w:val="nil"/>
          <w:bottom w:val="nil"/>
          <w:right w:val="nil"/>
          <w:between w:val="nil"/>
        </w:pBdr>
        <w:spacing w:after="120" w:line="360" w:lineRule="auto"/>
        <w:rPr>
          <w:color w:val="010000"/>
        </w:rPr>
      </w:pPr>
      <w:r>
        <w:rPr>
          <w:color w:val="010000"/>
        </w:rPr>
        <w:t>Transactions between the Company and affiliated persons of the Company, or between the Company and major shareholders, PDMR, or affiliated persons of PDMR: Appendix 2 attached</w:t>
      </w:r>
    </w:p>
    <w:p w14:paraId="7F767806" w14:textId="77777777" w:rsidR="00D869F2" w:rsidRPr="006A6858" w:rsidRDefault="006A6858" w:rsidP="006A6858">
      <w:pPr>
        <w:keepNext/>
        <w:pBdr>
          <w:top w:val="nil"/>
          <w:left w:val="nil"/>
          <w:bottom w:val="nil"/>
          <w:right w:val="nil"/>
          <w:between w:val="nil"/>
        </w:pBdr>
        <w:spacing w:after="120" w:line="360" w:lineRule="auto"/>
        <w:rPr>
          <w:color w:val="010000"/>
        </w:rPr>
      </w:pPr>
      <w:r>
        <w:rPr>
          <w:color w:val="010000"/>
        </w:rPr>
        <w:t>Appendix 2:</w:t>
      </w:r>
    </w:p>
    <w:p w14:paraId="7EE7789C" w14:textId="77777777" w:rsidR="00D869F2" w:rsidRPr="006A6858" w:rsidRDefault="006A6858" w:rsidP="006A6858">
      <w:pPr>
        <w:keepNext/>
        <w:pBdr>
          <w:top w:val="nil"/>
          <w:left w:val="nil"/>
          <w:bottom w:val="nil"/>
          <w:right w:val="nil"/>
          <w:between w:val="nil"/>
        </w:pBdr>
        <w:spacing w:after="120" w:line="360" w:lineRule="auto"/>
        <w:rPr>
          <w:color w:val="010000"/>
        </w:rPr>
      </w:pPr>
      <w:r>
        <w:rPr>
          <w:color w:val="010000"/>
        </w:rPr>
        <w:t>Transactions between the Company and affiliated persons of the Company:</w:t>
      </w:r>
    </w:p>
    <w:p w14:paraId="110AF162" w14:textId="77777777" w:rsidR="00D869F2" w:rsidRPr="006A6858" w:rsidRDefault="006A6858" w:rsidP="006A6858">
      <w:pPr>
        <w:numPr>
          <w:ilvl w:val="0"/>
          <w:numId w:val="7"/>
        </w:numPr>
        <w:pBdr>
          <w:top w:val="nil"/>
          <w:left w:val="nil"/>
          <w:bottom w:val="nil"/>
          <w:right w:val="nil"/>
          <w:between w:val="nil"/>
        </w:pBdr>
        <w:spacing w:after="120" w:line="360" w:lineRule="auto"/>
        <w:ind w:left="0" w:firstLine="0"/>
        <w:rPr>
          <w:color w:val="010000"/>
        </w:rPr>
      </w:pPr>
      <w:r>
        <w:rPr>
          <w:color w:val="010000"/>
        </w:rPr>
        <w:t>Transactions between the Company and affiliated persons of the Company:</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5"/>
        <w:gridCol w:w="2200"/>
        <w:gridCol w:w="1582"/>
        <w:gridCol w:w="709"/>
        <w:gridCol w:w="709"/>
        <w:gridCol w:w="851"/>
        <w:gridCol w:w="1559"/>
        <w:gridCol w:w="1487"/>
        <w:gridCol w:w="1914"/>
        <w:gridCol w:w="851"/>
        <w:gridCol w:w="1177"/>
        <w:gridCol w:w="444"/>
      </w:tblGrid>
      <w:tr w:rsidR="00D86B88" w:rsidRPr="006A6858" w14:paraId="3245C4BC" w14:textId="77777777" w:rsidTr="00D86B88">
        <w:tc>
          <w:tcPr>
            <w:tcW w:w="167" w:type="pct"/>
            <w:shd w:val="clear" w:color="auto" w:fill="auto"/>
            <w:tcMar>
              <w:top w:w="0" w:type="dxa"/>
              <w:bottom w:w="0" w:type="dxa"/>
            </w:tcMar>
            <w:vAlign w:val="center"/>
          </w:tcPr>
          <w:p w14:paraId="6BDB080D"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No.</w:t>
            </w:r>
          </w:p>
        </w:tc>
        <w:tc>
          <w:tcPr>
            <w:tcW w:w="789" w:type="pct"/>
            <w:shd w:val="clear" w:color="auto" w:fill="auto"/>
            <w:tcMar>
              <w:top w:w="0" w:type="dxa"/>
              <w:bottom w:w="0" w:type="dxa"/>
            </w:tcMar>
            <w:vAlign w:val="center"/>
          </w:tcPr>
          <w:p w14:paraId="4CD0D78E"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Name of organizations/individuals</w:t>
            </w:r>
          </w:p>
        </w:tc>
        <w:tc>
          <w:tcPr>
            <w:tcW w:w="567" w:type="pct"/>
            <w:shd w:val="clear" w:color="auto" w:fill="auto"/>
            <w:tcMar>
              <w:top w:w="0" w:type="dxa"/>
              <w:bottom w:w="0" w:type="dxa"/>
            </w:tcMar>
            <w:vAlign w:val="center"/>
          </w:tcPr>
          <w:p w14:paraId="02EA2DBE"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Relations with the Corporation</w:t>
            </w:r>
          </w:p>
        </w:tc>
        <w:tc>
          <w:tcPr>
            <w:tcW w:w="254" w:type="pct"/>
            <w:shd w:val="clear" w:color="auto" w:fill="auto"/>
            <w:tcMar>
              <w:top w:w="0" w:type="dxa"/>
              <w:bottom w:w="0" w:type="dxa"/>
            </w:tcMar>
            <w:vAlign w:val="center"/>
          </w:tcPr>
          <w:p w14:paraId="6CE98C9D"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NSH Code*:</w:t>
            </w:r>
          </w:p>
        </w:tc>
        <w:tc>
          <w:tcPr>
            <w:tcW w:w="254" w:type="pct"/>
            <w:shd w:val="clear" w:color="auto" w:fill="auto"/>
            <w:tcMar>
              <w:top w:w="0" w:type="dxa"/>
              <w:bottom w:w="0" w:type="dxa"/>
            </w:tcMar>
            <w:vAlign w:val="center"/>
          </w:tcPr>
          <w:p w14:paraId="56C464E3"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Date of issue</w:t>
            </w:r>
          </w:p>
        </w:tc>
        <w:tc>
          <w:tcPr>
            <w:tcW w:w="305" w:type="pct"/>
            <w:shd w:val="clear" w:color="auto" w:fill="auto"/>
            <w:tcMar>
              <w:top w:w="0" w:type="dxa"/>
              <w:bottom w:w="0" w:type="dxa"/>
            </w:tcMar>
            <w:vAlign w:val="center"/>
          </w:tcPr>
          <w:p w14:paraId="475F40FD"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Place of issue</w:t>
            </w:r>
          </w:p>
        </w:tc>
        <w:tc>
          <w:tcPr>
            <w:tcW w:w="559" w:type="pct"/>
            <w:shd w:val="clear" w:color="auto" w:fill="auto"/>
            <w:tcMar>
              <w:top w:w="0" w:type="dxa"/>
              <w:bottom w:w="0" w:type="dxa"/>
            </w:tcMar>
            <w:vAlign w:val="center"/>
          </w:tcPr>
          <w:p w14:paraId="2C4D12A9"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Head office address/Contact address</w:t>
            </w:r>
          </w:p>
        </w:tc>
        <w:tc>
          <w:tcPr>
            <w:tcW w:w="533" w:type="pct"/>
            <w:shd w:val="clear" w:color="auto" w:fill="auto"/>
            <w:tcMar>
              <w:top w:w="0" w:type="dxa"/>
              <w:bottom w:w="0" w:type="dxa"/>
            </w:tcMar>
            <w:vAlign w:val="center"/>
          </w:tcPr>
          <w:p w14:paraId="23D1B4B0"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Time of transaction with the Company</w:t>
            </w:r>
          </w:p>
        </w:tc>
        <w:tc>
          <w:tcPr>
            <w:tcW w:w="686" w:type="pct"/>
            <w:shd w:val="clear" w:color="auto" w:fill="auto"/>
            <w:tcMar>
              <w:top w:w="0" w:type="dxa"/>
              <w:bottom w:w="0" w:type="dxa"/>
            </w:tcMar>
            <w:vAlign w:val="center"/>
          </w:tcPr>
          <w:p w14:paraId="3F0D8EDE"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General Mandate/Decision of the General Meeting of Shareholder No. or Board Resolution/Decision No. (if any)</w:t>
            </w:r>
          </w:p>
        </w:tc>
        <w:tc>
          <w:tcPr>
            <w:tcW w:w="305" w:type="pct"/>
            <w:shd w:val="clear" w:color="auto" w:fill="auto"/>
            <w:tcMar>
              <w:top w:w="0" w:type="dxa"/>
              <w:bottom w:w="0" w:type="dxa"/>
            </w:tcMar>
            <w:vAlign w:val="center"/>
          </w:tcPr>
          <w:p w14:paraId="062EA6B4"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Content</w:t>
            </w:r>
          </w:p>
        </w:tc>
        <w:tc>
          <w:tcPr>
            <w:tcW w:w="422" w:type="pct"/>
            <w:shd w:val="clear" w:color="auto" w:fill="auto"/>
            <w:tcMar>
              <w:top w:w="0" w:type="dxa"/>
              <w:bottom w:w="0" w:type="dxa"/>
            </w:tcMar>
            <w:vAlign w:val="center"/>
          </w:tcPr>
          <w:p w14:paraId="46BE08E1"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Total transaction value (VND million)</w:t>
            </w:r>
          </w:p>
        </w:tc>
        <w:tc>
          <w:tcPr>
            <w:tcW w:w="159" w:type="pct"/>
            <w:shd w:val="clear" w:color="auto" w:fill="auto"/>
            <w:tcMar>
              <w:top w:w="0" w:type="dxa"/>
              <w:bottom w:w="0" w:type="dxa"/>
            </w:tcMar>
            <w:vAlign w:val="center"/>
          </w:tcPr>
          <w:p w14:paraId="03677024"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Note</w:t>
            </w:r>
          </w:p>
        </w:tc>
      </w:tr>
      <w:tr w:rsidR="00D86B88" w:rsidRPr="006A6858" w14:paraId="26E38351" w14:textId="77777777" w:rsidTr="00D86B88">
        <w:tc>
          <w:tcPr>
            <w:tcW w:w="167" w:type="pct"/>
            <w:shd w:val="clear" w:color="auto" w:fill="auto"/>
            <w:tcMar>
              <w:top w:w="0" w:type="dxa"/>
              <w:bottom w:w="0" w:type="dxa"/>
            </w:tcMar>
            <w:vAlign w:val="center"/>
          </w:tcPr>
          <w:p w14:paraId="399927DB"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lastRenderedPageBreak/>
              <w:t>1</w:t>
            </w:r>
          </w:p>
        </w:tc>
        <w:tc>
          <w:tcPr>
            <w:tcW w:w="789" w:type="pct"/>
            <w:shd w:val="clear" w:color="auto" w:fill="auto"/>
            <w:tcMar>
              <w:top w:w="0" w:type="dxa"/>
              <w:bottom w:w="0" w:type="dxa"/>
            </w:tcMar>
            <w:vAlign w:val="center"/>
          </w:tcPr>
          <w:p w14:paraId="439AC1F1"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Le Thi Phuong Loan</w:t>
            </w:r>
          </w:p>
        </w:tc>
        <w:tc>
          <w:tcPr>
            <w:tcW w:w="567" w:type="pct"/>
            <w:shd w:val="clear" w:color="auto" w:fill="auto"/>
            <w:tcMar>
              <w:top w:w="0" w:type="dxa"/>
              <w:bottom w:w="0" w:type="dxa"/>
            </w:tcMar>
            <w:vAlign w:val="center"/>
          </w:tcPr>
          <w:p w14:paraId="15B344D0" w14:textId="7B8322E3" w:rsidR="00D869F2" w:rsidRPr="006A6858" w:rsidRDefault="006A6858" w:rsidP="006A6858">
            <w:pPr>
              <w:pBdr>
                <w:top w:val="nil"/>
                <w:left w:val="nil"/>
                <w:bottom w:val="nil"/>
                <w:right w:val="nil"/>
                <w:between w:val="nil"/>
              </w:pBdr>
              <w:spacing w:after="120" w:line="360" w:lineRule="auto"/>
              <w:rPr>
                <w:color w:val="010000"/>
              </w:rPr>
            </w:pPr>
            <w:r>
              <w:rPr>
                <w:color w:val="010000"/>
              </w:rPr>
              <w:t>Member of the Board of Directors</w:t>
            </w:r>
          </w:p>
        </w:tc>
        <w:tc>
          <w:tcPr>
            <w:tcW w:w="254" w:type="pct"/>
            <w:shd w:val="clear" w:color="auto" w:fill="auto"/>
            <w:tcMar>
              <w:top w:w="0" w:type="dxa"/>
              <w:bottom w:w="0" w:type="dxa"/>
            </w:tcMar>
            <w:vAlign w:val="center"/>
          </w:tcPr>
          <w:p w14:paraId="1963943D" w14:textId="77777777" w:rsidR="00D869F2" w:rsidRPr="006A6858" w:rsidRDefault="00D869F2" w:rsidP="006A6858">
            <w:pPr>
              <w:spacing w:after="120" w:line="360" w:lineRule="auto"/>
              <w:rPr>
                <w:color w:val="010000"/>
              </w:rPr>
            </w:pPr>
          </w:p>
        </w:tc>
        <w:tc>
          <w:tcPr>
            <w:tcW w:w="254" w:type="pct"/>
            <w:shd w:val="clear" w:color="auto" w:fill="auto"/>
            <w:tcMar>
              <w:top w:w="0" w:type="dxa"/>
              <w:bottom w:w="0" w:type="dxa"/>
            </w:tcMar>
            <w:vAlign w:val="center"/>
          </w:tcPr>
          <w:p w14:paraId="1C3AB63D" w14:textId="77777777" w:rsidR="00D869F2" w:rsidRPr="006A6858" w:rsidRDefault="00D869F2" w:rsidP="006A6858">
            <w:pPr>
              <w:spacing w:after="120" w:line="360" w:lineRule="auto"/>
              <w:rPr>
                <w:color w:val="010000"/>
              </w:rPr>
            </w:pPr>
          </w:p>
        </w:tc>
        <w:tc>
          <w:tcPr>
            <w:tcW w:w="305" w:type="pct"/>
            <w:shd w:val="clear" w:color="auto" w:fill="auto"/>
            <w:tcMar>
              <w:top w:w="0" w:type="dxa"/>
              <w:bottom w:w="0" w:type="dxa"/>
            </w:tcMar>
            <w:vAlign w:val="center"/>
          </w:tcPr>
          <w:p w14:paraId="136DFFFB" w14:textId="77777777" w:rsidR="00D869F2" w:rsidRPr="006A6858" w:rsidRDefault="00D869F2" w:rsidP="006A6858">
            <w:pPr>
              <w:spacing w:after="120" w:line="360" w:lineRule="auto"/>
              <w:rPr>
                <w:color w:val="010000"/>
              </w:rPr>
            </w:pPr>
          </w:p>
        </w:tc>
        <w:tc>
          <w:tcPr>
            <w:tcW w:w="559" w:type="pct"/>
            <w:shd w:val="clear" w:color="auto" w:fill="auto"/>
            <w:tcMar>
              <w:top w:w="0" w:type="dxa"/>
              <w:bottom w:w="0" w:type="dxa"/>
            </w:tcMar>
            <w:vAlign w:val="center"/>
          </w:tcPr>
          <w:p w14:paraId="7E01EE09" w14:textId="77777777" w:rsidR="00D869F2" w:rsidRPr="006A6858" w:rsidRDefault="00D869F2" w:rsidP="006A6858">
            <w:pPr>
              <w:spacing w:after="120" w:line="360" w:lineRule="auto"/>
              <w:rPr>
                <w:color w:val="010000"/>
              </w:rPr>
            </w:pPr>
          </w:p>
        </w:tc>
        <w:tc>
          <w:tcPr>
            <w:tcW w:w="533" w:type="pct"/>
            <w:shd w:val="clear" w:color="auto" w:fill="auto"/>
            <w:tcMar>
              <w:top w:w="0" w:type="dxa"/>
              <w:bottom w:w="0" w:type="dxa"/>
            </w:tcMar>
            <w:vAlign w:val="center"/>
          </w:tcPr>
          <w:p w14:paraId="2B15D5C4" w14:textId="47DF581A" w:rsidR="00D869F2" w:rsidRPr="006A6858" w:rsidRDefault="006A6858" w:rsidP="006A6858">
            <w:pPr>
              <w:pBdr>
                <w:top w:val="nil"/>
                <w:left w:val="nil"/>
                <w:bottom w:val="nil"/>
                <w:right w:val="nil"/>
                <w:between w:val="nil"/>
              </w:pBdr>
              <w:spacing w:after="120" w:line="360" w:lineRule="auto"/>
              <w:rPr>
                <w:color w:val="010000"/>
              </w:rPr>
            </w:pPr>
            <w:r>
              <w:rPr>
                <w:color w:val="010000"/>
              </w:rPr>
              <w:t xml:space="preserve">From </w:t>
            </w:r>
            <w:r w:rsidR="00127349">
              <w:rPr>
                <w:color w:val="010000"/>
              </w:rPr>
              <w:t>January</w:t>
            </w:r>
            <w:r>
              <w:rPr>
                <w:color w:val="010000"/>
              </w:rPr>
              <w:t>, 2023 to December, 2023</w:t>
            </w:r>
          </w:p>
        </w:tc>
        <w:tc>
          <w:tcPr>
            <w:tcW w:w="686" w:type="pct"/>
            <w:shd w:val="clear" w:color="auto" w:fill="auto"/>
            <w:tcMar>
              <w:top w:w="0" w:type="dxa"/>
              <w:bottom w:w="0" w:type="dxa"/>
            </w:tcMar>
            <w:vAlign w:val="center"/>
          </w:tcPr>
          <w:p w14:paraId="7FB69BD6"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Board Resolution No. 12/2020/NQ-HDQT-TDA</w:t>
            </w:r>
          </w:p>
        </w:tc>
        <w:tc>
          <w:tcPr>
            <w:tcW w:w="305" w:type="pct"/>
            <w:shd w:val="clear" w:color="auto" w:fill="auto"/>
            <w:tcMar>
              <w:top w:w="0" w:type="dxa"/>
              <w:bottom w:w="0" w:type="dxa"/>
            </w:tcMar>
            <w:vAlign w:val="center"/>
          </w:tcPr>
          <w:p w14:paraId="1B856691" w14:textId="741FD0B7" w:rsidR="00D869F2" w:rsidRPr="006A6858" w:rsidRDefault="006A6858" w:rsidP="006A6858">
            <w:pPr>
              <w:pBdr>
                <w:top w:val="nil"/>
                <w:left w:val="nil"/>
                <w:bottom w:val="nil"/>
                <w:right w:val="nil"/>
                <w:between w:val="nil"/>
              </w:pBdr>
              <w:spacing w:after="120" w:line="360" w:lineRule="auto"/>
              <w:rPr>
                <w:color w:val="010000"/>
              </w:rPr>
            </w:pPr>
            <w:r>
              <w:rPr>
                <w:color w:val="010000"/>
              </w:rPr>
              <w:t>Loan payment</w:t>
            </w:r>
          </w:p>
        </w:tc>
        <w:tc>
          <w:tcPr>
            <w:tcW w:w="422" w:type="pct"/>
            <w:shd w:val="clear" w:color="auto" w:fill="auto"/>
            <w:tcMar>
              <w:top w:w="0" w:type="dxa"/>
              <w:bottom w:w="0" w:type="dxa"/>
            </w:tcMar>
            <w:vAlign w:val="center"/>
          </w:tcPr>
          <w:p w14:paraId="67BC8C09"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24,146</w:t>
            </w:r>
          </w:p>
        </w:tc>
        <w:tc>
          <w:tcPr>
            <w:tcW w:w="159" w:type="pct"/>
            <w:shd w:val="clear" w:color="auto" w:fill="auto"/>
            <w:tcMar>
              <w:top w:w="0" w:type="dxa"/>
              <w:bottom w:w="0" w:type="dxa"/>
            </w:tcMar>
            <w:vAlign w:val="center"/>
          </w:tcPr>
          <w:p w14:paraId="47551A6C" w14:textId="77777777" w:rsidR="00D869F2" w:rsidRPr="006A6858" w:rsidRDefault="00D869F2" w:rsidP="006A6858">
            <w:pPr>
              <w:spacing w:after="120" w:line="360" w:lineRule="auto"/>
              <w:rPr>
                <w:color w:val="010000"/>
              </w:rPr>
            </w:pPr>
          </w:p>
        </w:tc>
      </w:tr>
    </w:tbl>
    <w:p w14:paraId="64BBB5C3" w14:textId="77777777" w:rsidR="00D869F2" w:rsidRPr="006A6858" w:rsidRDefault="006A6858" w:rsidP="006A6858">
      <w:pPr>
        <w:numPr>
          <w:ilvl w:val="0"/>
          <w:numId w:val="7"/>
        </w:numPr>
        <w:pBdr>
          <w:top w:val="nil"/>
          <w:left w:val="nil"/>
          <w:bottom w:val="nil"/>
          <w:right w:val="nil"/>
          <w:between w:val="nil"/>
        </w:pBdr>
        <w:spacing w:after="120" w:line="360" w:lineRule="auto"/>
        <w:ind w:left="0" w:firstLine="0"/>
        <w:rPr>
          <w:color w:val="010000"/>
        </w:rPr>
      </w:pPr>
      <w:r>
        <w:rPr>
          <w:color w:val="010000"/>
        </w:rPr>
        <w:t>Transactions between the Company and affiliated persons of the Company:</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2"/>
        <w:gridCol w:w="1528"/>
        <w:gridCol w:w="1121"/>
        <w:gridCol w:w="1735"/>
        <w:gridCol w:w="1477"/>
        <w:gridCol w:w="1180"/>
        <w:gridCol w:w="1959"/>
        <w:gridCol w:w="1951"/>
        <w:gridCol w:w="1253"/>
        <w:gridCol w:w="1142"/>
      </w:tblGrid>
      <w:tr w:rsidR="006A6858" w:rsidRPr="006A6858" w14:paraId="5517A56D" w14:textId="77777777" w:rsidTr="006A6858">
        <w:tc>
          <w:tcPr>
            <w:tcW w:w="222" w:type="pct"/>
            <w:shd w:val="clear" w:color="auto" w:fill="auto"/>
            <w:tcMar>
              <w:top w:w="0" w:type="dxa"/>
              <w:bottom w:w="0" w:type="dxa"/>
            </w:tcMar>
            <w:vAlign w:val="center"/>
          </w:tcPr>
          <w:p w14:paraId="738D0443"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No.</w:t>
            </w:r>
          </w:p>
        </w:tc>
        <w:tc>
          <w:tcPr>
            <w:tcW w:w="554" w:type="pct"/>
            <w:shd w:val="clear" w:color="auto" w:fill="auto"/>
            <w:tcMar>
              <w:top w:w="0" w:type="dxa"/>
              <w:bottom w:w="0" w:type="dxa"/>
            </w:tcMar>
            <w:vAlign w:val="center"/>
          </w:tcPr>
          <w:p w14:paraId="03E96585"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 xml:space="preserve">Company </w:t>
            </w:r>
          </w:p>
        </w:tc>
        <w:tc>
          <w:tcPr>
            <w:tcW w:w="349" w:type="pct"/>
            <w:shd w:val="clear" w:color="auto" w:fill="auto"/>
            <w:tcMar>
              <w:top w:w="0" w:type="dxa"/>
              <w:bottom w:w="0" w:type="dxa"/>
            </w:tcMar>
            <w:vAlign w:val="center"/>
          </w:tcPr>
          <w:p w14:paraId="2BE85770"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Relationship</w:t>
            </w:r>
          </w:p>
        </w:tc>
        <w:tc>
          <w:tcPr>
            <w:tcW w:w="628" w:type="pct"/>
            <w:shd w:val="clear" w:color="auto" w:fill="auto"/>
            <w:tcMar>
              <w:top w:w="0" w:type="dxa"/>
              <w:bottom w:w="0" w:type="dxa"/>
            </w:tcMar>
            <w:vAlign w:val="center"/>
          </w:tcPr>
          <w:p w14:paraId="0B6F3F67"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NSH Code*:</w:t>
            </w:r>
          </w:p>
        </w:tc>
        <w:tc>
          <w:tcPr>
            <w:tcW w:w="534" w:type="pct"/>
            <w:shd w:val="clear" w:color="auto" w:fill="auto"/>
            <w:tcMar>
              <w:top w:w="0" w:type="dxa"/>
              <w:bottom w:w="0" w:type="dxa"/>
            </w:tcMar>
            <w:vAlign w:val="center"/>
          </w:tcPr>
          <w:p w14:paraId="45E0127B"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Head office address/Contact address</w:t>
            </w:r>
          </w:p>
        </w:tc>
        <w:tc>
          <w:tcPr>
            <w:tcW w:w="430" w:type="pct"/>
            <w:shd w:val="clear" w:color="auto" w:fill="auto"/>
            <w:tcMar>
              <w:top w:w="0" w:type="dxa"/>
              <w:bottom w:w="0" w:type="dxa"/>
            </w:tcMar>
            <w:vAlign w:val="center"/>
          </w:tcPr>
          <w:p w14:paraId="4031DE23"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Time of transaction with the Company</w:t>
            </w:r>
          </w:p>
        </w:tc>
        <w:tc>
          <w:tcPr>
            <w:tcW w:w="708" w:type="pct"/>
            <w:shd w:val="clear" w:color="auto" w:fill="auto"/>
            <w:tcMar>
              <w:top w:w="0" w:type="dxa"/>
              <w:bottom w:w="0" w:type="dxa"/>
            </w:tcMar>
            <w:vAlign w:val="center"/>
          </w:tcPr>
          <w:p w14:paraId="5423BC4E"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General Mandate/Decision of the General Meeting of Shareholder No. or Board Resolution/Decision No. (if any)</w:t>
            </w:r>
          </w:p>
        </w:tc>
        <w:tc>
          <w:tcPr>
            <w:tcW w:w="705" w:type="pct"/>
            <w:shd w:val="clear" w:color="auto" w:fill="auto"/>
            <w:tcMar>
              <w:top w:w="0" w:type="dxa"/>
              <w:bottom w:w="0" w:type="dxa"/>
            </w:tcMar>
            <w:vAlign w:val="center"/>
          </w:tcPr>
          <w:p w14:paraId="79FBE322"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Content</w:t>
            </w:r>
          </w:p>
        </w:tc>
        <w:tc>
          <w:tcPr>
            <w:tcW w:w="455" w:type="pct"/>
            <w:shd w:val="clear" w:color="auto" w:fill="auto"/>
            <w:tcMar>
              <w:top w:w="0" w:type="dxa"/>
              <w:bottom w:w="0" w:type="dxa"/>
            </w:tcMar>
            <w:vAlign w:val="center"/>
          </w:tcPr>
          <w:p w14:paraId="4F4597A5"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Total transaction value (VND million)</w:t>
            </w:r>
          </w:p>
        </w:tc>
        <w:tc>
          <w:tcPr>
            <w:tcW w:w="415" w:type="pct"/>
            <w:shd w:val="clear" w:color="auto" w:fill="auto"/>
            <w:tcMar>
              <w:top w:w="0" w:type="dxa"/>
              <w:bottom w:w="0" w:type="dxa"/>
            </w:tcMar>
            <w:vAlign w:val="center"/>
          </w:tcPr>
          <w:p w14:paraId="3BD77E5E"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Note</w:t>
            </w:r>
          </w:p>
        </w:tc>
      </w:tr>
      <w:tr w:rsidR="006A6858" w:rsidRPr="006A6858" w14:paraId="0398263E" w14:textId="77777777" w:rsidTr="006A6858">
        <w:tc>
          <w:tcPr>
            <w:tcW w:w="222" w:type="pct"/>
            <w:vMerge w:val="restart"/>
            <w:shd w:val="clear" w:color="auto" w:fill="auto"/>
            <w:tcMar>
              <w:top w:w="0" w:type="dxa"/>
              <w:bottom w:w="0" w:type="dxa"/>
            </w:tcMar>
            <w:vAlign w:val="center"/>
          </w:tcPr>
          <w:p w14:paraId="0732392B"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1</w:t>
            </w:r>
          </w:p>
        </w:tc>
        <w:tc>
          <w:tcPr>
            <w:tcW w:w="554" w:type="pct"/>
            <w:vMerge w:val="restart"/>
            <w:shd w:val="clear" w:color="auto" w:fill="auto"/>
            <w:tcMar>
              <w:top w:w="0" w:type="dxa"/>
              <w:bottom w:w="0" w:type="dxa"/>
            </w:tcMar>
            <w:vAlign w:val="center"/>
          </w:tcPr>
          <w:p w14:paraId="2CC7CFAF"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Ton Dong A Long An Co., Ltd</w:t>
            </w:r>
          </w:p>
        </w:tc>
        <w:tc>
          <w:tcPr>
            <w:tcW w:w="349" w:type="pct"/>
            <w:vMerge w:val="restart"/>
            <w:shd w:val="clear" w:color="auto" w:fill="auto"/>
            <w:tcMar>
              <w:top w:w="0" w:type="dxa"/>
              <w:bottom w:w="0" w:type="dxa"/>
            </w:tcMar>
            <w:vAlign w:val="center"/>
          </w:tcPr>
          <w:p w14:paraId="087734BC"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Related company</w:t>
            </w:r>
          </w:p>
        </w:tc>
        <w:tc>
          <w:tcPr>
            <w:tcW w:w="628" w:type="pct"/>
            <w:vMerge w:val="restart"/>
            <w:shd w:val="clear" w:color="auto" w:fill="auto"/>
            <w:tcMar>
              <w:top w:w="0" w:type="dxa"/>
              <w:bottom w:w="0" w:type="dxa"/>
            </w:tcMar>
            <w:vAlign w:val="center"/>
          </w:tcPr>
          <w:p w14:paraId="602EC0B3"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1101819799</w:t>
            </w:r>
          </w:p>
        </w:tc>
        <w:tc>
          <w:tcPr>
            <w:tcW w:w="534" w:type="pct"/>
            <w:vMerge w:val="restart"/>
            <w:shd w:val="clear" w:color="auto" w:fill="auto"/>
            <w:tcMar>
              <w:top w:w="0" w:type="dxa"/>
              <w:bottom w:w="0" w:type="dxa"/>
            </w:tcMar>
            <w:vAlign w:val="center"/>
          </w:tcPr>
          <w:p w14:paraId="7CA379E7"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Lot D9, Road No. 4, Nhut Chanh Industrial Park, Nhut Chanh Commune, Ben Luc District, Long An Province.</w:t>
            </w:r>
          </w:p>
        </w:tc>
        <w:tc>
          <w:tcPr>
            <w:tcW w:w="430" w:type="pct"/>
            <w:vMerge w:val="restart"/>
            <w:shd w:val="clear" w:color="auto" w:fill="auto"/>
            <w:tcMar>
              <w:top w:w="0" w:type="dxa"/>
              <w:bottom w:w="0" w:type="dxa"/>
            </w:tcMar>
            <w:vAlign w:val="center"/>
          </w:tcPr>
          <w:p w14:paraId="26887BD2" w14:textId="226EF4AF" w:rsidR="00D869F2" w:rsidRPr="006A6858" w:rsidRDefault="006A6858" w:rsidP="006A6858">
            <w:pPr>
              <w:pBdr>
                <w:top w:val="nil"/>
                <w:left w:val="nil"/>
                <w:bottom w:val="nil"/>
                <w:right w:val="nil"/>
                <w:between w:val="nil"/>
              </w:pBdr>
              <w:spacing w:after="120" w:line="360" w:lineRule="auto"/>
              <w:rPr>
                <w:color w:val="010000"/>
              </w:rPr>
            </w:pPr>
            <w:r>
              <w:rPr>
                <w:color w:val="010000"/>
              </w:rPr>
              <w:t xml:space="preserve">From </w:t>
            </w:r>
            <w:r w:rsidR="00127349">
              <w:rPr>
                <w:color w:val="010000"/>
              </w:rPr>
              <w:t>January</w:t>
            </w:r>
            <w:r>
              <w:rPr>
                <w:color w:val="010000"/>
              </w:rPr>
              <w:t>, 2023 to December, 2023</w:t>
            </w:r>
          </w:p>
        </w:tc>
        <w:tc>
          <w:tcPr>
            <w:tcW w:w="708" w:type="pct"/>
            <w:vMerge w:val="restart"/>
            <w:shd w:val="clear" w:color="auto" w:fill="auto"/>
            <w:tcMar>
              <w:top w:w="0" w:type="dxa"/>
              <w:bottom w:w="0" w:type="dxa"/>
            </w:tcMar>
            <w:vAlign w:val="center"/>
          </w:tcPr>
          <w:p w14:paraId="53444F37" w14:textId="04A56AD7" w:rsidR="00D869F2" w:rsidRPr="006A6858" w:rsidRDefault="006A6858" w:rsidP="006A6858">
            <w:pPr>
              <w:pBdr>
                <w:top w:val="nil"/>
                <w:left w:val="nil"/>
                <w:bottom w:val="nil"/>
                <w:right w:val="nil"/>
                <w:between w:val="nil"/>
              </w:pBdr>
              <w:spacing w:after="120" w:line="360" w:lineRule="auto"/>
              <w:rPr>
                <w:color w:val="010000"/>
              </w:rPr>
            </w:pPr>
            <w:r>
              <w:rPr>
                <w:color w:val="010000"/>
              </w:rPr>
              <w:t>01/2023/BBH-HDQT-TDA dated January 02, 2023</w:t>
            </w:r>
          </w:p>
        </w:tc>
        <w:tc>
          <w:tcPr>
            <w:tcW w:w="705" w:type="pct"/>
            <w:shd w:val="clear" w:color="auto" w:fill="auto"/>
            <w:tcMar>
              <w:top w:w="0" w:type="dxa"/>
              <w:bottom w:w="0" w:type="dxa"/>
            </w:tcMar>
            <w:vAlign w:val="center"/>
          </w:tcPr>
          <w:p w14:paraId="7E9FE424"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Purchase and sell products, services, and goods</w:t>
            </w:r>
          </w:p>
        </w:tc>
        <w:tc>
          <w:tcPr>
            <w:tcW w:w="455" w:type="pct"/>
            <w:shd w:val="clear" w:color="auto" w:fill="auto"/>
            <w:tcMar>
              <w:top w:w="0" w:type="dxa"/>
              <w:bottom w:w="0" w:type="dxa"/>
            </w:tcMar>
            <w:vAlign w:val="center"/>
          </w:tcPr>
          <w:p w14:paraId="5700403F"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649,684</w:t>
            </w:r>
          </w:p>
        </w:tc>
        <w:tc>
          <w:tcPr>
            <w:tcW w:w="415" w:type="pct"/>
            <w:vMerge w:val="restart"/>
            <w:shd w:val="clear" w:color="auto" w:fill="auto"/>
            <w:tcMar>
              <w:top w:w="0" w:type="dxa"/>
              <w:bottom w:w="0" w:type="dxa"/>
            </w:tcMar>
            <w:vAlign w:val="center"/>
          </w:tcPr>
          <w:p w14:paraId="3FADA4CD" w14:textId="77777777" w:rsidR="00D869F2" w:rsidRPr="006A6858" w:rsidRDefault="00D869F2" w:rsidP="006A6858">
            <w:pPr>
              <w:spacing w:after="120" w:line="360" w:lineRule="auto"/>
              <w:rPr>
                <w:color w:val="010000"/>
              </w:rPr>
            </w:pPr>
          </w:p>
        </w:tc>
      </w:tr>
      <w:tr w:rsidR="006A6858" w:rsidRPr="006A6858" w14:paraId="73B09B77" w14:textId="77777777" w:rsidTr="006A6858">
        <w:tc>
          <w:tcPr>
            <w:tcW w:w="222" w:type="pct"/>
            <w:vMerge/>
            <w:shd w:val="clear" w:color="auto" w:fill="auto"/>
            <w:tcMar>
              <w:top w:w="0" w:type="dxa"/>
              <w:bottom w:w="0" w:type="dxa"/>
            </w:tcMar>
            <w:vAlign w:val="center"/>
          </w:tcPr>
          <w:p w14:paraId="7EFFBCDC" w14:textId="77777777" w:rsidR="00D869F2" w:rsidRPr="006A6858" w:rsidRDefault="00D869F2" w:rsidP="006A6858">
            <w:pPr>
              <w:pBdr>
                <w:top w:val="nil"/>
                <w:left w:val="nil"/>
                <w:bottom w:val="nil"/>
                <w:right w:val="nil"/>
                <w:between w:val="nil"/>
              </w:pBdr>
              <w:spacing w:after="120" w:line="360" w:lineRule="auto"/>
              <w:rPr>
                <w:color w:val="010000"/>
              </w:rPr>
            </w:pPr>
          </w:p>
        </w:tc>
        <w:tc>
          <w:tcPr>
            <w:tcW w:w="554" w:type="pct"/>
            <w:vMerge/>
            <w:shd w:val="clear" w:color="auto" w:fill="auto"/>
            <w:tcMar>
              <w:top w:w="0" w:type="dxa"/>
              <w:bottom w:w="0" w:type="dxa"/>
            </w:tcMar>
            <w:vAlign w:val="center"/>
          </w:tcPr>
          <w:p w14:paraId="33FD47CC" w14:textId="77777777" w:rsidR="00D869F2" w:rsidRPr="006A6858" w:rsidRDefault="00D869F2" w:rsidP="006A6858">
            <w:pPr>
              <w:pBdr>
                <w:top w:val="nil"/>
                <w:left w:val="nil"/>
                <w:bottom w:val="nil"/>
                <w:right w:val="nil"/>
                <w:between w:val="nil"/>
              </w:pBdr>
              <w:spacing w:after="120" w:line="360" w:lineRule="auto"/>
              <w:rPr>
                <w:color w:val="010000"/>
              </w:rPr>
            </w:pPr>
          </w:p>
        </w:tc>
        <w:tc>
          <w:tcPr>
            <w:tcW w:w="349" w:type="pct"/>
            <w:vMerge/>
            <w:shd w:val="clear" w:color="auto" w:fill="auto"/>
            <w:tcMar>
              <w:top w:w="0" w:type="dxa"/>
              <w:bottom w:w="0" w:type="dxa"/>
            </w:tcMar>
            <w:vAlign w:val="center"/>
          </w:tcPr>
          <w:p w14:paraId="16B82AF6" w14:textId="77777777" w:rsidR="00D869F2" w:rsidRPr="006A6858" w:rsidRDefault="00D869F2" w:rsidP="006A6858">
            <w:pPr>
              <w:pBdr>
                <w:top w:val="nil"/>
                <w:left w:val="nil"/>
                <w:bottom w:val="nil"/>
                <w:right w:val="nil"/>
                <w:between w:val="nil"/>
              </w:pBdr>
              <w:spacing w:after="120" w:line="360" w:lineRule="auto"/>
              <w:rPr>
                <w:color w:val="010000"/>
              </w:rPr>
            </w:pPr>
          </w:p>
        </w:tc>
        <w:tc>
          <w:tcPr>
            <w:tcW w:w="628" w:type="pct"/>
            <w:vMerge/>
            <w:shd w:val="clear" w:color="auto" w:fill="auto"/>
            <w:tcMar>
              <w:top w:w="0" w:type="dxa"/>
              <w:bottom w:w="0" w:type="dxa"/>
            </w:tcMar>
            <w:vAlign w:val="center"/>
          </w:tcPr>
          <w:p w14:paraId="3254EEA4" w14:textId="77777777" w:rsidR="00D869F2" w:rsidRPr="006A6858" w:rsidRDefault="00D869F2" w:rsidP="006A6858">
            <w:pPr>
              <w:pBdr>
                <w:top w:val="nil"/>
                <w:left w:val="nil"/>
                <w:bottom w:val="nil"/>
                <w:right w:val="nil"/>
                <w:between w:val="nil"/>
              </w:pBdr>
              <w:spacing w:after="120" w:line="360" w:lineRule="auto"/>
              <w:rPr>
                <w:color w:val="010000"/>
              </w:rPr>
            </w:pPr>
          </w:p>
        </w:tc>
        <w:tc>
          <w:tcPr>
            <w:tcW w:w="534" w:type="pct"/>
            <w:vMerge/>
            <w:shd w:val="clear" w:color="auto" w:fill="auto"/>
            <w:tcMar>
              <w:top w:w="0" w:type="dxa"/>
              <w:bottom w:w="0" w:type="dxa"/>
            </w:tcMar>
            <w:vAlign w:val="center"/>
          </w:tcPr>
          <w:p w14:paraId="7F53EA28" w14:textId="77777777" w:rsidR="00D869F2" w:rsidRPr="006A6858" w:rsidRDefault="00D869F2" w:rsidP="006A6858">
            <w:pPr>
              <w:pBdr>
                <w:top w:val="nil"/>
                <w:left w:val="nil"/>
                <w:bottom w:val="nil"/>
                <w:right w:val="nil"/>
                <w:between w:val="nil"/>
              </w:pBdr>
              <w:spacing w:after="120" w:line="360" w:lineRule="auto"/>
              <w:rPr>
                <w:color w:val="010000"/>
              </w:rPr>
            </w:pPr>
          </w:p>
        </w:tc>
        <w:tc>
          <w:tcPr>
            <w:tcW w:w="430" w:type="pct"/>
            <w:vMerge/>
            <w:shd w:val="clear" w:color="auto" w:fill="auto"/>
            <w:tcMar>
              <w:top w:w="0" w:type="dxa"/>
              <w:bottom w:w="0" w:type="dxa"/>
            </w:tcMar>
            <w:vAlign w:val="center"/>
          </w:tcPr>
          <w:p w14:paraId="514B05E7" w14:textId="77777777" w:rsidR="00D869F2" w:rsidRPr="006A6858" w:rsidRDefault="00D869F2" w:rsidP="006A6858">
            <w:pPr>
              <w:pBdr>
                <w:top w:val="nil"/>
                <w:left w:val="nil"/>
                <w:bottom w:val="nil"/>
                <w:right w:val="nil"/>
                <w:between w:val="nil"/>
              </w:pBdr>
              <w:spacing w:after="120" w:line="360" w:lineRule="auto"/>
              <w:rPr>
                <w:color w:val="010000"/>
              </w:rPr>
            </w:pPr>
          </w:p>
        </w:tc>
        <w:tc>
          <w:tcPr>
            <w:tcW w:w="708" w:type="pct"/>
            <w:vMerge/>
            <w:shd w:val="clear" w:color="auto" w:fill="auto"/>
            <w:tcMar>
              <w:top w:w="0" w:type="dxa"/>
              <w:bottom w:w="0" w:type="dxa"/>
            </w:tcMar>
            <w:vAlign w:val="center"/>
          </w:tcPr>
          <w:p w14:paraId="462E550C" w14:textId="77777777" w:rsidR="00D869F2" w:rsidRPr="006A6858" w:rsidRDefault="00D869F2" w:rsidP="006A6858">
            <w:pPr>
              <w:pBdr>
                <w:top w:val="nil"/>
                <w:left w:val="nil"/>
                <w:bottom w:val="nil"/>
                <w:right w:val="nil"/>
                <w:between w:val="nil"/>
              </w:pBdr>
              <w:spacing w:after="120" w:line="360" w:lineRule="auto"/>
              <w:rPr>
                <w:color w:val="010000"/>
              </w:rPr>
            </w:pPr>
          </w:p>
        </w:tc>
        <w:tc>
          <w:tcPr>
            <w:tcW w:w="705" w:type="pct"/>
            <w:shd w:val="clear" w:color="auto" w:fill="auto"/>
            <w:tcMar>
              <w:top w:w="0" w:type="dxa"/>
              <w:bottom w:w="0" w:type="dxa"/>
            </w:tcMar>
            <w:vAlign w:val="center"/>
          </w:tcPr>
          <w:p w14:paraId="7A8176F0"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Lend and borrow interest</w:t>
            </w:r>
          </w:p>
        </w:tc>
        <w:tc>
          <w:tcPr>
            <w:tcW w:w="455" w:type="pct"/>
            <w:shd w:val="clear" w:color="auto" w:fill="auto"/>
            <w:tcMar>
              <w:top w:w="0" w:type="dxa"/>
              <w:bottom w:w="0" w:type="dxa"/>
            </w:tcMar>
            <w:vAlign w:val="center"/>
          </w:tcPr>
          <w:p w14:paraId="53BCBD43" w14:textId="77777777"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109,959</w:t>
            </w:r>
          </w:p>
        </w:tc>
        <w:tc>
          <w:tcPr>
            <w:tcW w:w="415" w:type="pct"/>
            <w:vMerge/>
            <w:shd w:val="clear" w:color="auto" w:fill="auto"/>
            <w:tcMar>
              <w:top w:w="0" w:type="dxa"/>
              <w:bottom w:w="0" w:type="dxa"/>
            </w:tcMar>
            <w:vAlign w:val="center"/>
          </w:tcPr>
          <w:p w14:paraId="0AB598B9" w14:textId="77777777" w:rsidR="00D869F2" w:rsidRPr="006A6858" w:rsidRDefault="00D869F2" w:rsidP="006A6858">
            <w:pPr>
              <w:pBdr>
                <w:top w:val="nil"/>
                <w:left w:val="nil"/>
                <w:bottom w:val="nil"/>
                <w:right w:val="nil"/>
                <w:between w:val="nil"/>
              </w:pBdr>
              <w:spacing w:after="120" w:line="360" w:lineRule="auto"/>
              <w:rPr>
                <w:color w:val="010000"/>
              </w:rPr>
            </w:pPr>
          </w:p>
        </w:tc>
      </w:tr>
      <w:tr w:rsidR="006A6858" w:rsidRPr="006A6858" w14:paraId="7D9E4F68" w14:textId="77777777" w:rsidTr="006A6858">
        <w:tc>
          <w:tcPr>
            <w:tcW w:w="222" w:type="pct"/>
            <w:shd w:val="clear" w:color="auto" w:fill="auto"/>
            <w:tcMar>
              <w:top w:w="0" w:type="dxa"/>
              <w:bottom w:w="0" w:type="dxa"/>
            </w:tcMar>
            <w:vAlign w:val="center"/>
          </w:tcPr>
          <w:p w14:paraId="59490F27"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2</w:t>
            </w:r>
          </w:p>
        </w:tc>
        <w:tc>
          <w:tcPr>
            <w:tcW w:w="554" w:type="pct"/>
            <w:shd w:val="clear" w:color="auto" w:fill="auto"/>
            <w:tcMar>
              <w:top w:w="0" w:type="dxa"/>
              <w:bottom w:w="0" w:type="dxa"/>
            </w:tcMar>
            <w:vAlign w:val="center"/>
          </w:tcPr>
          <w:p w14:paraId="62D72CCC" w14:textId="7386BBF9" w:rsidR="00D869F2" w:rsidRPr="006A6858" w:rsidRDefault="006A6858" w:rsidP="006A6858">
            <w:pPr>
              <w:pBdr>
                <w:top w:val="nil"/>
                <w:left w:val="nil"/>
                <w:bottom w:val="nil"/>
                <w:right w:val="nil"/>
                <w:between w:val="nil"/>
              </w:pBdr>
              <w:spacing w:after="120" w:line="360" w:lineRule="auto"/>
              <w:rPr>
                <w:color w:val="010000"/>
              </w:rPr>
            </w:pPr>
            <w:r>
              <w:rPr>
                <w:color w:val="010000"/>
              </w:rPr>
              <w:t xml:space="preserve">Ton Dong A </w:t>
            </w:r>
            <w:r w:rsidR="00127349">
              <w:rPr>
                <w:color w:val="010000"/>
              </w:rPr>
              <w:t>Binh Duong</w:t>
            </w:r>
            <w:r>
              <w:rPr>
                <w:color w:val="010000"/>
              </w:rPr>
              <w:t xml:space="preserve"> Co., Ltd</w:t>
            </w:r>
          </w:p>
        </w:tc>
        <w:tc>
          <w:tcPr>
            <w:tcW w:w="349" w:type="pct"/>
            <w:shd w:val="clear" w:color="auto" w:fill="auto"/>
            <w:tcMar>
              <w:top w:w="0" w:type="dxa"/>
              <w:bottom w:w="0" w:type="dxa"/>
            </w:tcMar>
            <w:vAlign w:val="center"/>
          </w:tcPr>
          <w:p w14:paraId="73DE81F2"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Related company</w:t>
            </w:r>
          </w:p>
        </w:tc>
        <w:tc>
          <w:tcPr>
            <w:tcW w:w="628" w:type="pct"/>
            <w:shd w:val="clear" w:color="auto" w:fill="auto"/>
            <w:tcMar>
              <w:top w:w="0" w:type="dxa"/>
              <w:bottom w:w="0" w:type="dxa"/>
            </w:tcMar>
            <w:vAlign w:val="center"/>
          </w:tcPr>
          <w:p w14:paraId="3A2C1A13"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3702576537</w:t>
            </w:r>
          </w:p>
        </w:tc>
        <w:tc>
          <w:tcPr>
            <w:tcW w:w="534" w:type="pct"/>
            <w:shd w:val="clear" w:color="auto" w:fill="auto"/>
            <w:tcMar>
              <w:top w:w="0" w:type="dxa"/>
              <w:bottom w:w="0" w:type="dxa"/>
            </w:tcMar>
            <w:vAlign w:val="center"/>
          </w:tcPr>
          <w:p w14:paraId="6477B193" w14:textId="3D573484" w:rsidR="00D869F2" w:rsidRPr="006A6858" w:rsidRDefault="006A6858" w:rsidP="006A6858">
            <w:pPr>
              <w:pBdr>
                <w:top w:val="nil"/>
                <w:left w:val="nil"/>
                <w:bottom w:val="nil"/>
                <w:right w:val="nil"/>
                <w:between w:val="nil"/>
              </w:pBdr>
              <w:spacing w:after="120" w:line="360" w:lineRule="auto"/>
              <w:rPr>
                <w:color w:val="010000"/>
              </w:rPr>
            </w:pPr>
            <w:r>
              <w:rPr>
                <w:color w:val="010000"/>
              </w:rPr>
              <w:t xml:space="preserve">Lot </w:t>
            </w:r>
            <w:r w:rsidR="00127349">
              <w:rPr>
                <w:color w:val="010000"/>
              </w:rPr>
              <w:t>CN</w:t>
            </w:r>
            <w:r>
              <w:rPr>
                <w:color w:val="010000"/>
              </w:rPr>
              <w:t xml:space="preserve">16, Plot 9-10, Street 6, Song Than 3 </w:t>
            </w:r>
            <w:r>
              <w:rPr>
                <w:color w:val="010000"/>
              </w:rPr>
              <w:lastRenderedPageBreak/>
              <w:t>Industrial Park, Phu Tan Ward, Thu Dau Mot City, Binh Duong Province</w:t>
            </w:r>
          </w:p>
        </w:tc>
        <w:tc>
          <w:tcPr>
            <w:tcW w:w="430" w:type="pct"/>
            <w:shd w:val="clear" w:color="auto" w:fill="auto"/>
            <w:tcMar>
              <w:top w:w="0" w:type="dxa"/>
              <w:bottom w:w="0" w:type="dxa"/>
            </w:tcMar>
            <w:vAlign w:val="center"/>
          </w:tcPr>
          <w:p w14:paraId="76ABA5B4" w14:textId="7D05742D" w:rsidR="00D869F2" w:rsidRPr="006A6858" w:rsidRDefault="006A6858" w:rsidP="006A6858">
            <w:pPr>
              <w:pBdr>
                <w:top w:val="nil"/>
                <w:left w:val="nil"/>
                <w:bottom w:val="nil"/>
                <w:right w:val="nil"/>
                <w:between w:val="nil"/>
              </w:pBdr>
              <w:spacing w:after="120" w:line="360" w:lineRule="auto"/>
              <w:rPr>
                <w:color w:val="010000"/>
              </w:rPr>
            </w:pPr>
            <w:r>
              <w:rPr>
                <w:color w:val="010000"/>
              </w:rPr>
              <w:lastRenderedPageBreak/>
              <w:t xml:space="preserve">From </w:t>
            </w:r>
            <w:r w:rsidR="00127349">
              <w:rPr>
                <w:color w:val="010000"/>
              </w:rPr>
              <w:t>January</w:t>
            </w:r>
            <w:r>
              <w:rPr>
                <w:color w:val="010000"/>
              </w:rPr>
              <w:t xml:space="preserve">, 2023 to </w:t>
            </w:r>
            <w:r>
              <w:rPr>
                <w:color w:val="010000"/>
              </w:rPr>
              <w:lastRenderedPageBreak/>
              <w:t>December, 2023</w:t>
            </w:r>
          </w:p>
        </w:tc>
        <w:tc>
          <w:tcPr>
            <w:tcW w:w="708" w:type="pct"/>
            <w:shd w:val="clear" w:color="auto" w:fill="auto"/>
            <w:tcMar>
              <w:top w:w="0" w:type="dxa"/>
              <w:bottom w:w="0" w:type="dxa"/>
            </w:tcMar>
            <w:vAlign w:val="center"/>
          </w:tcPr>
          <w:p w14:paraId="686858A3" w14:textId="1E260492" w:rsidR="00D869F2" w:rsidRPr="006A6858" w:rsidRDefault="006A6858" w:rsidP="006A6858">
            <w:pPr>
              <w:pBdr>
                <w:top w:val="nil"/>
                <w:left w:val="nil"/>
                <w:bottom w:val="nil"/>
                <w:right w:val="nil"/>
                <w:between w:val="nil"/>
              </w:pBdr>
              <w:spacing w:after="120" w:line="360" w:lineRule="auto"/>
              <w:rPr>
                <w:color w:val="010000"/>
              </w:rPr>
            </w:pPr>
            <w:r>
              <w:rPr>
                <w:color w:val="010000"/>
              </w:rPr>
              <w:lastRenderedPageBreak/>
              <w:t>01/2023/BBH-HDQT-TDA dated January 2, 2023</w:t>
            </w:r>
          </w:p>
        </w:tc>
        <w:tc>
          <w:tcPr>
            <w:tcW w:w="705" w:type="pct"/>
            <w:shd w:val="clear" w:color="auto" w:fill="auto"/>
            <w:tcMar>
              <w:top w:w="0" w:type="dxa"/>
              <w:bottom w:w="0" w:type="dxa"/>
            </w:tcMar>
            <w:vAlign w:val="center"/>
          </w:tcPr>
          <w:p w14:paraId="061D4820"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Purchase and sell services</w:t>
            </w:r>
          </w:p>
        </w:tc>
        <w:tc>
          <w:tcPr>
            <w:tcW w:w="455" w:type="pct"/>
            <w:shd w:val="clear" w:color="auto" w:fill="auto"/>
            <w:tcMar>
              <w:top w:w="0" w:type="dxa"/>
              <w:bottom w:w="0" w:type="dxa"/>
            </w:tcMar>
            <w:vAlign w:val="center"/>
          </w:tcPr>
          <w:p w14:paraId="2C649E1C" w14:textId="5900778C"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150</w:t>
            </w:r>
            <w:r w:rsidR="00127349">
              <w:rPr>
                <w:color w:val="010000"/>
              </w:rPr>
              <w:t>,</w:t>
            </w:r>
            <w:r>
              <w:rPr>
                <w:color w:val="010000"/>
              </w:rPr>
              <w:t>236</w:t>
            </w:r>
          </w:p>
        </w:tc>
        <w:tc>
          <w:tcPr>
            <w:tcW w:w="415" w:type="pct"/>
            <w:shd w:val="clear" w:color="auto" w:fill="auto"/>
            <w:tcMar>
              <w:top w:w="0" w:type="dxa"/>
              <w:bottom w:w="0" w:type="dxa"/>
            </w:tcMar>
            <w:vAlign w:val="center"/>
          </w:tcPr>
          <w:p w14:paraId="2B1271A3" w14:textId="77777777" w:rsidR="00D869F2" w:rsidRPr="006A6858" w:rsidRDefault="00D869F2" w:rsidP="006A6858">
            <w:pPr>
              <w:spacing w:after="120" w:line="360" w:lineRule="auto"/>
              <w:rPr>
                <w:color w:val="010000"/>
              </w:rPr>
            </w:pPr>
          </w:p>
        </w:tc>
      </w:tr>
      <w:tr w:rsidR="006A6858" w:rsidRPr="006A6858" w14:paraId="6A2463AD" w14:textId="77777777" w:rsidTr="006A6858">
        <w:tc>
          <w:tcPr>
            <w:tcW w:w="222" w:type="pct"/>
            <w:shd w:val="clear" w:color="auto" w:fill="auto"/>
            <w:tcMar>
              <w:top w:w="0" w:type="dxa"/>
              <w:bottom w:w="0" w:type="dxa"/>
            </w:tcMar>
            <w:vAlign w:val="center"/>
          </w:tcPr>
          <w:p w14:paraId="3D5936C7"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3</w:t>
            </w:r>
          </w:p>
        </w:tc>
        <w:tc>
          <w:tcPr>
            <w:tcW w:w="554" w:type="pct"/>
            <w:shd w:val="clear" w:color="auto" w:fill="auto"/>
            <w:tcMar>
              <w:top w:w="0" w:type="dxa"/>
              <w:bottom w:w="0" w:type="dxa"/>
            </w:tcMar>
            <w:vAlign w:val="center"/>
          </w:tcPr>
          <w:p w14:paraId="22973CA6"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Ton Dong A Da Nang Co., Ltd</w:t>
            </w:r>
          </w:p>
        </w:tc>
        <w:tc>
          <w:tcPr>
            <w:tcW w:w="349" w:type="pct"/>
            <w:shd w:val="clear" w:color="auto" w:fill="auto"/>
            <w:tcMar>
              <w:top w:w="0" w:type="dxa"/>
              <w:bottom w:w="0" w:type="dxa"/>
            </w:tcMar>
            <w:vAlign w:val="center"/>
          </w:tcPr>
          <w:p w14:paraId="1EFE634E"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Related company</w:t>
            </w:r>
          </w:p>
        </w:tc>
        <w:tc>
          <w:tcPr>
            <w:tcW w:w="628" w:type="pct"/>
            <w:shd w:val="clear" w:color="auto" w:fill="auto"/>
            <w:tcMar>
              <w:top w:w="0" w:type="dxa"/>
              <w:bottom w:w="0" w:type="dxa"/>
            </w:tcMar>
            <w:vAlign w:val="center"/>
          </w:tcPr>
          <w:p w14:paraId="20346741"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0401610098</w:t>
            </w:r>
          </w:p>
        </w:tc>
        <w:tc>
          <w:tcPr>
            <w:tcW w:w="534" w:type="pct"/>
            <w:shd w:val="clear" w:color="auto" w:fill="auto"/>
            <w:tcMar>
              <w:top w:w="0" w:type="dxa"/>
              <w:bottom w:w="0" w:type="dxa"/>
            </w:tcMar>
            <w:vAlign w:val="center"/>
          </w:tcPr>
          <w:p w14:paraId="1569D9C5"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Lot E2, Street 7, Hoa Khanh Industrial Park, Hoa Khanh Bac Ward, Lien Chieu District, Da Nang City</w:t>
            </w:r>
          </w:p>
        </w:tc>
        <w:tc>
          <w:tcPr>
            <w:tcW w:w="430" w:type="pct"/>
            <w:shd w:val="clear" w:color="auto" w:fill="auto"/>
            <w:tcMar>
              <w:top w:w="0" w:type="dxa"/>
              <w:bottom w:w="0" w:type="dxa"/>
            </w:tcMar>
            <w:vAlign w:val="center"/>
          </w:tcPr>
          <w:p w14:paraId="18D4140A" w14:textId="5239948A" w:rsidR="00D869F2" w:rsidRPr="006A6858" w:rsidRDefault="006A6858" w:rsidP="006A6858">
            <w:pPr>
              <w:pBdr>
                <w:top w:val="nil"/>
                <w:left w:val="nil"/>
                <w:bottom w:val="nil"/>
                <w:right w:val="nil"/>
                <w:between w:val="nil"/>
              </w:pBdr>
              <w:spacing w:after="120" w:line="360" w:lineRule="auto"/>
              <w:rPr>
                <w:color w:val="010000"/>
              </w:rPr>
            </w:pPr>
            <w:r>
              <w:rPr>
                <w:color w:val="010000"/>
              </w:rPr>
              <w:t xml:space="preserve">From </w:t>
            </w:r>
            <w:r w:rsidR="00127349">
              <w:rPr>
                <w:color w:val="010000"/>
              </w:rPr>
              <w:t>January</w:t>
            </w:r>
            <w:r>
              <w:rPr>
                <w:color w:val="010000"/>
              </w:rPr>
              <w:t>, 2023 to December, 2023</w:t>
            </w:r>
          </w:p>
        </w:tc>
        <w:tc>
          <w:tcPr>
            <w:tcW w:w="708" w:type="pct"/>
            <w:shd w:val="clear" w:color="auto" w:fill="auto"/>
            <w:tcMar>
              <w:top w:w="0" w:type="dxa"/>
              <w:bottom w:w="0" w:type="dxa"/>
            </w:tcMar>
            <w:vAlign w:val="center"/>
          </w:tcPr>
          <w:p w14:paraId="09E7C9C4" w14:textId="338A16E7" w:rsidR="00D869F2" w:rsidRPr="006A6858" w:rsidRDefault="006A6858" w:rsidP="006A6858">
            <w:pPr>
              <w:pBdr>
                <w:top w:val="nil"/>
                <w:left w:val="nil"/>
                <w:bottom w:val="nil"/>
                <w:right w:val="nil"/>
                <w:between w:val="nil"/>
              </w:pBdr>
              <w:spacing w:after="120" w:line="360" w:lineRule="auto"/>
              <w:rPr>
                <w:color w:val="010000"/>
              </w:rPr>
            </w:pPr>
            <w:r>
              <w:rPr>
                <w:color w:val="010000"/>
              </w:rPr>
              <w:t>01/2023/BBH-HDQT-TDA dated January 2, 2023</w:t>
            </w:r>
          </w:p>
        </w:tc>
        <w:tc>
          <w:tcPr>
            <w:tcW w:w="705" w:type="pct"/>
            <w:shd w:val="clear" w:color="auto" w:fill="auto"/>
            <w:tcMar>
              <w:top w:w="0" w:type="dxa"/>
              <w:bottom w:w="0" w:type="dxa"/>
            </w:tcMar>
            <w:vAlign w:val="center"/>
          </w:tcPr>
          <w:p w14:paraId="1C342A0A"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Selling finished products</w:t>
            </w:r>
          </w:p>
        </w:tc>
        <w:tc>
          <w:tcPr>
            <w:tcW w:w="455" w:type="pct"/>
            <w:shd w:val="clear" w:color="auto" w:fill="auto"/>
            <w:tcMar>
              <w:top w:w="0" w:type="dxa"/>
              <w:bottom w:w="0" w:type="dxa"/>
            </w:tcMar>
            <w:vAlign w:val="center"/>
          </w:tcPr>
          <w:p w14:paraId="183D8033" w14:textId="1DC40542"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484</w:t>
            </w:r>
            <w:r w:rsidR="00127349">
              <w:rPr>
                <w:color w:val="010000"/>
              </w:rPr>
              <w:t>,</w:t>
            </w:r>
            <w:r>
              <w:rPr>
                <w:color w:val="010000"/>
              </w:rPr>
              <w:t>515</w:t>
            </w:r>
          </w:p>
        </w:tc>
        <w:tc>
          <w:tcPr>
            <w:tcW w:w="415" w:type="pct"/>
            <w:shd w:val="clear" w:color="auto" w:fill="auto"/>
            <w:tcMar>
              <w:top w:w="0" w:type="dxa"/>
              <w:bottom w:w="0" w:type="dxa"/>
            </w:tcMar>
            <w:vAlign w:val="center"/>
          </w:tcPr>
          <w:p w14:paraId="0A6BF1B5" w14:textId="77777777" w:rsidR="00D869F2" w:rsidRPr="006A6858" w:rsidRDefault="00D869F2" w:rsidP="006A6858">
            <w:pPr>
              <w:spacing w:after="120" w:line="360" w:lineRule="auto"/>
              <w:rPr>
                <w:color w:val="010000"/>
              </w:rPr>
            </w:pPr>
          </w:p>
        </w:tc>
      </w:tr>
      <w:tr w:rsidR="006A6858" w:rsidRPr="006A6858" w14:paraId="666503D2" w14:textId="77777777" w:rsidTr="006A6858">
        <w:tc>
          <w:tcPr>
            <w:tcW w:w="222" w:type="pct"/>
            <w:shd w:val="clear" w:color="auto" w:fill="auto"/>
            <w:tcMar>
              <w:top w:w="0" w:type="dxa"/>
              <w:bottom w:w="0" w:type="dxa"/>
            </w:tcMar>
            <w:vAlign w:val="center"/>
          </w:tcPr>
          <w:p w14:paraId="1110C329"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4</w:t>
            </w:r>
          </w:p>
        </w:tc>
        <w:tc>
          <w:tcPr>
            <w:tcW w:w="554" w:type="pct"/>
            <w:shd w:val="clear" w:color="auto" w:fill="auto"/>
            <w:tcMar>
              <w:top w:w="0" w:type="dxa"/>
              <w:bottom w:w="0" w:type="dxa"/>
            </w:tcMar>
            <w:vAlign w:val="center"/>
          </w:tcPr>
          <w:p w14:paraId="4B1BB12B"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Ton Dong A Bac Ninh Co., Ltd</w:t>
            </w:r>
          </w:p>
        </w:tc>
        <w:tc>
          <w:tcPr>
            <w:tcW w:w="349" w:type="pct"/>
            <w:shd w:val="clear" w:color="auto" w:fill="auto"/>
            <w:tcMar>
              <w:top w:w="0" w:type="dxa"/>
              <w:bottom w:w="0" w:type="dxa"/>
            </w:tcMar>
            <w:vAlign w:val="center"/>
          </w:tcPr>
          <w:p w14:paraId="48854ED7" w14:textId="1C8F6721" w:rsidR="00D869F2" w:rsidRPr="006A6858" w:rsidRDefault="006A6858" w:rsidP="006A6858">
            <w:pPr>
              <w:pBdr>
                <w:top w:val="nil"/>
                <w:left w:val="nil"/>
                <w:bottom w:val="nil"/>
                <w:right w:val="nil"/>
                <w:between w:val="nil"/>
              </w:pBdr>
              <w:spacing w:after="120" w:line="360" w:lineRule="auto"/>
              <w:rPr>
                <w:color w:val="010000"/>
              </w:rPr>
            </w:pPr>
            <w:r>
              <w:rPr>
                <w:color w:val="010000"/>
              </w:rPr>
              <w:t>Related company</w:t>
            </w:r>
          </w:p>
        </w:tc>
        <w:tc>
          <w:tcPr>
            <w:tcW w:w="628" w:type="pct"/>
            <w:shd w:val="clear" w:color="auto" w:fill="auto"/>
            <w:tcMar>
              <w:top w:w="0" w:type="dxa"/>
              <w:bottom w:w="0" w:type="dxa"/>
            </w:tcMar>
            <w:vAlign w:val="center"/>
          </w:tcPr>
          <w:p w14:paraId="3D2E6553"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2300982287</w:t>
            </w:r>
          </w:p>
        </w:tc>
        <w:tc>
          <w:tcPr>
            <w:tcW w:w="534" w:type="pct"/>
            <w:shd w:val="clear" w:color="auto" w:fill="auto"/>
            <w:tcMar>
              <w:top w:w="0" w:type="dxa"/>
              <w:bottom w:w="0" w:type="dxa"/>
            </w:tcMar>
            <w:vAlign w:val="center"/>
          </w:tcPr>
          <w:p w14:paraId="37F1F380"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RBF House - RBF Zone, No. 36, Street 05, VSIP Bac Ninh, Dai Dong Commune, Tien Du District, Bac Ninh Province</w:t>
            </w:r>
          </w:p>
        </w:tc>
        <w:tc>
          <w:tcPr>
            <w:tcW w:w="430" w:type="pct"/>
            <w:shd w:val="clear" w:color="auto" w:fill="auto"/>
            <w:tcMar>
              <w:top w:w="0" w:type="dxa"/>
              <w:bottom w:w="0" w:type="dxa"/>
            </w:tcMar>
            <w:vAlign w:val="center"/>
          </w:tcPr>
          <w:p w14:paraId="581740E0" w14:textId="54BACFD5" w:rsidR="00D869F2" w:rsidRPr="006A6858" w:rsidRDefault="006A6858" w:rsidP="006A6858">
            <w:pPr>
              <w:pBdr>
                <w:top w:val="nil"/>
                <w:left w:val="nil"/>
                <w:bottom w:val="nil"/>
                <w:right w:val="nil"/>
                <w:between w:val="nil"/>
              </w:pBdr>
              <w:spacing w:after="120" w:line="360" w:lineRule="auto"/>
              <w:rPr>
                <w:color w:val="010000"/>
              </w:rPr>
            </w:pPr>
            <w:r>
              <w:rPr>
                <w:color w:val="010000"/>
              </w:rPr>
              <w:t xml:space="preserve">From </w:t>
            </w:r>
            <w:r w:rsidR="00127349">
              <w:rPr>
                <w:color w:val="010000"/>
              </w:rPr>
              <w:t>January</w:t>
            </w:r>
            <w:r>
              <w:rPr>
                <w:color w:val="010000"/>
              </w:rPr>
              <w:t>, 2023 to December, 2023</w:t>
            </w:r>
          </w:p>
        </w:tc>
        <w:tc>
          <w:tcPr>
            <w:tcW w:w="708" w:type="pct"/>
            <w:shd w:val="clear" w:color="auto" w:fill="auto"/>
            <w:tcMar>
              <w:top w:w="0" w:type="dxa"/>
              <w:bottom w:w="0" w:type="dxa"/>
            </w:tcMar>
            <w:vAlign w:val="center"/>
          </w:tcPr>
          <w:p w14:paraId="77883E48" w14:textId="539D68CB" w:rsidR="00D869F2" w:rsidRPr="006A6858" w:rsidRDefault="006A6858" w:rsidP="006A6858">
            <w:pPr>
              <w:pBdr>
                <w:top w:val="nil"/>
                <w:left w:val="nil"/>
                <w:bottom w:val="nil"/>
                <w:right w:val="nil"/>
                <w:between w:val="nil"/>
              </w:pBdr>
              <w:spacing w:after="120" w:line="360" w:lineRule="auto"/>
              <w:rPr>
                <w:color w:val="010000"/>
              </w:rPr>
            </w:pPr>
            <w:r>
              <w:rPr>
                <w:color w:val="010000"/>
              </w:rPr>
              <w:t>01/2023/BBH-HDQT-TDA dated January 2, 2023</w:t>
            </w:r>
          </w:p>
        </w:tc>
        <w:tc>
          <w:tcPr>
            <w:tcW w:w="705" w:type="pct"/>
            <w:shd w:val="clear" w:color="auto" w:fill="auto"/>
            <w:tcMar>
              <w:top w:w="0" w:type="dxa"/>
              <w:bottom w:w="0" w:type="dxa"/>
            </w:tcMar>
            <w:vAlign w:val="center"/>
          </w:tcPr>
          <w:p w14:paraId="40CA492A"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Selling finished products</w:t>
            </w:r>
          </w:p>
        </w:tc>
        <w:tc>
          <w:tcPr>
            <w:tcW w:w="455" w:type="pct"/>
            <w:shd w:val="clear" w:color="auto" w:fill="auto"/>
            <w:tcMar>
              <w:top w:w="0" w:type="dxa"/>
              <w:bottom w:w="0" w:type="dxa"/>
            </w:tcMar>
            <w:vAlign w:val="center"/>
          </w:tcPr>
          <w:p w14:paraId="2B65B796" w14:textId="040A7784" w:rsidR="00D869F2" w:rsidRPr="006A6858" w:rsidRDefault="006A6858" w:rsidP="006A6858">
            <w:pPr>
              <w:pBdr>
                <w:top w:val="nil"/>
                <w:left w:val="nil"/>
                <w:bottom w:val="nil"/>
                <w:right w:val="nil"/>
                <w:between w:val="nil"/>
              </w:pBdr>
              <w:spacing w:after="120" w:line="360" w:lineRule="auto"/>
              <w:jc w:val="center"/>
              <w:rPr>
                <w:color w:val="010000"/>
              </w:rPr>
            </w:pPr>
            <w:r>
              <w:rPr>
                <w:color w:val="010000"/>
              </w:rPr>
              <w:t>853</w:t>
            </w:r>
            <w:r w:rsidR="00127349">
              <w:rPr>
                <w:color w:val="010000"/>
              </w:rPr>
              <w:t>,</w:t>
            </w:r>
            <w:r>
              <w:rPr>
                <w:color w:val="010000"/>
              </w:rPr>
              <w:t>403</w:t>
            </w:r>
          </w:p>
        </w:tc>
        <w:tc>
          <w:tcPr>
            <w:tcW w:w="415" w:type="pct"/>
            <w:shd w:val="clear" w:color="auto" w:fill="auto"/>
            <w:tcMar>
              <w:top w:w="0" w:type="dxa"/>
              <w:bottom w:w="0" w:type="dxa"/>
            </w:tcMar>
            <w:vAlign w:val="center"/>
          </w:tcPr>
          <w:p w14:paraId="7840BB79" w14:textId="77777777" w:rsidR="00D869F2" w:rsidRPr="006A6858" w:rsidRDefault="00D869F2" w:rsidP="006A6858">
            <w:pPr>
              <w:spacing w:after="120" w:line="360" w:lineRule="auto"/>
              <w:rPr>
                <w:color w:val="010000"/>
              </w:rPr>
            </w:pPr>
          </w:p>
        </w:tc>
      </w:tr>
    </w:tbl>
    <w:p w14:paraId="4C507AA9" w14:textId="77777777" w:rsidR="00D869F2" w:rsidRPr="006A6858" w:rsidRDefault="006A6858" w:rsidP="006A6858">
      <w:pPr>
        <w:numPr>
          <w:ilvl w:val="0"/>
          <w:numId w:val="7"/>
        </w:numPr>
        <w:pBdr>
          <w:top w:val="nil"/>
          <w:left w:val="nil"/>
          <w:bottom w:val="nil"/>
          <w:right w:val="nil"/>
          <w:between w:val="nil"/>
        </w:pBdr>
        <w:spacing w:after="120" w:line="360" w:lineRule="auto"/>
        <w:ind w:left="0" w:firstLine="0"/>
        <w:rPr>
          <w:color w:val="010000"/>
        </w:rPr>
      </w:pPr>
      <w:r>
        <w:rPr>
          <w:color w:val="010000"/>
        </w:rPr>
        <w:t>TRANSACTIONS BETWEEN THE COMPANY AND MAJOR SHAREHOLDERS, PDMR, AND AFFILIATED PERSONS OF PDMR</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2"/>
        <w:gridCol w:w="2268"/>
        <w:gridCol w:w="1841"/>
        <w:gridCol w:w="1961"/>
        <w:gridCol w:w="2435"/>
        <w:gridCol w:w="1559"/>
        <w:gridCol w:w="1275"/>
        <w:gridCol w:w="1559"/>
        <w:gridCol w:w="628"/>
      </w:tblGrid>
      <w:tr w:rsidR="00127349" w:rsidRPr="006A6858" w14:paraId="2FED9635" w14:textId="77777777" w:rsidTr="00127349">
        <w:tc>
          <w:tcPr>
            <w:tcW w:w="151" w:type="pct"/>
            <w:shd w:val="clear" w:color="auto" w:fill="auto"/>
            <w:tcMar>
              <w:top w:w="0" w:type="dxa"/>
              <w:bottom w:w="0" w:type="dxa"/>
            </w:tcMar>
            <w:vAlign w:val="center"/>
          </w:tcPr>
          <w:p w14:paraId="467E8A66"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No.</w:t>
            </w:r>
          </w:p>
        </w:tc>
        <w:tc>
          <w:tcPr>
            <w:tcW w:w="813" w:type="pct"/>
            <w:shd w:val="clear" w:color="auto" w:fill="auto"/>
            <w:tcMar>
              <w:top w:w="0" w:type="dxa"/>
              <w:bottom w:w="0" w:type="dxa"/>
            </w:tcMar>
            <w:vAlign w:val="center"/>
          </w:tcPr>
          <w:p w14:paraId="7F903F32"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Name of organizations/individuals</w:t>
            </w:r>
          </w:p>
        </w:tc>
        <w:tc>
          <w:tcPr>
            <w:tcW w:w="660" w:type="pct"/>
            <w:shd w:val="clear" w:color="auto" w:fill="auto"/>
            <w:tcMar>
              <w:top w:w="0" w:type="dxa"/>
              <w:bottom w:w="0" w:type="dxa"/>
            </w:tcMar>
            <w:vAlign w:val="center"/>
          </w:tcPr>
          <w:p w14:paraId="5BD560B1"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Relations with the Corporation</w:t>
            </w:r>
          </w:p>
        </w:tc>
        <w:tc>
          <w:tcPr>
            <w:tcW w:w="703" w:type="pct"/>
            <w:shd w:val="clear" w:color="auto" w:fill="auto"/>
            <w:tcMar>
              <w:top w:w="0" w:type="dxa"/>
              <w:bottom w:w="0" w:type="dxa"/>
            </w:tcMar>
            <w:vAlign w:val="center"/>
          </w:tcPr>
          <w:p w14:paraId="13EE6C68" w14:textId="25A1A0AC" w:rsidR="00D869F2" w:rsidRPr="006A6858" w:rsidRDefault="006A6858" w:rsidP="006A6858">
            <w:pPr>
              <w:pBdr>
                <w:top w:val="nil"/>
                <w:left w:val="nil"/>
                <w:bottom w:val="nil"/>
                <w:right w:val="nil"/>
                <w:between w:val="nil"/>
              </w:pBdr>
              <w:spacing w:after="120" w:line="360" w:lineRule="auto"/>
              <w:rPr>
                <w:color w:val="010000"/>
              </w:rPr>
            </w:pPr>
            <w:r>
              <w:rPr>
                <w:color w:val="010000"/>
              </w:rPr>
              <w:t>NSH Certificate No.*, date of issue, place of issue</w:t>
            </w:r>
          </w:p>
        </w:tc>
        <w:tc>
          <w:tcPr>
            <w:tcW w:w="873" w:type="pct"/>
            <w:shd w:val="clear" w:color="auto" w:fill="auto"/>
            <w:tcMar>
              <w:top w:w="0" w:type="dxa"/>
              <w:bottom w:w="0" w:type="dxa"/>
            </w:tcMar>
            <w:vAlign w:val="center"/>
          </w:tcPr>
          <w:p w14:paraId="3CC19465"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Head office’s address/Contract address</w:t>
            </w:r>
          </w:p>
        </w:tc>
        <w:tc>
          <w:tcPr>
            <w:tcW w:w="559" w:type="pct"/>
            <w:shd w:val="clear" w:color="auto" w:fill="auto"/>
            <w:tcMar>
              <w:top w:w="0" w:type="dxa"/>
              <w:bottom w:w="0" w:type="dxa"/>
            </w:tcMar>
            <w:vAlign w:val="center"/>
          </w:tcPr>
          <w:p w14:paraId="6966AC86"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Time of transaction with the Company</w:t>
            </w:r>
          </w:p>
        </w:tc>
        <w:tc>
          <w:tcPr>
            <w:tcW w:w="457" w:type="pct"/>
            <w:shd w:val="clear" w:color="auto" w:fill="auto"/>
            <w:tcMar>
              <w:top w:w="0" w:type="dxa"/>
              <w:bottom w:w="0" w:type="dxa"/>
            </w:tcMar>
            <w:vAlign w:val="center"/>
          </w:tcPr>
          <w:p w14:paraId="22F5759C"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Content</w:t>
            </w:r>
          </w:p>
        </w:tc>
        <w:tc>
          <w:tcPr>
            <w:tcW w:w="559" w:type="pct"/>
            <w:shd w:val="clear" w:color="auto" w:fill="auto"/>
            <w:tcMar>
              <w:top w:w="0" w:type="dxa"/>
              <w:bottom w:w="0" w:type="dxa"/>
            </w:tcMar>
            <w:vAlign w:val="center"/>
          </w:tcPr>
          <w:p w14:paraId="3DADAED9"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Quantity, total transaction value (million VND)</w:t>
            </w:r>
          </w:p>
        </w:tc>
        <w:tc>
          <w:tcPr>
            <w:tcW w:w="225" w:type="pct"/>
            <w:shd w:val="clear" w:color="auto" w:fill="auto"/>
            <w:tcMar>
              <w:top w:w="0" w:type="dxa"/>
              <w:bottom w:w="0" w:type="dxa"/>
            </w:tcMar>
            <w:vAlign w:val="center"/>
          </w:tcPr>
          <w:p w14:paraId="4B19981E"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Note</w:t>
            </w:r>
          </w:p>
        </w:tc>
      </w:tr>
      <w:tr w:rsidR="00127349" w:rsidRPr="006A6858" w14:paraId="683FD2E7" w14:textId="77777777" w:rsidTr="00127349">
        <w:tc>
          <w:tcPr>
            <w:tcW w:w="151" w:type="pct"/>
            <w:shd w:val="clear" w:color="auto" w:fill="auto"/>
            <w:tcMar>
              <w:top w:w="0" w:type="dxa"/>
              <w:bottom w:w="0" w:type="dxa"/>
            </w:tcMar>
            <w:vAlign w:val="center"/>
          </w:tcPr>
          <w:p w14:paraId="48A84AE4"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lastRenderedPageBreak/>
              <w:t>I</w:t>
            </w:r>
          </w:p>
        </w:tc>
        <w:tc>
          <w:tcPr>
            <w:tcW w:w="813" w:type="pct"/>
            <w:shd w:val="clear" w:color="auto" w:fill="auto"/>
            <w:tcMar>
              <w:top w:w="0" w:type="dxa"/>
              <w:bottom w:w="0" w:type="dxa"/>
            </w:tcMar>
            <w:vAlign w:val="center"/>
          </w:tcPr>
          <w:p w14:paraId="7B4DEC49"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JFE Shoji Vietnam Co., Ltd</w:t>
            </w:r>
          </w:p>
        </w:tc>
        <w:tc>
          <w:tcPr>
            <w:tcW w:w="660" w:type="pct"/>
            <w:shd w:val="clear" w:color="auto" w:fill="auto"/>
            <w:tcMar>
              <w:top w:w="0" w:type="dxa"/>
              <w:bottom w:w="0" w:type="dxa"/>
            </w:tcMar>
            <w:vAlign w:val="center"/>
          </w:tcPr>
          <w:p w14:paraId="776E9617"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Shareholder holding at least 5% of the company's charter capital</w:t>
            </w:r>
          </w:p>
        </w:tc>
        <w:tc>
          <w:tcPr>
            <w:tcW w:w="703" w:type="pct"/>
            <w:shd w:val="clear" w:color="auto" w:fill="auto"/>
            <w:tcMar>
              <w:top w:w="0" w:type="dxa"/>
              <w:bottom w:w="0" w:type="dxa"/>
            </w:tcMar>
            <w:vAlign w:val="center"/>
          </w:tcPr>
          <w:p w14:paraId="6880EE02"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0312266823</w:t>
            </w:r>
          </w:p>
        </w:tc>
        <w:tc>
          <w:tcPr>
            <w:tcW w:w="873" w:type="pct"/>
            <w:shd w:val="clear" w:color="auto" w:fill="auto"/>
            <w:tcMar>
              <w:top w:w="0" w:type="dxa"/>
              <w:bottom w:w="0" w:type="dxa"/>
            </w:tcMar>
            <w:vAlign w:val="center"/>
          </w:tcPr>
          <w:p w14:paraId="3504CFBE" w14:textId="17D94F8D" w:rsidR="00D869F2" w:rsidRPr="006A6858" w:rsidRDefault="006A6858" w:rsidP="006A6858">
            <w:pPr>
              <w:pBdr>
                <w:top w:val="nil"/>
                <w:left w:val="nil"/>
                <w:bottom w:val="nil"/>
                <w:right w:val="nil"/>
                <w:between w:val="nil"/>
              </w:pBdr>
              <w:spacing w:after="120" w:line="360" w:lineRule="auto"/>
              <w:rPr>
                <w:color w:val="010000"/>
              </w:rPr>
            </w:pPr>
            <w:r>
              <w:rPr>
                <w:color w:val="010000"/>
              </w:rPr>
              <w:t>Saigon Riverside Office Center, Room 505-506, 2A-4A Ton Duc Thang, Ben Nghe Ward, District 1, Ho Chi Minh City</w:t>
            </w:r>
          </w:p>
        </w:tc>
        <w:tc>
          <w:tcPr>
            <w:tcW w:w="559" w:type="pct"/>
            <w:shd w:val="clear" w:color="auto" w:fill="auto"/>
            <w:tcMar>
              <w:top w:w="0" w:type="dxa"/>
              <w:bottom w:w="0" w:type="dxa"/>
            </w:tcMar>
            <w:vAlign w:val="center"/>
          </w:tcPr>
          <w:p w14:paraId="14A26965" w14:textId="2E62BAC9" w:rsidR="00D869F2" w:rsidRPr="006A6858" w:rsidRDefault="006A6858" w:rsidP="006A6858">
            <w:pPr>
              <w:pBdr>
                <w:top w:val="nil"/>
                <w:left w:val="nil"/>
                <w:bottom w:val="nil"/>
                <w:right w:val="nil"/>
                <w:between w:val="nil"/>
              </w:pBdr>
              <w:spacing w:after="120" w:line="360" w:lineRule="auto"/>
              <w:rPr>
                <w:color w:val="010000"/>
              </w:rPr>
            </w:pPr>
            <w:r>
              <w:rPr>
                <w:color w:val="010000"/>
              </w:rPr>
              <w:t xml:space="preserve">From </w:t>
            </w:r>
            <w:r w:rsidR="00127349">
              <w:rPr>
                <w:color w:val="010000"/>
              </w:rPr>
              <w:t>January</w:t>
            </w:r>
            <w:r>
              <w:rPr>
                <w:color w:val="010000"/>
              </w:rPr>
              <w:t>, 2023 to December, 2023</w:t>
            </w:r>
          </w:p>
        </w:tc>
        <w:tc>
          <w:tcPr>
            <w:tcW w:w="457" w:type="pct"/>
            <w:shd w:val="clear" w:color="auto" w:fill="auto"/>
            <w:tcMar>
              <w:top w:w="0" w:type="dxa"/>
              <w:bottom w:w="0" w:type="dxa"/>
            </w:tcMar>
            <w:vAlign w:val="center"/>
          </w:tcPr>
          <w:p w14:paraId="35B1F21A"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Buy and sell raw materials and finished products</w:t>
            </w:r>
          </w:p>
        </w:tc>
        <w:tc>
          <w:tcPr>
            <w:tcW w:w="559" w:type="pct"/>
            <w:shd w:val="clear" w:color="auto" w:fill="auto"/>
            <w:tcMar>
              <w:top w:w="0" w:type="dxa"/>
              <w:bottom w:w="0" w:type="dxa"/>
            </w:tcMar>
            <w:vAlign w:val="center"/>
          </w:tcPr>
          <w:p w14:paraId="06A1A1F2"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2,779,514</w:t>
            </w:r>
          </w:p>
        </w:tc>
        <w:tc>
          <w:tcPr>
            <w:tcW w:w="225" w:type="pct"/>
            <w:shd w:val="clear" w:color="auto" w:fill="auto"/>
            <w:tcMar>
              <w:top w:w="0" w:type="dxa"/>
              <w:bottom w:w="0" w:type="dxa"/>
            </w:tcMar>
            <w:vAlign w:val="center"/>
          </w:tcPr>
          <w:p w14:paraId="01CE73DF" w14:textId="77777777" w:rsidR="00D869F2" w:rsidRPr="006A6858" w:rsidRDefault="00D869F2" w:rsidP="006A6858">
            <w:pPr>
              <w:spacing w:after="120" w:line="360" w:lineRule="auto"/>
              <w:rPr>
                <w:color w:val="010000"/>
              </w:rPr>
            </w:pPr>
          </w:p>
        </w:tc>
      </w:tr>
    </w:tbl>
    <w:p w14:paraId="1E42250E" w14:textId="3A9BBBDC" w:rsidR="00D869F2" w:rsidRPr="006A6858" w:rsidRDefault="006A6858" w:rsidP="006A6858">
      <w:pPr>
        <w:pBdr>
          <w:top w:val="nil"/>
          <w:left w:val="nil"/>
          <w:bottom w:val="nil"/>
          <w:right w:val="nil"/>
          <w:between w:val="nil"/>
        </w:pBdr>
        <w:spacing w:after="120" w:line="360" w:lineRule="auto"/>
        <w:rPr>
          <w:color w:val="010000"/>
        </w:rPr>
      </w:pPr>
      <w:r>
        <w:rPr>
          <w:color w:val="010000"/>
        </w:rPr>
        <w:t>Notes: NSH* No.: ID Card/Passport No. (for individuals) or Business Registration Certificate No., License on Operations No. or equivalent legal documents (for institutions)</w:t>
      </w:r>
    </w:p>
    <w:p w14:paraId="6A944DAB" w14:textId="77777777" w:rsidR="00D869F2" w:rsidRPr="006A6858" w:rsidRDefault="006A6858" w:rsidP="006A6858">
      <w:pPr>
        <w:numPr>
          <w:ilvl w:val="0"/>
          <w:numId w:val="8"/>
        </w:numPr>
        <w:pBdr>
          <w:top w:val="nil"/>
          <w:left w:val="nil"/>
          <w:bottom w:val="nil"/>
          <w:right w:val="nil"/>
          <w:between w:val="nil"/>
        </w:pBdr>
        <w:spacing w:after="120" w:line="360" w:lineRule="auto"/>
        <w:rPr>
          <w:color w:val="010000"/>
        </w:rPr>
      </w:pPr>
      <w:r>
        <w:rPr>
          <w:color w:val="010000"/>
        </w:rPr>
        <w:t>Transactions between Company’s PDMR, affiliated persons of PDMR and subsidiaries or companies controlled by the Company No transactions conducted.</w:t>
      </w:r>
    </w:p>
    <w:p w14:paraId="5674932E" w14:textId="77777777" w:rsidR="00D869F2" w:rsidRPr="006A6858" w:rsidRDefault="006A6858" w:rsidP="006A6858">
      <w:pPr>
        <w:numPr>
          <w:ilvl w:val="0"/>
          <w:numId w:val="8"/>
        </w:numPr>
        <w:pBdr>
          <w:top w:val="nil"/>
          <w:left w:val="nil"/>
          <w:bottom w:val="nil"/>
          <w:right w:val="nil"/>
          <w:between w:val="nil"/>
        </w:pBdr>
        <w:spacing w:after="120" w:line="360" w:lineRule="auto"/>
        <w:rPr>
          <w:color w:val="010000"/>
        </w:rPr>
      </w:pPr>
      <w:r>
        <w:rPr>
          <w:color w:val="010000"/>
        </w:rPr>
        <w:t>Transactions between the Company and other entities/</w:t>
      </w:r>
    </w:p>
    <w:p w14:paraId="513F216E" w14:textId="78CBA13C" w:rsidR="00D869F2" w:rsidRPr="006A6858" w:rsidRDefault="006A6858" w:rsidP="006A6858">
      <w:pPr>
        <w:numPr>
          <w:ilvl w:val="1"/>
          <w:numId w:val="8"/>
        </w:numPr>
        <w:pBdr>
          <w:top w:val="nil"/>
          <w:left w:val="nil"/>
          <w:bottom w:val="nil"/>
          <w:right w:val="nil"/>
          <w:between w:val="nil"/>
        </w:pBdr>
        <w:spacing w:after="120" w:line="360" w:lineRule="auto"/>
        <w:rPr>
          <w:color w:val="010000"/>
        </w:rPr>
      </w:pPr>
      <w:r>
        <w:rPr>
          <w:color w:val="010000"/>
        </w:rPr>
        <w:t>Transactions between the Company and companies that members of the Board of Directors, members of the Supervisory Board, the General Manager and other managers have been founding members or members of the Board of Directors or the Executive General Manager for the past three (03) years (at the time of making the Report): No transactions conducted.</w:t>
      </w:r>
    </w:p>
    <w:p w14:paraId="7DF24B01" w14:textId="77777777" w:rsidR="00D869F2" w:rsidRPr="006A6858" w:rsidRDefault="006A6858" w:rsidP="006A6858">
      <w:pPr>
        <w:numPr>
          <w:ilvl w:val="1"/>
          <w:numId w:val="8"/>
        </w:numPr>
        <w:pBdr>
          <w:top w:val="nil"/>
          <w:left w:val="nil"/>
          <w:bottom w:val="nil"/>
          <w:right w:val="nil"/>
          <w:between w:val="nil"/>
        </w:pBdr>
        <w:spacing w:after="120" w:line="360" w:lineRule="auto"/>
        <w:rPr>
          <w:color w:val="010000"/>
        </w:rPr>
      </w:pPr>
      <w:r>
        <w:rPr>
          <w:color w:val="010000"/>
        </w:rPr>
        <w:t>Transactions between the company and the company whose affiliated person of members of the Board of Directors, members of the Supervisory Board, the General Manager, and other managerial personnel who are members of the Board of Directors or the Executive General Manager: No transactions conducted.</w:t>
      </w:r>
    </w:p>
    <w:p w14:paraId="53346198" w14:textId="77777777" w:rsidR="00D869F2" w:rsidRPr="006A6858" w:rsidRDefault="006A6858" w:rsidP="006A6858">
      <w:pPr>
        <w:numPr>
          <w:ilvl w:val="1"/>
          <w:numId w:val="8"/>
        </w:numPr>
        <w:pBdr>
          <w:top w:val="nil"/>
          <w:left w:val="nil"/>
          <w:bottom w:val="nil"/>
          <w:right w:val="nil"/>
          <w:between w:val="nil"/>
        </w:pBdr>
        <w:spacing w:after="120" w:line="360" w:lineRule="auto"/>
        <w:rPr>
          <w:color w:val="010000"/>
        </w:rPr>
      </w:pPr>
      <w:r>
        <w:rPr>
          <w:color w:val="010000"/>
        </w:rPr>
        <w:t>Other transactions of the company (if any) may result in material or non-material benefits to members of the Board of Directors, members of the Supervisory Board, the General Manager, and other managerial personnel. No transactions conducted.</w:t>
      </w:r>
    </w:p>
    <w:p w14:paraId="1B90E45B" w14:textId="77777777" w:rsidR="00D869F2" w:rsidRPr="006A6858" w:rsidRDefault="006A6858" w:rsidP="006A6858">
      <w:pPr>
        <w:keepNext/>
        <w:numPr>
          <w:ilvl w:val="0"/>
          <w:numId w:val="9"/>
        </w:numPr>
        <w:pBdr>
          <w:top w:val="nil"/>
          <w:left w:val="nil"/>
          <w:bottom w:val="nil"/>
          <w:right w:val="nil"/>
          <w:between w:val="nil"/>
        </w:pBdr>
        <w:spacing w:after="120" w:line="360" w:lineRule="auto"/>
        <w:rPr>
          <w:color w:val="010000"/>
        </w:rPr>
      </w:pPr>
      <w:r>
        <w:rPr>
          <w:color w:val="010000"/>
        </w:rPr>
        <w:t>Share transactions of PDMR and affiliated persons of PDMR (report 6 months/year).</w:t>
      </w:r>
    </w:p>
    <w:p w14:paraId="15CFB878" w14:textId="77777777" w:rsidR="00D869F2" w:rsidRPr="006A6858" w:rsidRDefault="006A6858" w:rsidP="006A6858">
      <w:pPr>
        <w:numPr>
          <w:ilvl w:val="0"/>
          <w:numId w:val="6"/>
        </w:numPr>
        <w:pBdr>
          <w:top w:val="nil"/>
          <w:left w:val="nil"/>
          <w:bottom w:val="nil"/>
          <w:right w:val="nil"/>
          <w:between w:val="nil"/>
        </w:pBdr>
        <w:spacing w:after="120" w:line="360" w:lineRule="auto"/>
        <w:rPr>
          <w:color w:val="010000"/>
        </w:rPr>
      </w:pPr>
      <w:r>
        <w:rPr>
          <w:color w:val="010000"/>
        </w:rPr>
        <w:t>Company’s share transactions between PDMR and affiliated persons: Appendix 4 attached.</w:t>
      </w:r>
    </w:p>
    <w:p w14:paraId="5CE49AED" w14:textId="77777777" w:rsidR="00D869F2" w:rsidRPr="006A6858" w:rsidRDefault="006A6858" w:rsidP="006A6858">
      <w:pPr>
        <w:keepNext/>
        <w:pBdr>
          <w:top w:val="nil"/>
          <w:left w:val="nil"/>
          <w:bottom w:val="nil"/>
          <w:right w:val="nil"/>
          <w:between w:val="nil"/>
        </w:pBdr>
        <w:spacing w:after="120" w:line="360" w:lineRule="auto"/>
        <w:rPr>
          <w:color w:val="010000"/>
        </w:rPr>
      </w:pPr>
      <w:r>
        <w:rPr>
          <w:color w:val="010000"/>
        </w:rPr>
        <w:lastRenderedPageBreak/>
        <w:t>Appendix 4:</w:t>
      </w:r>
    </w:p>
    <w:p w14:paraId="49184CF0" w14:textId="77777777" w:rsidR="00D869F2" w:rsidRPr="006A6858" w:rsidRDefault="006A6858" w:rsidP="006A6858">
      <w:pPr>
        <w:keepNext/>
        <w:pBdr>
          <w:top w:val="nil"/>
          <w:left w:val="nil"/>
          <w:bottom w:val="nil"/>
          <w:right w:val="nil"/>
          <w:between w:val="nil"/>
        </w:pBdr>
        <w:spacing w:after="120" w:line="360" w:lineRule="auto"/>
        <w:rPr>
          <w:color w:val="010000"/>
        </w:rPr>
      </w:pPr>
      <w:r>
        <w:rPr>
          <w:color w:val="010000"/>
        </w:rPr>
        <w:t>Company’s share transactions between PDMR and affiliated persons:</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2"/>
        <w:gridCol w:w="2035"/>
        <w:gridCol w:w="2776"/>
        <w:gridCol w:w="1824"/>
        <w:gridCol w:w="1515"/>
        <w:gridCol w:w="1707"/>
        <w:gridCol w:w="1897"/>
        <w:gridCol w:w="1632"/>
      </w:tblGrid>
      <w:tr w:rsidR="00D869F2" w:rsidRPr="006A6858" w14:paraId="0726DE2D" w14:textId="77777777" w:rsidTr="00D57763">
        <w:tc>
          <w:tcPr>
            <w:tcW w:w="201" w:type="pct"/>
            <w:vMerge w:val="restart"/>
            <w:shd w:val="clear" w:color="auto" w:fill="auto"/>
            <w:tcMar>
              <w:top w:w="0" w:type="dxa"/>
              <w:bottom w:w="0" w:type="dxa"/>
            </w:tcMar>
            <w:vAlign w:val="center"/>
          </w:tcPr>
          <w:p w14:paraId="444C8108"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No.</w:t>
            </w:r>
          </w:p>
        </w:tc>
        <w:tc>
          <w:tcPr>
            <w:tcW w:w="729" w:type="pct"/>
            <w:vMerge w:val="restart"/>
            <w:shd w:val="clear" w:color="auto" w:fill="auto"/>
            <w:tcMar>
              <w:top w:w="0" w:type="dxa"/>
              <w:bottom w:w="0" w:type="dxa"/>
            </w:tcMar>
            <w:vAlign w:val="center"/>
          </w:tcPr>
          <w:p w14:paraId="45FEF4AF"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Transaction conductor</w:t>
            </w:r>
          </w:p>
        </w:tc>
        <w:tc>
          <w:tcPr>
            <w:tcW w:w="995" w:type="pct"/>
            <w:vMerge w:val="restart"/>
            <w:shd w:val="clear" w:color="auto" w:fill="auto"/>
            <w:tcMar>
              <w:top w:w="0" w:type="dxa"/>
              <w:bottom w:w="0" w:type="dxa"/>
            </w:tcMar>
            <w:vAlign w:val="center"/>
          </w:tcPr>
          <w:p w14:paraId="60FDC32D"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Positions/Relations with the PDMR</w:t>
            </w:r>
          </w:p>
        </w:tc>
        <w:tc>
          <w:tcPr>
            <w:tcW w:w="1197" w:type="pct"/>
            <w:gridSpan w:val="2"/>
            <w:shd w:val="clear" w:color="auto" w:fill="auto"/>
            <w:tcMar>
              <w:top w:w="0" w:type="dxa"/>
              <w:bottom w:w="0" w:type="dxa"/>
            </w:tcMar>
            <w:vAlign w:val="center"/>
          </w:tcPr>
          <w:p w14:paraId="02357AE1"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Number of shares owned at the beginning of the period</w:t>
            </w:r>
          </w:p>
        </w:tc>
        <w:tc>
          <w:tcPr>
            <w:tcW w:w="1292" w:type="pct"/>
            <w:gridSpan w:val="2"/>
            <w:shd w:val="clear" w:color="auto" w:fill="auto"/>
            <w:tcMar>
              <w:top w:w="0" w:type="dxa"/>
              <w:bottom w:w="0" w:type="dxa"/>
            </w:tcMar>
            <w:vAlign w:val="center"/>
          </w:tcPr>
          <w:p w14:paraId="58B7C1EF"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Number of shares owned at the end of the period</w:t>
            </w:r>
          </w:p>
        </w:tc>
        <w:tc>
          <w:tcPr>
            <w:tcW w:w="585" w:type="pct"/>
            <w:vMerge w:val="restart"/>
            <w:shd w:val="clear" w:color="auto" w:fill="auto"/>
            <w:tcMar>
              <w:top w:w="0" w:type="dxa"/>
              <w:bottom w:w="0" w:type="dxa"/>
            </w:tcMar>
            <w:vAlign w:val="center"/>
          </w:tcPr>
          <w:p w14:paraId="1C97D082"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Reasons for increase or decrease (buy, sell, convert, reward, etc.)</w:t>
            </w:r>
          </w:p>
        </w:tc>
      </w:tr>
      <w:tr w:rsidR="006A6858" w:rsidRPr="006A6858" w14:paraId="3B43447D" w14:textId="77777777" w:rsidTr="00D57763">
        <w:tc>
          <w:tcPr>
            <w:tcW w:w="201" w:type="pct"/>
            <w:vMerge/>
            <w:shd w:val="clear" w:color="auto" w:fill="auto"/>
            <w:tcMar>
              <w:top w:w="0" w:type="dxa"/>
              <w:bottom w:w="0" w:type="dxa"/>
            </w:tcMar>
            <w:vAlign w:val="center"/>
          </w:tcPr>
          <w:p w14:paraId="79261ABE" w14:textId="77777777" w:rsidR="00D869F2" w:rsidRPr="006A6858" w:rsidRDefault="00D869F2" w:rsidP="006A6858">
            <w:pPr>
              <w:pBdr>
                <w:top w:val="nil"/>
                <w:left w:val="nil"/>
                <w:bottom w:val="nil"/>
                <w:right w:val="nil"/>
                <w:between w:val="nil"/>
              </w:pBdr>
              <w:spacing w:after="120" w:line="360" w:lineRule="auto"/>
              <w:rPr>
                <w:color w:val="010000"/>
              </w:rPr>
            </w:pPr>
          </w:p>
        </w:tc>
        <w:tc>
          <w:tcPr>
            <w:tcW w:w="729" w:type="pct"/>
            <w:vMerge/>
            <w:shd w:val="clear" w:color="auto" w:fill="auto"/>
            <w:tcMar>
              <w:top w:w="0" w:type="dxa"/>
              <w:bottom w:w="0" w:type="dxa"/>
            </w:tcMar>
            <w:vAlign w:val="center"/>
          </w:tcPr>
          <w:p w14:paraId="45DCE648" w14:textId="77777777" w:rsidR="00D869F2" w:rsidRPr="006A6858" w:rsidRDefault="00D869F2" w:rsidP="006A6858">
            <w:pPr>
              <w:pBdr>
                <w:top w:val="nil"/>
                <w:left w:val="nil"/>
                <w:bottom w:val="nil"/>
                <w:right w:val="nil"/>
                <w:between w:val="nil"/>
              </w:pBdr>
              <w:spacing w:after="120" w:line="360" w:lineRule="auto"/>
              <w:rPr>
                <w:color w:val="010000"/>
              </w:rPr>
            </w:pPr>
          </w:p>
        </w:tc>
        <w:tc>
          <w:tcPr>
            <w:tcW w:w="995" w:type="pct"/>
            <w:vMerge/>
            <w:shd w:val="clear" w:color="auto" w:fill="auto"/>
            <w:tcMar>
              <w:top w:w="0" w:type="dxa"/>
              <w:bottom w:w="0" w:type="dxa"/>
            </w:tcMar>
            <w:vAlign w:val="center"/>
          </w:tcPr>
          <w:p w14:paraId="467B2A5A" w14:textId="77777777" w:rsidR="00D869F2" w:rsidRPr="006A6858" w:rsidRDefault="00D869F2" w:rsidP="006A6858">
            <w:pPr>
              <w:pBdr>
                <w:top w:val="nil"/>
                <w:left w:val="nil"/>
                <w:bottom w:val="nil"/>
                <w:right w:val="nil"/>
                <w:between w:val="nil"/>
              </w:pBdr>
              <w:spacing w:after="120" w:line="360" w:lineRule="auto"/>
              <w:rPr>
                <w:color w:val="010000"/>
              </w:rPr>
            </w:pPr>
          </w:p>
        </w:tc>
        <w:tc>
          <w:tcPr>
            <w:tcW w:w="654" w:type="pct"/>
            <w:shd w:val="clear" w:color="auto" w:fill="auto"/>
            <w:tcMar>
              <w:top w:w="0" w:type="dxa"/>
              <w:bottom w:w="0" w:type="dxa"/>
            </w:tcMar>
            <w:vAlign w:val="center"/>
          </w:tcPr>
          <w:p w14:paraId="7E14A27F"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Number of shares</w:t>
            </w:r>
          </w:p>
        </w:tc>
        <w:tc>
          <w:tcPr>
            <w:tcW w:w="543" w:type="pct"/>
            <w:shd w:val="clear" w:color="auto" w:fill="auto"/>
            <w:tcMar>
              <w:top w:w="0" w:type="dxa"/>
              <w:bottom w:w="0" w:type="dxa"/>
            </w:tcMar>
            <w:vAlign w:val="center"/>
          </w:tcPr>
          <w:p w14:paraId="78AAE03D"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Rate</w:t>
            </w:r>
          </w:p>
        </w:tc>
        <w:tc>
          <w:tcPr>
            <w:tcW w:w="612" w:type="pct"/>
            <w:shd w:val="clear" w:color="auto" w:fill="auto"/>
            <w:tcMar>
              <w:top w:w="0" w:type="dxa"/>
              <w:bottom w:w="0" w:type="dxa"/>
            </w:tcMar>
            <w:vAlign w:val="center"/>
          </w:tcPr>
          <w:p w14:paraId="4E6978F9"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Number of shares</w:t>
            </w:r>
          </w:p>
        </w:tc>
        <w:tc>
          <w:tcPr>
            <w:tcW w:w="680" w:type="pct"/>
            <w:shd w:val="clear" w:color="auto" w:fill="auto"/>
            <w:tcMar>
              <w:top w:w="0" w:type="dxa"/>
              <w:bottom w:w="0" w:type="dxa"/>
            </w:tcMar>
            <w:vAlign w:val="center"/>
          </w:tcPr>
          <w:p w14:paraId="3F52C931"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Rate</w:t>
            </w:r>
          </w:p>
        </w:tc>
        <w:tc>
          <w:tcPr>
            <w:tcW w:w="585" w:type="pct"/>
            <w:vMerge/>
            <w:shd w:val="clear" w:color="auto" w:fill="auto"/>
            <w:tcMar>
              <w:top w:w="0" w:type="dxa"/>
              <w:bottom w:w="0" w:type="dxa"/>
            </w:tcMar>
            <w:vAlign w:val="center"/>
          </w:tcPr>
          <w:p w14:paraId="65FD2362" w14:textId="77777777" w:rsidR="00D869F2" w:rsidRPr="006A6858" w:rsidRDefault="00D869F2" w:rsidP="006A6858">
            <w:pPr>
              <w:pBdr>
                <w:top w:val="nil"/>
                <w:left w:val="nil"/>
                <w:bottom w:val="nil"/>
                <w:right w:val="nil"/>
                <w:between w:val="nil"/>
              </w:pBdr>
              <w:spacing w:after="120" w:line="360" w:lineRule="auto"/>
              <w:rPr>
                <w:color w:val="010000"/>
              </w:rPr>
            </w:pPr>
          </w:p>
        </w:tc>
      </w:tr>
      <w:tr w:rsidR="006A6858" w:rsidRPr="006A6858" w14:paraId="5F300586" w14:textId="77777777" w:rsidTr="00D57763">
        <w:tc>
          <w:tcPr>
            <w:tcW w:w="201" w:type="pct"/>
            <w:shd w:val="clear" w:color="auto" w:fill="auto"/>
            <w:tcMar>
              <w:top w:w="0" w:type="dxa"/>
              <w:bottom w:w="0" w:type="dxa"/>
            </w:tcMar>
            <w:vAlign w:val="center"/>
          </w:tcPr>
          <w:p w14:paraId="1EA739BE"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1</w:t>
            </w:r>
          </w:p>
        </w:tc>
        <w:tc>
          <w:tcPr>
            <w:tcW w:w="729" w:type="pct"/>
            <w:shd w:val="clear" w:color="auto" w:fill="auto"/>
            <w:tcMar>
              <w:top w:w="0" w:type="dxa"/>
              <w:bottom w:w="0" w:type="dxa"/>
            </w:tcMar>
            <w:vAlign w:val="center"/>
          </w:tcPr>
          <w:p w14:paraId="105EE8B2"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Le Thi Phuong Loan</w:t>
            </w:r>
          </w:p>
        </w:tc>
        <w:tc>
          <w:tcPr>
            <w:tcW w:w="995" w:type="pct"/>
            <w:shd w:val="clear" w:color="auto" w:fill="auto"/>
            <w:tcMar>
              <w:top w:w="0" w:type="dxa"/>
              <w:bottom w:w="0" w:type="dxa"/>
            </w:tcMar>
            <w:vAlign w:val="center"/>
          </w:tcPr>
          <w:p w14:paraId="2411B0C2"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Member of the Board of Directors</w:t>
            </w:r>
          </w:p>
        </w:tc>
        <w:tc>
          <w:tcPr>
            <w:tcW w:w="654" w:type="pct"/>
            <w:shd w:val="clear" w:color="auto" w:fill="auto"/>
            <w:tcMar>
              <w:top w:w="0" w:type="dxa"/>
              <w:bottom w:w="0" w:type="dxa"/>
            </w:tcMar>
            <w:vAlign w:val="center"/>
          </w:tcPr>
          <w:p w14:paraId="55B6CFE0"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12,303,790</w:t>
            </w:r>
          </w:p>
        </w:tc>
        <w:tc>
          <w:tcPr>
            <w:tcW w:w="543" w:type="pct"/>
            <w:shd w:val="clear" w:color="auto" w:fill="auto"/>
            <w:tcMar>
              <w:top w:w="0" w:type="dxa"/>
              <w:bottom w:w="0" w:type="dxa"/>
            </w:tcMar>
            <w:vAlign w:val="center"/>
          </w:tcPr>
          <w:p w14:paraId="6151B690"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10.73%</w:t>
            </w:r>
          </w:p>
        </w:tc>
        <w:tc>
          <w:tcPr>
            <w:tcW w:w="612" w:type="pct"/>
            <w:shd w:val="clear" w:color="auto" w:fill="auto"/>
            <w:tcMar>
              <w:top w:w="0" w:type="dxa"/>
              <w:bottom w:w="0" w:type="dxa"/>
            </w:tcMar>
            <w:vAlign w:val="center"/>
          </w:tcPr>
          <w:p w14:paraId="16D5ABA0"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13,003,790</w:t>
            </w:r>
          </w:p>
        </w:tc>
        <w:tc>
          <w:tcPr>
            <w:tcW w:w="680" w:type="pct"/>
            <w:shd w:val="clear" w:color="auto" w:fill="auto"/>
            <w:tcMar>
              <w:top w:w="0" w:type="dxa"/>
              <w:bottom w:w="0" w:type="dxa"/>
            </w:tcMar>
            <w:vAlign w:val="center"/>
          </w:tcPr>
          <w:p w14:paraId="1E25CF86"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11.34%</w:t>
            </w:r>
          </w:p>
        </w:tc>
        <w:tc>
          <w:tcPr>
            <w:tcW w:w="585" w:type="pct"/>
            <w:shd w:val="clear" w:color="auto" w:fill="auto"/>
            <w:tcMar>
              <w:top w:w="0" w:type="dxa"/>
              <w:bottom w:w="0" w:type="dxa"/>
            </w:tcMar>
            <w:vAlign w:val="center"/>
          </w:tcPr>
          <w:p w14:paraId="2B971C93"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Buy shares</w:t>
            </w:r>
          </w:p>
        </w:tc>
      </w:tr>
      <w:tr w:rsidR="006A6858" w:rsidRPr="006A6858" w14:paraId="112C56FC" w14:textId="77777777" w:rsidTr="00D57763">
        <w:tc>
          <w:tcPr>
            <w:tcW w:w="201" w:type="pct"/>
            <w:shd w:val="clear" w:color="auto" w:fill="auto"/>
            <w:tcMar>
              <w:top w:w="0" w:type="dxa"/>
              <w:bottom w:w="0" w:type="dxa"/>
            </w:tcMar>
            <w:vAlign w:val="center"/>
          </w:tcPr>
          <w:p w14:paraId="5050C284"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2</w:t>
            </w:r>
          </w:p>
        </w:tc>
        <w:tc>
          <w:tcPr>
            <w:tcW w:w="729" w:type="pct"/>
            <w:shd w:val="clear" w:color="auto" w:fill="auto"/>
            <w:tcMar>
              <w:top w:w="0" w:type="dxa"/>
              <w:bottom w:w="0" w:type="dxa"/>
            </w:tcMar>
            <w:vAlign w:val="center"/>
          </w:tcPr>
          <w:p w14:paraId="45431DD1"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Vu Minh Tan</w:t>
            </w:r>
          </w:p>
        </w:tc>
        <w:tc>
          <w:tcPr>
            <w:tcW w:w="995" w:type="pct"/>
            <w:shd w:val="clear" w:color="auto" w:fill="auto"/>
            <w:tcMar>
              <w:top w:w="0" w:type="dxa"/>
              <w:bottom w:w="0" w:type="dxa"/>
            </w:tcMar>
            <w:vAlign w:val="center"/>
          </w:tcPr>
          <w:p w14:paraId="3ADBA8ED" w14:textId="22F414B6" w:rsidR="00D869F2" w:rsidRPr="006A6858" w:rsidRDefault="006A6858" w:rsidP="006A6858">
            <w:pPr>
              <w:pBdr>
                <w:top w:val="nil"/>
                <w:left w:val="nil"/>
                <w:bottom w:val="nil"/>
                <w:right w:val="nil"/>
                <w:between w:val="nil"/>
              </w:pBdr>
              <w:spacing w:after="120" w:line="360" w:lineRule="auto"/>
              <w:rPr>
                <w:color w:val="010000"/>
              </w:rPr>
            </w:pPr>
            <w:r>
              <w:rPr>
                <w:color w:val="010000"/>
              </w:rPr>
              <w:t>Husband of Ms. Le Thi Phuong Loan</w:t>
            </w:r>
            <w:r w:rsidR="00BD756B">
              <w:rPr>
                <w:color w:val="010000"/>
              </w:rPr>
              <w:t xml:space="preserve"> </w:t>
            </w:r>
            <w:r>
              <w:rPr>
                <w:color w:val="010000"/>
              </w:rPr>
              <w:t>member of the Board of Directors</w:t>
            </w:r>
          </w:p>
        </w:tc>
        <w:tc>
          <w:tcPr>
            <w:tcW w:w="654" w:type="pct"/>
            <w:shd w:val="clear" w:color="auto" w:fill="auto"/>
            <w:tcMar>
              <w:top w:w="0" w:type="dxa"/>
              <w:bottom w:w="0" w:type="dxa"/>
            </w:tcMar>
            <w:vAlign w:val="center"/>
          </w:tcPr>
          <w:p w14:paraId="17EC6950"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2,473,326</w:t>
            </w:r>
          </w:p>
        </w:tc>
        <w:tc>
          <w:tcPr>
            <w:tcW w:w="543" w:type="pct"/>
            <w:shd w:val="clear" w:color="auto" w:fill="auto"/>
            <w:tcMar>
              <w:top w:w="0" w:type="dxa"/>
              <w:bottom w:w="0" w:type="dxa"/>
            </w:tcMar>
            <w:vAlign w:val="center"/>
          </w:tcPr>
          <w:p w14:paraId="6390D40A"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2.16%</w:t>
            </w:r>
          </w:p>
        </w:tc>
        <w:tc>
          <w:tcPr>
            <w:tcW w:w="612" w:type="pct"/>
            <w:shd w:val="clear" w:color="auto" w:fill="auto"/>
            <w:tcMar>
              <w:top w:w="0" w:type="dxa"/>
              <w:bottom w:w="0" w:type="dxa"/>
            </w:tcMar>
            <w:vAlign w:val="center"/>
          </w:tcPr>
          <w:p w14:paraId="46236364"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1,093,326</w:t>
            </w:r>
          </w:p>
        </w:tc>
        <w:tc>
          <w:tcPr>
            <w:tcW w:w="680" w:type="pct"/>
            <w:shd w:val="clear" w:color="auto" w:fill="auto"/>
            <w:tcMar>
              <w:top w:w="0" w:type="dxa"/>
              <w:bottom w:w="0" w:type="dxa"/>
            </w:tcMar>
            <w:vAlign w:val="center"/>
          </w:tcPr>
          <w:p w14:paraId="56A8D269"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0.95%</w:t>
            </w:r>
          </w:p>
        </w:tc>
        <w:tc>
          <w:tcPr>
            <w:tcW w:w="585" w:type="pct"/>
            <w:shd w:val="clear" w:color="auto" w:fill="auto"/>
            <w:tcMar>
              <w:top w:w="0" w:type="dxa"/>
              <w:bottom w:w="0" w:type="dxa"/>
            </w:tcMar>
            <w:vAlign w:val="center"/>
          </w:tcPr>
          <w:p w14:paraId="259CF33E"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Sell shares</w:t>
            </w:r>
          </w:p>
        </w:tc>
      </w:tr>
      <w:tr w:rsidR="006A6858" w:rsidRPr="006A6858" w14:paraId="06654BB7" w14:textId="77777777" w:rsidTr="00D57763">
        <w:tc>
          <w:tcPr>
            <w:tcW w:w="201" w:type="pct"/>
            <w:shd w:val="clear" w:color="auto" w:fill="auto"/>
            <w:tcMar>
              <w:top w:w="0" w:type="dxa"/>
              <w:bottom w:w="0" w:type="dxa"/>
            </w:tcMar>
            <w:vAlign w:val="center"/>
          </w:tcPr>
          <w:p w14:paraId="6D11C3A2"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3</w:t>
            </w:r>
          </w:p>
        </w:tc>
        <w:tc>
          <w:tcPr>
            <w:tcW w:w="729" w:type="pct"/>
            <w:shd w:val="clear" w:color="auto" w:fill="auto"/>
            <w:tcMar>
              <w:top w:w="0" w:type="dxa"/>
              <w:bottom w:w="0" w:type="dxa"/>
            </w:tcMar>
            <w:vAlign w:val="center"/>
          </w:tcPr>
          <w:p w14:paraId="5D8AFFA2"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Ho Song Nhat Minh</w:t>
            </w:r>
          </w:p>
        </w:tc>
        <w:tc>
          <w:tcPr>
            <w:tcW w:w="995" w:type="pct"/>
            <w:shd w:val="clear" w:color="auto" w:fill="auto"/>
            <w:tcMar>
              <w:top w:w="0" w:type="dxa"/>
              <w:bottom w:w="0" w:type="dxa"/>
            </w:tcMar>
            <w:vAlign w:val="center"/>
          </w:tcPr>
          <w:p w14:paraId="387DC557"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Son of Mr. Ho Song Ngoc - member of the Board of Directors - General Manager</w:t>
            </w:r>
          </w:p>
        </w:tc>
        <w:tc>
          <w:tcPr>
            <w:tcW w:w="654" w:type="pct"/>
            <w:shd w:val="clear" w:color="auto" w:fill="auto"/>
            <w:tcMar>
              <w:top w:w="0" w:type="dxa"/>
              <w:bottom w:w="0" w:type="dxa"/>
            </w:tcMar>
            <w:vAlign w:val="center"/>
          </w:tcPr>
          <w:p w14:paraId="4C086C21"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47,300</w:t>
            </w:r>
          </w:p>
        </w:tc>
        <w:tc>
          <w:tcPr>
            <w:tcW w:w="543" w:type="pct"/>
            <w:shd w:val="clear" w:color="auto" w:fill="auto"/>
            <w:tcMar>
              <w:top w:w="0" w:type="dxa"/>
              <w:bottom w:w="0" w:type="dxa"/>
            </w:tcMar>
            <w:vAlign w:val="center"/>
          </w:tcPr>
          <w:p w14:paraId="7A28F970"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0.04%</w:t>
            </w:r>
          </w:p>
        </w:tc>
        <w:tc>
          <w:tcPr>
            <w:tcW w:w="612" w:type="pct"/>
            <w:shd w:val="clear" w:color="auto" w:fill="auto"/>
            <w:tcMar>
              <w:top w:w="0" w:type="dxa"/>
              <w:bottom w:w="0" w:type="dxa"/>
            </w:tcMar>
            <w:vAlign w:val="center"/>
          </w:tcPr>
          <w:p w14:paraId="10F63A85"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44,700</w:t>
            </w:r>
          </w:p>
        </w:tc>
        <w:tc>
          <w:tcPr>
            <w:tcW w:w="680" w:type="pct"/>
            <w:shd w:val="clear" w:color="auto" w:fill="auto"/>
            <w:tcMar>
              <w:top w:w="0" w:type="dxa"/>
              <w:bottom w:w="0" w:type="dxa"/>
            </w:tcMar>
            <w:vAlign w:val="center"/>
          </w:tcPr>
          <w:p w14:paraId="512FCB78"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0.04%</w:t>
            </w:r>
          </w:p>
        </w:tc>
        <w:tc>
          <w:tcPr>
            <w:tcW w:w="585" w:type="pct"/>
            <w:shd w:val="clear" w:color="auto" w:fill="auto"/>
            <w:tcMar>
              <w:top w:w="0" w:type="dxa"/>
              <w:bottom w:w="0" w:type="dxa"/>
            </w:tcMar>
            <w:vAlign w:val="center"/>
          </w:tcPr>
          <w:p w14:paraId="319D9B8D" w14:textId="77777777" w:rsidR="00D869F2" w:rsidRPr="006A6858" w:rsidRDefault="006A6858" w:rsidP="006A6858">
            <w:pPr>
              <w:pBdr>
                <w:top w:val="nil"/>
                <w:left w:val="nil"/>
                <w:bottom w:val="nil"/>
                <w:right w:val="nil"/>
                <w:between w:val="nil"/>
              </w:pBdr>
              <w:spacing w:after="120" w:line="360" w:lineRule="auto"/>
              <w:rPr>
                <w:color w:val="010000"/>
              </w:rPr>
            </w:pPr>
            <w:r>
              <w:rPr>
                <w:color w:val="010000"/>
              </w:rPr>
              <w:t>Sell shares</w:t>
            </w:r>
          </w:p>
        </w:tc>
      </w:tr>
    </w:tbl>
    <w:p w14:paraId="75A797BF" w14:textId="06079DD0" w:rsidR="00D869F2" w:rsidRPr="006A6858" w:rsidRDefault="006A6858" w:rsidP="006A6858">
      <w:pPr>
        <w:keepNext/>
        <w:numPr>
          <w:ilvl w:val="0"/>
          <w:numId w:val="9"/>
        </w:numPr>
        <w:pBdr>
          <w:top w:val="nil"/>
          <w:left w:val="nil"/>
          <w:bottom w:val="nil"/>
          <w:right w:val="nil"/>
          <w:between w:val="nil"/>
        </w:pBdr>
        <w:spacing w:after="120" w:line="360" w:lineRule="auto"/>
        <w:rPr>
          <w:color w:val="010000"/>
        </w:rPr>
      </w:pPr>
      <w:r>
        <w:rPr>
          <w:color w:val="010000"/>
        </w:rPr>
        <w:t>Other significant issues: None.</w:t>
      </w:r>
    </w:p>
    <w:sectPr w:rsidR="00D869F2" w:rsidRPr="006A6858" w:rsidSect="006A6858">
      <w:pgSz w:w="16838" w:h="11906" w:orient="landscape"/>
      <w:pgMar w:top="1440" w:right="1440" w:bottom="1440" w:left="1440" w:header="0" w:footer="3"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1E7"/>
    <w:multiLevelType w:val="multilevel"/>
    <w:tmpl w:val="E38CF0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2A2C87"/>
    <w:multiLevelType w:val="multilevel"/>
    <w:tmpl w:val="579A3F4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43E341B"/>
    <w:multiLevelType w:val="multilevel"/>
    <w:tmpl w:val="BBEA85E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A5D2266"/>
    <w:multiLevelType w:val="multilevel"/>
    <w:tmpl w:val="8AB49C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C1F100B"/>
    <w:multiLevelType w:val="multilevel"/>
    <w:tmpl w:val="2400785A"/>
    <w:lvl w:ilvl="0">
      <w:start w:val="1"/>
      <w:numFmt w:val="decimal"/>
      <w:lvlText w:val="%1."/>
      <w:lvlJc w:val="left"/>
      <w:pPr>
        <w:ind w:left="389" w:hanging="360"/>
      </w:pPr>
      <w:rPr>
        <w:b w:val="0"/>
        <w:i w:val="0"/>
        <w:sz w:val="20"/>
      </w:rPr>
    </w:lvl>
    <w:lvl w:ilvl="1">
      <w:start w:val="1"/>
      <w:numFmt w:val="lowerLetter"/>
      <w:lvlText w:val="%2."/>
      <w:lvlJc w:val="left"/>
      <w:pPr>
        <w:ind w:left="1109" w:hanging="360"/>
      </w:pPr>
      <w:rPr>
        <w:b w:val="0"/>
        <w:i w:val="0"/>
        <w:sz w:val="20"/>
      </w:rPr>
    </w:lvl>
    <w:lvl w:ilvl="2">
      <w:start w:val="1"/>
      <w:numFmt w:val="lowerRoman"/>
      <w:lvlText w:val="%3."/>
      <w:lvlJc w:val="right"/>
      <w:pPr>
        <w:ind w:left="1829" w:hanging="180"/>
      </w:pPr>
      <w:rPr>
        <w:b w:val="0"/>
        <w:i w:val="0"/>
        <w:sz w:val="20"/>
      </w:r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5" w15:restartNumberingAfterBreak="0">
    <w:nsid w:val="3C4A1AC3"/>
    <w:multiLevelType w:val="multilevel"/>
    <w:tmpl w:val="FAA42CC6"/>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553B30"/>
    <w:multiLevelType w:val="multilevel"/>
    <w:tmpl w:val="A82C4DAA"/>
    <w:lvl w:ilvl="0">
      <w:start w:val="3"/>
      <w:numFmt w:val="decimal"/>
      <w:lvlText w:val="%1."/>
      <w:lvlJc w:val="left"/>
      <w:pPr>
        <w:ind w:left="0" w:firstLine="0"/>
      </w:pPr>
      <w:rPr>
        <w:rFonts w:ascii="Arial" w:eastAsia="Arial" w:hAnsi="Arial" w:cs="Arial"/>
        <w:b w:val="0"/>
        <w:i w:val="0"/>
        <w:smallCaps w:val="0"/>
        <w:strike w:val="0"/>
        <w:color w:val="000000"/>
        <w:sz w:val="20"/>
        <w:szCs w:val="20"/>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3BE6E1B"/>
    <w:multiLevelType w:val="multilevel"/>
    <w:tmpl w:val="14DA3A6E"/>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0E634DB"/>
    <w:multiLevelType w:val="multilevel"/>
    <w:tmpl w:val="9EBE654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1FA06B8"/>
    <w:multiLevelType w:val="multilevel"/>
    <w:tmpl w:val="41EC817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6F45A38"/>
    <w:multiLevelType w:val="multilevel"/>
    <w:tmpl w:val="091A69C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248734366">
    <w:abstractNumId w:val="10"/>
  </w:num>
  <w:num w:numId="2" w16cid:durableId="414908666">
    <w:abstractNumId w:val="2"/>
  </w:num>
  <w:num w:numId="3" w16cid:durableId="1706786462">
    <w:abstractNumId w:val="3"/>
  </w:num>
  <w:num w:numId="4" w16cid:durableId="646783092">
    <w:abstractNumId w:val="5"/>
  </w:num>
  <w:num w:numId="5" w16cid:durableId="1431967849">
    <w:abstractNumId w:val="0"/>
  </w:num>
  <w:num w:numId="6" w16cid:durableId="2075927074">
    <w:abstractNumId w:val="1"/>
  </w:num>
  <w:num w:numId="7" w16cid:durableId="1923762030">
    <w:abstractNumId w:val="4"/>
  </w:num>
  <w:num w:numId="8" w16cid:durableId="1669289082">
    <w:abstractNumId w:val="6"/>
  </w:num>
  <w:num w:numId="9" w16cid:durableId="89741710">
    <w:abstractNumId w:val="8"/>
  </w:num>
  <w:num w:numId="10" w16cid:durableId="1297956317">
    <w:abstractNumId w:val="9"/>
  </w:num>
  <w:num w:numId="11" w16cid:durableId="6644757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9F2"/>
    <w:rsid w:val="00127349"/>
    <w:rsid w:val="006A6858"/>
    <w:rsid w:val="00BD756B"/>
    <w:rsid w:val="00D57763"/>
    <w:rsid w:val="00D869F2"/>
    <w:rsid w:val="00D86B8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9177B"/>
  <w15:docId w15:val="{D7E394AA-BFC5-437C-ADA9-D02366F5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2C7"/>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Tiu20">
    <w:name w:val="Tiêu đề #2"/>
    <w:basedOn w:val="Normal"/>
    <w:link w:val="Tiu2"/>
    <w:pPr>
      <w:spacing w:line="372" w:lineRule="auto"/>
      <w:outlineLvl w:val="1"/>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401" w:lineRule="auto"/>
    </w:pPr>
    <w:rPr>
      <w:rFonts w:ascii="Times New Roman" w:eastAsia="Times New Roman" w:hAnsi="Times New Roman" w:cs="Times New Roman"/>
      <w:sz w:val="22"/>
      <w:szCs w:val="22"/>
    </w:rPr>
  </w:style>
  <w:style w:type="paragraph" w:customStyle="1" w:styleId="Khc0">
    <w:name w:val="Khác"/>
    <w:basedOn w:val="Normal"/>
    <w:link w:val="Khc"/>
    <w:pPr>
      <w:jc w:val="center"/>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Vnbnnidung20">
    <w:name w:val="Văn bản nội dung (2)"/>
    <w:basedOn w:val="Normal"/>
    <w:link w:val="Vnbnnidung2"/>
    <w:rPr>
      <w:sz w:val="12"/>
      <w:szCs w:val="1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styleId="ListParagraph">
    <w:name w:val="List Paragraph"/>
    <w:basedOn w:val="Normal"/>
    <w:uiPriority w:val="34"/>
    <w:qFormat/>
    <w:rsid w:val="00B6099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ndonga.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W4YYuruHLIX6u+miMAX5ciM1A==">CgMxLjA4AHIhMVVYT2hhMkxoYndzR3dFNVhkZUV0ZVpzay1CTHZfTDgy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2107</Words>
  <Characters>11505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Phuong Trinh</cp:lastModifiedBy>
  <cp:revision>4</cp:revision>
  <dcterms:created xsi:type="dcterms:W3CDTF">2024-02-05T03:39:00Z</dcterms:created>
  <dcterms:modified xsi:type="dcterms:W3CDTF">2024-02-15T17:28:00Z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b1f324599cf50b2d945c6197d0da2c7051846c53250e691acdc5ad8a91d63086</vt:lpwstr>
  </property>
</Properties>
</file>