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7FC9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r>
        <w:rPr>
          <w:rFonts w:ascii="Arial" w:hAnsi="Arial"/>
          <w:b/>
          <w:color w:val="010000"/>
          <w:sz w:val="20"/>
        </w:rPr>
        <w:t>IDJ: Annual Corporate Governance Report 2023</w:t>
      </w:r>
    </w:p>
    <w:p w14:paraId="6B91A642" w14:textId="77777777" w:rsidR="00866D18" w:rsidRDefault="00DF7F5B" w:rsidP="003639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January 29, 2024, IDJ Vietnam Investment Joint Stock Company announced Report No. 14/2024/BCQT-IDJ on the corporate governance in 2023 as follows:</w:t>
      </w:r>
    </w:p>
    <w:p w14:paraId="4DA432C7" w14:textId="77777777" w:rsidR="00866D18" w:rsidRDefault="00DF7F5B" w:rsidP="003639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Name of listed company: IDJ Vietnam Investment Joint Stock Company</w:t>
      </w:r>
      <w:bookmarkStart w:id="0" w:name="_GoBack"/>
      <w:bookmarkEnd w:id="0"/>
    </w:p>
    <w:p w14:paraId="2F3CDF6D" w14:textId="77777777" w:rsidR="00866D18" w:rsidRDefault="00DF7F5B" w:rsidP="003639A5">
      <w:pPr>
        <w:pBdr>
          <w:top w:val="nil"/>
          <w:left w:val="nil"/>
          <w:bottom w:val="nil"/>
          <w:right w:val="nil"/>
          <w:between w:val="nil"/>
        </w:pBdr>
        <w:tabs>
          <w:tab w:val="left" w:pos="432"/>
          <w:tab w:val="left" w:pos="1750"/>
        </w:tabs>
        <w:spacing w:after="120" w:line="360" w:lineRule="auto"/>
        <w:jc w:val="both"/>
        <w:rPr>
          <w:rFonts w:ascii="Arial" w:eastAsia="Arial" w:hAnsi="Arial" w:cs="Arial"/>
          <w:color w:val="010000"/>
          <w:sz w:val="20"/>
          <w:szCs w:val="20"/>
        </w:rPr>
      </w:pPr>
      <w:r>
        <w:rPr>
          <w:rFonts w:ascii="Arial" w:hAnsi="Arial"/>
          <w:color w:val="010000"/>
          <w:sz w:val="20"/>
        </w:rPr>
        <w:t xml:space="preserve">Head office </w:t>
      </w:r>
      <w:proofErr w:type="spellStart"/>
      <w:r>
        <w:rPr>
          <w:rFonts w:ascii="Arial" w:hAnsi="Arial"/>
          <w:color w:val="010000"/>
          <w:sz w:val="20"/>
        </w:rPr>
        <w:t>ddress</w:t>
      </w:r>
      <w:proofErr w:type="spellEnd"/>
      <w:r>
        <w:rPr>
          <w:rFonts w:ascii="Arial" w:hAnsi="Arial"/>
          <w:color w:val="010000"/>
          <w:sz w:val="20"/>
        </w:rPr>
        <w:t xml:space="preserve">: 3rd floor, Grand Plaza Building, No. 117 Tran </w:t>
      </w:r>
      <w:proofErr w:type="spellStart"/>
      <w:r>
        <w:rPr>
          <w:rFonts w:ascii="Arial" w:hAnsi="Arial"/>
          <w:color w:val="010000"/>
          <w:sz w:val="20"/>
        </w:rPr>
        <w:t>Duy</w:t>
      </w:r>
      <w:proofErr w:type="spellEnd"/>
      <w:r>
        <w:rPr>
          <w:rFonts w:ascii="Arial" w:hAnsi="Arial"/>
          <w:color w:val="010000"/>
          <w:sz w:val="20"/>
        </w:rPr>
        <w:t xml:space="preserve"> Hung Street,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p w14:paraId="4D5417FD" w14:textId="77777777" w:rsidR="00866D18" w:rsidRDefault="00DF7F5B" w:rsidP="003639A5">
      <w:pPr>
        <w:pBdr>
          <w:top w:val="nil"/>
          <w:left w:val="nil"/>
          <w:bottom w:val="nil"/>
          <w:right w:val="nil"/>
          <w:between w:val="nil"/>
        </w:pBdr>
        <w:tabs>
          <w:tab w:val="left" w:pos="432"/>
          <w:tab w:val="left" w:pos="1750"/>
        </w:tabs>
        <w:spacing w:after="120" w:line="360" w:lineRule="auto"/>
        <w:jc w:val="both"/>
        <w:rPr>
          <w:rFonts w:ascii="Arial" w:eastAsia="Arial" w:hAnsi="Arial" w:cs="Arial"/>
          <w:color w:val="010000"/>
          <w:sz w:val="20"/>
          <w:szCs w:val="20"/>
        </w:rPr>
      </w:pPr>
      <w:r>
        <w:rPr>
          <w:rFonts w:ascii="Arial" w:hAnsi="Arial"/>
          <w:color w:val="010000"/>
          <w:sz w:val="20"/>
        </w:rPr>
        <w:t>Tel: 024 3555 8999                Fax: 024 3555 8990</w:t>
      </w:r>
    </w:p>
    <w:p w14:paraId="2E291203" w14:textId="77777777" w:rsidR="00866D18" w:rsidRDefault="00DF7F5B" w:rsidP="003639A5">
      <w:pPr>
        <w:pBdr>
          <w:top w:val="nil"/>
          <w:left w:val="nil"/>
          <w:bottom w:val="nil"/>
          <w:right w:val="nil"/>
          <w:between w:val="nil"/>
        </w:pBdr>
        <w:tabs>
          <w:tab w:val="left" w:pos="432"/>
          <w:tab w:val="left" w:pos="1750"/>
        </w:tabs>
        <w:spacing w:after="120" w:line="360" w:lineRule="auto"/>
        <w:jc w:val="both"/>
        <w:rPr>
          <w:rFonts w:ascii="Arial" w:eastAsia="Arial" w:hAnsi="Arial" w:cs="Arial"/>
          <w:color w:val="010000"/>
          <w:sz w:val="20"/>
          <w:szCs w:val="20"/>
        </w:rPr>
      </w:pPr>
      <w:r>
        <w:rPr>
          <w:rFonts w:ascii="Arial" w:hAnsi="Arial"/>
          <w:color w:val="010000"/>
          <w:sz w:val="20"/>
        </w:rPr>
        <w:t>Charter capital: VND 1,734,901,930,000</w:t>
      </w:r>
    </w:p>
    <w:p w14:paraId="78A4D367" w14:textId="77777777" w:rsidR="00866D18" w:rsidRDefault="00DF7F5B" w:rsidP="003639A5">
      <w:pPr>
        <w:pBdr>
          <w:top w:val="nil"/>
          <w:left w:val="nil"/>
          <w:bottom w:val="nil"/>
          <w:right w:val="nil"/>
          <w:between w:val="nil"/>
        </w:pBdr>
        <w:tabs>
          <w:tab w:val="left" w:pos="432"/>
          <w:tab w:val="left" w:pos="1750"/>
        </w:tabs>
        <w:spacing w:after="120" w:line="360" w:lineRule="auto"/>
        <w:jc w:val="both"/>
        <w:rPr>
          <w:rFonts w:ascii="Arial" w:eastAsia="Arial" w:hAnsi="Arial" w:cs="Arial"/>
          <w:color w:val="010000"/>
          <w:sz w:val="20"/>
          <w:szCs w:val="20"/>
        </w:rPr>
      </w:pPr>
      <w:r>
        <w:rPr>
          <w:rFonts w:ascii="Arial" w:hAnsi="Arial"/>
          <w:color w:val="010000"/>
          <w:sz w:val="20"/>
        </w:rPr>
        <w:t>Securities code:  IDJ</w:t>
      </w:r>
    </w:p>
    <w:p w14:paraId="664F2036" w14:textId="77777777" w:rsidR="00866D18" w:rsidRDefault="00DF7F5B" w:rsidP="003639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Corporate Governance Model:</w:t>
      </w:r>
    </w:p>
    <w:p w14:paraId="049392F5" w14:textId="77777777" w:rsidR="00866D18" w:rsidRDefault="00DF7F5B" w:rsidP="003639A5">
      <w:pPr>
        <w:numPr>
          <w:ilvl w:val="0"/>
          <w:numId w:val="8"/>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The General Meeting of Shareholders, the Board of Directors, the Supervisory Board, and the General Manager. </w:t>
      </w:r>
    </w:p>
    <w:p w14:paraId="2C798497" w14:textId="77777777" w:rsidR="00866D18" w:rsidRDefault="00DF7F5B" w:rsidP="003639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Internal audit execution: Executed</w:t>
      </w:r>
    </w:p>
    <w:p w14:paraId="4CE0688D" w14:textId="77777777" w:rsidR="00866D18" w:rsidRDefault="00DF7F5B" w:rsidP="003639A5">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Activities of the General Meeting of Shareholders</w:t>
      </w: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
        <w:gridCol w:w="1744"/>
        <w:gridCol w:w="1071"/>
        <w:gridCol w:w="5857"/>
      </w:tblGrid>
      <w:tr w:rsidR="00866D18" w14:paraId="18A7B978" w14:textId="77777777">
        <w:tc>
          <w:tcPr>
            <w:tcW w:w="345" w:type="dxa"/>
            <w:shd w:val="clear" w:color="auto" w:fill="auto"/>
            <w:vAlign w:val="center"/>
          </w:tcPr>
          <w:p w14:paraId="5817BEF1"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744" w:type="dxa"/>
            <w:shd w:val="clear" w:color="auto" w:fill="auto"/>
            <w:vAlign w:val="center"/>
          </w:tcPr>
          <w:p w14:paraId="2204F599"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General Mandate No.</w:t>
            </w:r>
          </w:p>
        </w:tc>
        <w:tc>
          <w:tcPr>
            <w:tcW w:w="1071" w:type="dxa"/>
            <w:shd w:val="clear" w:color="auto" w:fill="auto"/>
            <w:vAlign w:val="center"/>
          </w:tcPr>
          <w:p w14:paraId="334EC47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5857" w:type="dxa"/>
            <w:shd w:val="clear" w:color="auto" w:fill="auto"/>
            <w:vAlign w:val="center"/>
          </w:tcPr>
          <w:p w14:paraId="6FD34FC2"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866D18" w14:paraId="338DF920" w14:textId="77777777">
        <w:tc>
          <w:tcPr>
            <w:tcW w:w="345" w:type="dxa"/>
            <w:shd w:val="clear" w:color="auto" w:fill="auto"/>
            <w:vAlign w:val="center"/>
          </w:tcPr>
          <w:p w14:paraId="7582EAF6"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744" w:type="dxa"/>
            <w:shd w:val="clear" w:color="auto" w:fill="auto"/>
            <w:vAlign w:val="center"/>
          </w:tcPr>
          <w:p w14:paraId="3A7CCC50"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06/2023/NQ-DHDCD</w:t>
            </w:r>
          </w:p>
        </w:tc>
        <w:tc>
          <w:tcPr>
            <w:tcW w:w="1071" w:type="dxa"/>
            <w:shd w:val="clear" w:color="auto" w:fill="auto"/>
            <w:vAlign w:val="center"/>
          </w:tcPr>
          <w:p w14:paraId="60B6F719"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23, 2023</w:t>
            </w:r>
          </w:p>
        </w:tc>
        <w:tc>
          <w:tcPr>
            <w:tcW w:w="5857" w:type="dxa"/>
            <w:shd w:val="clear" w:color="auto" w:fill="auto"/>
            <w:vAlign w:val="center"/>
          </w:tcPr>
          <w:p w14:paraId="66325258"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Approve: (1) Approve the Report of the Board of Management on business activities in 2022 and production and business plan in 2023; (2) Approve the Report of the Board of Directors on activities in 2022 and activity plan in 2023, Report on the results of implementing share issuances; (3) Approve the Report of the Supervisory Board on activities in 2022 and activity plan in 2023; (4) Approve the Audited Financial Statements 2022; (5) Approve business results in 2022, production and business plan in 2023; (6) Approve the selection of an audit/review company for the Financial Statements 2023; (7) Approve the remuneration plan for the Board of Directors and the Supervisory Board; (8) Approve the plan to issue shares to existing shareholders; (9) Approve the plan to issue shares according to the Employee Stock Ownership Plan; (10) Approve the private placement; (11) Approve the Operating Regulations of the Board of Directors and the Supervisory Board; (12) Approve authorizing the Board of Directors to decide on a number of issues under the authorities of the General Meeting of Shareholders; (13) Approve the dividend payment plan in 2022 by shares.</w:t>
            </w:r>
          </w:p>
        </w:tc>
      </w:tr>
    </w:tbl>
    <w:p w14:paraId="689AFD77" w14:textId="77777777" w:rsidR="00866D18" w:rsidRDefault="00DF7F5B">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w:t>
      </w:r>
    </w:p>
    <w:p w14:paraId="1CFAAAF4" w14:textId="77777777" w:rsidR="00866D18" w:rsidRDefault="00DF7F5B">
      <w:pPr>
        <w:numPr>
          <w:ilvl w:val="0"/>
          <w:numId w:val="6"/>
        </w:numPr>
        <w:pBdr>
          <w:top w:val="nil"/>
          <w:left w:val="nil"/>
          <w:bottom w:val="nil"/>
          <w:right w:val="nil"/>
          <w:between w:val="nil"/>
        </w:pBdr>
        <w:tabs>
          <w:tab w:val="left" w:pos="432"/>
          <w:tab w:val="left" w:pos="680"/>
        </w:tabs>
        <w:spacing w:after="120" w:line="360" w:lineRule="auto"/>
        <w:rPr>
          <w:rFonts w:ascii="Arial" w:eastAsia="Arial" w:hAnsi="Arial" w:cs="Arial"/>
          <w:color w:val="010000"/>
          <w:sz w:val="20"/>
          <w:szCs w:val="20"/>
        </w:rPr>
      </w:pPr>
      <w:r>
        <w:rPr>
          <w:rFonts w:ascii="Arial" w:hAnsi="Arial"/>
          <w:color w:val="010000"/>
          <w:sz w:val="20"/>
        </w:rPr>
        <w:lastRenderedPageBreak/>
        <w:t>Information about members of the Board of Directors for the term of 2020-2024:</w:t>
      </w:r>
    </w:p>
    <w:tbl>
      <w:tblPr>
        <w:tblStyle w:val="a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
        <w:gridCol w:w="1731"/>
        <w:gridCol w:w="1324"/>
        <w:gridCol w:w="1035"/>
        <w:gridCol w:w="1032"/>
        <w:gridCol w:w="909"/>
        <w:gridCol w:w="799"/>
        <w:gridCol w:w="1764"/>
      </w:tblGrid>
      <w:tr w:rsidR="00866D18" w14:paraId="604CADF8" w14:textId="77777777">
        <w:tc>
          <w:tcPr>
            <w:tcW w:w="423" w:type="dxa"/>
            <w:shd w:val="clear" w:color="auto" w:fill="auto"/>
            <w:vAlign w:val="center"/>
          </w:tcPr>
          <w:p w14:paraId="577D1B9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731" w:type="dxa"/>
            <w:shd w:val="clear" w:color="auto" w:fill="auto"/>
            <w:vAlign w:val="center"/>
          </w:tcPr>
          <w:p w14:paraId="7599797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324" w:type="dxa"/>
            <w:shd w:val="clear" w:color="auto" w:fill="auto"/>
            <w:vAlign w:val="center"/>
          </w:tcPr>
          <w:p w14:paraId="1BD5370D"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035" w:type="dxa"/>
            <w:shd w:val="clear" w:color="auto" w:fill="auto"/>
            <w:vAlign w:val="center"/>
          </w:tcPr>
          <w:p w14:paraId="5DADB461"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Board of Directors</w:t>
            </w:r>
          </w:p>
          <w:p w14:paraId="6BEDD217" w14:textId="77777777" w:rsidR="00866D18" w:rsidRDefault="00866D18">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32" w:type="dxa"/>
            <w:shd w:val="clear" w:color="auto" w:fill="auto"/>
            <w:vAlign w:val="center"/>
          </w:tcPr>
          <w:p w14:paraId="1DA1A8EE"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 as member of the Board of Directors</w:t>
            </w:r>
          </w:p>
        </w:tc>
        <w:tc>
          <w:tcPr>
            <w:tcW w:w="909" w:type="dxa"/>
            <w:shd w:val="clear" w:color="auto" w:fill="auto"/>
            <w:vAlign w:val="center"/>
          </w:tcPr>
          <w:p w14:paraId="5DDA6D9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attended meetings</w:t>
            </w:r>
          </w:p>
        </w:tc>
        <w:tc>
          <w:tcPr>
            <w:tcW w:w="799" w:type="dxa"/>
            <w:shd w:val="clear" w:color="auto" w:fill="auto"/>
            <w:vAlign w:val="center"/>
          </w:tcPr>
          <w:p w14:paraId="1FAAACAC"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1764" w:type="dxa"/>
            <w:shd w:val="clear" w:color="auto" w:fill="auto"/>
            <w:vAlign w:val="center"/>
          </w:tcPr>
          <w:p w14:paraId="71AEF728"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Reason for absence</w:t>
            </w:r>
          </w:p>
        </w:tc>
      </w:tr>
      <w:tr w:rsidR="00866D18" w14:paraId="0F078ABE" w14:textId="77777777">
        <w:tc>
          <w:tcPr>
            <w:tcW w:w="423" w:type="dxa"/>
            <w:shd w:val="clear" w:color="auto" w:fill="auto"/>
            <w:vAlign w:val="center"/>
          </w:tcPr>
          <w:p w14:paraId="78BAE76B"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731" w:type="dxa"/>
            <w:shd w:val="clear" w:color="auto" w:fill="auto"/>
            <w:vAlign w:val="center"/>
          </w:tcPr>
          <w:p w14:paraId="354CFC6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Vu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Quan</w:t>
            </w:r>
            <w:proofErr w:type="spellEnd"/>
          </w:p>
        </w:tc>
        <w:tc>
          <w:tcPr>
            <w:tcW w:w="1324" w:type="dxa"/>
            <w:shd w:val="clear" w:color="auto" w:fill="auto"/>
            <w:vAlign w:val="center"/>
          </w:tcPr>
          <w:p w14:paraId="657B605E"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Chair of the Board of Directors</w:t>
            </w:r>
          </w:p>
        </w:tc>
        <w:tc>
          <w:tcPr>
            <w:tcW w:w="1035" w:type="dxa"/>
            <w:shd w:val="clear" w:color="auto" w:fill="auto"/>
            <w:vAlign w:val="center"/>
          </w:tcPr>
          <w:p w14:paraId="492CE066"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29, 2022</w:t>
            </w:r>
          </w:p>
        </w:tc>
        <w:tc>
          <w:tcPr>
            <w:tcW w:w="1032" w:type="dxa"/>
            <w:shd w:val="clear" w:color="auto" w:fill="auto"/>
            <w:vAlign w:val="center"/>
          </w:tcPr>
          <w:p w14:paraId="59A97242" w14:textId="77777777" w:rsidR="00866D18" w:rsidRDefault="00866D18">
            <w:pPr>
              <w:tabs>
                <w:tab w:val="left" w:pos="432"/>
              </w:tabs>
              <w:spacing w:after="120" w:line="360" w:lineRule="auto"/>
              <w:rPr>
                <w:rFonts w:ascii="Arial" w:eastAsia="Arial" w:hAnsi="Arial" w:cs="Arial"/>
                <w:color w:val="010000"/>
                <w:sz w:val="20"/>
                <w:szCs w:val="20"/>
              </w:rPr>
            </w:pPr>
          </w:p>
        </w:tc>
        <w:tc>
          <w:tcPr>
            <w:tcW w:w="909" w:type="dxa"/>
            <w:shd w:val="clear" w:color="auto" w:fill="auto"/>
            <w:vAlign w:val="center"/>
          </w:tcPr>
          <w:p w14:paraId="5491399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14/14</w:t>
            </w:r>
          </w:p>
        </w:tc>
        <w:tc>
          <w:tcPr>
            <w:tcW w:w="799" w:type="dxa"/>
            <w:shd w:val="clear" w:color="auto" w:fill="auto"/>
            <w:vAlign w:val="center"/>
          </w:tcPr>
          <w:p w14:paraId="625A8FF2"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1764" w:type="dxa"/>
            <w:shd w:val="clear" w:color="auto" w:fill="auto"/>
            <w:vAlign w:val="center"/>
          </w:tcPr>
          <w:p w14:paraId="4751250F" w14:textId="77777777" w:rsidR="00866D18" w:rsidRDefault="00866D18">
            <w:pPr>
              <w:tabs>
                <w:tab w:val="left" w:pos="432"/>
              </w:tabs>
              <w:spacing w:after="120" w:line="360" w:lineRule="auto"/>
              <w:rPr>
                <w:rFonts w:ascii="Arial" w:eastAsia="Arial" w:hAnsi="Arial" w:cs="Arial"/>
                <w:color w:val="010000"/>
                <w:sz w:val="20"/>
                <w:szCs w:val="20"/>
              </w:rPr>
            </w:pPr>
          </w:p>
        </w:tc>
      </w:tr>
      <w:tr w:rsidR="00866D18" w14:paraId="78C35566" w14:textId="77777777">
        <w:tc>
          <w:tcPr>
            <w:tcW w:w="423" w:type="dxa"/>
            <w:shd w:val="clear" w:color="auto" w:fill="auto"/>
            <w:vAlign w:val="center"/>
          </w:tcPr>
          <w:p w14:paraId="2F6249C8"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731" w:type="dxa"/>
            <w:shd w:val="clear" w:color="auto" w:fill="auto"/>
            <w:vAlign w:val="center"/>
          </w:tcPr>
          <w:p w14:paraId="68B53E51"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Mr. Nguyen Do Lang</w:t>
            </w:r>
          </w:p>
        </w:tc>
        <w:tc>
          <w:tcPr>
            <w:tcW w:w="1324" w:type="dxa"/>
            <w:shd w:val="clear" w:color="auto" w:fill="auto"/>
            <w:vAlign w:val="center"/>
          </w:tcPr>
          <w:p w14:paraId="0C24A04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35" w:type="dxa"/>
            <w:shd w:val="clear" w:color="auto" w:fill="auto"/>
            <w:vAlign w:val="center"/>
          </w:tcPr>
          <w:p w14:paraId="7425075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2020</w:t>
            </w:r>
          </w:p>
        </w:tc>
        <w:tc>
          <w:tcPr>
            <w:tcW w:w="1032" w:type="dxa"/>
            <w:shd w:val="clear" w:color="auto" w:fill="auto"/>
            <w:vAlign w:val="center"/>
          </w:tcPr>
          <w:p w14:paraId="4B96E4F3" w14:textId="77777777" w:rsidR="00866D18" w:rsidRDefault="00866D18">
            <w:pPr>
              <w:tabs>
                <w:tab w:val="left" w:pos="432"/>
              </w:tabs>
              <w:spacing w:after="120" w:line="360" w:lineRule="auto"/>
              <w:rPr>
                <w:rFonts w:ascii="Arial" w:eastAsia="Arial" w:hAnsi="Arial" w:cs="Arial"/>
                <w:color w:val="010000"/>
                <w:sz w:val="20"/>
                <w:szCs w:val="20"/>
              </w:rPr>
            </w:pPr>
          </w:p>
        </w:tc>
        <w:tc>
          <w:tcPr>
            <w:tcW w:w="909" w:type="dxa"/>
            <w:shd w:val="clear" w:color="auto" w:fill="auto"/>
            <w:vAlign w:val="center"/>
          </w:tcPr>
          <w:p w14:paraId="76DA2A65"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3/14</w:t>
            </w:r>
          </w:p>
        </w:tc>
        <w:tc>
          <w:tcPr>
            <w:tcW w:w="799" w:type="dxa"/>
            <w:shd w:val="clear" w:color="auto" w:fill="auto"/>
            <w:vAlign w:val="center"/>
          </w:tcPr>
          <w:p w14:paraId="2A99690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1764" w:type="dxa"/>
            <w:shd w:val="clear" w:color="auto" w:fill="auto"/>
            <w:vAlign w:val="center"/>
          </w:tcPr>
          <w:p w14:paraId="5A5E8FE6" w14:textId="77777777" w:rsidR="00866D18" w:rsidRDefault="00866D18">
            <w:pPr>
              <w:tabs>
                <w:tab w:val="left" w:pos="432"/>
              </w:tabs>
              <w:spacing w:after="120" w:line="360" w:lineRule="auto"/>
              <w:rPr>
                <w:rFonts w:ascii="Arial" w:eastAsia="Arial" w:hAnsi="Arial" w:cs="Arial"/>
                <w:color w:val="010000"/>
                <w:sz w:val="20"/>
                <w:szCs w:val="20"/>
              </w:rPr>
            </w:pPr>
          </w:p>
        </w:tc>
      </w:tr>
      <w:tr w:rsidR="00866D18" w14:paraId="61346EFC" w14:textId="77777777">
        <w:tc>
          <w:tcPr>
            <w:tcW w:w="423" w:type="dxa"/>
            <w:shd w:val="clear" w:color="auto" w:fill="auto"/>
            <w:vAlign w:val="center"/>
          </w:tcPr>
          <w:p w14:paraId="78B02B01"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731" w:type="dxa"/>
            <w:shd w:val="clear" w:color="auto" w:fill="auto"/>
            <w:vAlign w:val="center"/>
          </w:tcPr>
          <w:p w14:paraId="196EB66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La Thi </w:t>
            </w:r>
            <w:proofErr w:type="spellStart"/>
            <w:r>
              <w:rPr>
                <w:rFonts w:ascii="Arial" w:hAnsi="Arial"/>
                <w:color w:val="010000"/>
                <w:sz w:val="20"/>
              </w:rPr>
              <w:t>Quy</w:t>
            </w:r>
            <w:proofErr w:type="spellEnd"/>
          </w:p>
        </w:tc>
        <w:tc>
          <w:tcPr>
            <w:tcW w:w="1324" w:type="dxa"/>
            <w:shd w:val="clear" w:color="auto" w:fill="auto"/>
            <w:vAlign w:val="center"/>
          </w:tcPr>
          <w:p w14:paraId="4759778C"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35" w:type="dxa"/>
            <w:shd w:val="clear" w:color="auto" w:fill="auto"/>
            <w:vAlign w:val="center"/>
          </w:tcPr>
          <w:p w14:paraId="4E4C0AAD"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2020</w:t>
            </w:r>
          </w:p>
        </w:tc>
        <w:tc>
          <w:tcPr>
            <w:tcW w:w="1032" w:type="dxa"/>
            <w:shd w:val="clear" w:color="auto" w:fill="auto"/>
            <w:vAlign w:val="center"/>
          </w:tcPr>
          <w:p w14:paraId="5642805D" w14:textId="77777777" w:rsidR="00866D18" w:rsidRDefault="00866D18">
            <w:pPr>
              <w:tabs>
                <w:tab w:val="left" w:pos="432"/>
              </w:tabs>
              <w:spacing w:after="120" w:line="360" w:lineRule="auto"/>
              <w:rPr>
                <w:rFonts w:ascii="Arial" w:eastAsia="Arial" w:hAnsi="Arial" w:cs="Arial"/>
                <w:color w:val="010000"/>
                <w:sz w:val="20"/>
                <w:szCs w:val="20"/>
              </w:rPr>
            </w:pPr>
          </w:p>
        </w:tc>
        <w:tc>
          <w:tcPr>
            <w:tcW w:w="909" w:type="dxa"/>
            <w:shd w:val="clear" w:color="auto" w:fill="auto"/>
            <w:vAlign w:val="center"/>
          </w:tcPr>
          <w:p w14:paraId="504350BE"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14/14</w:t>
            </w:r>
          </w:p>
        </w:tc>
        <w:tc>
          <w:tcPr>
            <w:tcW w:w="799" w:type="dxa"/>
            <w:shd w:val="clear" w:color="auto" w:fill="auto"/>
            <w:vAlign w:val="center"/>
          </w:tcPr>
          <w:p w14:paraId="417D648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1764" w:type="dxa"/>
            <w:shd w:val="clear" w:color="auto" w:fill="auto"/>
            <w:vAlign w:val="center"/>
          </w:tcPr>
          <w:p w14:paraId="0285C71E" w14:textId="77777777" w:rsidR="00866D18" w:rsidRDefault="00866D18">
            <w:pPr>
              <w:tabs>
                <w:tab w:val="left" w:pos="432"/>
              </w:tabs>
              <w:spacing w:after="120" w:line="360" w:lineRule="auto"/>
              <w:rPr>
                <w:rFonts w:ascii="Arial" w:eastAsia="Arial" w:hAnsi="Arial" w:cs="Arial"/>
                <w:color w:val="010000"/>
                <w:sz w:val="20"/>
                <w:szCs w:val="20"/>
              </w:rPr>
            </w:pPr>
          </w:p>
        </w:tc>
      </w:tr>
      <w:tr w:rsidR="00866D18" w14:paraId="394390AA" w14:textId="77777777">
        <w:tc>
          <w:tcPr>
            <w:tcW w:w="423" w:type="dxa"/>
            <w:shd w:val="clear" w:color="auto" w:fill="auto"/>
            <w:vAlign w:val="center"/>
          </w:tcPr>
          <w:p w14:paraId="3392B661"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731" w:type="dxa"/>
            <w:shd w:val="clear" w:color="auto" w:fill="auto"/>
            <w:vAlign w:val="center"/>
          </w:tcPr>
          <w:p w14:paraId="1E6B893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Nguyen </w:t>
            </w:r>
            <w:proofErr w:type="spellStart"/>
            <w:r>
              <w:rPr>
                <w:rFonts w:ascii="Arial" w:hAnsi="Arial"/>
                <w:color w:val="010000"/>
                <w:sz w:val="20"/>
              </w:rPr>
              <w:t>Duc</w:t>
            </w:r>
            <w:proofErr w:type="spellEnd"/>
            <w:r>
              <w:rPr>
                <w:rFonts w:ascii="Arial" w:hAnsi="Arial"/>
                <w:color w:val="010000"/>
                <w:sz w:val="20"/>
              </w:rPr>
              <w:t xml:space="preserve"> </w:t>
            </w:r>
            <w:proofErr w:type="spellStart"/>
            <w:r>
              <w:rPr>
                <w:rFonts w:ascii="Arial" w:hAnsi="Arial"/>
                <w:color w:val="010000"/>
                <w:sz w:val="20"/>
              </w:rPr>
              <w:t>Quan</w:t>
            </w:r>
            <w:proofErr w:type="spellEnd"/>
          </w:p>
        </w:tc>
        <w:tc>
          <w:tcPr>
            <w:tcW w:w="1324" w:type="dxa"/>
            <w:shd w:val="clear" w:color="auto" w:fill="auto"/>
            <w:vAlign w:val="center"/>
          </w:tcPr>
          <w:p w14:paraId="1E7CFFD8"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35" w:type="dxa"/>
            <w:shd w:val="clear" w:color="auto" w:fill="auto"/>
            <w:vAlign w:val="center"/>
          </w:tcPr>
          <w:p w14:paraId="3C6FBFA9"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2021</w:t>
            </w:r>
          </w:p>
        </w:tc>
        <w:tc>
          <w:tcPr>
            <w:tcW w:w="1032" w:type="dxa"/>
            <w:shd w:val="clear" w:color="auto" w:fill="auto"/>
            <w:vAlign w:val="center"/>
          </w:tcPr>
          <w:p w14:paraId="26188718" w14:textId="77777777" w:rsidR="00866D18" w:rsidRDefault="00866D18">
            <w:pPr>
              <w:tabs>
                <w:tab w:val="left" w:pos="432"/>
              </w:tabs>
              <w:spacing w:after="120" w:line="360" w:lineRule="auto"/>
              <w:rPr>
                <w:rFonts w:ascii="Arial" w:eastAsia="Arial" w:hAnsi="Arial" w:cs="Arial"/>
                <w:color w:val="010000"/>
                <w:sz w:val="20"/>
                <w:szCs w:val="20"/>
              </w:rPr>
            </w:pPr>
          </w:p>
        </w:tc>
        <w:tc>
          <w:tcPr>
            <w:tcW w:w="909" w:type="dxa"/>
            <w:shd w:val="clear" w:color="auto" w:fill="auto"/>
            <w:vAlign w:val="center"/>
          </w:tcPr>
          <w:p w14:paraId="16036F40"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14/14</w:t>
            </w:r>
          </w:p>
        </w:tc>
        <w:tc>
          <w:tcPr>
            <w:tcW w:w="799" w:type="dxa"/>
            <w:shd w:val="clear" w:color="auto" w:fill="auto"/>
            <w:vAlign w:val="center"/>
          </w:tcPr>
          <w:p w14:paraId="1CCFA15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1764" w:type="dxa"/>
            <w:shd w:val="clear" w:color="auto" w:fill="auto"/>
            <w:vAlign w:val="center"/>
          </w:tcPr>
          <w:p w14:paraId="646CB408" w14:textId="77777777" w:rsidR="00866D18" w:rsidRDefault="00866D18">
            <w:pPr>
              <w:tabs>
                <w:tab w:val="left" w:pos="432"/>
              </w:tabs>
              <w:spacing w:after="120" w:line="360" w:lineRule="auto"/>
              <w:rPr>
                <w:rFonts w:ascii="Arial" w:eastAsia="Arial" w:hAnsi="Arial" w:cs="Arial"/>
                <w:color w:val="010000"/>
                <w:sz w:val="20"/>
                <w:szCs w:val="20"/>
              </w:rPr>
            </w:pPr>
          </w:p>
        </w:tc>
      </w:tr>
      <w:tr w:rsidR="00866D18" w14:paraId="01343DC7" w14:textId="77777777">
        <w:tc>
          <w:tcPr>
            <w:tcW w:w="423" w:type="dxa"/>
            <w:shd w:val="clear" w:color="auto" w:fill="auto"/>
            <w:vAlign w:val="center"/>
          </w:tcPr>
          <w:p w14:paraId="7011A9F7"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731" w:type="dxa"/>
            <w:shd w:val="clear" w:color="auto" w:fill="auto"/>
            <w:vAlign w:val="center"/>
          </w:tcPr>
          <w:p w14:paraId="70B24B42"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Mr. Pham </w:t>
            </w:r>
            <w:proofErr w:type="spellStart"/>
            <w:r>
              <w:rPr>
                <w:rFonts w:ascii="Arial" w:hAnsi="Arial"/>
                <w:color w:val="010000"/>
                <w:sz w:val="20"/>
              </w:rPr>
              <w:t>Duy</w:t>
            </w:r>
            <w:proofErr w:type="spellEnd"/>
            <w:r>
              <w:rPr>
                <w:rFonts w:ascii="Arial" w:hAnsi="Arial"/>
                <w:color w:val="010000"/>
                <w:sz w:val="20"/>
              </w:rPr>
              <w:t xml:space="preserve"> Hung</w:t>
            </w:r>
          </w:p>
        </w:tc>
        <w:tc>
          <w:tcPr>
            <w:tcW w:w="1324" w:type="dxa"/>
            <w:shd w:val="clear" w:color="auto" w:fill="auto"/>
            <w:vAlign w:val="center"/>
          </w:tcPr>
          <w:p w14:paraId="02FE1DCA"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Board of Directors</w:t>
            </w:r>
          </w:p>
        </w:tc>
        <w:tc>
          <w:tcPr>
            <w:tcW w:w="1035" w:type="dxa"/>
            <w:shd w:val="clear" w:color="auto" w:fill="auto"/>
            <w:vAlign w:val="center"/>
          </w:tcPr>
          <w:p w14:paraId="69C976C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2020</w:t>
            </w:r>
          </w:p>
        </w:tc>
        <w:tc>
          <w:tcPr>
            <w:tcW w:w="1032" w:type="dxa"/>
            <w:shd w:val="clear" w:color="auto" w:fill="auto"/>
            <w:vAlign w:val="center"/>
          </w:tcPr>
          <w:p w14:paraId="70DE39BC" w14:textId="77777777" w:rsidR="00866D18" w:rsidRDefault="00866D18">
            <w:pPr>
              <w:tabs>
                <w:tab w:val="left" w:pos="432"/>
              </w:tabs>
              <w:spacing w:after="120" w:line="360" w:lineRule="auto"/>
              <w:rPr>
                <w:rFonts w:ascii="Arial" w:eastAsia="Arial" w:hAnsi="Arial" w:cs="Arial"/>
                <w:color w:val="010000"/>
                <w:sz w:val="20"/>
                <w:szCs w:val="20"/>
              </w:rPr>
            </w:pPr>
          </w:p>
        </w:tc>
        <w:tc>
          <w:tcPr>
            <w:tcW w:w="909" w:type="dxa"/>
            <w:shd w:val="clear" w:color="auto" w:fill="auto"/>
            <w:vAlign w:val="center"/>
          </w:tcPr>
          <w:p w14:paraId="1859CDCC"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3/14</w:t>
            </w:r>
          </w:p>
        </w:tc>
        <w:tc>
          <w:tcPr>
            <w:tcW w:w="799" w:type="dxa"/>
            <w:shd w:val="clear" w:color="auto" w:fill="auto"/>
            <w:vAlign w:val="center"/>
          </w:tcPr>
          <w:p w14:paraId="4838BF2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21%</w:t>
            </w:r>
          </w:p>
        </w:tc>
        <w:tc>
          <w:tcPr>
            <w:tcW w:w="1764" w:type="dxa"/>
            <w:shd w:val="clear" w:color="auto" w:fill="auto"/>
            <w:vAlign w:val="center"/>
          </w:tcPr>
          <w:p w14:paraId="440B5121" w14:textId="77777777" w:rsidR="00866D18" w:rsidRDefault="00866D18">
            <w:pPr>
              <w:tabs>
                <w:tab w:val="left" w:pos="432"/>
              </w:tabs>
              <w:spacing w:after="120" w:line="360" w:lineRule="auto"/>
              <w:rPr>
                <w:rFonts w:ascii="Arial" w:eastAsia="Arial" w:hAnsi="Arial" w:cs="Arial"/>
                <w:color w:val="010000"/>
                <w:sz w:val="20"/>
                <w:szCs w:val="20"/>
              </w:rPr>
            </w:pPr>
          </w:p>
        </w:tc>
      </w:tr>
    </w:tbl>
    <w:p w14:paraId="4C32A627" w14:textId="77777777" w:rsidR="00866D18" w:rsidRDefault="00DF7F5B">
      <w:pPr>
        <w:numPr>
          <w:ilvl w:val="0"/>
          <w:numId w:val="6"/>
        </w:numPr>
        <w:pBdr>
          <w:top w:val="nil"/>
          <w:left w:val="nil"/>
          <w:bottom w:val="nil"/>
          <w:right w:val="nil"/>
          <w:between w:val="nil"/>
        </w:pBdr>
        <w:tabs>
          <w:tab w:val="left" w:pos="432"/>
          <w:tab w:val="left" w:pos="680"/>
        </w:tabs>
        <w:spacing w:after="120" w:line="360" w:lineRule="auto"/>
        <w:rPr>
          <w:rFonts w:ascii="Arial" w:eastAsia="Arial" w:hAnsi="Arial" w:cs="Arial"/>
          <w:color w:val="010000"/>
          <w:sz w:val="20"/>
          <w:szCs w:val="20"/>
        </w:rPr>
      </w:pPr>
      <w:r>
        <w:rPr>
          <w:rFonts w:ascii="Arial" w:hAnsi="Arial"/>
          <w:color w:val="010000"/>
          <w:sz w:val="20"/>
        </w:rPr>
        <w:t>Board Decisions:</w:t>
      </w:r>
    </w:p>
    <w:tbl>
      <w:tblPr>
        <w:tblStyle w:val="a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2"/>
        <w:gridCol w:w="1825"/>
        <w:gridCol w:w="1271"/>
        <w:gridCol w:w="5289"/>
      </w:tblGrid>
      <w:tr w:rsidR="00866D18" w14:paraId="62324E2A" w14:textId="77777777">
        <w:tc>
          <w:tcPr>
            <w:tcW w:w="632" w:type="dxa"/>
            <w:shd w:val="clear" w:color="auto" w:fill="auto"/>
            <w:vAlign w:val="center"/>
          </w:tcPr>
          <w:p w14:paraId="4E1CFC1D"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825" w:type="dxa"/>
            <w:shd w:val="clear" w:color="auto" w:fill="auto"/>
            <w:vAlign w:val="center"/>
          </w:tcPr>
          <w:p w14:paraId="4900B096" w14:textId="4EA5F8CF"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Resolution/Board Decision No.</w:t>
            </w:r>
          </w:p>
        </w:tc>
        <w:tc>
          <w:tcPr>
            <w:tcW w:w="1271" w:type="dxa"/>
            <w:shd w:val="clear" w:color="auto" w:fill="auto"/>
            <w:vAlign w:val="center"/>
          </w:tcPr>
          <w:p w14:paraId="3A835258"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w:t>
            </w:r>
          </w:p>
        </w:tc>
        <w:tc>
          <w:tcPr>
            <w:tcW w:w="5289" w:type="dxa"/>
            <w:shd w:val="clear" w:color="auto" w:fill="auto"/>
            <w:vAlign w:val="center"/>
          </w:tcPr>
          <w:p w14:paraId="5AFACA5E"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r>
      <w:tr w:rsidR="00866D18" w14:paraId="44BE5400" w14:textId="77777777">
        <w:tc>
          <w:tcPr>
            <w:tcW w:w="632" w:type="dxa"/>
            <w:shd w:val="clear" w:color="auto" w:fill="auto"/>
            <w:vAlign w:val="center"/>
          </w:tcPr>
          <w:p w14:paraId="3EED8F2E"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825" w:type="dxa"/>
            <w:shd w:val="clear" w:color="auto" w:fill="auto"/>
            <w:vAlign w:val="center"/>
          </w:tcPr>
          <w:p w14:paraId="3A9A9D18"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02/2023/NQ-HDQT</w:t>
            </w:r>
          </w:p>
        </w:tc>
        <w:tc>
          <w:tcPr>
            <w:tcW w:w="1271" w:type="dxa"/>
            <w:shd w:val="clear" w:color="auto" w:fill="auto"/>
            <w:vAlign w:val="center"/>
          </w:tcPr>
          <w:p w14:paraId="5889833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February 02, 2023</w:t>
            </w:r>
          </w:p>
        </w:tc>
        <w:tc>
          <w:tcPr>
            <w:tcW w:w="5289" w:type="dxa"/>
            <w:shd w:val="clear" w:color="auto" w:fill="auto"/>
            <w:vAlign w:val="center"/>
          </w:tcPr>
          <w:p w14:paraId="2E7B216E"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signing and implementing economic contracts and transactions between the Company and PDMR, affiliated persons of PDMR</w:t>
            </w:r>
          </w:p>
        </w:tc>
      </w:tr>
      <w:tr w:rsidR="00866D18" w14:paraId="2117575F" w14:textId="77777777">
        <w:tc>
          <w:tcPr>
            <w:tcW w:w="632" w:type="dxa"/>
            <w:shd w:val="clear" w:color="auto" w:fill="auto"/>
            <w:vAlign w:val="center"/>
          </w:tcPr>
          <w:p w14:paraId="54A9521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825" w:type="dxa"/>
            <w:shd w:val="clear" w:color="auto" w:fill="auto"/>
            <w:vAlign w:val="center"/>
          </w:tcPr>
          <w:p w14:paraId="7EBE871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04/2023/NQ-HDQT</w:t>
            </w:r>
          </w:p>
        </w:tc>
        <w:tc>
          <w:tcPr>
            <w:tcW w:w="1271" w:type="dxa"/>
            <w:shd w:val="clear" w:color="auto" w:fill="auto"/>
            <w:vAlign w:val="center"/>
          </w:tcPr>
          <w:p w14:paraId="6E5104D9"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20, 2023</w:t>
            </w:r>
          </w:p>
        </w:tc>
        <w:tc>
          <w:tcPr>
            <w:tcW w:w="5289" w:type="dxa"/>
            <w:shd w:val="clear" w:color="auto" w:fill="auto"/>
            <w:vAlign w:val="center"/>
          </w:tcPr>
          <w:p w14:paraId="3533D8F7"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convening the Annual General Meeting of Shareholders 2023</w:t>
            </w:r>
          </w:p>
        </w:tc>
      </w:tr>
      <w:tr w:rsidR="00866D18" w14:paraId="279FAAED" w14:textId="77777777">
        <w:tc>
          <w:tcPr>
            <w:tcW w:w="632" w:type="dxa"/>
            <w:shd w:val="clear" w:color="auto" w:fill="auto"/>
            <w:vAlign w:val="center"/>
          </w:tcPr>
          <w:p w14:paraId="177F909C"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825" w:type="dxa"/>
            <w:shd w:val="clear" w:color="auto" w:fill="auto"/>
            <w:vAlign w:val="center"/>
          </w:tcPr>
          <w:p w14:paraId="13DB73E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08/2023/NQ-HDQT</w:t>
            </w:r>
          </w:p>
        </w:tc>
        <w:tc>
          <w:tcPr>
            <w:tcW w:w="1271" w:type="dxa"/>
            <w:shd w:val="clear" w:color="auto" w:fill="auto"/>
            <w:vAlign w:val="center"/>
          </w:tcPr>
          <w:p w14:paraId="64F97C51"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06, 2023</w:t>
            </w:r>
          </w:p>
        </w:tc>
        <w:tc>
          <w:tcPr>
            <w:tcW w:w="5289" w:type="dxa"/>
            <w:shd w:val="clear" w:color="auto" w:fill="auto"/>
            <w:vAlign w:val="center"/>
          </w:tcPr>
          <w:p w14:paraId="522319C0"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signing and implementing economic contracts and transactions between the Company and </w:t>
            </w:r>
            <w:r>
              <w:rPr>
                <w:rFonts w:ascii="Arial" w:hAnsi="Arial"/>
                <w:color w:val="010000"/>
                <w:sz w:val="20"/>
              </w:rPr>
              <w:lastRenderedPageBreak/>
              <w:t>PDMR, affiliated persons of PDMR</w:t>
            </w:r>
          </w:p>
        </w:tc>
      </w:tr>
      <w:tr w:rsidR="00866D18" w14:paraId="6EF231BC" w14:textId="77777777">
        <w:tc>
          <w:tcPr>
            <w:tcW w:w="632" w:type="dxa"/>
            <w:shd w:val="clear" w:color="auto" w:fill="auto"/>
            <w:vAlign w:val="center"/>
          </w:tcPr>
          <w:p w14:paraId="336D0736"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1825" w:type="dxa"/>
            <w:shd w:val="clear" w:color="auto" w:fill="auto"/>
            <w:vAlign w:val="center"/>
          </w:tcPr>
          <w:p w14:paraId="78BA7689"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10/NQ-HDQT</w:t>
            </w:r>
          </w:p>
        </w:tc>
        <w:tc>
          <w:tcPr>
            <w:tcW w:w="1271" w:type="dxa"/>
            <w:shd w:val="clear" w:color="auto" w:fill="auto"/>
            <w:vAlign w:val="center"/>
          </w:tcPr>
          <w:p w14:paraId="24625065"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09, 2023</w:t>
            </w:r>
          </w:p>
        </w:tc>
        <w:tc>
          <w:tcPr>
            <w:tcW w:w="5289" w:type="dxa"/>
            <w:shd w:val="clear" w:color="auto" w:fill="auto"/>
            <w:vAlign w:val="center"/>
          </w:tcPr>
          <w:p w14:paraId="6AB2F87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loans, guarantees, and mortgages of the Bank’s assets</w:t>
            </w:r>
          </w:p>
        </w:tc>
      </w:tr>
      <w:tr w:rsidR="00866D18" w14:paraId="1DB8E86A" w14:textId="77777777">
        <w:tc>
          <w:tcPr>
            <w:tcW w:w="632" w:type="dxa"/>
            <w:shd w:val="clear" w:color="auto" w:fill="auto"/>
            <w:vAlign w:val="center"/>
          </w:tcPr>
          <w:p w14:paraId="5C6AF0F5"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825" w:type="dxa"/>
            <w:shd w:val="clear" w:color="auto" w:fill="auto"/>
            <w:vAlign w:val="center"/>
          </w:tcPr>
          <w:p w14:paraId="0DAAC3FE"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12/2023/IDJ/NQ-HDQT</w:t>
            </w:r>
          </w:p>
        </w:tc>
        <w:tc>
          <w:tcPr>
            <w:tcW w:w="1271" w:type="dxa"/>
            <w:shd w:val="clear" w:color="auto" w:fill="auto"/>
            <w:vAlign w:val="center"/>
          </w:tcPr>
          <w:p w14:paraId="6B2DAAB5"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29, 2023</w:t>
            </w:r>
          </w:p>
        </w:tc>
        <w:tc>
          <w:tcPr>
            <w:tcW w:w="5289" w:type="dxa"/>
            <w:shd w:val="clear" w:color="auto" w:fill="auto"/>
            <w:vAlign w:val="center"/>
          </w:tcPr>
          <w:p w14:paraId="51FACDE0"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of the Board of Directors meeting on electing Mr. Vu </w:t>
            </w:r>
            <w:proofErr w:type="spellStart"/>
            <w:r>
              <w:rPr>
                <w:rFonts w:ascii="Arial" w:hAnsi="Arial"/>
                <w:color w:val="010000"/>
                <w:sz w:val="20"/>
              </w:rPr>
              <w:t>Trong</w:t>
            </w:r>
            <w:proofErr w:type="spellEnd"/>
            <w:r>
              <w:rPr>
                <w:rFonts w:ascii="Arial" w:hAnsi="Arial"/>
                <w:color w:val="010000"/>
                <w:sz w:val="20"/>
              </w:rPr>
              <w:t xml:space="preserve"> </w:t>
            </w:r>
            <w:proofErr w:type="spellStart"/>
            <w:r>
              <w:rPr>
                <w:rFonts w:ascii="Arial" w:hAnsi="Arial"/>
                <w:color w:val="010000"/>
                <w:sz w:val="20"/>
              </w:rPr>
              <w:t>Quan</w:t>
            </w:r>
            <w:proofErr w:type="spellEnd"/>
            <w:r>
              <w:rPr>
                <w:rFonts w:ascii="Arial" w:hAnsi="Arial"/>
                <w:color w:val="010000"/>
                <w:sz w:val="20"/>
              </w:rPr>
              <w:t xml:space="preserve"> as the Chair of the Board of Directors.</w:t>
            </w:r>
          </w:p>
        </w:tc>
      </w:tr>
      <w:tr w:rsidR="00866D18" w14:paraId="13E042B0" w14:textId="77777777">
        <w:tc>
          <w:tcPr>
            <w:tcW w:w="632" w:type="dxa"/>
            <w:shd w:val="clear" w:color="auto" w:fill="auto"/>
            <w:vAlign w:val="center"/>
          </w:tcPr>
          <w:p w14:paraId="59B8DC69"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825" w:type="dxa"/>
            <w:shd w:val="clear" w:color="auto" w:fill="auto"/>
            <w:vAlign w:val="center"/>
          </w:tcPr>
          <w:p w14:paraId="23EC80F0"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17/NQ/HDQT</w:t>
            </w:r>
          </w:p>
        </w:tc>
        <w:tc>
          <w:tcPr>
            <w:tcW w:w="1271" w:type="dxa"/>
            <w:shd w:val="clear" w:color="auto" w:fill="auto"/>
            <w:vAlign w:val="center"/>
          </w:tcPr>
          <w:p w14:paraId="431B3408"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17, 2023</w:t>
            </w:r>
          </w:p>
        </w:tc>
        <w:tc>
          <w:tcPr>
            <w:tcW w:w="5289" w:type="dxa"/>
            <w:shd w:val="clear" w:color="auto" w:fill="auto"/>
            <w:vAlign w:val="center"/>
          </w:tcPr>
          <w:p w14:paraId="05A7DD45"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Board Resolution on request for credit extension from OCB Bank</w:t>
            </w:r>
          </w:p>
        </w:tc>
      </w:tr>
      <w:tr w:rsidR="00866D18" w14:paraId="72FC92E3" w14:textId="77777777">
        <w:tc>
          <w:tcPr>
            <w:tcW w:w="632" w:type="dxa"/>
            <w:shd w:val="clear" w:color="auto" w:fill="auto"/>
            <w:vAlign w:val="center"/>
          </w:tcPr>
          <w:p w14:paraId="1D6B0A45"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w:t>
            </w:r>
          </w:p>
        </w:tc>
        <w:tc>
          <w:tcPr>
            <w:tcW w:w="1825" w:type="dxa"/>
            <w:shd w:val="clear" w:color="auto" w:fill="auto"/>
            <w:vAlign w:val="center"/>
          </w:tcPr>
          <w:p w14:paraId="2E75B29D"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20/NQ-HDQT</w:t>
            </w:r>
          </w:p>
        </w:tc>
        <w:tc>
          <w:tcPr>
            <w:tcW w:w="1271" w:type="dxa"/>
            <w:shd w:val="clear" w:color="auto" w:fill="auto"/>
            <w:vAlign w:val="center"/>
          </w:tcPr>
          <w:p w14:paraId="7451F7B1"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October 05, 2023</w:t>
            </w:r>
          </w:p>
        </w:tc>
        <w:tc>
          <w:tcPr>
            <w:tcW w:w="5289" w:type="dxa"/>
            <w:shd w:val="clear" w:color="auto" w:fill="auto"/>
            <w:vAlign w:val="center"/>
          </w:tcPr>
          <w:p w14:paraId="07982628" w14:textId="07B51311" w:rsidR="00866D18" w:rsidRDefault="00DF7F5B" w:rsidP="003639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w:t>
            </w:r>
            <w:r w:rsidR="003639A5">
              <w:rPr>
                <w:rFonts w:ascii="Arial" w:hAnsi="Arial"/>
                <w:color w:val="010000"/>
                <w:sz w:val="20"/>
              </w:rPr>
              <w:t>Signing Economic Contracts</w:t>
            </w:r>
          </w:p>
        </w:tc>
      </w:tr>
      <w:tr w:rsidR="00866D18" w14:paraId="0DBE6BB0" w14:textId="77777777">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BFDC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4C50B"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23/2023/IDJ/NQ-HDQT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7FE7B"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16, 2023</w:t>
            </w:r>
          </w:p>
        </w:tc>
        <w:tc>
          <w:tcPr>
            <w:tcW w:w="5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A731A" w14:textId="19A1C459" w:rsidR="00866D18" w:rsidRDefault="00DF7F5B" w:rsidP="003639A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w:t>
            </w:r>
            <w:r w:rsidR="003639A5">
              <w:rPr>
                <w:rFonts w:ascii="Arial" w:hAnsi="Arial"/>
                <w:color w:val="010000"/>
                <w:sz w:val="20"/>
              </w:rPr>
              <w:t>Lending Money</w:t>
            </w:r>
            <w:r>
              <w:rPr>
                <w:rFonts w:ascii="Arial" w:hAnsi="Arial"/>
                <w:color w:val="010000"/>
                <w:sz w:val="20"/>
              </w:rPr>
              <w:t xml:space="preserve"> to APEC Group Joint Stock Company</w:t>
            </w:r>
          </w:p>
        </w:tc>
      </w:tr>
      <w:tr w:rsidR="00866D18" w14:paraId="6A2DFABE" w14:textId="77777777">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5FE1A"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20A00"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26/2023/IDJ/NQ-HDQT</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6AB0A"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November 23, 2023</w:t>
            </w:r>
          </w:p>
        </w:tc>
        <w:tc>
          <w:tcPr>
            <w:tcW w:w="5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CA761"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Board Resolution on approving the dismissal of Mr. Nguyen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Huy</w:t>
            </w:r>
            <w:proofErr w:type="spellEnd"/>
            <w:r>
              <w:rPr>
                <w:rFonts w:ascii="Arial" w:hAnsi="Arial"/>
                <w:color w:val="010000"/>
                <w:sz w:val="20"/>
              </w:rPr>
              <w:t xml:space="preserve"> as the Acting General Manager</w:t>
            </w:r>
          </w:p>
        </w:tc>
      </w:tr>
    </w:tbl>
    <w:p w14:paraId="00F9484F" w14:textId="77777777" w:rsidR="00866D18" w:rsidRDefault="00DF7F5B" w:rsidP="003639A5">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In which:</w:t>
      </w:r>
    </w:p>
    <w:p w14:paraId="7657A6C8" w14:textId="77777777" w:rsidR="00866D18" w:rsidRDefault="00DF7F5B" w:rsidP="003639A5">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Board Resolutions No. 10/NQ-HDQT, 17/NQ/HDQT, 23/2023/IDJ/NQ-HDQT are not part of the content that needs to be disclosed.</w:t>
      </w:r>
    </w:p>
    <w:p w14:paraId="1BA64DAE" w14:textId="77777777" w:rsidR="00866D18" w:rsidRDefault="00DF7F5B" w:rsidP="003639A5">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The Supervisory Board</w:t>
      </w:r>
    </w:p>
    <w:p w14:paraId="55FED75D" w14:textId="77777777" w:rsidR="00866D18" w:rsidRDefault="00DF7F5B" w:rsidP="003639A5">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Information about members of the Supervisory Board for the term of 2020-2024</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
        <w:gridCol w:w="1812"/>
        <w:gridCol w:w="1077"/>
        <w:gridCol w:w="1181"/>
        <w:gridCol w:w="954"/>
        <w:gridCol w:w="840"/>
        <w:gridCol w:w="669"/>
        <w:gridCol w:w="2132"/>
      </w:tblGrid>
      <w:tr w:rsidR="00866D18" w14:paraId="57538B4C" w14:textId="77777777">
        <w:tc>
          <w:tcPr>
            <w:tcW w:w="351" w:type="dxa"/>
            <w:shd w:val="clear" w:color="auto" w:fill="auto"/>
            <w:vAlign w:val="center"/>
          </w:tcPr>
          <w:p w14:paraId="2C98EBBE"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812" w:type="dxa"/>
            <w:shd w:val="clear" w:color="auto" w:fill="auto"/>
            <w:vAlign w:val="center"/>
          </w:tcPr>
          <w:p w14:paraId="0198B38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 of the Supervisory Board</w:t>
            </w:r>
          </w:p>
        </w:tc>
        <w:tc>
          <w:tcPr>
            <w:tcW w:w="1077" w:type="dxa"/>
            <w:shd w:val="clear" w:color="auto" w:fill="auto"/>
            <w:vAlign w:val="center"/>
          </w:tcPr>
          <w:p w14:paraId="5A2B7A1C"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Position</w:t>
            </w:r>
          </w:p>
        </w:tc>
        <w:tc>
          <w:tcPr>
            <w:tcW w:w="1181" w:type="dxa"/>
            <w:shd w:val="clear" w:color="auto" w:fill="auto"/>
            <w:vAlign w:val="center"/>
          </w:tcPr>
          <w:p w14:paraId="50F875FD"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 as member of the Supervisory Board</w:t>
            </w:r>
          </w:p>
        </w:tc>
        <w:tc>
          <w:tcPr>
            <w:tcW w:w="954" w:type="dxa"/>
            <w:shd w:val="clear" w:color="auto" w:fill="auto"/>
            <w:vAlign w:val="center"/>
          </w:tcPr>
          <w:p w14:paraId="66D34CD7"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dismissal as member of the Supervisory Board</w:t>
            </w:r>
          </w:p>
        </w:tc>
        <w:tc>
          <w:tcPr>
            <w:tcW w:w="840" w:type="dxa"/>
            <w:shd w:val="clear" w:color="auto" w:fill="auto"/>
            <w:vAlign w:val="center"/>
          </w:tcPr>
          <w:p w14:paraId="5337BD7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Number of attended meetings</w:t>
            </w:r>
          </w:p>
        </w:tc>
        <w:tc>
          <w:tcPr>
            <w:tcW w:w="669" w:type="dxa"/>
            <w:shd w:val="clear" w:color="auto" w:fill="auto"/>
            <w:vAlign w:val="center"/>
          </w:tcPr>
          <w:p w14:paraId="1C6BF3D1"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Rate</w:t>
            </w:r>
          </w:p>
        </w:tc>
        <w:tc>
          <w:tcPr>
            <w:tcW w:w="2132" w:type="dxa"/>
            <w:shd w:val="clear" w:color="auto" w:fill="auto"/>
            <w:vAlign w:val="center"/>
          </w:tcPr>
          <w:p w14:paraId="7475693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Reason for absence</w:t>
            </w:r>
          </w:p>
        </w:tc>
      </w:tr>
      <w:tr w:rsidR="00866D18" w14:paraId="75E56D86" w14:textId="77777777">
        <w:tc>
          <w:tcPr>
            <w:tcW w:w="351" w:type="dxa"/>
            <w:shd w:val="clear" w:color="auto" w:fill="auto"/>
            <w:vAlign w:val="center"/>
          </w:tcPr>
          <w:p w14:paraId="3B13D4BA"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812" w:type="dxa"/>
            <w:shd w:val="clear" w:color="auto" w:fill="auto"/>
            <w:vAlign w:val="center"/>
          </w:tcPr>
          <w:p w14:paraId="02D4AF8D"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Nguyen Thi </w:t>
            </w:r>
            <w:proofErr w:type="spellStart"/>
            <w:r>
              <w:rPr>
                <w:rFonts w:ascii="Arial" w:hAnsi="Arial"/>
                <w:color w:val="010000"/>
                <w:sz w:val="20"/>
              </w:rPr>
              <w:t>Thanh</w:t>
            </w:r>
            <w:proofErr w:type="spellEnd"/>
          </w:p>
        </w:tc>
        <w:tc>
          <w:tcPr>
            <w:tcW w:w="1077" w:type="dxa"/>
            <w:shd w:val="clear" w:color="auto" w:fill="auto"/>
            <w:vAlign w:val="center"/>
          </w:tcPr>
          <w:p w14:paraId="345F6EBE"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Chief</w:t>
            </w:r>
          </w:p>
        </w:tc>
        <w:tc>
          <w:tcPr>
            <w:tcW w:w="1181" w:type="dxa"/>
            <w:shd w:val="clear" w:color="auto" w:fill="auto"/>
            <w:vAlign w:val="center"/>
          </w:tcPr>
          <w:p w14:paraId="4C28438B"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2020</w:t>
            </w:r>
          </w:p>
        </w:tc>
        <w:tc>
          <w:tcPr>
            <w:tcW w:w="954" w:type="dxa"/>
            <w:shd w:val="clear" w:color="auto" w:fill="auto"/>
            <w:vAlign w:val="center"/>
          </w:tcPr>
          <w:p w14:paraId="3FB41824" w14:textId="77777777" w:rsidR="00866D18" w:rsidRDefault="00866D18">
            <w:pPr>
              <w:tabs>
                <w:tab w:val="left" w:pos="432"/>
              </w:tabs>
              <w:spacing w:after="120" w:line="360" w:lineRule="auto"/>
              <w:rPr>
                <w:rFonts w:ascii="Arial" w:eastAsia="Arial" w:hAnsi="Arial" w:cs="Arial"/>
                <w:color w:val="010000"/>
                <w:sz w:val="20"/>
                <w:szCs w:val="20"/>
              </w:rPr>
            </w:pPr>
          </w:p>
        </w:tc>
        <w:tc>
          <w:tcPr>
            <w:tcW w:w="840" w:type="dxa"/>
            <w:shd w:val="clear" w:color="auto" w:fill="auto"/>
            <w:vAlign w:val="center"/>
          </w:tcPr>
          <w:p w14:paraId="7B0F057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w:t>
            </w:r>
          </w:p>
        </w:tc>
        <w:tc>
          <w:tcPr>
            <w:tcW w:w="669" w:type="dxa"/>
            <w:shd w:val="clear" w:color="auto" w:fill="auto"/>
            <w:vAlign w:val="center"/>
          </w:tcPr>
          <w:p w14:paraId="0A510DF5"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67%</w:t>
            </w:r>
          </w:p>
        </w:tc>
        <w:tc>
          <w:tcPr>
            <w:tcW w:w="2132" w:type="dxa"/>
            <w:shd w:val="clear" w:color="auto" w:fill="auto"/>
            <w:vAlign w:val="center"/>
          </w:tcPr>
          <w:p w14:paraId="6291292C" w14:textId="77777777" w:rsidR="00866D18" w:rsidRDefault="00866D18">
            <w:pPr>
              <w:tabs>
                <w:tab w:val="left" w:pos="432"/>
              </w:tabs>
              <w:spacing w:after="120" w:line="360" w:lineRule="auto"/>
              <w:rPr>
                <w:rFonts w:ascii="Arial" w:eastAsia="Arial" w:hAnsi="Arial" w:cs="Arial"/>
                <w:color w:val="010000"/>
                <w:sz w:val="20"/>
                <w:szCs w:val="20"/>
              </w:rPr>
            </w:pPr>
          </w:p>
        </w:tc>
      </w:tr>
      <w:tr w:rsidR="00866D18" w14:paraId="799582C5" w14:textId="77777777">
        <w:tc>
          <w:tcPr>
            <w:tcW w:w="351" w:type="dxa"/>
            <w:shd w:val="clear" w:color="auto" w:fill="auto"/>
            <w:vAlign w:val="center"/>
          </w:tcPr>
          <w:p w14:paraId="7DA7A72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812" w:type="dxa"/>
            <w:shd w:val="clear" w:color="auto" w:fill="auto"/>
            <w:vAlign w:val="center"/>
          </w:tcPr>
          <w:p w14:paraId="23C3D47D"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Nguyen </w:t>
            </w:r>
            <w:proofErr w:type="spellStart"/>
            <w:r>
              <w:rPr>
                <w:rFonts w:ascii="Arial" w:hAnsi="Arial"/>
                <w:color w:val="010000"/>
                <w:sz w:val="20"/>
              </w:rPr>
              <w:t>Hoai</w:t>
            </w:r>
            <w:proofErr w:type="spellEnd"/>
            <w:r>
              <w:rPr>
                <w:rFonts w:ascii="Arial" w:hAnsi="Arial"/>
                <w:color w:val="010000"/>
                <w:sz w:val="20"/>
              </w:rPr>
              <w:t xml:space="preserve"> Giang</w:t>
            </w:r>
          </w:p>
        </w:tc>
        <w:tc>
          <w:tcPr>
            <w:tcW w:w="1077" w:type="dxa"/>
            <w:shd w:val="clear" w:color="auto" w:fill="auto"/>
            <w:vAlign w:val="center"/>
          </w:tcPr>
          <w:p w14:paraId="2ABB931B"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181" w:type="dxa"/>
            <w:shd w:val="clear" w:color="auto" w:fill="auto"/>
            <w:vAlign w:val="center"/>
          </w:tcPr>
          <w:p w14:paraId="79074886"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June 01, 2020</w:t>
            </w:r>
          </w:p>
        </w:tc>
        <w:tc>
          <w:tcPr>
            <w:tcW w:w="954" w:type="dxa"/>
            <w:shd w:val="clear" w:color="auto" w:fill="auto"/>
            <w:vAlign w:val="center"/>
          </w:tcPr>
          <w:p w14:paraId="27763517" w14:textId="77777777" w:rsidR="00866D18" w:rsidRDefault="00866D18">
            <w:pPr>
              <w:tabs>
                <w:tab w:val="left" w:pos="432"/>
              </w:tabs>
              <w:spacing w:after="120" w:line="360" w:lineRule="auto"/>
              <w:rPr>
                <w:rFonts w:ascii="Arial" w:eastAsia="Arial" w:hAnsi="Arial" w:cs="Arial"/>
                <w:color w:val="010000"/>
                <w:sz w:val="20"/>
                <w:szCs w:val="20"/>
              </w:rPr>
            </w:pPr>
          </w:p>
        </w:tc>
        <w:tc>
          <w:tcPr>
            <w:tcW w:w="840" w:type="dxa"/>
            <w:shd w:val="clear" w:color="auto" w:fill="auto"/>
            <w:vAlign w:val="center"/>
          </w:tcPr>
          <w:p w14:paraId="7CDF894B"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669" w:type="dxa"/>
            <w:shd w:val="clear" w:color="auto" w:fill="auto"/>
            <w:vAlign w:val="center"/>
          </w:tcPr>
          <w:p w14:paraId="26A30F90"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2132" w:type="dxa"/>
            <w:shd w:val="clear" w:color="auto" w:fill="auto"/>
            <w:vAlign w:val="center"/>
          </w:tcPr>
          <w:p w14:paraId="5898D0F7" w14:textId="77777777" w:rsidR="00866D18" w:rsidRDefault="00866D18">
            <w:pPr>
              <w:tabs>
                <w:tab w:val="left" w:pos="432"/>
              </w:tabs>
              <w:spacing w:after="120" w:line="360" w:lineRule="auto"/>
              <w:rPr>
                <w:rFonts w:ascii="Arial" w:eastAsia="Arial" w:hAnsi="Arial" w:cs="Arial"/>
                <w:color w:val="010000"/>
                <w:sz w:val="20"/>
                <w:szCs w:val="20"/>
              </w:rPr>
            </w:pPr>
          </w:p>
        </w:tc>
      </w:tr>
      <w:tr w:rsidR="00866D18" w14:paraId="17554CCA" w14:textId="77777777">
        <w:tc>
          <w:tcPr>
            <w:tcW w:w="351" w:type="dxa"/>
            <w:shd w:val="clear" w:color="auto" w:fill="auto"/>
            <w:vAlign w:val="center"/>
          </w:tcPr>
          <w:p w14:paraId="77C6C71C"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w:t>
            </w:r>
          </w:p>
        </w:tc>
        <w:tc>
          <w:tcPr>
            <w:tcW w:w="1812" w:type="dxa"/>
            <w:shd w:val="clear" w:color="auto" w:fill="auto"/>
            <w:vAlign w:val="center"/>
          </w:tcPr>
          <w:p w14:paraId="1FD16DA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Ms. </w:t>
            </w:r>
            <w:proofErr w:type="spellStart"/>
            <w:r>
              <w:rPr>
                <w:rFonts w:ascii="Arial" w:hAnsi="Arial"/>
                <w:color w:val="010000"/>
                <w:sz w:val="20"/>
              </w:rPr>
              <w:t>Dau</w:t>
            </w:r>
            <w:proofErr w:type="spellEnd"/>
            <w:r>
              <w:rPr>
                <w:rFonts w:ascii="Arial" w:hAnsi="Arial"/>
                <w:color w:val="010000"/>
                <w:sz w:val="20"/>
              </w:rPr>
              <w:t xml:space="preserve"> Thi Thao</w:t>
            </w:r>
          </w:p>
        </w:tc>
        <w:tc>
          <w:tcPr>
            <w:tcW w:w="1077" w:type="dxa"/>
            <w:shd w:val="clear" w:color="auto" w:fill="auto"/>
            <w:vAlign w:val="center"/>
          </w:tcPr>
          <w:p w14:paraId="4067F8C8"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Member</w:t>
            </w:r>
          </w:p>
        </w:tc>
        <w:tc>
          <w:tcPr>
            <w:tcW w:w="1181" w:type="dxa"/>
            <w:shd w:val="clear" w:color="auto" w:fill="auto"/>
            <w:vAlign w:val="center"/>
          </w:tcPr>
          <w:p w14:paraId="6FBFE01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April 28, 2021</w:t>
            </w:r>
          </w:p>
        </w:tc>
        <w:tc>
          <w:tcPr>
            <w:tcW w:w="954" w:type="dxa"/>
            <w:shd w:val="clear" w:color="auto" w:fill="auto"/>
            <w:vAlign w:val="center"/>
          </w:tcPr>
          <w:p w14:paraId="2F044DC9" w14:textId="77777777" w:rsidR="00866D18" w:rsidRDefault="00866D18">
            <w:pPr>
              <w:tabs>
                <w:tab w:val="left" w:pos="432"/>
              </w:tabs>
              <w:spacing w:after="120" w:line="360" w:lineRule="auto"/>
              <w:rPr>
                <w:rFonts w:ascii="Arial" w:eastAsia="Arial" w:hAnsi="Arial" w:cs="Arial"/>
                <w:color w:val="010000"/>
                <w:sz w:val="20"/>
                <w:szCs w:val="20"/>
              </w:rPr>
            </w:pPr>
          </w:p>
        </w:tc>
        <w:tc>
          <w:tcPr>
            <w:tcW w:w="840" w:type="dxa"/>
            <w:shd w:val="clear" w:color="auto" w:fill="auto"/>
            <w:vAlign w:val="center"/>
          </w:tcPr>
          <w:p w14:paraId="5328EEDC"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3/3</w:t>
            </w:r>
          </w:p>
        </w:tc>
        <w:tc>
          <w:tcPr>
            <w:tcW w:w="669" w:type="dxa"/>
            <w:shd w:val="clear" w:color="auto" w:fill="auto"/>
            <w:vAlign w:val="center"/>
          </w:tcPr>
          <w:p w14:paraId="64605BC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100%</w:t>
            </w:r>
          </w:p>
        </w:tc>
        <w:tc>
          <w:tcPr>
            <w:tcW w:w="2132" w:type="dxa"/>
            <w:shd w:val="clear" w:color="auto" w:fill="auto"/>
            <w:vAlign w:val="center"/>
          </w:tcPr>
          <w:p w14:paraId="5FAD52FB" w14:textId="77777777" w:rsidR="00866D18" w:rsidRDefault="00866D18">
            <w:pPr>
              <w:tabs>
                <w:tab w:val="left" w:pos="432"/>
              </w:tabs>
              <w:spacing w:after="120" w:line="360" w:lineRule="auto"/>
              <w:rPr>
                <w:rFonts w:ascii="Arial" w:eastAsia="Arial" w:hAnsi="Arial" w:cs="Arial"/>
                <w:color w:val="010000"/>
                <w:sz w:val="20"/>
                <w:szCs w:val="20"/>
              </w:rPr>
            </w:pPr>
          </w:p>
        </w:tc>
      </w:tr>
    </w:tbl>
    <w:p w14:paraId="3E6FA08C" w14:textId="77777777" w:rsidR="00866D18" w:rsidRDefault="00DF7F5B">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a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
        <w:gridCol w:w="2568"/>
        <w:gridCol w:w="1684"/>
        <w:gridCol w:w="2191"/>
        <w:gridCol w:w="2027"/>
      </w:tblGrid>
      <w:tr w:rsidR="00866D18" w14:paraId="149C69D4" w14:textId="77777777">
        <w:tc>
          <w:tcPr>
            <w:tcW w:w="547" w:type="dxa"/>
            <w:shd w:val="clear" w:color="auto" w:fill="auto"/>
            <w:vAlign w:val="center"/>
          </w:tcPr>
          <w:p w14:paraId="5B6EF96B"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2568" w:type="dxa"/>
            <w:shd w:val="clear" w:color="auto" w:fill="auto"/>
            <w:vAlign w:val="center"/>
          </w:tcPr>
          <w:p w14:paraId="4B63608D"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Member of the Executive </w:t>
            </w:r>
            <w:r>
              <w:rPr>
                <w:rFonts w:ascii="Arial" w:hAnsi="Arial"/>
                <w:color w:val="010000"/>
                <w:sz w:val="20"/>
              </w:rPr>
              <w:lastRenderedPageBreak/>
              <w:t>Board</w:t>
            </w:r>
          </w:p>
        </w:tc>
        <w:tc>
          <w:tcPr>
            <w:tcW w:w="1684" w:type="dxa"/>
            <w:shd w:val="clear" w:color="auto" w:fill="auto"/>
            <w:vAlign w:val="center"/>
          </w:tcPr>
          <w:p w14:paraId="3E7BE387"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Date of birth</w:t>
            </w:r>
          </w:p>
        </w:tc>
        <w:tc>
          <w:tcPr>
            <w:tcW w:w="2191" w:type="dxa"/>
            <w:shd w:val="clear" w:color="auto" w:fill="auto"/>
            <w:vAlign w:val="center"/>
          </w:tcPr>
          <w:p w14:paraId="31D497D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027" w:type="dxa"/>
            <w:shd w:val="clear" w:color="auto" w:fill="auto"/>
            <w:vAlign w:val="center"/>
          </w:tcPr>
          <w:p w14:paraId="43D31A15"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Date of appointment </w:t>
            </w:r>
            <w:r>
              <w:rPr>
                <w:rFonts w:ascii="Arial" w:hAnsi="Arial"/>
                <w:color w:val="010000"/>
                <w:sz w:val="20"/>
              </w:rPr>
              <w:lastRenderedPageBreak/>
              <w:t>as member of the Executive Board</w:t>
            </w:r>
          </w:p>
        </w:tc>
      </w:tr>
      <w:tr w:rsidR="00866D18" w14:paraId="545F0D35" w14:textId="77777777">
        <w:tc>
          <w:tcPr>
            <w:tcW w:w="547" w:type="dxa"/>
            <w:shd w:val="clear" w:color="auto" w:fill="auto"/>
            <w:vAlign w:val="center"/>
          </w:tcPr>
          <w:p w14:paraId="4F94A775"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w:t>
            </w:r>
          </w:p>
        </w:tc>
        <w:tc>
          <w:tcPr>
            <w:tcW w:w="2568" w:type="dxa"/>
            <w:shd w:val="clear" w:color="auto" w:fill="auto"/>
            <w:vAlign w:val="center"/>
          </w:tcPr>
          <w:p w14:paraId="14E90B3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Huy</w:t>
            </w:r>
            <w:proofErr w:type="spellEnd"/>
            <w:r>
              <w:rPr>
                <w:rFonts w:ascii="Arial" w:hAnsi="Arial"/>
                <w:color w:val="010000"/>
                <w:sz w:val="20"/>
              </w:rPr>
              <w:t xml:space="preserve"> - General Manager</w:t>
            </w:r>
          </w:p>
        </w:tc>
        <w:tc>
          <w:tcPr>
            <w:tcW w:w="1684" w:type="dxa"/>
            <w:shd w:val="clear" w:color="auto" w:fill="auto"/>
            <w:vAlign w:val="center"/>
          </w:tcPr>
          <w:p w14:paraId="4B613E4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July 14, 1982</w:t>
            </w:r>
          </w:p>
        </w:tc>
        <w:tc>
          <w:tcPr>
            <w:tcW w:w="2191" w:type="dxa"/>
            <w:shd w:val="clear" w:color="auto" w:fill="auto"/>
            <w:vAlign w:val="center"/>
          </w:tcPr>
          <w:p w14:paraId="6C9E6A07"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027" w:type="dxa"/>
            <w:shd w:val="clear" w:color="auto" w:fill="auto"/>
            <w:vAlign w:val="center"/>
          </w:tcPr>
          <w:p w14:paraId="145678A5"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March 30, 2020</w:t>
            </w:r>
          </w:p>
        </w:tc>
      </w:tr>
    </w:tbl>
    <w:p w14:paraId="5D8A9E17" w14:textId="77777777" w:rsidR="00866D18" w:rsidRDefault="00DF7F5B">
      <w:pPr>
        <w:numPr>
          <w:ilvl w:val="0"/>
          <w:numId w:val="9"/>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The Chief Accountant</w:t>
      </w:r>
    </w:p>
    <w:tbl>
      <w:tblPr>
        <w:tblStyle w:val="ab"/>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9"/>
        <w:gridCol w:w="1738"/>
        <w:gridCol w:w="2527"/>
        <w:gridCol w:w="2833"/>
      </w:tblGrid>
      <w:tr w:rsidR="00866D18" w14:paraId="32868FC2" w14:textId="77777777">
        <w:tc>
          <w:tcPr>
            <w:tcW w:w="1919" w:type="dxa"/>
            <w:shd w:val="clear" w:color="auto" w:fill="auto"/>
            <w:vAlign w:val="center"/>
          </w:tcPr>
          <w:p w14:paraId="29DFD18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Full name</w:t>
            </w:r>
          </w:p>
        </w:tc>
        <w:tc>
          <w:tcPr>
            <w:tcW w:w="1738" w:type="dxa"/>
            <w:shd w:val="clear" w:color="auto" w:fill="auto"/>
            <w:vAlign w:val="center"/>
          </w:tcPr>
          <w:p w14:paraId="0A7583C8"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birth</w:t>
            </w:r>
          </w:p>
        </w:tc>
        <w:tc>
          <w:tcPr>
            <w:tcW w:w="2527" w:type="dxa"/>
            <w:shd w:val="clear" w:color="auto" w:fill="auto"/>
            <w:vAlign w:val="center"/>
          </w:tcPr>
          <w:p w14:paraId="594D466D"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Qualification</w:t>
            </w:r>
          </w:p>
        </w:tc>
        <w:tc>
          <w:tcPr>
            <w:tcW w:w="2833" w:type="dxa"/>
            <w:shd w:val="clear" w:color="auto" w:fill="auto"/>
            <w:vAlign w:val="center"/>
          </w:tcPr>
          <w:p w14:paraId="0493BB56"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Date of appointment</w:t>
            </w:r>
          </w:p>
        </w:tc>
      </w:tr>
      <w:tr w:rsidR="00866D18" w14:paraId="5CF64FDA" w14:textId="77777777">
        <w:tc>
          <w:tcPr>
            <w:tcW w:w="1919" w:type="dxa"/>
            <w:shd w:val="clear" w:color="auto" w:fill="auto"/>
            <w:vAlign w:val="center"/>
          </w:tcPr>
          <w:p w14:paraId="6F45E42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Huu</w:t>
            </w:r>
            <w:proofErr w:type="spellEnd"/>
            <w:r>
              <w:rPr>
                <w:rFonts w:ascii="Arial" w:hAnsi="Arial"/>
                <w:color w:val="010000"/>
                <w:sz w:val="20"/>
              </w:rPr>
              <w:t xml:space="preserve"> </w:t>
            </w:r>
            <w:proofErr w:type="spellStart"/>
            <w:r>
              <w:rPr>
                <w:rFonts w:ascii="Arial" w:hAnsi="Arial"/>
                <w:color w:val="010000"/>
                <w:sz w:val="20"/>
              </w:rPr>
              <w:t>Dat</w:t>
            </w:r>
            <w:proofErr w:type="spellEnd"/>
          </w:p>
        </w:tc>
        <w:tc>
          <w:tcPr>
            <w:tcW w:w="1738" w:type="dxa"/>
            <w:shd w:val="clear" w:color="auto" w:fill="auto"/>
            <w:vAlign w:val="center"/>
          </w:tcPr>
          <w:p w14:paraId="674FCFB0"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September 20, 1992</w:t>
            </w:r>
          </w:p>
        </w:tc>
        <w:tc>
          <w:tcPr>
            <w:tcW w:w="2527" w:type="dxa"/>
            <w:shd w:val="clear" w:color="auto" w:fill="auto"/>
            <w:vAlign w:val="center"/>
          </w:tcPr>
          <w:p w14:paraId="7BDF9370"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Bachelor of Economics</w:t>
            </w:r>
          </w:p>
        </w:tc>
        <w:tc>
          <w:tcPr>
            <w:tcW w:w="2833" w:type="dxa"/>
            <w:shd w:val="clear" w:color="auto" w:fill="auto"/>
            <w:vAlign w:val="center"/>
          </w:tcPr>
          <w:p w14:paraId="4B281D3B"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May 16, 2023</w:t>
            </w:r>
          </w:p>
        </w:tc>
      </w:tr>
    </w:tbl>
    <w:p w14:paraId="70623BDA" w14:textId="77777777" w:rsidR="00866D18" w:rsidRDefault="00DF7F5B" w:rsidP="003639A5">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Training on corporate governance (none)</w:t>
      </w:r>
    </w:p>
    <w:p w14:paraId="039F1C5A" w14:textId="77777777" w:rsidR="00866D18" w:rsidRDefault="00DF7F5B" w:rsidP="003639A5">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List of affiliated persons of the Company as prescribed in Clause 34, Article 6 of the Law on Securities and transactions between Company’s affiliated persons and the Company itself</w:t>
      </w:r>
    </w:p>
    <w:p w14:paraId="0A0F4971" w14:textId="77777777" w:rsidR="00866D18" w:rsidRDefault="00DF7F5B" w:rsidP="003639A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Transactions between the Company and its affiliated persons; or between the Company and major shareholders, PDMR, and affiliated persons of PDMR: </w:t>
      </w:r>
    </w:p>
    <w:tbl>
      <w:tblPr>
        <w:tblStyle w:val="ac"/>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
        <w:gridCol w:w="1564"/>
        <w:gridCol w:w="922"/>
        <w:gridCol w:w="1133"/>
        <w:gridCol w:w="1556"/>
        <w:gridCol w:w="465"/>
        <w:gridCol w:w="1457"/>
        <w:gridCol w:w="1522"/>
      </w:tblGrid>
      <w:tr w:rsidR="00866D18" w14:paraId="07790D98" w14:textId="77777777">
        <w:tc>
          <w:tcPr>
            <w:tcW w:w="398" w:type="dxa"/>
            <w:shd w:val="clear" w:color="auto" w:fill="auto"/>
            <w:vAlign w:val="center"/>
          </w:tcPr>
          <w:p w14:paraId="078135FE"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No.</w:t>
            </w:r>
          </w:p>
        </w:tc>
        <w:tc>
          <w:tcPr>
            <w:tcW w:w="1564" w:type="dxa"/>
            <w:shd w:val="clear" w:color="auto" w:fill="auto"/>
            <w:vAlign w:val="center"/>
          </w:tcPr>
          <w:p w14:paraId="0300FEC2"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Name of organization/individual</w:t>
            </w:r>
          </w:p>
        </w:tc>
        <w:tc>
          <w:tcPr>
            <w:tcW w:w="922" w:type="dxa"/>
            <w:shd w:val="clear" w:color="auto" w:fill="auto"/>
            <w:vAlign w:val="center"/>
          </w:tcPr>
          <w:p w14:paraId="583A15C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Relation</w:t>
            </w:r>
          </w:p>
        </w:tc>
        <w:tc>
          <w:tcPr>
            <w:tcW w:w="1133" w:type="dxa"/>
            <w:shd w:val="clear" w:color="auto" w:fill="auto"/>
            <w:vAlign w:val="center"/>
          </w:tcPr>
          <w:p w14:paraId="4761F05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Business Registration Certificate No.</w:t>
            </w:r>
          </w:p>
        </w:tc>
        <w:tc>
          <w:tcPr>
            <w:tcW w:w="1556" w:type="dxa"/>
            <w:shd w:val="clear" w:color="auto" w:fill="auto"/>
            <w:vAlign w:val="center"/>
          </w:tcPr>
          <w:p w14:paraId="134F5A2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Head office address</w:t>
            </w:r>
          </w:p>
        </w:tc>
        <w:tc>
          <w:tcPr>
            <w:tcW w:w="465" w:type="dxa"/>
            <w:shd w:val="clear" w:color="auto" w:fill="auto"/>
            <w:vAlign w:val="center"/>
          </w:tcPr>
          <w:p w14:paraId="66419A39"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 time</w:t>
            </w:r>
          </w:p>
        </w:tc>
        <w:tc>
          <w:tcPr>
            <w:tcW w:w="1457" w:type="dxa"/>
            <w:shd w:val="clear" w:color="auto" w:fill="auto"/>
            <w:vAlign w:val="center"/>
          </w:tcPr>
          <w:p w14:paraId="7DC66EAB"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Content</w:t>
            </w:r>
          </w:p>
        </w:tc>
        <w:tc>
          <w:tcPr>
            <w:tcW w:w="1522" w:type="dxa"/>
            <w:shd w:val="clear" w:color="auto" w:fill="auto"/>
            <w:vAlign w:val="center"/>
          </w:tcPr>
          <w:p w14:paraId="4090A0E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Transaction value in 2023</w:t>
            </w:r>
          </w:p>
        </w:tc>
      </w:tr>
      <w:tr w:rsidR="00866D18" w14:paraId="3910CC0B" w14:textId="77777777">
        <w:tc>
          <w:tcPr>
            <w:tcW w:w="398" w:type="dxa"/>
            <w:vMerge w:val="restart"/>
            <w:tcBorders>
              <w:top w:val="single" w:sz="4" w:space="0" w:color="000000"/>
              <w:left w:val="single" w:sz="4" w:space="0" w:color="000000"/>
              <w:right w:val="single" w:sz="4" w:space="0" w:color="000000"/>
            </w:tcBorders>
            <w:shd w:val="clear" w:color="auto" w:fill="auto"/>
            <w:vAlign w:val="center"/>
          </w:tcPr>
          <w:p w14:paraId="4A0B2DA0"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w:t>
            </w:r>
          </w:p>
        </w:tc>
        <w:tc>
          <w:tcPr>
            <w:tcW w:w="1564" w:type="dxa"/>
            <w:vMerge w:val="restart"/>
            <w:tcBorders>
              <w:top w:val="single" w:sz="4" w:space="0" w:color="000000"/>
              <w:left w:val="single" w:sz="4" w:space="0" w:color="000000"/>
              <w:right w:val="single" w:sz="4" w:space="0" w:color="000000"/>
            </w:tcBorders>
            <w:shd w:val="clear" w:color="auto" w:fill="auto"/>
            <w:vAlign w:val="center"/>
          </w:tcPr>
          <w:p w14:paraId="29E22FD0"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APEC Group Joint Stock Company</w:t>
            </w:r>
          </w:p>
        </w:tc>
        <w:tc>
          <w:tcPr>
            <w:tcW w:w="922" w:type="dxa"/>
            <w:vMerge w:val="restart"/>
            <w:tcBorders>
              <w:top w:val="single" w:sz="4" w:space="0" w:color="000000"/>
              <w:left w:val="single" w:sz="4" w:space="0" w:color="000000"/>
              <w:right w:val="single" w:sz="4" w:space="0" w:color="000000"/>
            </w:tcBorders>
            <w:shd w:val="clear" w:color="auto" w:fill="auto"/>
            <w:vAlign w:val="center"/>
          </w:tcPr>
          <w:p w14:paraId="65510C7C"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Other affiliated parties</w:t>
            </w:r>
          </w:p>
        </w:tc>
        <w:tc>
          <w:tcPr>
            <w:tcW w:w="1133" w:type="dxa"/>
            <w:vMerge w:val="restart"/>
            <w:tcBorders>
              <w:top w:val="single" w:sz="4" w:space="0" w:color="000000"/>
              <w:left w:val="single" w:sz="4" w:space="0" w:color="000000"/>
              <w:right w:val="single" w:sz="4" w:space="0" w:color="000000"/>
            </w:tcBorders>
            <w:shd w:val="clear" w:color="auto" w:fill="auto"/>
            <w:vAlign w:val="center"/>
          </w:tcPr>
          <w:p w14:paraId="7158EDA6"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108072810</w:t>
            </w:r>
          </w:p>
        </w:tc>
        <w:tc>
          <w:tcPr>
            <w:tcW w:w="1556" w:type="dxa"/>
            <w:vMerge w:val="restart"/>
            <w:tcBorders>
              <w:top w:val="single" w:sz="4" w:space="0" w:color="000000"/>
              <w:left w:val="single" w:sz="4" w:space="0" w:color="000000"/>
              <w:right w:val="single" w:sz="4" w:space="0" w:color="000000"/>
            </w:tcBorders>
            <w:shd w:val="clear" w:color="auto" w:fill="auto"/>
            <w:vAlign w:val="center"/>
          </w:tcPr>
          <w:p w14:paraId="7BA1FC20"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3rd floor, Grand Plaza Mall, No. 117 Tran </w:t>
            </w:r>
            <w:proofErr w:type="spellStart"/>
            <w:r>
              <w:rPr>
                <w:rFonts w:ascii="Arial" w:hAnsi="Arial"/>
                <w:color w:val="010000"/>
                <w:sz w:val="20"/>
              </w:rPr>
              <w:t>Duy</w:t>
            </w:r>
            <w:proofErr w:type="spellEnd"/>
            <w:r>
              <w:rPr>
                <w:rFonts w:ascii="Arial" w:hAnsi="Arial"/>
                <w:color w:val="010000"/>
                <w:sz w:val="20"/>
              </w:rPr>
              <w:t xml:space="preserve"> Hung Street,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 Vietnam</w:t>
            </w:r>
          </w:p>
        </w:tc>
        <w:tc>
          <w:tcPr>
            <w:tcW w:w="465" w:type="dxa"/>
            <w:vMerge w:val="restart"/>
            <w:tcBorders>
              <w:top w:val="single" w:sz="4" w:space="0" w:color="000000"/>
              <w:left w:val="single" w:sz="4" w:space="0" w:color="000000"/>
              <w:right w:val="single" w:sz="4" w:space="0" w:color="000000"/>
            </w:tcBorders>
            <w:shd w:val="clear" w:color="auto" w:fill="auto"/>
            <w:vAlign w:val="center"/>
          </w:tcPr>
          <w:p w14:paraId="10525D86"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AA7E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Amount of money that IDJ transferred according to the investment cooperation contract</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955E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18,000,000,000</w:t>
            </w:r>
          </w:p>
        </w:tc>
      </w:tr>
      <w:tr w:rsidR="00866D18" w14:paraId="6E7E5C64" w14:textId="77777777">
        <w:tc>
          <w:tcPr>
            <w:tcW w:w="398" w:type="dxa"/>
            <w:vMerge/>
            <w:tcBorders>
              <w:top w:val="single" w:sz="4" w:space="0" w:color="000000"/>
              <w:left w:val="single" w:sz="4" w:space="0" w:color="000000"/>
              <w:right w:val="single" w:sz="4" w:space="0" w:color="000000"/>
            </w:tcBorders>
            <w:shd w:val="clear" w:color="auto" w:fill="auto"/>
            <w:vAlign w:val="center"/>
          </w:tcPr>
          <w:p w14:paraId="54708F05"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64" w:type="dxa"/>
            <w:vMerge/>
            <w:tcBorders>
              <w:top w:val="single" w:sz="4" w:space="0" w:color="000000"/>
              <w:left w:val="single" w:sz="4" w:space="0" w:color="000000"/>
              <w:right w:val="single" w:sz="4" w:space="0" w:color="000000"/>
            </w:tcBorders>
            <w:shd w:val="clear" w:color="auto" w:fill="auto"/>
            <w:vAlign w:val="center"/>
          </w:tcPr>
          <w:p w14:paraId="7D2BA886"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922" w:type="dxa"/>
            <w:vMerge/>
            <w:tcBorders>
              <w:top w:val="single" w:sz="4" w:space="0" w:color="000000"/>
              <w:left w:val="single" w:sz="4" w:space="0" w:color="000000"/>
              <w:right w:val="single" w:sz="4" w:space="0" w:color="000000"/>
            </w:tcBorders>
            <w:shd w:val="clear" w:color="auto" w:fill="auto"/>
            <w:vAlign w:val="center"/>
          </w:tcPr>
          <w:p w14:paraId="0EED2A99"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tcBorders>
              <w:top w:val="single" w:sz="4" w:space="0" w:color="000000"/>
              <w:left w:val="single" w:sz="4" w:space="0" w:color="000000"/>
              <w:right w:val="single" w:sz="4" w:space="0" w:color="000000"/>
            </w:tcBorders>
            <w:shd w:val="clear" w:color="auto" w:fill="auto"/>
            <w:vAlign w:val="center"/>
          </w:tcPr>
          <w:p w14:paraId="3B87E442"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56" w:type="dxa"/>
            <w:vMerge/>
            <w:tcBorders>
              <w:top w:val="single" w:sz="4" w:space="0" w:color="000000"/>
              <w:left w:val="single" w:sz="4" w:space="0" w:color="000000"/>
              <w:right w:val="single" w:sz="4" w:space="0" w:color="000000"/>
            </w:tcBorders>
            <w:shd w:val="clear" w:color="auto" w:fill="auto"/>
            <w:vAlign w:val="center"/>
          </w:tcPr>
          <w:p w14:paraId="674C860D"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465" w:type="dxa"/>
            <w:vMerge/>
            <w:tcBorders>
              <w:top w:val="single" w:sz="4" w:space="0" w:color="000000"/>
              <w:left w:val="single" w:sz="4" w:space="0" w:color="000000"/>
              <w:right w:val="single" w:sz="4" w:space="0" w:color="000000"/>
            </w:tcBorders>
            <w:shd w:val="clear" w:color="auto" w:fill="auto"/>
            <w:vAlign w:val="center"/>
          </w:tcPr>
          <w:p w14:paraId="7DBF84E6"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A662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IDJ lends</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D2CDA"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12,600,000,000</w:t>
            </w:r>
          </w:p>
        </w:tc>
      </w:tr>
      <w:tr w:rsidR="00866D18" w14:paraId="26441368" w14:textId="77777777">
        <w:tc>
          <w:tcPr>
            <w:tcW w:w="398" w:type="dxa"/>
            <w:vMerge/>
            <w:tcBorders>
              <w:top w:val="single" w:sz="4" w:space="0" w:color="000000"/>
              <w:left w:val="single" w:sz="4" w:space="0" w:color="000000"/>
              <w:right w:val="single" w:sz="4" w:space="0" w:color="000000"/>
            </w:tcBorders>
            <w:shd w:val="clear" w:color="auto" w:fill="auto"/>
            <w:vAlign w:val="center"/>
          </w:tcPr>
          <w:p w14:paraId="00AB6730"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64" w:type="dxa"/>
            <w:vMerge/>
            <w:tcBorders>
              <w:top w:val="single" w:sz="4" w:space="0" w:color="000000"/>
              <w:left w:val="single" w:sz="4" w:space="0" w:color="000000"/>
              <w:right w:val="single" w:sz="4" w:space="0" w:color="000000"/>
            </w:tcBorders>
            <w:shd w:val="clear" w:color="auto" w:fill="auto"/>
            <w:vAlign w:val="center"/>
          </w:tcPr>
          <w:p w14:paraId="4AA23D7B"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922" w:type="dxa"/>
            <w:vMerge/>
            <w:tcBorders>
              <w:top w:val="single" w:sz="4" w:space="0" w:color="000000"/>
              <w:left w:val="single" w:sz="4" w:space="0" w:color="000000"/>
              <w:right w:val="single" w:sz="4" w:space="0" w:color="000000"/>
            </w:tcBorders>
            <w:shd w:val="clear" w:color="auto" w:fill="auto"/>
            <w:vAlign w:val="center"/>
          </w:tcPr>
          <w:p w14:paraId="4D1D757F"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tcBorders>
              <w:top w:val="single" w:sz="4" w:space="0" w:color="000000"/>
              <w:left w:val="single" w:sz="4" w:space="0" w:color="000000"/>
              <w:right w:val="single" w:sz="4" w:space="0" w:color="000000"/>
            </w:tcBorders>
            <w:shd w:val="clear" w:color="auto" w:fill="auto"/>
            <w:vAlign w:val="center"/>
          </w:tcPr>
          <w:p w14:paraId="7E3157F5"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56" w:type="dxa"/>
            <w:vMerge/>
            <w:tcBorders>
              <w:top w:val="single" w:sz="4" w:space="0" w:color="000000"/>
              <w:left w:val="single" w:sz="4" w:space="0" w:color="000000"/>
              <w:right w:val="single" w:sz="4" w:space="0" w:color="000000"/>
            </w:tcBorders>
            <w:shd w:val="clear" w:color="auto" w:fill="auto"/>
            <w:vAlign w:val="center"/>
          </w:tcPr>
          <w:p w14:paraId="46085581"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465" w:type="dxa"/>
            <w:vMerge/>
            <w:tcBorders>
              <w:top w:val="single" w:sz="4" w:space="0" w:color="000000"/>
              <w:left w:val="single" w:sz="4" w:space="0" w:color="000000"/>
              <w:right w:val="single" w:sz="4" w:space="0" w:color="000000"/>
            </w:tcBorders>
            <w:shd w:val="clear" w:color="auto" w:fill="auto"/>
            <w:vAlign w:val="center"/>
          </w:tcPr>
          <w:p w14:paraId="48C5074F"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64C8C"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Loan interest incurred</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37172"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125,589,041</w:t>
            </w:r>
          </w:p>
        </w:tc>
      </w:tr>
      <w:tr w:rsidR="00866D18" w14:paraId="073C3786" w14:textId="77777777">
        <w:tc>
          <w:tcPr>
            <w:tcW w:w="398" w:type="dxa"/>
            <w:vMerge/>
            <w:tcBorders>
              <w:top w:val="single" w:sz="4" w:space="0" w:color="000000"/>
              <w:left w:val="single" w:sz="4" w:space="0" w:color="000000"/>
              <w:right w:val="single" w:sz="4" w:space="0" w:color="000000"/>
            </w:tcBorders>
            <w:shd w:val="clear" w:color="auto" w:fill="auto"/>
            <w:vAlign w:val="center"/>
          </w:tcPr>
          <w:p w14:paraId="1CA95353"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64" w:type="dxa"/>
            <w:vMerge/>
            <w:tcBorders>
              <w:top w:val="single" w:sz="4" w:space="0" w:color="000000"/>
              <w:left w:val="single" w:sz="4" w:space="0" w:color="000000"/>
              <w:right w:val="single" w:sz="4" w:space="0" w:color="000000"/>
            </w:tcBorders>
            <w:shd w:val="clear" w:color="auto" w:fill="auto"/>
            <w:vAlign w:val="center"/>
          </w:tcPr>
          <w:p w14:paraId="26EE6920"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922" w:type="dxa"/>
            <w:vMerge/>
            <w:tcBorders>
              <w:top w:val="single" w:sz="4" w:space="0" w:color="000000"/>
              <w:left w:val="single" w:sz="4" w:space="0" w:color="000000"/>
              <w:right w:val="single" w:sz="4" w:space="0" w:color="000000"/>
            </w:tcBorders>
            <w:shd w:val="clear" w:color="auto" w:fill="auto"/>
            <w:vAlign w:val="center"/>
          </w:tcPr>
          <w:p w14:paraId="2343BF87"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tcBorders>
              <w:top w:val="single" w:sz="4" w:space="0" w:color="000000"/>
              <w:left w:val="single" w:sz="4" w:space="0" w:color="000000"/>
              <w:right w:val="single" w:sz="4" w:space="0" w:color="000000"/>
            </w:tcBorders>
            <w:shd w:val="clear" w:color="auto" w:fill="auto"/>
            <w:vAlign w:val="center"/>
          </w:tcPr>
          <w:p w14:paraId="79175BC8"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56" w:type="dxa"/>
            <w:vMerge/>
            <w:tcBorders>
              <w:top w:val="single" w:sz="4" w:space="0" w:color="000000"/>
              <w:left w:val="single" w:sz="4" w:space="0" w:color="000000"/>
              <w:right w:val="single" w:sz="4" w:space="0" w:color="000000"/>
            </w:tcBorders>
            <w:shd w:val="clear" w:color="auto" w:fill="auto"/>
            <w:vAlign w:val="center"/>
          </w:tcPr>
          <w:p w14:paraId="1028FB46"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465" w:type="dxa"/>
            <w:vMerge/>
            <w:tcBorders>
              <w:top w:val="single" w:sz="4" w:space="0" w:color="000000"/>
              <w:left w:val="single" w:sz="4" w:space="0" w:color="000000"/>
              <w:right w:val="single" w:sz="4" w:space="0" w:color="000000"/>
            </w:tcBorders>
            <w:shd w:val="clear" w:color="auto" w:fill="auto"/>
            <w:vAlign w:val="center"/>
          </w:tcPr>
          <w:p w14:paraId="0F3C6A66"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A86DA"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IDJ buys goods and services</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40AB9"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43,212,421,831</w:t>
            </w:r>
          </w:p>
        </w:tc>
      </w:tr>
      <w:tr w:rsidR="00866D18" w14:paraId="1A42FA22" w14:textId="77777777">
        <w:tc>
          <w:tcPr>
            <w:tcW w:w="398" w:type="dxa"/>
            <w:vMerge w:val="restart"/>
            <w:tcBorders>
              <w:top w:val="single" w:sz="4" w:space="0" w:color="000000"/>
              <w:left w:val="single" w:sz="4" w:space="0" w:color="000000"/>
              <w:right w:val="single" w:sz="4" w:space="0" w:color="000000"/>
            </w:tcBorders>
            <w:shd w:val="clear" w:color="auto" w:fill="auto"/>
            <w:vAlign w:val="center"/>
          </w:tcPr>
          <w:p w14:paraId="2C2ABAC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w:t>
            </w:r>
          </w:p>
        </w:tc>
        <w:tc>
          <w:tcPr>
            <w:tcW w:w="1564" w:type="dxa"/>
            <w:vMerge w:val="restart"/>
            <w:tcBorders>
              <w:top w:val="single" w:sz="4" w:space="0" w:color="000000"/>
              <w:left w:val="single" w:sz="4" w:space="0" w:color="000000"/>
              <w:right w:val="single" w:sz="4" w:space="0" w:color="000000"/>
            </w:tcBorders>
            <w:shd w:val="clear" w:color="auto" w:fill="auto"/>
            <w:vAlign w:val="center"/>
          </w:tcPr>
          <w:p w14:paraId="7E4BB5A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Asia - Pacific Investment Joint Stock Company</w:t>
            </w:r>
          </w:p>
        </w:tc>
        <w:tc>
          <w:tcPr>
            <w:tcW w:w="922" w:type="dxa"/>
            <w:vMerge w:val="restart"/>
            <w:tcBorders>
              <w:top w:val="single" w:sz="4" w:space="0" w:color="000000"/>
              <w:left w:val="single" w:sz="4" w:space="0" w:color="000000"/>
              <w:right w:val="single" w:sz="4" w:space="0" w:color="000000"/>
            </w:tcBorders>
            <w:shd w:val="clear" w:color="auto" w:fill="auto"/>
            <w:vAlign w:val="center"/>
          </w:tcPr>
          <w:p w14:paraId="3985FB87"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Have the same key managers</w:t>
            </w:r>
          </w:p>
        </w:tc>
        <w:tc>
          <w:tcPr>
            <w:tcW w:w="1133" w:type="dxa"/>
            <w:vMerge w:val="restart"/>
            <w:tcBorders>
              <w:top w:val="single" w:sz="4" w:space="0" w:color="000000"/>
              <w:left w:val="single" w:sz="4" w:space="0" w:color="000000"/>
              <w:right w:val="single" w:sz="4" w:space="0" w:color="000000"/>
            </w:tcBorders>
            <w:shd w:val="clear" w:color="auto" w:fill="auto"/>
            <w:vAlign w:val="center"/>
          </w:tcPr>
          <w:p w14:paraId="640F34B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102005769</w:t>
            </w:r>
          </w:p>
        </w:tc>
        <w:tc>
          <w:tcPr>
            <w:tcW w:w="1556" w:type="dxa"/>
            <w:vMerge w:val="restart"/>
            <w:tcBorders>
              <w:top w:val="single" w:sz="4" w:space="0" w:color="000000"/>
              <w:left w:val="single" w:sz="4" w:space="0" w:color="000000"/>
              <w:right w:val="single" w:sz="4" w:space="0" w:color="000000"/>
            </w:tcBorders>
            <w:shd w:val="clear" w:color="auto" w:fill="auto"/>
            <w:vAlign w:val="center"/>
          </w:tcPr>
          <w:p w14:paraId="366760E6"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3rd floor, Grand Plaza </w:t>
            </w:r>
            <w:proofErr w:type="spellStart"/>
            <w:r>
              <w:rPr>
                <w:rFonts w:ascii="Arial" w:hAnsi="Arial"/>
                <w:color w:val="010000"/>
                <w:sz w:val="20"/>
              </w:rPr>
              <w:t>Buiding</w:t>
            </w:r>
            <w:proofErr w:type="spellEnd"/>
            <w:r>
              <w:rPr>
                <w:rFonts w:ascii="Arial" w:hAnsi="Arial"/>
                <w:color w:val="010000"/>
                <w:sz w:val="20"/>
              </w:rPr>
              <w:t xml:space="preserve">, No. 117 Tran </w:t>
            </w:r>
            <w:proofErr w:type="spellStart"/>
            <w:r>
              <w:rPr>
                <w:rFonts w:ascii="Arial" w:hAnsi="Arial"/>
                <w:color w:val="010000"/>
                <w:sz w:val="20"/>
              </w:rPr>
              <w:t>Duy</w:t>
            </w:r>
            <w:proofErr w:type="spellEnd"/>
            <w:r>
              <w:rPr>
                <w:rFonts w:ascii="Arial" w:hAnsi="Arial"/>
                <w:color w:val="010000"/>
                <w:sz w:val="20"/>
              </w:rPr>
              <w:t xml:space="preserve"> Hung Street,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w:t>
            </w:r>
            <w:r>
              <w:rPr>
                <w:rFonts w:ascii="Arial" w:hAnsi="Arial"/>
                <w:color w:val="010000"/>
                <w:sz w:val="20"/>
              </w:rPr>
              <w:lastRenderedPageBreak/>
              <w:t>District, Hanoi</w:t>
            </w:r>
          </w:p>
        </w:tc>
        <w:tc>
          <w:tcPr>
            <w:tcW w:w="465" w:type="dxa"/>
            <w:vMerge w:val="restart"/>
            <w:tcBorders>
              <w:top w:val="single" w:sz="4" w:space="0" w:color="000000"/>
              <w:left w:val="single" w:sz="4" w:space="0" w:color="000000"/>
              <w:right w:val="single" w:sz="4" w:space="0" w:color="000000"/>
            </w:tcBorders>
            <w:shd w:val="clear" w:color="auto" w:fill="auto"/>
            <w:vAlign w:val="center"/>
          </w:tcPr>
          <w:p w14:paraId="36FD2568"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0D60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IDJ buys goods and services</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0B7AB" w14:textId="4F96E06E"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47</w:t>
            </w:r>
            <w:r w:rsidR="003639A5">
              <w:rPr>
                <w:rFonts w:ascii="Arial" w:hAnsi="Arial"/>
                <w:color w:val="010000"/>
                <w:sz w:val="20"/>
              </w:rPr>
              <w:t>,</w:t>
            </w:r>
            <w:r>
              <w:rPr>
                <w:rFonts w:ascii="Arial" w:hAnsi="Arial"/>
                <w:color w:val="010000"/>
                <w:sz w:val="20"/>
              </w:rPr>
              <w:t>874</w:t>
            </w:r>
            <w:r w:rsidR="003639A5">
              <w:rPr>
                <w:rFonts w:ascii="Arial" w:hAnsi="Arial"/>
                <w:color w:val="010000"/>
                <w:sz w:val="20"/>
              </w:rPr>
              <w:t>,</w:t>
            </w:r>
            <w:r>
              <w:rPr>
                <w:rFonts w:ascii="Arial" w:hAnsi="Arial"/>
                <w:color w:val="010000"/>
                <w:sz w:val="20"/>
              </w:rPr>
              <w:t>313</w:t>
            </w:r>
            <w:r w:rsidR="003639A5">
              <w:rPr>
                <w:rFonts w:ascii="Arial" w:hAnsi="Arial"/>
                <w:color w:val="010000"/>
                <w:sz w:val="20"/>
              </w:rPr>
              <w:t>,</w:t>
            </w:r>
            <w:r>
              <w:rPr>
                <w:rFonts w:ascii="Arial" w:hAnsi="Arial"/>
                <w:color w:val="010000"/>
                <w:sz w:val="20"/>
              </w:rPr>
              <w:t>638</w:t>
            </w:r>
          </w:p>
        </w:tc>
      </w:tr>
      <w:tr w:rsidR="00866D18" w14:paraId="74DE6DCC" w14:textId="77777777">
        <w:tc>
          <w:tcPr>
            <w:tcW w:w="398" w:type="dxa"/>
            <w:vMerge/>
            <w:tcBorders>
              <w:top w:val="single" w:sz="4" w:space="0" w:color="000000"/>
              <w:left w:val="single" w:sz="4" w:space="0" w:color="000000"/>
              <w:right w:val="single" w:sz="4" w:space="0" w:color="000000"/>
            </w:tcBorders>
            <w:shd w:val="clear" w:color="auto" w:fill="auto"/>
            <w:vAlign w:val="center"/>
          </w:tcPr>
          <w:p w14:paraId="1682AA1E"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64" w:type="dxa"/>
            <w:vMerge/>
            <w:tcBorders>
              <w:top w:val="single" w:sz="4" w:space="0" w:color="000000"/>
              <w:left w:val="single" w:sz="4" w:space="0" w:color="000000"/>
              <w:right w:val="single" w:sz="4" w:space="0" w:color="000000"/>
            </w:tcBorders>
            <w:shd w:val="clear" w:color="auto" w:fill="auto"/>
            <w:vAlign w:val="center"/>
          </w:tcPr>
          <w:p w14:paraId="2DC50A7B"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922" w:type="dxa"/>
            <w:vMerge/>
            <w:tcBorders>
              <w:top w:val="single" w:sz="4" w:space="0" w:color="000000"/>
              <w:left w:val="single" w:sz="4" w:space="0" w:color="000000"/>
              <w:right w:val="single" w:sz="4" w:space="0" w:color="000000"/>
            </w:tcBorders>
            <w:shd w:val="clear" w:color="auto" w:fill="auto"/>
            <w:vAlign w:val="center"/>
          </w:tcPr>
          <w:p w14:paraId="7B2FD264"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tcBorders>
              <w:top w:val="single" w:sz="4" w:space="0" w:color="000000"/>
              <w:left w:val="single" w:sz="4" w:space="0" w:color="000000"/>
              <w:right w:val="single" w:sz="4" w:space="0" w:color="000000"/>
            </w:tcBorders>
            <w:shd w:val="clear" w:color="auto" w:fill="auto"/>
            <w:vAlign w:val="center"/>
          </w:tcPr>
          <w:p w14:paraId="74A751FE"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56" w:type="dxa"/>
            <w:vMerge/>
            <w:tcBorders>
              <w:top w:val="single" w:sz="4" w:space="0" w:color="000000"/>
              <w:left w:val="single" w:sz="4" w:space="0" w:color="000000"/>
              <w:right w:val="single" w:sz="4" w:space="0" w:color="000000"/>
            </w:tcBorders>
            <w:shd w:val="clear" w:color="auto" w:fill="auto"/>
            <w:vAlign w:val="center"/>
          </w:tcPr>
          <w:p w14:paraId="52016D4A"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465" w:type="dxa"/>
            <w:vMerge/>
            <w:tcBorders>
              <w:top w:val="single" w:sz="4" w:space="0" w:color="000000"/>
              <w:left w:val="single" w:sz="4" w:space="0" w:color="000000"/>
              <w:right w:val="single" w:sz="4" w:space="0" w:color="000000"/>
            </w:tcBorders>
            <w:shd w:val="clear" w:color="auto" w:fill="auto"/>
            <w:vAlign w:val="center"/>
          </w:tcPr>
          <w:p w14:paraId="1BCA9F01"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2AB26"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IDJ leases space</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CBD1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1,353,591,017</w:t>
            </w:r>
          </w:p>
        </w:tc>
      </w:tr>
      <w:tr w:rsidR="00866D18" w14:paraId="666FF350" w14:textId="77777777">
        <w:tc>
          <w:tcPr>
            <w:tcW w:w="398" w:type="dxa"/>
            <w:vMerge/>
            <w:tcBorders>
              <w:top w:val="single" w:sz="4" w:space="0" w:color="000000"/>
              <w:left w:val="single" w:sz="4" w:space="0" w:color="000000"/>
              <w:right w:val="single" w:sz="4" w:space="0" w:color="000000"/>
            </w:tcBorders>
            <w:shd w:val="clear" w:color="auto" w:fill="auto"/>
            <w:vAlign w:val="center"/>
          </w:tcPr>
          <w:p w14:paraId="14271A88"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64" w:type="dxa"/>
            <w:vMerge/>
            <w:tcBorders>
              <w:top w:val="single" w:sz="4" w:space="0" w:color="000000"/>
              <w:left w:val="single" w:sz="4" w:space="0" w:color="000000"/>
              <w:right w:val="single" w:sz="4" w:space="0" w:color="000000"/>
            </w:tcBorders>
            <w:shd w:val="clear" w:color="auto" w:fill="auto"/>
            <w:vAlign w:val="center"/>
          </w:tcPr>
          <w:p w14:paraId="3B318AC7"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922" w:type="dxa"/>
            <w:vMerge/>
            <w:tcBorders>
              <w:top w:val="single" w:sz="4" w:space="0" w:color="000000"/>
              <w:left w:val="single" w:sz="4" w:space="0" w:color="000000"/>
              <w:right w:val="single" w:sz="4" w:space="0" w:color="000000"/>
            </w:tcBorders>
            <w:shd w:val="clear" w:color="auto" w:fill="auto"/>
            <w:vAlign w:val="center"/>
          </w:tcPr>
          <w:p w14:paraId="76A5D70C"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tcBorders>
              <w:top w:val="single" w:sz="4" w:space="0" w:color="000000"/>
              <w:left w:val="single" w:sz="4" w:space="0" w:color="000000"/>
              <w:right w:val="single" w:sz="4" w:space="0" w:color="000000"/>
            </w:tcBorders>
            <w:shd w:val="clear" w:color="auto" w:fill="auto"/>
            <w:vAlign w:val="center"/>
          </w:tcPr>
          <w:p w14:paraId="5337D0A2"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56" w:type="dxa"/>
            <w:vMerge/>
            <w:tcBorders>
              <w:top w:val="single" w:sz="4" w:space="0" w:color="000000"/>
              <w:left w:val="single" w:sz="4" w:space="0" w:color="000000"/>
              <w:right w:val="single" w:sz="4" w:space="0" w:color="000000"/>
            </w:tcBorders>
            <w:shd w:val="clear" w:color="auto" w:fill="auto"/>
            <w:vAlign w:val="center"/>
          </w:tcPr>
          <w:p w14:paraId="1F4BB8A3"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465" w:type="dxa"/>
            <w:vMerge/>
            <w:tcBorders>
              <w:top w:val="single" w:sz="4" w:space="0" w:color="000000"/>
              <w:left w:val="single" w:sz="4" w:space="0" w:color="000000"/>
              <w:right w:val="single" w:sz="4" w:space="0" w:color="000000"/>
            </w:tcBorders>
            <w:shd w:val="clear" w:color="auto" w:fill="auto"/>
            <w:vAlign w:val="center"/>
          </w:tcPr>
          <w:p w14:paraId="36F6FA44"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BCD42"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Debt </w:t>
            </w:r>
            <w:r>
              <w:rPr>
                <w:rFonts w:ascii="Arial" w:hAnsi="Arial"/>
                <w:color w:val="010000"/>
                <w:sz w:val="20"/>
              </w:rPr>
              <w:lastRenderedPageBreak/>
              <w:t>comparison</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E2C8C"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6,666,896,104</w:t>
            </w:r>
          </w:p>
        </w:tc>
      </w:tr>
      <w:tr w:rsidR="00866D18" w14:paraId="249E9814" w14:textId="77777777">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638F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3</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3A9E8"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Bac</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 Asia - Pacific Investment Company Limited</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9E4DA"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Have the same key managers</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D422E"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2300558864</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0C76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Thanh</w:t>
            </w:r>
            <w:proofErr w:type="spellEnd"/>
            <w:r>
              <w:rPr>
                <w:rFonts w:ascii="Arial" w:hAnsi="Arial"/>
                <w:color w:val="010000"/>
                <w:sz w:val="20"/>
              </w:rPr>
              <w:t xml:space="preserve"> Son Area, Vu </w:t>
            </w:r>
            <w:proofErr w:type="spellStart"/>
            <w:r>
              <w:rPr>
                <w:rFonts w:ascii="Arial" w:hAnsi="Arial"/>
                <w:color w:val="010000"/>
                <w:sz w:val="20"/>
              </w:rPr>
              <w:t>Ninh</w:t>
            </w:r>
            <w:proofErr w:type="spellEnd"/>
            <w:r>
              <w:rPr>
                <w:rFonts w:ascii="Arial" w:hAnsi="Arial"/>
                <w:color w:val="010000"/>
                <w:sz w:val="20"/>
              </w:rPr>
              <w:t xml:space="preserve"> Ward, </w:t>
            </w:r>
            <w:proofErr w:type="spellStart"/>
            <w:r>
              <w:rPr>
                <w:rFonts w:ascii="Arial" w:hAnsi="Arial"/>
                <w:color w:val="010000"/>
                <w:sz w:val="20"/>
              </w:rPr>
              <w:t>Bac</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City, </w:t>
            </w:r>
            <w:proofErr w:type="spellStart"/>
            <w:r>
              <w:rPr>
                <w:rFonts w:ascii="Arial" w:hAnsi="Arial"/>
                <w:color w:val="010000"/>
                <w:sz w:val="20"/>
              </w:rPr>
              <w:t>Bac</w:t>
            </w:r>
            <w:proofErr w:type="spellEnd"/>
            <w:r>
              <w:rPr>
                <w:rFonts w:ascii="Arial" w:hAnsi="Arial"/>
                <w:color w:val="010000"/>
                <w:sz w:val="20"/>
              </w:rPr>
              <w:t xml:space="preserve"> </w:t>
            </w:r>
            <w:proofErr w:type="spellStart"/>
            <w:r>
              <w:rPr>
                <w:rFonts w:ascii="Arial" w:hAnsi="Arial"/>
                <w:color w:val="010000"/>
                <w:sz w:val="20"/>
              </w:rPr>
              <w:t>Ninh</w:t>
            </w:r>
            <w:proofErr w:type="spellEnd"/>
            <w:r>
              <w:rPr>
                <w:rFonts w:ascii="Arial" w:hAnsi="Arial"/>
                <w:color w:val="010000"/>
                <w:sz w:val="20"/>
              </w:rPr>
              <w:t xml:space="preserve"> Province, Vietnam</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DF15D"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152CE"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IDJ transfers money to buy goods and services</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27065"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27,100,000,000</w:t>
            </w:r>
          </w:p>
        </w:tc>
      </w:tr>
      <w:tr w:rsidR="00866D18" w14:paraId="207F252B" w14:textId="77777777">
        <w:tc>
          <w:tcPr>
            <w:tcW w:w="398" w:type="dxa"/>
            <w:vMerge w:val="restart"/>
            <w:tcBorders>
              <w:top w:val="single" w:sz="4" w:space="0" w:color="000000"/>
              <w:left w:val="single" w:sz="4" w:space="0" w:color="000000"/>
              <w:right w:val="single" w:sz="4" w:space="0" w:color="000000"/>
            </w:tcBorders>
            <w:shd w:val="clear" w:color="auto" w:fill="auto"/>
            <w:vAlign w:val="center"/>
          </w:tcPr>
          <w:p w14:paraId="733CF262"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w:t>
            </w:r>
          </w:p>
        </w:tc>
        <w:tc>
          <w:tcPr>
            <w:tcW w:w="1564" w:type="dxa"/>
            <w:vMerge w:val="restart"/>
            <w:tcBorders>
              <w:top w:val="single" w:sz="4" w:space="0" w:color="000000"/>
              <w:left w:val="single" w:sz="4" w:space="0" w:color="000000"/>
              <w:right w:val="single" w:sz="4" w:space="0" w:color="000000"/>
            </w:tcBorders>
            <w:shd w:val="clear" w:color="auto" w:fill="auto"/>
            <w:vAlign w:val="center"/>
          </w:tcPr>
          <w:p w14:paraId="042B7F82"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Asia - Pacific Securities Joint Stock Company</w:t>
            </w:r>
          </w:p>
        </w:tc>
        <w:tc>
          <w:tcPr>
            <w:tcW w:w="922" w:type="dxa"/>
            <w:vMerge w:val="restart"/>
            <w:tcBorders>
              <w:top w:val="single" w:sz="4" w:space="0" w:color="000000"/>
              <w:left w:val="single" w:sz="4" w:space="0" w:color="000000"/>
              <w:right w:val="single" w:sz="4" w:space="0" w:color="000000"/>
            </w:tcBorders>
            <w:shd w:val="clear" w:color="auto" w:fill="auto"/>
            <w:vAlign w:val="center"/>
          </w:tcPr>
          <w:p w14:paraId="13C752E7"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Have the same key managers</w:t>
            </w:r>
          </w:p>
        </w:tc>
        <w:tc>
          <w:tcPr>
            <w:tcW w:w="1133" w:type="dxa"/>
            <w:vMerge w:val="restart"/>
            <w:tcBorders>
              <w:top w:val="single" w:sz="4" w:space="0" w:color="000000"/>
              <w:left w:val="single" w:sz="4" w:space="0" w:color="000000"/>
              <w:right w:val="single" w:sz="4" w:space="0" w:color="000000"/>
            </w:tcBorders>
            <w:shd w:val="clear" w:color="auto" w:fill="auto"/>
            <w:vAlign w:val="center"/>
          </w:tcPr>
          <w:p w14:paraId="60C435FE"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102121412</w:t>
            </w:r>
          </w:p>
        </w:tc>
        <w:tc>
          <w:tcPr>
            <w:tcW w:w="1556" w:type="dxa"/>
            <w:vMerge w:val="restart"/>
            <w:tcBorders>
              <w:top w:val="single" w:sz="4" w:space="0" w:color="000000"/>
              <w:left w:val="single" w:sz="4" w:space="0" w:color="000000"/>
              <w:right w:val="single" w:sz="4" w:space="0" w:color="000000"/>
            </w:tcBorders>
            <w:shd w:val="clear" w:color="auto" w:fill="auto"/>
            <w:vAlign w:val="center"/>
          </w:tcPr>
          <w:p w14:paraId="6258357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3rd floor, Grand Plaza </w:t>
            </w:r>
            <w:proofErr w:type="spellStart"/>
            <w:r>
              <w:rPr>
                <w:rFonts w:ascii="Arial" w:hAnsi="Arial"/>
                <w:color w:val="010000"/>
                <w:sz w:val="20"/>
              </w:rPr>
              <w:t>Buiding</w:t>
            </w:r>
            <w:proofErr w:type="spellEnd"/>
            <w:r>
              <w:rPr>
                <w:rFonts w:ascii="Arial" w:hAnsi="Arial"/>
                <w:color w:val="010000"/>
                <w:sz w:val="20"/>
              </w:rPr>
              <w:t xml:space="preserve">, No. 117 Tran </w:t>
            </w:r>
            <w:proofErr w:type="spellStart"/>
            <w:r>
              <w:rPr>
                <w:rFonts w:ascii="Arial" w:hAnsi="Arial"/>
                <w:color w:val="010000"/>
                <w:sz w:val="20"/>
              </w:rPr>
              <w:t>Duy</w:t>
            </w:r>
            <w:proofErr w:type="spellEnd"/>
            <w:r>
              <w:rPr>
                <w:rFonts w:ascii="Arial" w:hAnsi="Arial"/>
                <w:color w:val="010000"/>
                <w:sz w:val="20"/>
              </w:rPr>
              <w:t xml:space="preserve"> Hung Street,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465" w:type="dxa"/>
            <w:vMerge w:val="restart"/>
            <w:tcBorders>
              <w:top w:val="single" w:sz="4" w:space="0" w:color="000000"/>
              <w:left w:val="single" w:sz="4" w:space="0" w:color="000000"/>
              <w:right w:val="single" w:sz="4" w:space="0" w:color="000000"/>
            </w:tcBorders>
            <w:shd w:val="clear" w:color="auto" w:fill="auto"/>
            <w:vAlign w:val="center"/>
          </w:tcPr>
          <w:p w14:paraId="6D07775C"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AE48E"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APS provides consulting services to IDJ</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EF739"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880,000,000</w:t>
            </w:r>
          </w:p>
        </w:tc>
      </w:tr>
      <w:tr w:rsidR="00866D18" w14:paraId="3A0DFFE1" w14:textId="77777777">
        <w:tc>
          <w:tcPr>
            <w:tcW w:w="398" w:type="dxa"/>
            <w:vMerge/>
            <w:tcBorders>
              <w:top w:val="single" w:sz="4" w:space="0" w:color="000000"/>
              <w:left w:val="single" w:sz="4" w:space="0" w:color="000000"/>
              <w:right w:val="single" w:sz="4" w:space="0" w:color="000000"/>
            </w:tcBorders>
            <w:shd w:val="clear" w:color="auto" w:fill="auto"/>
            <w:vAlign w:val="center"/>
          </w:tcPr>
          <w:p w14:paraId="48C1A5D5"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64" w:type="dxa"/>
            <w:vMerge/>
            <w:tcBorders>
              <w:top w:val="single" w:sz="4" w:space="0" w:color="000000"/>
              <w:left w:val="single" w:sz="4" w:space="0" w:color="000000"/>
              <w:right w:val="single" w:sz="4" w:space="0" w:color="000000"/>
            </w:tcBorders>
            <w:shd w:val="clear" w:color="auto" w:fill="auto"/>
            <w:vAlign w:val="center"/>
          </w:tcPr>
          <w:p w14:paraId="4803B398"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922" w:type="dxa"/>
            <w:vMerge/>
            <w:tcBorders>
              <w:top w:val="single" w:sz="4" w:space="0" w:color="000000"/>
              <w:left w:val="single" w:sz="4" w:space="0" w:color="000000"/>
              <w:right w:val="single" w:sz="4" w:space="0" w:color="000000"/>
            </w:tcBorders>
            <w:shd w:val="clear" w:color="auto" w:fill="auto"/>
            <w:vAlign w:val="center"/>
          </w:tcPr>
          <w:p w14:paraId="510DB88B"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tcBorders>
              <w:top w:val="single" w:sz="4" w:space="0" w:color="000000"/>
              <w:left w:val="single" w:sz="4" w:space="0" w:color="000000"/>
              <w:right w:val="single" w:sz="4" w:space="0" w:color="000000"/>
            </w:tcBorders>
            <w:shd w:val="clear" w:color="auto" w:fill="auto"/>
            <w:vAlign w:val="center"/>
          </w:tcPr>
          <w:p w14:paraId="166D7CAC"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56" w:type="dxa"/>
            <w:vMerge/>
            <w:tcBorders>
              <w:top w:val="single" w:sz="4" w:space="0" w:color="000000"/>
              <w:left w:val="single" w:sz="4" w:space="0" w:color="000000"/>
              <w:right w:val="single" w:sz="4" w:space="0" w:color="000000"/>
            </w:tcBorders>
            <w:shd w:val="clear" w:color="auto" w:fill="auto"/>
            <w:vAlign w:val="center"/>
          </w:tcPr>
          <w:p w14:paraId="0154939A"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465" w:type="dxa"/>
            <w:vMerge/>
            <w:tcBorders>
              <w:top w:val="single" w:sz="4" w:space="0" w:color="000000"/>
              <w:left w:val="single" w:sz="4" w:space="0" w:color="000000"/>
              <w:right w:val="single" w:sz="4" w:space="0" w:color="000000"/>
            </w:tcBorders>
            <w:shd w:val="clear" w:color="auto" w:fill="auto"/>
            <w:vAlign w:val="center"/>
          </w:tcPr>
          <w:p w14:paraId="24AF2881"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1A11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IDJ leases space</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F19D0"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934,369,571</w:t>
            </w:r>
          </w:p>
        </w:tc>
      </w:tr>
      <w:tr w:rsidR="00866D18" w14:paraId="1DB10A91" w14:textId="77777777">
        <w:tc>
          <w:tcPr>
            <w:tcW w:w="398" w:type="dxa"/>
            <w:vMerge w:val="restart"/>
            <w:tcBorders>
              <w:top w:val="single" w:sz="4" w:space="0" w:color="000000"/>
              <w:left w:val="single" w:sz="4" w:space="0" w:color="000000"/>
              <w:right w:val="single" w:sz="4" w:space="0" w:color="000000"/>
            </w:tcBorders>
            <w:shd w:val="clear" w:color="auto" w:fill="auto"/>
            <w:vAlign w:val="center"/>
          </w:tcPr>
          <w:p w14:paraId="461E20D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w:t>
            </w:r>
          </w:p>
        </w:tc>
        <w:tc>
          <w:tcPr>
            <w:tcW w:w="1564" w:type="dxa"/>
            <w:vMerge w:val="restart"/>
            <w:tcBorders>
              <w:top w:val="single" w:sz="4" w:space="0" w:color="000000"/>
              <w:left w:val="single" w:sz="4" w:space="0" w:color="000000"/>
              <w:right w:val="single" w:sz="4" w:space="0" w:color="000000"/>
            </w:tcBorders>
            <w:shd w:val="clear" w:color="auto" w:fill="auto"/>
            <w:vAlign w:val="center"/>
          </w:tcPr>
          <w:p w14:paraId="0CDFE57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APEC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Investment Joint Stock Company</w:t>
            </w:r>
          </w:p>
        </w:tc>
        <w:tc>
          <w:tcPr>
            <w:tcW w:w="922" w:type="dxa"/>
            <w:vMerge w:val="restart"/>
            <w:tcBorders>
              <w:top w:val="single" w:sz="4" w:space="0" w:color="000000"/>
              <w:left w:val="single" w:sz="4" w:space="0" w:color="000000"/>
              <w:right w:val="single" w:sz="4" w:space="0" w:color="000000"/>
            </w:tcBorders>
            <w:shd w:val="clear" w:color="auto" w:fill="auto"/>
            <w:vAlign w:val="center"/>
          </w:tcPr>
          <w:p w14:paraId="04724FD6"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33" w:type="dxa"/>
            <w:vMerge w:val="restart"/>
            <w:tcBorders>
              <w:top w:val="single" w:sz="4" w:space="0" w:color="000000"/>
              <w:left w:val="single" w:sz="4" w:space="0" w:color="000000"/>
              <w:right w:val="single" w:sz="4" w:space="0" w:color="000000"/>
            </w:tcBorders>
            <w:shd w:val="clear" w:color="auto" w:fill="auto"/>
            <w:vAlign w:val="center"/>
          </w:tcPr>
          <w:p w14:paraId="306D7D2A"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5400345569</w:t>
            </w:r>
          </w:p>
        </w:tc>
        <w:tc>
          <w:tcPr>
            <w:tcW w:w="1556" w:type="dxa"/>
            <w:vMerge w:val="restart"/>
            <w:tcBorders>
              <w:top w:val="single" w:sz="4" w:space="0" w:color="000000"/>
              <w:left w:val="single" w:sz="4" w:space="0" w:color="000000"/>
              <w:right w:val="single" w:sz="4" w:space="0" w:color="000000"/>
            </w:tcBorders>
            <w:shd w:val="clear" w:color="auto" w:fill="auto"/>
            <w:vAlign w:val="center"/>
          </w:tcPr>
          <w:p w14:paraId="7367857A"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Nuoc</w:t>
            </w:r>
            <w:proofErr w:type="spellEnd"/>
            <w:r>
              <w:rPr>
                <w:rFonts w:ascii="Arial" w:hAnsi="Arial"/>
                <w:color w:val="010000"/>
                <w:sz w:val="20"/>
              </w:rPr>
              <w:t xml:space="preserve"> </w:t>
            </w:r>
            <w:proofErr w:type="spellStart"/>
            <w:r>
              <w:rPr>
                <w:rFonts w:ascii="Arial" w:hAnsi="Arial"/>
                <w:color w:val="010000"/>
                <w:sz w:val="20"/>
              </w:rPr>
              <w:t>Vai</w:t>
            </w:r>
            <w:proofErr w:type="spellEnd"/>
            <w:r>
              <w:rPr>
                <w:rFonts w:ascii="Arial" w:hAnsi="Arial"/>
                <w:color w:val="010000"/>
                <w:sz w:val="20"/>
              </w:rPr>
              <w:t xml:space="preserve"> Hamlet, Tan </w:t>
            </w:r>
            <w:proofErr w:type="spellStart"/>
            <w:r>
              <w:rPr>
                <w:rFonts w:ascii="Arial" w:hAnsi="Arial"/>
                <w:color w:val="010000"/>
                <w:sz w:val="20"/>
              </w:rPr>
              <w:t>Vinh</w:t>
            </w:r>
            <w:proofErr w:type="spellEnd"/>
            <w:r>
              <w:rPr>
                <w:rFonts w:ascii="Arial" w:hAnsi="Arial"/>
                <w:color w:val="010000"/>
                <w:sz w:val="20"/>
              </w:rPr>
              <w:t xml:space="preserve"> Commune, Luong Son District,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Province</w:t>
            </w:r>
          </w:p>
        </w:tc>
        <w:tc>
          <w:tcPr>
            <w:tcW w:w="465" w:type="dxa"/>
            <w:vMerge w:val="restart"/>
            <w:tcBorders>
              <w:top w:val="single" w:sz="4" w:space="0" w:color="000000"/>
              <w:left w:val="single" w:sz="4" w:space="0" w:color="000000"/>
              <w:right w:val="single" w:sz="4" w:space="0" w:color="000000"/>
            </w:tcBorders>
            <w:shd w:val="clear" w:color="auto" w:fill="auto"/>
            <w:vAlign w:val="center"/>
          </w:tcPr>
          <w:p w14:paraId="657895A0"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10226"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IDJ repays loan principal to APEC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Binh</w:t>
            </w:r>
            <w:proofErr w:type="spellEnd"/>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C62A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1,250,000,300</w:t>
            </w:r>
          </w:p>
        </w:tc>
      </w:tr>
      <w:tr w:rsidR="00866D18" w14:paraId="4F2571C7" w14:textId="77777777">
        <w:tc>
          <w:tcPr>
            <w:tcW w:w="398" w:type="dxa"/>
            <w:vMerge/>
            <w:tcBorders>
              <w:top w:val="single" w:sz="4" w:space="0" w:color="000000"/>
              <w:left w:val="single" w:sz="4" w:space="0" w:color="000000"/>
              <w:right w:val="single" w:sz="4" w:space="0" w:color="000000"/>
            </w:tcBorders>
            <w:shd w:val="clear" w:color="auto" w:fill="auto"/>
            <w:vAlign w:val="center"/>
          </w:tcPr>
          <w:p w14:paraId="2BEF201D"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64" w:type="dxa"/>
            <w:vMerge/>
            <w:tcBorders>
              <w:top w:val="single" w:sz="4" w:space="0" w:color="000000"/>
              <w:left w:val="single" w:sz="4" w:space="0" w:color="000000"/>
              <w:right w:val="single" w:sz="4" w:space="0" w:color="000000"/>
            </w:tcBorders>
            <w:shd w:val="clear" w:color="auto" w:fill="auto"/>
            <w:vAlign w:val="center"/>
          </w:tcPr>
          <w:p w14:paraId="0FAFBE4C"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922" w:type="dxa"/>
            <w:vMerge/>
            <w:tcBorders>
              <w:top w:val="single" w:sz="4" w:space="0" w:color="000000"/>
              <w:left w:val="single" w:sz="4" w:space="0" w:color="000000"/>
              <w:right w:val="single" w:sz="4" w:space="0" w:color="000000"/>
            </w:tcBorders>
            <w:shd w:val="clear" w:color="auto" w:fill="auto"/>
            <w:vAlign w:val="center"/>
          </w:tcPr>
          <w:p w14:paraId="64242134"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tcBorders>
              <w:top w:val="single" w:sz="4" w:space="0" w:color="000000"/>
              <w:left w:val="single" w:sz="4" w:space="0" w:color="000000"/>
              <w:right w:val="single" w:sz="4" w:space="0" w:color="000000"/>
            </w:tcBorders>
            <w:shd w:val="clear" w:color="auto" w:fill="auto"/>
            <w:vAlign w:val="center"/>
          </w:tcPr>
          <w:p w14:paraId="591ABF8D"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56" w:type="dxa"/>
            <w:vMerge/>
            <w:tcBorders>
              <w:top w:val="single" w:sz="4" w:space="0" w:color="000000"/>
              <w:left w:val="single" w:sz="4" w:space="0" w:color="000000"/>
              <w:right w:val="single" w:sz="4" w:space="0" w:color="000000"/>
            </w:tcBorders>
            <w:shd w:val="clear" w:color="auto" w:fill="auto"/>
            <w:vAlign w:val="center"/>
          </w:tcPr>
          <w:p w14:paraId="72336122"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465" w:type="dxa"/>
            <w:vMerge/>
            <w:tcBorders>
              <w:top w:val="single" w:sz="4" w:space="0" w:color="000000"/>
              <w:left w:val="single" w:sz="4" w:space="0" w:color="000000"/>
              <w:right w:val="single" w:sz="4" w:space="0" w:color="000000"/>
            </w:tcBorders>
            <w:shd w:val="clear" w:color="auto" w:fill="auto"/>
            <w:vAlign w:val="center"/>
          </w:tcPr>
          <w:p w14:paraId="3822382F"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22D08"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APEC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interest loan to IDJ</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64A1A"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74,056,301</w:t>
            </w:r>
          </w:p>
        </w:tc>
      </w:tr>
      <w:tr w:rsidR="00866D18" w14:paraId="6C6C0FE1" w14:textId="77777777">
        <w:tc>
          <w:tcPr>
            <w:tcW w:w="398" w:type="dxa"/>
            <w:vMerge w:val="restart"/>
            <w:tcBorders>
              <w:top w:val="single" w:sz="4" w:space="0" w:color="000000"/>
              <w:left w:val="single" w:sz="4" w:space="0" w:color="000000"/>
              <w:right w:val="single" w:sz="4" w:space="0" w:color="000000"/>
            </w:tcBorders>
            <w:shd w:val="clear" w:color="auto" w:fill="auto"/>
            <w:vAlign w:val="center"/>
          </w:tcPr>
          <w:p w14:paraId="6A8AD12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6</w:t>
            </w:r>
          </w:p>
        </w:tc>
        <w:tc>
          <w:tcPr>
            <w:tcW w:w="1564" w:type="dxa"/>
            <w:vMerge w:val="restart"/>
            <w:tcBorders>
              <w:top w:val="single" w:sz="4" w:space="0" w:color="000000"/>
              <w:left w:val="single" w:sz="4" w:space="0" w:color="000000"/>
              <w:right w:val="single" w:sz="4" w:space="0" w:color="000000"/>
            </w:tcBorders>
            <w:shd w:val="clear" w:color="auto" w:fill="auto"/>
            <w:vAlign w:val="center"/>
          </w:tcPr>
          <w:p w14:paraId="6A87E0F9"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Thai Nguyen Printing Joint Stock Company</w:t>
            </w:r>
          </w:p>
        </w:tc>
        <w:tc>
          <w:tcPr>
            <w:tcW w:w="922" w:type="dxa"/>
            <w:vMerge w:val="restart"/>
            <w:tcBorders>
              <w:top w:val="single" w:sz="4" w:space="0" w:color="000000"/>
              <w:left w:val="single" w:sz="4" w:space="0" w:color="000000"/>
              <w:right w:val="single" w:sz="4" w:space="0" w:color="000000"/>
            </w:tcBorders>
            <w:shd w:val="clear" w:color="auto" w:fill="auto"/>
            <w:vAlign w:val="center"/>
          </w:tcPr>
          <w:p w14:paraId="79CE95A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Subsidiary</w:t>
            </w:r>
          </w:p>
        </w:tc>
        <w:tc>
          <w:tcPr>
            <w:tcW w:w="1133" w:type="dxa"/>
            <w:vMerge w:val="restart"/>
            <w:tcBorders>
              <w:top w:val="single" w:sz="4" w:space="0" w:color="000000"/>
              <w:left w:val="single" w:sz="4" w:space="0" w:color="000000"/>
              <w:right w:val="single" w:sz="4" w:space="0" w:color="000000"/>
            </w:tcBorders>
            <w:shd w:val="clear" w:color="auto" w:fill="auto"/>
            <w:vAlign w:val="center"/>
          </w:tcPr>
          <w:p w14:paraId="055143A1"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4600308555</w:t>
            </w:r>
          </w:p>
        </w:tc>
        <w:tc>
          <w:tcPr>
            <w:tcW w:w="1556" w:type="dxa"/>
            <w:vMerge w:val="restart"/>
            <w:tcBorders>
              <w:top w:val="single" w:sz="4" w:space="0" w:color="000000"/>
              <w:left w:val="single" w:sz="4" w:space="0" w:color="000000"/>
              <w:right w:val="single" w:sz="4" w:space="0" w:color="000000"/>
            </w:tcBorders>
            <w:shd w:val="clear" w:color="auto" w:fill="auto"/>
            <w:vAlign w:val="center"/>
          </w:tcPr>
          <w:p w14:paraId="199C1E1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No. 8, Group 23, </w:t>
            </w:r>
            <w:proofErr w:type="spellStart"/>
            <w:r>
              <w:rPr>
                <w:rFonts w:ascii="Arial" w:hAnsi="Arial"/>
                <w:color w:val="010000"/>
                <w:sz w:val="20"/>
              </w:rPr>
              <w:t>Quang</w:t>
            </w:r>
            <w:proofErr w:type="spellEnd"/>
            <w:r>
              <w:rPr>
                <w:rFonts w:ascii="Arial" w:hAnsi="Arial"/>
                <w:color w:val="010000"/>
                <w:sz w:val="20"/>
              </w:rPr>
              <w:t xml:space="preserve"> </w:t>
            </w:r>
            <w:proofErr w:type="spellStart"/>
            <w:r>
              <w:rPr>
                <w:rFonts w:ascii="Arial" w:hAnsi="Arial"/>
                <w:color w:val="010000"/>
                <w:sz w:val="20"/>
              </w:rPr>
              <w:t>Trung</w:t>
            </w:r>
            <w:proofErr w:type="spellEnd"/>
            <w:r>
              <w:rPr>
                <w:rFonts w:ascii="Arial" w:hAnsi="Arial"/>
                <w:color w:val="010000"/>
                <w:sz w:val="20"/>
              </w:rPr>
              <w:t xml:space="preserve"> Ward, Thai Nguyen City, Thai Nguyen Province</w:t>
            </w:r>
          </w:p>
        </w:tc>
        <w:tc>
          <w:tcPr>
            <w:tcW w:w="465" w:type="dxa"/>
            <w:vMerge w:val="restart"/>
            <w:tcBorders>
              <w:top w:val="single" w:sz="4" w:space="0" w:color="000000"/>
              <w:left w:val="single" w:sz="4" w:space="0" w:color="000000"/>
              <w:right w:val="single" w:sz="4" w:space="0" w:color="000000"/>
            </w:tcBorders>
            <w:shd w:val="clear" w:color="auto" w:fill="auto"/>
            <w:vAlign w:val="center"/>
          </w:tcPr>
          <w:p w14:paraId="153AADA6"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47E9E"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IDJ returns the loan principal to Thai Nguyen Printing Joint Stock Company</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A278D"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200,000,000</w:t>
            </w:r>
          </w:p>
        </w:tc>
      </w:tr>
      <w:tr w:rsidR="00866D18" w14:paraId="343157B0" w14:textId="77777777">
        <w:tc>
          <w:tcPr>
            <w:tcW w:w="398" w:type="dxa"/>
            <w:vMerge/>
            <w:tcBorders>
              <w:top w:val="single" w:sz="4" w:space="0" w:color="000000"/>
              <w:left w:val="single" w:sz="4" w:space="0" w:color="000000"/>
              <w:right w:val="single" w:sz="4" w:space="0" w:color="000000"/>
            </w:tcBorders>
            <w:shd w:val="clear" w:color="auto" w:fill="auto"/>
            <w:vAlign w:val="center"/>
          </w:tcPr>
          <w:p w14:paraId="08AA2BC5"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64" w:type="dxa"/>
            <w:vMerge/>
            <w:tcBorders>
              <w:top w:val="single" w:sz="4" w:space="0" w:color="000000"/>
              <w:left w:val="single" w:sz="4" w:space="0" w:color="000000"/>
              <w:right w:val="single" w:sz="4" w:space="0" w:color="000000"/>
            </w:tcBorders>
            <w:shd w:val="clear" w:color="auto" w:fill="auto"/>
            <w:vAlign w:val="center"/>
          </w:tcPr>
          <w:p w14:paraId="035DCFF4"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922" w:type="dxa"/>
            <w:vMerge/>
            <w:tcBorders>
              <w:top w:val="single" w:sz="4" w:space="0" w:color="000000"/>
              <w:left w:val="single" w:sz="4" w:space="0" w:color="000000"/>
              <w:right w:val="single" w:sz="4" w:space="0" w:color="000000"/>
            </w:tcBorders>
            <w:shd w:val="clear" w:color="auto" w:fill="auto"/>
            <w:vAlign w:val="center"/>
          </w:tcPr>
          <w:p w14:paraId="40FF7DA3"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tcBorders>
              <w:top w:val="single" w:sz="4" w:space="0" w:color="000000"/>
              <w:left w:val="single" w:sz="4" w:space="0" w:color="000000"/>
              <w:right w:val="single" w:sz="4" w:space="0" w:color="000000"/>
            </w:tcBorders>
            <w:shd w:val="clear" w:color="auto" w:fill="auto"/>
            <w:vAlign w:val="center"/>
          </w:tcPr>
          <w:p w14:paraId="2483A052"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56" w:type="dxa"/>
            <w:vMerge/>
            <w:tcBorders>
              <w:top w:val="single" w:sz="4" w:space="0" w:color="000000"/>
              <w:left w:val="single" w:sz="4" w:space="0" w:color="000000"/>
              <w:right w:val="single" w:sz="4" w:space="0" w:color="000000"/>
            </w:tcBorders>
            <w:shd w:val="clear" w:color="auto" w:fill="auto"/>
            <w:vAlign w:val="center"/>
          </w:tcPr>
          <w:p w14:paraId="68AA35EA"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465" w:type="dxa"/>
            <w:vMerge/>
            <w:tcBorders>
              <w:top w:val="single" w:sz="4" w:space="0" w:color="000000"/>
              <w:left w:val="single" w:sz="4" w:space="0" w:color="000000"/>
              <w:right w:val="single" w:sz="4" w:space="0" w:color="000000"/>
            </w:tcBorders>
            <w:shd w:val="clear" w:color="auto" w:fill="auto"/>
            <w:vAlign w:val="center"/>
          </w:tcPr>
          <w:p w14:paraId="64E340D3"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AD14A"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Borrowing interest incurred during the year</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C00A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97,411,781</w:t>
            </w:r>
          </w:p>
        </w:tc>
      </w:tr>
      <w:tr w:rsidR="00866D18" w14:paraId="036DBB93" w14:textId="77777777">
        <w:tc>
          <w:tcPr>
            <w:tcW w:w="398" w:type="dxa"/>
            <w:vMerge w:val="restart"/>
            <w:tcBorders>
              <w:top w:val="single" w:sz="4" w:space="0" w:color="000000"/>
              <w:left w:val="single" w:sz="4" w:space="0" w:color="000000"/>
              <w:right w:val="single" w:sz="4" w:space="0" w:color="000000"/>
            </w:tcBorders>
            <w:shd w:val="clear" w:color="auto" w:fill="auto"/>
            <w:vAlign w:val="center"/>
          </w:tcPr>
          <w:p w14:paraId="63FDD90C"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9</w:t>
            </w:r>
          </w:p>
        </w:tc>
        <w:tc>
          <w:tcPr>
            <w:tcW w:w="1564" w:type="dxa"/>
            <w:vMerge w:val="restart"/>
            <w:tcBorders>
              <w:top w:val="single" w:sz="4" w:space="0" w:color="000000"/>
              <w:left w:val="single" w:sz="4" w:space="0" w:color="000000"/>
              <w:right w:val="single" w:sz="4" w:space="0" w:color="000000"/>
            </w:tcBorders>
            <w:shd w:val="clear" w:color="auto" w:fill="auto"/>
            <w:vAlign w:val="center"/>
          </w:tcPr>
          <w:p w14:paraId="1C7C8099"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Kim </w:t>
            </w:r>
            <w:proofErr w:type="spellStart"/>
            <w:r>
              <w:rPr>
                <w:rFonts w:ascii="Arial" w:hAnsi="Arial"/>
                <w:color w:val="010000"/>
                <w:sz w:val="20"/>
              </w:rPr>
              <w:t>Boi</w:t>
            </w:r>
            <w:proofErr w:type="spellEnd"/>
            <w:r>
              <w:rPr>
                <w:rFonts w:ascii="Arial" w:hAnsi="Arial"/>
                <w:color w:val="010000"/>
                <w:sz w:val="20"/>
              </w:rPr>
              <w:t xml:space="preserve"> Trade and Travel Joint Stock Company</w:t>
            </w:r>
          </w:p>
        </w:tc>
        <w:tc>
          <w:tcPr>
            <w:tcW w:w="922" w:type="dxa"/>
            <w:vMerge w:val="restart"/>
            <w:tcBorders>
              <w:top w:val="single" w:sz="4" w:space="0" w:color="000000"/>
              <w:left w:val="single" w:sz="4" w:space="0" w:color="000000"/>
              <w:right w:val="single" w:sz="4" w:space="0" w:color="000000"/>
            </w:tcBorders>
            <w:shd w:val="clear" w:color="auto" w:fill="auto"/>
            <w:vAlign w:val="center"/>
          </w:tcPr>
          <w:p w14:paraId="6F5E1BE3"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Have the same key managers</w:t>
            </w:r>
          </w:p>
        </w:tc>
        <w:tc>
          <w:tcPr>
            <w:tcW w:w="1133" w:type="dxa"/>
            <w:vMerge w:val="restart"/>
            <w:tcBorders>
              <w:top w:val="single" w:sz="4" w:space="0" w:color="000000"/>
              <w:left w:val="single" w:sz="4" w:space="0" w:color="000000"/>
              <w:right w:val="single" w:sz="4" w:space="0" w:color="000000"/>
            </w:tcBorders>
            <w:shd w:val="clear" w:color="auto" w:fill="auto"/>
            <w:vAlign w:val="center"/>
          </w:tcPr>
          <w:p w14:paraId="0860B70C"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5400265183</w:t>
            </w:r>
          </w:p>
        </w:tc>
        <w:tc>
          <w:tcPr>
            <w:tcW w:w="1556" w:type="dxa"/>
            <w:vMerge w:val="restart"/>
            <w:tcBorders>
              <w:top w:val="single" w:sz="4" w:space="0" w:color="000000"/>
              <w:left w:val="single" w:sz="4" w:space="0" w:color="000000"/>
              <w:right w:val="single" w:sz="4" w:space="0" w:color="000000"/>
            </w:tcBorders>
            <w:shd w:val="clear" w:color="auto" w:fill="auto"/>
            <w:vAlign w:val="center"/>
          </w:tcPr>
          <w:p w14:paraId="015B0A46"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Mo Da Village, Ha Bi Commune, Kim </w:t>
            </w:r>
            <w:proofErr w:type="spellStart"/>
            <w:r>
              <w:rPr>
                <w:rFonts w:ascii="Arial" w:hAnsi="Arial"/>
                <w:color w:val="010000"/>
                <w:sz w:val="20"/>
              </w:rPr>
              <w:t>Boi</w:t>
            </w:r>
            <w:proofErr w:type="spellEnd"/>
            <w:r>
              <w:rPr>
                <w:rFonts w:ascii="Arial" w:hAnsi="Arial"/>
                <w:color w:val="010000"/>
                <w:sz w:val="20"/>
              </w:rPr>
              <w:t xml:space="preserve"> District,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Binh</w:t>
            </w:r>
            <w:proofErr w:type="spellEnd"/>
          </w:p>
        </w:tc>
        <w:tc>
          <w:tcPr>
            <w:tcW w:w="465" w:type="dxa"/>
            <w:vMerge w:val="restart"/>
            <w:tcBorders>
              <w:top w:val="single" w:sz="4" w:space="0" w:color="000000"/>
              <w:left w:val="single" w:sz="4" w:space="0" w:color="000000"/>
              <w:right w:val="single" w:sz="4" w:space="0" w:color="000000"/>
            </w:tcBorders>
            <w:shd w:val="clear" w:color="auto" w:fill="auto"/>
            <w:vAlign w:val="center"/>
          </w:tcPr>
          <w:p w14:paraId="1CA5DAC6"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6B261"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IDJ contributes capital to the investment trust contract</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5E70D"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101,562,617,973</w:t>
            </w:r>
          </w:p>
        </w:tc>
      </w:tr>
      <w:tr w:rsidR="00866D18" w14:paraId="7014C4BA" w14:textId="77777777">
        <w:tc>
          <w:tcPr>
            <w:tcW w:w="398" w:type="dxa"/>
            <w:vMerge/>
            <w:tcBorders>
              <w:top w:val="single" w:sz="4" w:space="0" w:color="000000"/>
              <w:left w:val="single" w:sz="4" w:space="0" w:color="000000"/>
              <w:right w:val="single" w:sz="4" w:space="0" w:color="000000"/>
            </w:tcBorders>
            <w:shd w:val="clear" w:color="auto" w:fill="auto"/>
            <w:vAlign w:val="center"/>
          </w:tcPr>
          <w:p w14:paraId="23C1AA1B"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64" w:type="dxa"/>
            <w:vMerge/>
            <w:tcBorders>
              <w:top w:val="single" w:sz="4" w:space="0" w:color="000000"/>
              <w:left w:val="single" w:sz="4" w:space="0" w:color="000000"/>
              <w:right w:val="single" w:sz="4" w:space="0" w:color="000000"/>
            </w:tcBorders>
            <w:shd w:val="clear" w:color="auto" w:fill="auto"/>
            <w:vAlign w:val="center"/>
          </w:tcPr>
          <w:p w14:paraId="57A78E05"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922" w:type="dxa"/>
            <w:vMerge/>
            <w:tcBorders>
              <w:top w:val="single" w:sz="4" w:space="0" w:color="000000"/>
              <w:left w:val="single" w:sz="4" w:space="0" w:color="000000"/>
              <w:right w:val="single" w:sz="4" w:space="0" w:color="000000"/>
            </w:tcBorders>
            <w:shd w:val="clear" w:color="auto" w:fill="auto"/>
            <w:vAlign w:val="center"/>
          </w:tcPr>
          <w:p w14:paraId="52004935"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tcBorders>
              <w:top w:val="single" w:sz="4" w:space="0" w:color="000000"/>
              <w:left w:val="single" w:sz="4" w:space="0" w:color="000000"/>
              <w:right w:val="single" w:sz="4" w:space="0" w:color="000000"/>
            </w:tcBorders>
            <w:shd w:val="clear" w:color="auto" w:fill="auto"/>
            <w:vAlign w:val="center"/>
          </w:tcPr>
          <w:p w14:paraId="7005459A"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56" w:type="dxa"/>
            <w:vMerge/>
            <w:tcBorders>
              <w:top w:val="single" w:sz="4" w:space="0" w:color="000000"/>
              <w:left w:val="single" w:sz="4" w:space="0" w:color="000000"/>
              <w:right w:val="single" w:sz="4" w:space="0" w:color="000000"/>
            </w:tcBorders>
            <w:shd w:val="clear" w:color="auto" w:fill="auto"/>
            <w:vAlign w:val="center"/>
          </w:tcPr>
          <w:p w14:paraId="154C0C80"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465" w:type="dxa"/>
            <w:vMerge/>
            <w:tcBorders>
              <w:top w:val="single" w:sz="4" w:space="0" w:color="000000"/>
              <w:left w:val="single" w:sz="4" w:space="0" w:color="000000"/>
              <w:right w:val="single" w:sz="4" w:space="0" w:color="000000"/>
            </w:tcBorders>
            <w:shd w:val="clear" w:color="auto" w:fill="auto"/>
            <w:vAlign w:val="center"/>
          </w:tcPr>
          <w:p w14:paraId="21883F2D"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C6F6D"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IDJ provides construction and installation services</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B666A"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7,743,176,413</w:t>
            </w:r>
          </w:p>
        </w:tc>
      </w:tr>
      <w:tr w:rsidR="00866D18" w14:paraId="58BFD7C6" w14:textId="77777777">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C0AB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11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39467"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APEC Holding Investment Joint Stock Company</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0F44D"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Have the same key managers</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939B7"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0106662684</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7F22E"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3rd floor, </w:t>
            </w:r>
            <w:proofErr w:type="spellStart"/>
            <w:r>
              <w:rPr>
                <w:rFonts w:ascii="Arial" w:hAnsi="Arial"/>
                <w:color w:val="010000"/>
                <w:sz w:val="20"/>
              </w:rPr>
              <w:t>Machinco</w:t>
            </w:r>
            <w:proofErr w:type="spellEnd"/>
            <w:r>
              <w:rPr>
                <w:rFonts w:ascii="Arial" w:hAnsi="Arial"/>
                <w:color w:val="010000"/>
                <w:sz w:val="20"/>
              </w:rPr>
              <w:t xml:space="preserve"> Building, No. 444 Hoang </w:t>
            </w:r>
            <w:proofErr w:type="spellStart"/>
            <w:r>
              <w:rPr>
                <w:rFonts w:ascii="Arial" w:hAnsi="Arial"/>
                <w:color w:val="010000"/>
                <w:sz w:val="20"/>
              </w:rPr>
              <w:t>Hoa</w:t>
            </w:r>
            <w:proofErr w:type="spellEnd"/>
            <w:r>
              <w:rPr>
                <w:rFonts w:ascii="Arial" w:hAnsi="Arial"/>
                <w:color w:val="010000"/>
                <w:sz w:val="20"/>
              </w:rPr>
              <w:t xml:space="preserve"> </w:t>
            </w:r>
            <w:proofErr w:type="spellStart"/>
            <w:r>
              <w:rPr>
                <w:rFonts w:ascii="Arial" w:hAnsi="Arial"/>
                <w:color w:val="010000"/>
                <w:sz w:val="20"/>
              </w:rPr>
              <w:t>Tham</w:t>
            </w:r>
            <w:proofErr w:type="spellEnd"/>
            <w:r>
              <w:rPr>
                <w:rFonts w:ascii="Arial" w:hAnsi="Arial"/>
                <w:color w:val="010000"/>
                <w:sz w:val="20"/>
              </w:rPr>
              <w:t xml:space="preserve"> Street, </w:t>
            </w:r>
            <w:proofErr w:type="spellStart"/>
            <w:r>
              <w:rPr>
                <w:rFonts w:ascii="Arial" w:hAnsi="Arial"/>
                <w:color w:val="010000"/>
                <w:sz w:val="20"/>
              </w:rPr>
              <w:t>Thuy</w:t>
            </w:r>
            <w:proofErr w:type="spellEnd"/>
            <w:r>
              <w:rPr>
                <w:rFonts w:ascii="Arial" w:hAnsi="Arial"/>
                <w:color w:val="010000"/>
                <w:sz w:val="20"/>
              </w:rPr>
              <w:t xml:space="preserve"> </w:t>
            </w:r>
            <w:proofErr w:type="spellStart"/>
            <w:r>
              <w:rPr>
                <w:rFonts w:ascii="Arial" w:hAnsi="Arial"/>
                <w:color w:val="010000"/>
                <w:sz w:val="20"/>
              </w:rPr>
              <w:t>Khue</w:t>
            </w:r>
            <w:proofErr w:type="spellEnd"/>
            <w:r>
              <w:rPr>
                <w:rFonts w:ascii="Arial" w:hAnsi="Arial"/>
                <w:color w:val="010000"/>
                <w:sz w:val="20"/>
              </w:rPr>
              <w:t xml:space="preserve"> Ward, </w:t>
            </w:r>
            <w:proofErr w:type="spellStart"/>
            <w:r>
              <w:rPr>
                <w:rFonts w:ascii="Arial" w:hAnsi="Arial"/>
                <w:color w:val="010000"/>
                <w:sz w:val="20"/>
              </w:rPr>
              <w:t>Tay</w:t>
            </w:r>
            <w:proofErr w:type="spellEnd"/>
            <w:r>
              <w:rPr>
                <w:rFonts w:ascii="Arial" w:hAnsi="Arial"/>
                <w:color w:val="010000"/>
                <w:sz w:val="20"/>
              </w:rPr>
              <w:t xml:space="preserve"> Ho District, Hanoi</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29A3D"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3F398"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IDJ contributes capital to the investment trust contract</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4FB76"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23,940,000,000</w:t>
            </w:r>
          </w:p>
        </w:tc>
      </w:tr>
      <w:tr w:rsidR="00866D18" w14:paraId="5E2C4154" w14:textId="77777777">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5B526"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13</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35411"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ty</w:t>
            </w:r>
            <w:proofErr w:type="spellEnd"/>
            <w:r>
              <w:rPr>
                <w:rFonts w:ascii="Arial" w:hAnsi="Arial"/>
                <w:color w:val="010000"/>
                <w:sz w:val="20"/>
              </w:rPr>
              <w:t xml:space="preserve"> TNHH </w:t>
            </w:r>
            <w:proofErr w:type="spellStart"/>
            <w:r>
              <w:rPr>
                <w:rFonts w:ascii="Arial" w:hAnsi="Arial"/>
                <w:color w:val="010000"/>
                <w:sz w:val="20"/>
              </w:rPr>
              <w:t>Lộc</w:t>
            </w:r>
            <w:proofErr w:type="spellEnd"/>
            <w:r>
              <w:rPr>
                <w:rFonts w:ascii="Arial" w:hAnsi="Arial"/>
                <w:color w:val="010000"/>
                <w:sz w:val="20"/>
              </w:rPr>
              <w:t xml:space="preserve"> </w:t>
            </w:r>
            <w:proofErr w:type="spellStart"/>
            <w:r>
              <w:rPr>
                <w:rFonts w:ascii="Arial" w:hAnsi="Arial"/>
                <w:color w:val="010000"/>
                <w:sz w:val="20"/>
              </w:rPr>
              <w:t>phát</w:t>
            </w:r>
            <w:proofErr w:type="spellEnd"/>
            <w:r>
              <w:rPr>
                <w:rFonts w:ascii="Arial" w:hAnsi="Arial"/>
                <w:color w:val="010000"/>
                <w:sz w:val="20"/>
              </w:rPr>
              <w:t xml:space="preserve"> </w:t>
            </w:r>
            <w:proofErr w:type="spellStart"/>
            <w:r>
              <w:rPr>
                <w:rFonts w:ascii="Arial" w:hAnsi="Arial"/>
                <w:color w:val="010000"/>
                <w:sz w:val="20"/>
              </w:rPr>
              <w:t>Bình</w:t>
            </w:r>
            <w:proofErr w:type="spellEnd"/>
            <w:r>
              <w:rPr>
                <w:rFonts w:ascii="Arial" w:hAnsi="Arial"/>
                <w:color w:val="010000"/>
                <w:sz w:val="20"/>
              </w:rPr>
              <w:t xml:space="preserve"> </w:t>
            </w:r>
            <w:proofErr w:type="spellStart"/>
            <w:r>
              <w:rPr>
                <w:rFonts w:ascii="Arial" w:hAnsi="Arial"/>
                <w:color w:val="010000"/>
                <w:sz w:val="20"/>
              </w:rPr>
              <w:t>Thuận</w:t>
            </w:r>
            <w:proofErr w:type="spellEnd"/>
            <w:r>
              <w:rPr>
                <w:rFonts w:ascii="Arial" w:hAnsi="Arial"/>
                <w:color w:val="010000"/>
                <w:sz w:val="20"/>
              </w:rPr>
              <w:t xml:space="preserve"> (tentatively translated as </w:t>
            </w:r>
            <w:proofErr w:type="spellStart"/>
            <w:r>
              <w:rPr>
                <w:rFonts w:ascii="Arial" w:hAnsi="Arial"/>
                <w:color w:val="010000"/>
                <w:sz w:val="20"/>
              </w:rPr>
              <w:t>Loc</w:t>
            </w:r>
            <w:proofErr w:type="spellEnd"/>
            <w:r>
              <w:rPr>
                <w:rFonts w:ascii="Arial" w:hAnsi="Arial"/>
                <w:color w:val="010000"/>
                <w:sz w:val="20"/>
              </w:rPr>
              <w:t xml:space="preserve"> </w:t>
            </w:r>
            <w:proofErr w:type="spellStart"/>
            <w:r>
              <w:rPr>
                <w:rFonts w:ascii="Arial" w:hAnsi="Arial"/>
                <w:color w:val="010000"/>
                <w:sz w:val="20"/>
              </w:rPr>
              <w:t>Phat</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Thuan</w:t>
            </w:r>
            <w:proofErr w:type="spellEnd"/>
            <w:r>
              <w:rPr>
                <w:rFonts w:ascii="Arial" w:hAnsi="Arial"/>
                <w:color w:val="010000"/>
                <w:sz w:val="20"/>
              </w:rPr>
              <w:t xml:space="preserve"> </w:t>
            </w:r>
            <w:proofErr w:type="spellStart"/>
            <w:r>
              <w:rPr>
                <w:rFonts w:ascii="Arial" w:hAnsi="Arial"/>
                <w:color w:val="010000"/>
                <w:sz w:val="20"/>
              </w:rPr>
              <w:t>Co.,Ltd</w:t>
            </w:r>
            <w:proofErr w:type="spellEnd"/>
            <w:r>
              <w:rPr>
                <w:rFonts w:ascii="Arial" w:hAnsi="Arial"/>
                <w:color w:val="010000"/>
                <w:sz w:val="20"/>
              </w:rPr>
              <w:t>)</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BAD0"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Have the same key managers</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77E9A"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3401201100</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0A6E6"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77 Nguyen </w:t>
            </w:r>
            <w:proofErr w:type="spellStart"/>
            <w:r>
              <w:rPr>
                <w:rFonts w:ascii="Arial" w:hAnsi="Arial"/>
                <w:color w:val="010000"/>
                <w:sz w:val="20"/>
              </w:rPr>
              <w:t>Dinh</w:t>
            </w:r>
            <w:proofErr w:type="spellEnd"/>
            <w:r>
              <w:rPr>
                <w:rFonts w:ascii="Arial" w:hAnsi="Arial"/>
                <w:color w:val="010000"/>
                <w:sz w:val="20"/>
              </w:rPr>
              <w:t xml:space="preserve"> </w:t>
            </w:r>
            <w:proofErr w:type="spellStart"/>
            <w:r>
              <w:rPr>
                <w:rFonts w:ascii="Arial" w:hAnsi="Arial"/>
                <w:color w:val="010000"/>
                <w:sz w:val="20"/>
              </w:rPr>
              <w:t>Chieu</w:t>
            </w:r>
            <w:proofErr w:type="spellEnd"/>
            <w:r>
              <w:rPr>
                <w:rFonts w:ascii="Arial" w:hAnsi="Arial"/>
                <w:color w:val="010000"/>
                <w:sz w:val="20"/>
              </w:rPr>
              <w:t xml:space="preserve">, Ham Tien Ward, </w:t>
            </w:r>
            <w:proofErr w:type="spellStart"/>
            <w:r>
              <w:rPr>
                <w:rFonts w:ascii="Arial" w:hAnsi="Arial"/>
                <w:color w:val="010000"/>
                <w:sz w:val="20"/>
              </w:rPr>
              <w:t>Phan</w:t>
            </w:r>
            <w:proofErr w:type="spellEnd"/>
            <w:r>
              <w:rPr>
                <w:rFonts w:ascii="Arial" w:hAnsi="Arial"/>
                <w:color w:val="010000"/>
                <w:sz w:val="20"/>
              </w:rPr>
              <w:t xml:space="preserve"> </w:t>
            </w:r>
            <w:proofErr w:type="spellStart"/>
            <w:r>
              <w:rPr>
                <w:rFonts w:ascii="Arial" w:hAnsi="Arial"/>
                <w:color w:val="010000"/>
                <w:sz w:val="20"/>
              </w:rPr>
              <w:t>Thiet</w:t>
            </w:r>
            <w:proofErr w:type="spellEnd"/>
            <w:r>
              <w:rPr>
                <w:rFonts w:ascii="Arial" w:hAnsi="Arial"/>
                <w:color w:val="010000"/>
                <w:sz w:val="20"/>
              </w:rPr>
              <w:t xml:space="preserve"> City,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Thuan</w:t>
            </w:r>
            <w:proofErr w:type="spellEnd"/>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F8DE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4F580"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IDJ loan interest to </w:t>
            </w:r>
            <w:proofErr w:type="spellStart"/>
            <w:r>
              <w:rPr>
                <w:rFonts w:ascii="Arial" w:hAnsi="Arial"/>
                <w:color w:val="010000"/>
                <w:sz w:val="20"/>
              </w:rPr>
              <w:t>Loc</w:t>
            </w:r>
            <w:proofErr w:type="spellEnd"/>
            <w:r>
              <w:rPr>
                <w:rFonts w:ascii="Arial" w:hAnsi="Arial"/>
                <w:color w:val="010000"/>
                <w:sz w:val="20"/>
              </w:rPr>
              <w:t xml:space="preserve"> </w:t>
            </w:r>
            <w:proofErr w:type="spellStart"/>
            <w:r>
              <w:rPr>
                <w:rFonts w:ascii="Arial" w:hAnsi="Arial"/>
                <w:color w:val="010000"/>
                <w:sz w:val="20"/>
              </w:rPr>
              <w:t>Phat</w:t>
            </w:r>
            <w:proofErr w:type="spellEnd"/>
            <w:r>
              <w:rPr>
                <w:rFonts w:ascii="Arial" w:hAnsi="Arial"/>
                <w:color w:val="010000"/>
                <w:sz w:val="20"/>
              </w:rPr>
              <w:t xml:space="preserve"> </w:t>
            </w:r>
            <w:proofErr w:type="spellStart"/>
            <w:r>
              <w:rPr>
                <w:rFonts w:ascii="Arial" w:hAnsi="Arial"/>
                <w:color w:val="010000"/>
                <w:sz w:val="20"/>
              </w:rPr>
              <w:t>Binh</w:t>
            </w:r>
            <w:proofErr w:type="spellEnd"/>
            <w:r>
              <w:rPr>
                <w:rFonts w:ascii="Arial" w:hAnsi="Arial"/>
                <w:color w:val="010000"/>
                <w:sz w:val="20"/>
              </w:rPr>
              <w:t xml:space="preserve"> </w:t>
            </w:r>
            <w:proofErr w:type="spellStart"/>
            <w:r>
              <w:rPr>
                <w:rFonts w:ascii="Arial" w:hAnsi="Arial"/>
                <w:color w:val="010000"/>
                <w:sz w:val="20"/>
              </w:rPr>
              <w:t>Thuan</w:t>
            </w:r>
            <w:proofErr w:type="spellEnd"/>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AE3A6"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545,000,000</w:t>
            </w:r>
          </w:p>
        </w:tc>
      </w:tr>
      <w:tr w:rsidR="00866D18" w14:paraId="5DABD26E" w14:textId="77777777">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30E2D"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14</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3CC4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ty</w:t>
            </w:r>
            <w:proofErr w:type="spellEnd"/>
            <w:r>
              <w:rPr>
                <w:rFonts w:ascii="Arial" w:hAnsi="Arial"/>
                <w:color w:val="010000"/>
                <w:sz w:val="20"/>
              </w:rPr>
              <w:t xml:space="preserve"> </w:t>
            </w:r>
            <w:proofErr w:type="spellStart"/>
            <w:r>
              <w:rPr>
                <w:rFonts w:ascii="Arial" w:hAnsi="Arial"/>
                <w:color w:val="010000"/>
                <w:sz w:val="20"/>
              </w:rPr>
              <w:t>Cổ</w:t>
            </w:r>
            <w:proofErr w:type="spellEnd"/>
            <w:r>
              <w:rPr>
                <w:rFonts w:ascii="Arial" w:hAnsi="Arial"/>
                <w:color w:val="010000"/>
                <w:sz w:val="20"/>
              </w:rPr>
              <w:t xml:space="preserve"> </w:t>
            </w:r>
            <w:proofErr w:type="spellStart"/>
            <w:r>
              <w:rPr>
                <w:rFonts w:ascii="Arial" w:hAnsi="Arial"/>
                <w:color w:val="010000"/>
                <w:sz w:val="20"/>
              </w:rPr>
              <w:t>phần</w:t>
            </w:r>
            <w:proofErr w:type="spellEnd"/>
            <w:r>
              <w:rPr>
                <w:rFonts w:ascii="Arial" w:hAnsi="Arial"/>
                <w:color w:val="010000"/>
                <w:sz w:val="20"/>
              </w:rPr>
              <w:t xml:space="preserve"> </w:t>
            </w:r>
            <w:proofErr w:type="spellStart"/>
            <w:r>
              <w:rPr>
                <w:rFonts w:ascii="Arial" w:hAnsi="Arial"/>
                <w:color w:val="010000"/>
                <w:sz w:val="20"/>
              </w:rPr>
              <w:t>Tư</w:t>
            </w:r>
            <w:proofErr w:type="spellEnd"/>
            <w:r>
              <w:rPr>
                <w:rFonts w:ascii="Arial" w:hAnsi="Arial"/>
                <w:color w:val="010000"/>
                <w:sz w:val="20"/>
              </w:rPr>
              <w:t xml:space="preserve"> </w:t>
            </w:r>
            <w:proofErr w:type="spellStart"/>
            <w:r>
              <w:rPr>
                <w:rFonts w:ascii="Arial" w:hAnsi="Arial"/>
                <w:color w:val="010000"/>
                <w:sz w:val="20"/>
              </w:rPr>
              <w:t>vấn</w:t>
            </w:r>
            <w:proofErr w:type="spellEnd"/>
            <w:r>
              <w:rPr>
                <w:rFonts w:ascii="Arial" w:hAnsi="Arial"/>
                <w:color w:val="010000"/>
                <w:sz w:val="20"/>
              </w:rPr>
              <w:t xml:space="preserve"> </w:t>
            </w:r>
            <w:proofErr w:type="spellStart"/>
            <w:r>
              <w:rPr>
                <w:rFonts w:ascii="Arial" w:hAnsi="Arial"/>
                <w:color w:val="010000"/>
                <w:sz w:val="20"/>
              </w:rPr>
              <w:t>Đầu</w:t>
            </w:r>
            <w:proofErr w:type="spellEnd"/>
            <w:r>
              <w:rPr>
                <w:rFonts w:ascii="Arial" w:hAnsi="Arial"/>
                <w:color w:val="010000"/>
                <w:sz w:val="20"/>
              </w:rPr>
              <w:t xml:space="preserve"> </w:t>
            </w:r>
            <w:proofErr w:type="spellStart"/>
            <w:r>
              <w:rPr>
                <w:rFonts w:ascii="Arial" w:hAnsi="Arial"/>
                <w:color w:val="010000"/>
                <w:sz w:val="20"/>
              </w:rPr>
              <w:t>tư</w:t>
            </w:r>
            <w:proofErr w:type="spellEnd"/>
            <w:r>
              <w:rPr>
                <w:rFonts w:ascii="Arial" w:hAnsi="Arial"/>
                <w:color w:val="010000"/>
                <w:sz w:val="20"/>
              </w:rPr>
              <w:t xml:space="preserve"> </w:t>
            </w:r>
            <w:proofErr w:type="spellStart"/>
            <w:r>
              <w:rPr>
                <w:rFonts w:ascii="Arial" w:hAnsi="Arial"/>
                <w:color w:val="010000"/>
                <w:sz w:val="20"/>
              </w:rPr>
              <w:t>Xây</w:t>
            </w:r>
            <w:proofErr w:type="spellEnd"/>
            <w:r>
              <w:rPr>
                <w:rFonts w:ascii="Arial" w:hAnsi="Arial"/>
                <w:color w:val="010000"/>
                <w:sz w:val="20"/>
              </w:rPr>
              <w:t xml:space="preserve"> </w:t>
            </w:r>
            <w:proofErr w:type="spellStart"/>
            <w:r>
              <w:rPr>
                <w:rFonts w:ascii="Arial" w:hAnsi="Arial"/>
                <w:color w:val="010000"/>
                <w:sz w:val="20"/>
              </w:rPr>
              <w:t>dựng</w:t>
            </w:r>
            <w:proofErr w:type="spellEnd"/>
            <w:r>
              <w:rPr>
                <w:rFonts w:ascii="Arial" w:hAnsi="Arial"/>
                <w:color w:val="010000"/>
                <w:sz w:val="20"/>
              </w:rPr>
              <w:t xml:space="preserve"> ASC (tentatively translated as ASC Investment Consultancy JSC)</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1C51F"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Joint venture</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4089C"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106985639</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140C"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5th floor, </w:t>
            </w:r>
            <w:proofErr w:type="spellStart"/>
            <w:r>
              <w:rPr>
                <w:rFonts w:ascii="Arial" w:hAnsi="Arial"/>
                <w:color w:val="010000"/>
                <w:sz w:val="20"/>
              </w:rPr>
              <w:t>Charmvit</w:t>
            </w:r>
            <w:proofErr w:type="spellEnd"/>
            <w:r>
              <w:rPr>
                <w:rFonts w:ascii="Arial" w:hAnsi="Arial"/>
                <w:color w:val="010000"/>
                <w:sz w:val="20"/>
              </w:rPr>
              <w:t xml:space="preserve"> Building, No. 117 Tran </w:t>
            </w:r>
            <w:proofErr w:type="spellStart"/>
            <w:r>
              <w:rPr>
                <w:rFonts w:ascii="Arial" w:hAnsi="Arial"/>
                <w:color w:val="010000"/>
                <w:sz w:val="20"/>
              </w:rPr>
              <w:t>Duy</w:t>
            </w:r>
            <w:proofErr w:type="spellEnd"/>
            <w:r>
              <w:rPr>
                <w:rFonts w:ascii="Arial" w:hAnsi="Arial"/>
                <w:color w:val="010000"/>
                <w:sz w:val="20"/>
              </w:rPr>
              <w:t xml:space="preserve"> Hung,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 </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D0639"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487D6"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IDJ contributes capital</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BC907"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700,000,000</w:t>
            </w:r>
          </w:p>
        </w:tc>
      </w:tr>
      <w:tr w:rsidR="00866D18" w14:paraId="55EBC96B" w14:textId="77777777">
        <w:tc>
          <w:tcPr>
            <w:tcW w:w="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4AB57"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DF93A"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Pr>
                <w:rFonts w:ascii="Arial" w:hAnsi="Arial"/>
                <w:color w:val="010000"/>
                <w:sz w:val="20"/>
              </w:rPr>
              <w:t>Công</w:t>
            </w:r>
            <w:proofErr w:type="spellEnd"/>
            <w:r>
              <w:rPr>
                <w:rFonts w:ascii="Arial" w:hAnsi="Arial"/>
                <w:color w:val="010000"/>
                <w:sz w:val="20"/>
              </w:rPr>
              <w:t xml:space="preserve"> </w:t>
            </w:r>
            <w:proofErr w:type="spellStart"/>
            <w:r>
              <w:rPr>
                <w:rFonts w:ascii="Arial" w:hAnsi="Arial"/>
                <w:color w:val="010000"/>
                <w:sz w:val="20"/>
              </w:rPr>
              <w:t>ty</w:t>
            </w:r>
            <w:proofErr w:type="spellEnd"/>
            <w:r>
              <w:rPr>
                <w:rFonts w:ascii="Arial" w:hAnsi="Arial"/>
                <w:color w:val="010000"/>
                <w:sz w:val="20"/>
              </w:rPr>
              <w:t xml:space="preserve"> </w:t>
            </w:r>
            <w:proofErr w:type="spellStart"/>
            <w:r>
              <w:rPr>
                <w:rFonts w:ascii="Arial" w:hAnsi="Arial"/>
                <w:color w:val="010000"/>
                <w:sz w:val="20"/>
              </w:rPr>
              <w:t>Cổ</w:t>
            </w:r>
            <w:proofErr w:type="spellEnd"/>
            <w:r>
              <w:rPr>
                <w:rFonts w:ascii="Arial" w:hAnsi="Arial"/>
                <w:color w:val="010000"/>
                <w:sz w:val="20"/>
              </w:rPr>
              <w:t xml:space="preserve"> </w:t>
            </w:r>
            <w:proofErr w:type="spellStart"/>
            <w:r>
              <w:rPr>
                <w:rFonts w:ascii="Arial" w:hAnsi="Arial"/>
                <w:color w:val="010000"/>
                <w:sz w:val="20"/>
              </w:rPr>
              <w:t>phần</w:t>
            </w:r>
            <w:proofErr w:type="spellEnd"/>
            <w:r>
              <w:rPr>
                <w:rFonts w:ascii="Arial" w:hAnsi="Arial"/>
                <w:color w:val="010000"/>
                <w:sz w:val="20"/>
              </w:rPr>
              <w:t xml:space="preserve"> </w:t>
            </w:r>
            <w:proofErr w:type="spellStart"/>
            <w:r>
              <w:rPr>
                <w:rFonts w:ascii="Arial" w:hAnsi="Arial"/>
                <w:color w:val="010000"/>
                <w:sz w:val="20"/>
              </w:rPr>
              <w:t>Quản</w:t>
            </w:r>
            <w:proofErr w:type="spellEnd"/>
            <w:r>
              <w:rPr>
                <w:rFonts w:ascii="Arial" w:hAnsi="Arial"/>
                <w:color w:val="010000"/>
                <w:sz w:val="20"/>
              </w:rPr>
              <w:t xml:space="preserve"> </w:t>
            </w:r>
            <w:proofErr w:type="spellStart"/>
            <w:r>
              <w:rPr>
                <w:rFonts w:ascii="Arial" w:hAnsi="Arial"/>
                <w:color w:val="010000"/>
                <w:sz w:val="20"/>
              </w:rPr>
              <w:t>lý</w:t>
            </w:r>
            <w:proofErr w:type="spellEnd"/>
            <w:r>
              <w:rPr>
                <w:rFonts w:ascii="Arial" w:hAnsi="Arial"/>
                <w:color w:val="010000"/>
                <w:sz w:val="20"/>
              </w:rPr>
              <w:t xml:space="preserve"> </w:t>
            </w:r>
            <w:proofErr w:type="spellStart"/>
            <w:r>
              <w:rPr>
                <w:rFonts w:ascii="Arial" w:hAnsi="Arial"/>
                <w:color w:val="010000"/>
                <w:sz w:val="20"/>
              </w:rPr>
              <w:t>khách</w:t>
            </w:r>
            <w:proofErr w:type="spellEnd"/>
            <w:r>
              <w:rPr>
                <w:rFonts w:ascii="Arial" w:hAnsi="Arial"/>
                <w:color w:val="010000"/>
                <w:sz w:val="20"/>
              </w:rPr>
              <w:t xml:space="preserve"> </w:t>
            </w:r>
            <w:proofErr w:type="spellStart"/>
            <w:r>
              <w:rPr>
                <w:rFonts w:ascii="Arial" w:hAnsi="Arial"/>
                <w:color w:val="010000"/>
                <w:sz w:val="20"/>
              </w:rPr>
              <w:t>sạn</w:t>
            </w:r>
            <w:proofErr w:type="spellEnd"/>
            <w:r>
              <w:rPr>
                <w:rFonts w:ascii="Arial" w:hAnsi="Arial"/>
                <w:color w:val="010000"/>
                <w:sz w:val="20"/>
              </w:rPr>
              <w:t xml:space="preserve"> &amp; </w:t>
            </w:r>
            <w:proofErr w:type="spellStart"/>
            <w:r>
              <w:rPr>
                <w:rFonts w:ascii="Arial" w:hAnsi="Arial"/>
                <w:color w:val="010000"/>
                <w:sz w:val="20"/>
              </w:rPr>
              <w:t>Dịch</w:t>
            </w:r>
            <w:proofErr w:type="spellEnd"/>
            <w:r>
              <w:rPr>
                <w:rFonts w:ascii="Arial" w:hAnsi="Arial"/>
                <w:color w:val="010000"/>
                <w:sz w:val="20"/>
              </w:rPr>
              <w:t xml:space="preserve"> </w:t>
            </w:r>
            <w:proofErr w:type="spellStart"/>
            <w:r>
              <w:rPr>
                <w:rFonts w:ascii="Arial" w:hAnsi="Arial"/>
                <w:color w:val="010000"/>
                <w:sz w:val="20"/>
              </w:rPr>
              <w:t>vụ</w:t>
            </w:r>
            <w:proofErr w:type="spellEnd"/>
            <w:r>
              <w:rPr>
                <w:rFonts w:ascii="Arial" w:hAnsi="Arial"/>
                <w:color w:val="010000"/>
                <w:sz w:val="20"/>
              </w:rPr>
              <w:t xml:space="preserve"> Mandala (tentatively translated as Mandala Hotel and Service Management Joint Stock Company)</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F10FE"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Have the same key managers</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BC1D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0108129263</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CEE4"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Floor M, Grand Plaza Shopping Center, No. 117 Tran </w:t>
            </w:r>
            <w:proofErr w:type="spellStart"/>
            <w:r>
              <w:rPr>
                <w:rFonts w:ascii="Arial" w:hAnsi="Arial"/>
                <w:color w:val="010000"/>
                <w:sz w:val="20"/>
              </w:rPr>
              <w:t>Duy</w:t>
            </w:r>
            <w:proofErr w:type="spellEnd"/>
            <w:r>
              <w:rPr>
                <w:rFonts w:ascii="Arial" w:hAnsi="Arial"/>
                <w:color w:val="010000"/>
                <w:sz w:val="20"/>
              </w:rPr>
              <w:t xml:space="preserve"> Hung, </w:t>
            </w:r>
            <w:proofErr w:type="spellStart"/>
            <w:r>
              <w:rPr>
                <w:rFonts w:ascii="Arial" w:hAnsi="Arial"/>
                <w:color w:val="010000"/>
                <w:sz w:val="20"/>
              </w:rPr>
              <w:t>Trung</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8B175"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2023</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CAAEC"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IDJ contributes capital</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5FC45"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11,000,000,000</w:t>
            </w:r>
          </w:p>
        </w:tc>
      </w:tr>
      <w:tr w:rsidR="00866D18" w14:paraId="72BDB559" w14:textId="77777777">
        <w:tc>
          <w:tcPr>
            <w:tcW w:w="398" w:type="dxa"/>
            <w:vMerge w:val="restart"/>
            <w:tcBorders>
              <w:top w:val="single" w:sz="4" w:space="0" w:color="000000"/>
              <w:left w:val="single" w:sz="4" w:space="0" w:color="000000"/>
              <w:right w:val="single" w:sz="4" w:space="0" w:color="000000"/>
            </w:tcBorders>
            <w:shd w:val="clear" w:color="auto" w:fill="auto"/>
            <w:vAlign w:val="center"/>
          </w:tcPr>
          <w:p w14:paraId="519AEC5B"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16</w:t>
            </w:r>
          </w:p>
        </w:tc>
        <w:tc>
          <w:tcPr>
            <w:tcW w:w="1564" w:type="dxa"/>
            <w:vMerge w:val="restart"/>
            <w:tcBorders>
              <w:top w:val="single" w:sz="4" w:space="0" w:color="000000"/>
              <w:left w:val="single" w:sz="4" w:space="0" w:color="000000"/>
              <w:right w:val="single" w:sz="4" w:space="0" w:color="000000"/>
            </w:tcBorders>
            <w:shd w:val="clear" w:color="auto" w:fill="auto"/>
            <w:vAlign w:val="center"/>
          </w:tcPr>
          <w:p w14:paraId="3F6A3AC5"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Mandala Real Estate Management Joint Stock </w:t>
            </w:r>
            <w:r>
              <w:rPr>
                <w:rFonts w:ascii="Arial" w:hAnsi="Arial"/>
                <w:color w:val="010000"/>
                <w:sz w:val="20"/>
              </w:rPr>
              <w:lastRenderedPageBreak/>
              <w:t>Company</w:t>
            </w:r>
          </w:p>
        </w:tc>
        <w:tc>
          <w:tcPr>
            <w:tcW w:w="922" w:type="dxa"/>
            <w:vMerge w:val="restart"/>
            <w:tcBorders>
              <w:top w:val="single" w:sz="4" w:space="0" w:color="000000"/>
              <w:left w:val="single" w:sz="4" w:space="0" w:color="000000"/>
              <w:right w:val="single" w:sz="4" w:space="0" w:color="000000"/>
            </w:tcBorders>
            <w:shd w:val="clear" w:color="auto" w:fill="auto"/>
            <w:vAlign w:val="center"/>
          </w:tcPr>
          <w:p w14:paraId="695D7DFE"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Have the same key managers</w:t>
            </w:r>
          </w:p>
        </w:tc>
        <w:tc>
          <w:tcPr>
            <w:tcW w:w="1133" w:type="dxa"/>
            <w:vMerge w:val="restart"/>
            <w:tcBorders>
              <w:top w:val="single" w:sz="4" w:space="0" w:color="000000"/>
              <w:left w:val="single" w:sz="4" w:space="0" w:color="000000"/>
              <w:right w:val="single" w:sz="4" w:space="0" w:color="000000"/>
            </w:tcBorders>
            <w:shd w:val="clear" w:color="auto" w:fill="auto"/>
            <w:vAlign w:val="center"/>
          </w:tcPr>
          <w:p w14:paraId="42B75EBA"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0109091118</w:t>
            </w:r>
          </w:p>
        </w:tc>
        <w:tc>
          <w:tcPr>
            <w:tcW w:w="1556" w:type="dxa"/>
            <w:vMerge w:val="restart"/>
            <w:tcBorders>
              <w:top w:val="single" w:sz="4" w:space="0" w:color="000000"/>
              <w:left w:val="single" w:sz="4" w:space="0" w:color="000000"/>
              <w:right w:val="single" w:sz="4" w:space="0" w:color="000000"/>
            </w:tcBorders>
            <w:shd w:val="clear" w:color="auto" w:fill="auto"/>
            <w:vAlign w:val="center"/>
          </w:tcPr>
          <w:p w14:paraId="0FB9DD2A"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 xml:space="preserve">3rd floor, Grand Plaza Mall, No. 117 Tran </w:t>
            </w:r>
            <w:proofErr w:type="spellStart"/>
            <w:r>
              <w:rPr>
                <w:rFonts w:ascii="Arial" w:hAnsi="Arial"/>
                <w:color w:val="010000"/>
                <w:sz w:val="20"/>
              </w:rPr>
              <w:t>Duy</w:t>
            </w:r>
            <w:proofErr w:type="spellEnd"/>
            <w:r>
              <w:rPr>
                <w:rFonts w:ascii="Arial" w:hAnsi="Arial"/>
                <w:color w:val="010000"/>
                <w:sz w:val="20"/>
              </w:rPr>
              <w:t xml:space="preserve"> Hung Street, </w:t>
            </w:r>
            <w:proofErr w:type="spellStart"/>
            <w:r>
              <w:rPr>
                <w:rFonts w:ascii="Arial" w:hAnsi="Arial"/>
                <w:color w:val="010000"/>
                <w:sz w:val="20"/>
              </w:rPr>
              <w:lastRenderedPageBreak/>
              <w:t>Trung</w:t>
            </w:r>
            <w:proofErr w:type="spellEnd"/>
            <w:r>
              <w:rPr>
                <w:rFonts w:ascii="Arial" w:hAnsi="Arial"/>
                <w:color w:val="010000"/>
                <w:sz w:val="20"/>
              </w:rPr>
              <w:t xml:space="preserve"> </w:t>
            </w:r>
            <w:proofErr w:type="spellStart"/>
            <w:r>
              <w:rPr>
                <w:rFonts w:ascii="Arial" w:hAnsi="Arial"/>
                <w:color w:val="010000"/>
                <w:sz w:val="20"/>
              </w:rPr>
              <w:t>Hoa</w:t>
            </w:r>
            <w:proofErr w:type="spellEnd"/>
            <w:r>
              <w:rPr>
                <w:rFonts w:ascii="Arial" w:hAnsi="Arial"/>
                <w:color w:val="010000"/>
                <w:sz w:val="20"/>
              </w:rPr>
              <w:t xml:space="preserve"> Ward, </w:t>
            </w:r>
            <w:proofErr w:type="spellStart"/>
            <w:r>
              <w:rPr>
                <w:rFonts w:ascii="Arial" w:hAnsi="Arial"/>
                <w:color w:val="010000"/>
                <w:sz w:val="20"/>
              </w:rPr>
              <w:t>Cau</w:t>
            </w:r>
            <w:proofErr w:type="spellEnd"/>
            <w:r>
              <w:rPr>
                <w:rFonts w:ascii="Arial" w:hAnsi="Arial"/>
                <w:color w:val="010000"/>
                <w:sz w:val="20"/>
              </w:rPr>
              <w:t xml:space="preserve"> </w:t>
            </w:r>
            <w:proofErr w:type="spellStart"/>
            <w:r>
              <w:rPr>
                <w:rFonts w:ascii="Arial" w:hAnsi="Arial"/>
                <w:color w:val="010000"/>
                <w:sz w:val="20"/>
              </w:rPr>
              <w:t>Giay</w:t>
            </w:r>
            <w:proofErr w:type="spellEnd"/>
            <w:r>
              <w:rPr>
                <w:rFonts w:ascii="Arial" w:hAnsi="Arial"/>
                <w:color w:val="010000"/>
                <w:sz w:val="20"/>
              </w:rPr>
              <w:t xml:space="preserve"> District, Hanoi, Vietnam</w:t>
            </w:r>
          </w:p>
        </w:tc>
        <w:tc>
          <w:tcPr>
            <w:tcW w:w="465" w:type="dxa"/>
            <w:vMerge w:val="restart"/>
            <w:tcBorders>
              <w:top w:val="single" w:sz="4" w:space="0" w:color="000000"/>
              <w:left w:val="single" w:sz="4" w:space="0" w:color="000000"/>
              <w:right w:val="single" w:sz="4" w:space="0" w:color="000000"/>
            </w:tcBorders>
            <w:shd w:val="clear" w:color="auto" w:fill="auto"/>
            <w:vAlign w:val="center"/>
          </w:tcPr>
          <w:p w14:paraId="686654B2"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lastRenderedPageBreak/>
              <w:t>2023</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C1299"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IDJ pays on behalf</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23A92"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3,961,365,477</w:t>
            </w:r>
          </w:p>
        </w:tc>
      </w:tr>
      <w:tr w:rsidR="00866D18" w14:paraId="7557E969" w14:textId="77777777">
        <w:tc>
          <w:tcPr>
            <w:tcW w:w="398" w:type="dxa"/>
            <w:vMerge/>
            <w:tcBorders>
              <w:top w:val="single" w:sz="4" w:space="0" w:color="000000"/>
              <w:left w:val="single" w:sz="4" w:space="0" w:color="000000"/>
              <w:right w:val="single" w:sz="4" w:space="0" w:color="000000"/>
            </w:tcBorders>
            <w:shd w:val="clear" w:color="auto" w:fill="auto"/>
            <w:vAlign w:val="center"/>
          </w:tcPr>
          <w:p w14:paraId="72E30E04"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64" w:type="dxa"/>
            <w:vMerge/>
            <w:tcBorders>
              <w:top w:val="single" w:sz="4" w:space="0" w:color="000000"/>
              <w:left w:val="single" w:sz="4" w:space="0" w:color="000000"/>
              <w:right w:val="single" w:sz="4" w:space="0" w:color="000000"/>
            </w:tcBorders>
            <w:shd w:val="clear" w:color="auto" w:fill="auto"/>
            <w:vAlign w:val="center"/>
          </w:tcPr>
          <w:p w14:paraId="0B9DA4DF"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922" w:type="dxa"/>
            <w:vMerge/>
            <w:tcBorders>
              <w:top w:val="single" w:sz="4" w:space="0" w:color="000000"/>
              <w:left w:val="single" w:sz="4" w:space="0" w:color="000000"/>
              <w:right w:val="single" w:sz="4" w:space="0" w:color="000000"/>
            </w:tcBorders>
            <w:shd w:val="clear" w:color="auto" w:fill="auto"/>
            <w:vAlign w:val="center"/>
          </w:tcPr>
          <w:p w14:paraId="39CAA467"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133" w:type="dxa"/>
            <w:vMerge/>
            <w:tcBorders>
              <w:top w:val="single" w:sz="4" w:space="0" w:color="000000"/>
              <w:left w:val="single" w:sz="4" w:space="0" w:color="000000"/>
              <w:right w:val="single" w:sz="4" w:space="0" w:color="000000"/>
            </w:tcBorders>
            <w:shd w:val="clear" w:color="auto" w:fill="auto"/>
            <w:vAlign w:val="center"/>
          </w:tcPr>
          <w:p w14:paraId="2E11CF66"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556" w:type="dxa"/>
            <w:vMerge/>
            <w:tcBorders>
              <w:top w:val="single" w:sz="4" w:space="0" w:color="000000"/>
              <w:left w:val="single" w:sz="4" w:space="0" w:color="000000"/>
              <w:right w:val="single" w:sz="4" w:space="0" w:color="000000"/>
            </w:tcBorders>
            <w:shd w:val="clear" w:color="auto" w:fill="auto"/>
            <w:vAlign w:val="center"/>
          </w:tcPr>
          <w:p w14:paraId="7C4E3692"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465" w:type="dxa"/>
            <w:vMerge/>
            <w:tcBorders>
              <w:top w:val="single" w:sz="4" w:space="0" w:color="000000"/>
              <w:left w:val="single" w:sz="4" w:space="0" w:color="000000"/>
              <w:right w:val="single" w:sz="4" w:space="0" w:color="000000"/>
            </w:tcBorders>
            <w:shd w:val="clear" w:color="auto" w:fill="auto"/>
            <w:vAlign w:val="center"/>
          </w:tcPr>
          <w:p w14:paraId="5F9079EB" w14:textId="77777777" w:rsidR="00866D18" w:rsidRDefault="00866D18">
            <w:pPr>
              <w:pBdr>
                <w:top w:val="nil"/>
                <w:left w:val="nil"/>
                <w:bottom w:val="nil"/>
                <w:right w:val="nil"/>
                <w:between w:val="nil"/>
              </w:pBdr>
              <w:spacing w:line="276" w:lineRule="auto"/>
              <w:rPr>
                <w:rFonts w:ascii="Arial" w:eastAsia="Arial" w:hAnsi="Arial" w:cs="Arial"/>
                <w:color w:val="010000"/>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22861"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IDJ buys goods and services</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3DC52" w14:textId="77777777" w:rsidR="00866D18" w:rsidRDefault="00DF7F5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45,946,500</w:t>
            </w:r>
          </w:p>
        </w:tc>
      </w:tr>
    </w:tbl>
    <w:p w14:paraId="48A2671E" w14:textId="77777777" w:rsidR="00866D18" w:rsidRDefault="00DF7F5B" w:rsidP="003639A5">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lastRenderedPageBreak/>
        <w:t>Transactions between PDMR of the listed company, affiliated persons of PDMR and subsidiaries, and companies controlled by the listed company: none</w:t>
      </w:r>
    </w:p>
    <w:p w14:paraId="195ABB0C" w14:textId="77777777" w:rsidR="00866D18" w:rsidRDefault="00DF7F5B" w:rsidP="003639A5">
      <w:pPr>
        <w:numPr>
          <w:ilvl w:val="0"/>
          <w:numId w:val="7"/>
        </w:numPr>
        <w:pBdr>
          <w:top w:val="nil"/>
          <w:left w:val="nil"/>
          <w:bottom w:val="nil"/>
          <w:right w:val="nil"/>
          <w:between w:val="nil"/>
        </w:pBdr>
        <w:tabs>
          <w:tab w:val="left" w:pos="432"/>
          <w:tab w:val="left" w:pos="675"/>
        </w:tabs>
        <w:spacing w:after="120" w:line="360" w:lineRule="auto"/>
        <w:jc w:val="both"/>
        <w:rPr>
          <w:rFonts w:ascii="Arial" w:eastAsia="Arial" w:hAnsi="Arial" w:cs="Arial"/>
          <w:color w:val="010000"/>
          <w:sz w:val="20"/>
          <w:szCs w:val="20"/>
        </w:rPr>
      </w:pPr>
      <w:r>
        <w:rPr>
          <w:rFonts w:ascii="Arial" w:hAnsi="Arial"/>
          <w:color w:val="010000"/>
          <w:sz w:val="20"/>
        </w:rPr>
        <w:t>Transactions between the Company and other entities</w:t>
      </w:r>
    </w:p>
    <w:p w14:paraId="48C68A55" w14:textId="77777777" w:rsidR="00866D18" w:rsidRDefault="00DF7F5B" w:rsidP="003639A5">
      <w:pPr>
        <w:numPr>
          <w:ilvl w:val="1"/>
          <w:numId w:val="4"/>
        </w:numPr>
        <w:pBdr>
          <w:top w:val="nil"/>
          <w:left w:val="nil"/>
          <w:bottom w:val="nil"/>
          <w:right w:val="nil"/>
          <w:between w:val="nil"/>
        </w:pBdr>
        <w:tabs>
          <w:tab w:val="left" w:pos="432"/>
          <w:tab w:val="left" w:pos="675"/>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companies in where members of the Board of Directors, members of the Supervisory Board, the Executive Manager (General Manager) have been founding members or members of the Board of Directors, the Executive Manager (General Manager) for the past three (03) years (as at the time of reporting): none</w:t>
      </w:r>
    </w:p>
    <w:p w14:paraId="03B5C9F5" w14:textId="77777777" w:rsidR="00866D18" w:rsidRDefault="00DF7F5B" w:rsidP="003639A5">
      <w:pPr>
        <w:numPr>
          <w:ilvl w:val="1"/>
          <w:numId w:val="4"/>
        </w:numPr>
        <w:pBdr>
          <w:top w:val="nil"/>
          <w:left w:val="nil"/>
          <w:bottom w:val="nil"/>
          <w:right w:val="nil"/>
          <w:between w:val="nil"/>
        </w:pBdr>
        <w:tabs>
          <w:tab w:val="left" w:pos="432"/>
          <w:tab w:val="left" w:pos="675"/>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between the Company and companies where affiliated persons of members of the Board of Directors, members of the Supervisory Board and the Executive Manager (General Manager) are members of the Board of Directors, the Executive Manager (General Manager): None.</w:t>
      </w:r>
    </w:p>
    <w:p w14:paraId="70115EC5" w14:textId="77777777" w:rsidR="00866D18" w:rsidRDefault="00DF7F5B" w:rsidP="003639A5">
      <w:pPr>
        <w:numPr>
          <w:ilvl w:val="1"/>
          <w:numId w:val="4"/>
        </w:numPr>
        <w:pBdr>
          <w:top w:val="nil"/>
          <w:left w:val="nil"/>
          <w:bottom w:val="nil"/>
          <w:right w:val="nil"/>
          <w:between w:val="nil"/>
        </w:pBdr>
        <w:tabs>
          <w:tab w:val="left" w:pos="432"/>
          <w:tab w:val="left" w:pos="675"/>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transactions of the Company (if any) which can bring material or non-material benefits to members of the Board of Directors, members of the Supervisory Board, the Manager (General Manager): None.</w:t>
      </w:r>
    </w:p>
    <w:p w14:paraId="656D9031" w14:textId="77777777" w:rsidR="00866D18" w:rsidRDefault="00DF7F5B" w:rsidP="003639A5">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Share transactions of PDMR and affiliated persons of PDMR (Annual Report 2023)</w:t>
      </w:r>
    </w:p>
    <w:p w14:paraId="3741A5E8" w14:textId="77777777" w:rsidR="00866D18" w:rsidRDefault="00DF7F5B" w:rsidP="003639A5">
      <w:pPr>
        <w:numPr>
          <w:ilvl w:val="0"/>
          <w:numId w:val="5"/>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Transactions of PDMR and affiliated persons of PDMR for shares of the listed company</w:t>
      </w:r>
    </w:p>
    <w:p w14:paraId="6C8683A7" w14:textId="77777777" w:rsidR="00866D18" w:rsidRDefault="00DF7F5B" w:rsidP="003639A5">
      <w:pPr>
        <w:numPr>
          <w:ilvl w:val="0"/>
          <w:numId w:val="9"/>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Other significant issues: None</w:t>
      </w:r>
    </w:p>
    <w:sectPr w:rsidR="00866D18">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24A4C"/>
    <w:multiLevelType w:val="multilevel"/>
    <w:tmpl w:val="37F2914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6783FBE"/>
    <w:multiLevelType w:val="multilevel"/>
    <w:tmpl w:val="2A880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6065F4"/>
    <w:multiLevelType w:val="multilevel"/>
    <w:tmpl w:val="2336122C"/>
    <w:lvl w:ilvl="0">
      <w:start w:val="2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2E2FB7"/>
    <w:multiLevelType w:val="multilevel"/>
    <w:tmpl w:val="9D02CBDE"/>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A1E25E7"/>
    <w:multiLevelType w:val="multilevel"/>
    <w:tmpl w:val="7084FD16"/>
    <w:lvl w:ilvl="0">
      <w:start w:val="3"/>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2"/>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CBF7BEE"/>
    <w:multiLevelType w:val="multilevel"/>
    <w:tmpl w:val="5D7E1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A20E8F"/>
    <w:multiLevelType w:val="multilevel"/>
    <w:tmpl w:val="8C46C3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3AC0E2D"/>
    <w:multiLevelType w:val="multilevel"/>
    <w:tmpl w:val="EDD83FD6"/>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9E23E3E"/>
    <w:multiLevelType w:val="multilevel"/>
    <w:tmpl w:val="46488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8"/>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18"/>
    <w:rsid w:val="003639A5"/>
    <w:rsid w:val="00866D18"/>
    <w:rsid w:val="00DF7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08604"/>
  <w15:docId w15:val="{95012E40-A4F7-48C6-BD8A-2BA2D3BB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Calibri" w:eastAsia="Calibri" w:hAnsi="Calibri" w:cs="Calibri"/>
      <w:b w:val="0"/>
      <w:bCs w:val="0"/>
      <w:i w:val="0"/>
      <w:iCs w:val="0"/>
      <w:smallCaps w:val="0"/>
      <w:strike w:val="0"/>
      <w:color w:val="984E62"/>
      <w:sz w:val="24"/>
      <w:szCs w:val="24"/>
      <w:u w:val="none"/>
      <w:shd w:val="clear" w:color="auto" w:fill="auto"/>
    </w:rPr>
  </w:style>
  <w:style w:type="paragraph" w:customStyle="1" w:styleId="Vnbnnidung0">
    <w:name w:val="Văn bản nội dung"/>
    <w:basedOn w:val="Normal"/>
    <w:link w:val="Vnbnnidung"/>
    <w:pPr>
      <w:spacing w:line="298" w:lineRule="auto"/>
      <w:ind w:firstLine="10"/>
    </w:pPr>
    <w:rPr>
      <w:rFonts w:ascii="Times New Roman" w:eastAsia="Times New Roman" w:hAnsi="Times New Roman" w:cs="Times New Roman"/>
      <w:sz w:val="22"/>
      <w:szCs w:val="22"/>
    </w:rPr>
  </w:style>
  <w:style w:type="paragraph" w:customStyle="1" w:styleId="Tiu20">
    <w:name w:val="Tiêu đề #2"/>
    <w:basedOn w:val="Normal"/>
    <w:link w:val="Tiu2"/>
    <w:pPr>
      <w:ind w:left="680" w:firstLine="160"/>
      <w:outlineLvl w:val="1"/>
    </w:pPr>
    <w:rPr>
      <w:rFonts w:ascii="Times New Roman" w:eastAsia="Times New Roman" w:hAnsi="Times New Roman" w:cs="Times New Roman"/>
      <w:b/>
      <w:bCs/>
      <w:sz w:val="22"/>
      <w:szCs w:val="22"/>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rPr>
      <w:rFonts w:ascii="Times New Roman" w:eastAsia="Times New Roman" w:hAnsi="Times New Roman" w:cs="Times New Roman"/>
      <w:sz w:val="20"/>
      <w:szCs w:val="20"/>
    </w:rPr>
  </w:style>
  <w:style w:type="paragraph" w:customStyle="1" w:styleId="Tiu10">
    <w:name w:val="Tiêu đề #1"/>
    <w:basedOn w:val="Normal"/>
    <w:link w:val="Tiu1"/>
    <w:pPr>
      <w:outlineLvl w:val="0"/>
    </w:pPr>
    <w:rPr>
      <w:rFonts w:ascii="Calibri" w:eastAsia="Calibri" w:hAnsi="Calibri" w:cs="Calibri"/>
      <w:color w:val="984E6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table" w:customStyle="1" w:styleId="a7">
    <w:basedOn w:val="TableNormal"/>
    <w:tblPr>
      <w:tblStyleRowBandSize w:val="1"/>
      <w:tblStyleColBandSize w:val="1"/>
      <w:tblInd w:w="0" w:type="dxa"/>
      <w:tblCellMar>
        <w:top w:w="0" w:type="dxa"/>
        <w:bottom w:w="0" w:type="dxa"/>
      </w:tblCellMar>
    </w:tblPr>
  </w:style>
  <w:style w:type="table" w:customStyle="1" w:styleId="a8">
    <w:basedOn w:val="TableNormal"/>
    <w:tblPr>
      <w:tblStyleRowBandSize w:val="1"/>
      <w:tblStyleColBandSize w:val="1"/>
      <w:tblInd w:w="0" w:type="dxa"/>
      <w:tblCellMar>
        <w:top w:w="0" w:type="dxa"/>
        <w:bottom w:w="0" w:type="dxa"/>
      </w:tblCellMar>
    </w:tblPr>
  </w:style>
  <w:style w:type="table" w:customStyle="1" w:styleId="a9">
    <w:basedOn w:val="TableNormal"/>
    <w:tblPr>
      <w:tblStyleRowBandSize w:val="1"/>
      <w:tblStyleColBandSize w:val="1"/>
      <w:tblInd w:w="0" w:type="dxa"/>
      <w:tblCellMar>
        <w:top w:w="0" w:type="dxa"/>
        <w:bottom w:w="0" w:type="dxa"/>
      </w:tblCellMar>
    </w:tblPr>
  </w:style>
  <w:style w:type="table" w:customStyle="1" w:styleId="aa">
    <w:basedOn w:val="TableNormal"/>
    <w:tblPr>
      <w:tblStyleRowBandSize w:val="1"/>
      <w:tblStyleColBandSize w:val="1"/>
      <w:tblInd w:w="0" w:type="dxa"/>
      <w:tblCellMar>
        <w:top w:w="0" w:type="dxa"/>
        <w:bottom w:w="0" w:type="dxa"/>
      </w:tblCellMar>
    </w:tblPr>
  </w:style>
  <w:style w:type="table" w:customStyle="1" w:styleId="ab">
    <w:basedOn w:val="TableNormal"/>
    <w:tblPr>
      <w:tblStyleRowBandSize w:val="1"/>
      <w:tblStyleColBandSize w:val="1"/>
      <w:tblInd w:w="0" w:type="dxa"/>
      <w:tblCellMar>
        <w:top w:w="0" w:type="dxa"/>
        <w:bottom w:w="0" w:type="dxa"/>
      </w:tblCellMar>
    </w:tblPr>
  </w:style>
  <w:style w:type="table" w:customStyle="1" w:styleId="ac">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lgCE5A/E7O+8sN5F8Cl8ofQFoQ==">CgMxLjA4AHIhMTF6eTRXVG5CODk5SGEwck5RYU5YQ3BlNHJmZFJNYjFl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1600</Words>
  <Characters>8454</Characters>
  <Application>Microsoft Office Word</Application>
  <DocSecurity>0</DocSecurity>
  <Lines>704</Lines>
  <Paragraphs>335</Paragraphs>
  <ScaleCrop>false</ScaleCrop>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4</cp:revision>
  <dcterms:created xsi:type="dcterms:W3CDTF">2024-02-15T03:50:00Z</dcterms:created>
  <dcterms:modified xsi:type="dcterms:W3CDTF">2024-02-16T09:31:00Z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d92c1977b44dfb74331b94677a34ad424697fcb6b72f61b48b151dba4f8561b1</vt:lpwstr>
  </property>
</Properties>
</file>