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4B773" w14:textId="77777777" w:rsidR="00581B97" w:rsidRDefault="0035127D" w:rsidP="006B79C3">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TA9: Annual Corporate Governance Report 2023</w:t>
      </w:r>
    </w:p>
    <w:p w14:paraId="719E8AC5" w14:textId="77777777" w:rsidR="00581B97" w:rsidRDefault="0035127D" w:rsidP="006B79C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January 29, 2024, Thanh </w:t>
      </w:r>
      <w:proofErr w:type="gramStart"/>
      <w:r>
        <w:rPr>
          <w:rFonts w:ascii="Arial" w:hAnsi="Arial"/>
          <w:color w:val="010000"/>
          <w:sz w:val="20"/>
        </w:rPr>
        <w:t>An</w:t>
      </w:r>
      <w:proofErr w:type="gramEnd"/>
      <w:r>
        <w:rPr>
          <w:rFonts w:ascii="Arial" w:hAnsi="Arial"/>
          <w:color w:val="010000"/>
          <w:sz w:val="20"/>
        </w:rPr>
        <w:t xml:space="preserve"> 96 Installation and Construction Joint Stock Company announced Report 02</w:t>
      </w:r>
      <w:r>
        <w:rPr>
          <w:rFonts w:ascii="Arial" w:hAnsi="Arial"/>
          <w:b/>
          <w:color w:val="010000"/>
          <w:sz w:val="20"/>
        </w:rPr>
        <w:t>/</w:t>
      </w:r>
      <w:r>
        <w:rPr>
          <w:rFonts w:ascii="Arial" w:hAnsi="Arial"/>
          <w:color w:val="010000"/>
          <w:sz w:val="20"/>
        </w:rPr>
        <w:t xml:space="preserve"> BCQT- CTCP on the corporate governance in 2023 as follows: </w:t>
      </w:r>
    </w:p>
    <w:p w14:paraId="6A3E9928" w14:textId="77777777" w:rsidR="00581B97" w:rsidRDefault="0035127D" w:rsidP="006B79C3">
      <w:pPr>
        <w:numPr>
          <w:ilvl w:val="0"/>
          <w:numId w:val="7"/>
        </w:num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Pr>
          <w:rFonts w:ascii="Arial" w:hAnsi="Arial"/>
          <w:color w:val="010000"/>
          <w:sz w:val="20"/>
        </w:rPr>
        <w:t>Name of the listed company:</w:t>
      </w:r>
      <w:r>
        <w:rPr>
          <w:rFonts w:ascii="Arial" w:hAnsi="Arial"/>
          <w:b/>
          <w:color w:val="010000"/>
          <w:sz w:val="20"/>
        </w:rPr>
        <w:t xml:space="preserve"> </w:t>
      </w:r>
      <w:r>
        <w:rPr>
          <w:rFonts w:ascii="Arial" w:hAnsi="Arial"/>
          <w:color w:val="010000"/>
          <w:sz w:val="20"/>
        </w:rPr>
        <w:t>Thanh An 96 Installation and Construction Joint Stock Company</w:t>
      </w:r>
    </w:p>
    <w:p w14:paraId="7E867B74" w14:textId="77777777" w:rsidR="00581B97" w:rsidRDefault="0035127D" w:rsidP="006B79C3">
      <w:pPr>
        <w:numPr>
          <w:ilvl w:val="0"/>
          <w:numId w:val="7"/>
        </w:numPr>
        <w:pBdr>
          <w:top w:val="nil"/>
          <w:left w:val="nil"/>
          <w:bottom w:val="nil"/>
          <w:right w:val="nil"/>
          <w:between w:val="nil"/>
        </w:pBdr>
        <w:tabs>
          <w:tab w:val="left" w:pos="144"/>
          <w:tab w:val="left" w:pos="27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Headquarters address: No. 02 Nguyen Van </w:t>
      </w:r>
      <w:proofErr w:type="spellStart"/>
      <w:r>
        <w:rPr>
          <w:rFonts w:ascii="Arial" w:hAnsi="Arial"/>
          <w:color w:val="010000"/>
          <w:sz w:val="20"/>
        </w:rPr>
        <w:t>Troi</w:t>
      </w:r>
      <w:proofErr w:type="spellEnd"/>
      <w:r>
        <w:rPr>
          <w:rFonts w:ascii="Arial" w:hAnsi="Arial"/>
          <w:color w:val="010000"/>
          <w:sz w:val="20"/>
        </w:rPr>
        <w:t xml:space="preserve"> - </w:t>
      </w:r>
      <w:proofErr w:type="spellStart"/>
      <w:r>
        <w:rPr>
          <w:rFonts w:ascii="Arial" w:hAnsi="Arial"/>
          <w:color w:val="010000"/>
          <w:sz w:val="20"/>
        </w:rPr>
        <w:t>Hai</w:t>
      </w:r>
      <w:proofErr w:type="spellEnd"/>
      <w:r>
        <w:rPr>
          <w:rFonts w:ascii="Arial" w:hAnsi="Arial"/>
          <w:color w:val="010000"/>
          <w:sz w:val="20"/>
        </w:rPr>
        <w:t xml:space="preserve"> Chau District - Da Nang City</w:t>
      </w:r>
    </w:p>
    <w:p w14:paraId="083B0EE0" w14:textId="77777777" w:rsidR="00581B97" w:rsidRDefault="0035127D" w:rsidP="006B79C3">
      <w:pPr>
        <w:numPr>
          <w:ilvl w:val="0"/>
          <w:numId w:val="7"/>
        </w:numPr>
        <w:pBdr>
          <w:top w:val="nil"/>
          <w:left w:val="nil"/>
          <w:bottom w:val="nil"/>
          <w:right w:val="nil"/>
          <w:between w:val="nil"/>
        </w:pBdr>
        <w:tabs>
          <w:tab w:val="left" w:pos="180"/>
          <w:tab w:val="left" w:pos="270"/>
          <w:tab w:val="left" w:pos="432"/>
          <w:tab w:val="left" w:pos="2918"/>
        </w:tabs>
        <w:spacing w:after="120" w:line="360" w:lineRule="auto"/>
        <w:jc w:val="both"/>
        <w:rPr>
          <w:rFonts w:ascii="Arial" w:eastAsia="Arial" w:hAnsi="Arial" w:cs="Arial"/>
          <w:color w:val="010000"/>
          <w:sz w:val="20"/>
          <w:szCs w:val="20"/>
        </w:rPr>
      </w:pPr>
      <w:r>
        <w:rPr>
          <w:rFonts w:ascii="Arial" w:hAnsi="Arial"/>
          <w:color w:val="010000"/>
          <w:sz w:val="20"/>
        </w:rPr>
        <w:t xml:space="preserve">Tele 0236.3615.333 </w:t>
      </w:r>
      <w:r>
        <w:rPr>
          <w:rFonts w:ascii="Arial" w:hAnsi="Arial"/>
          <w:color w:val="010000"/>
          <w:sz w:val="20"/>
        </w:rPr>
        <w:tab/>
        <w:t xml:space="preserve">     Fax: 0236.3615.334</w:t>
      </w:r>
    </w:p>
    <w:p w14:paraId="5CB6530F" w14:textId="77777777" w:rsidR="00581B97" w:rsidRDefault="0035127D" w:rsidP="006B79C3">
      <w:pPr>
        <w:numPr>
          <w:ilvl w:val="0"/>
          <w:numId w:val="7"/>
        </w:numPr>
        <w:pBdr>
          <w:top w:val="nil"/>
          <w:left w:val="nil"/>
          <w:bottom w:val="nil"/>
          <w:right w:val="nil"/>
          <w:between w:val="nil"/>
        </w:pBdr>
        <w:tabs>
          <w:tab w:val="left" w:pos="180"/>
          <w:tab w:val="left" w:pos="270"/>
          <w:tab w:val="left" w:pos="432"/>
          <w:tab w:val="left" w:pos="2918"/>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7">
        <w:r>
          <w:rPr>
            <w:rFonts w:ascii="Arial" w:hAnsi="Arial"/>
            <w:color w:val="010000"/>
            <w:sz w:val="20"/>
          </w:rPr>
          <w:t>taichinh96@gmail.com</w:t>
        </w:r>
      </w:hyperlink>
    </w:p>
    <w:p w14:paraId="599D3C51" w14:textId="77777777" w:rsidR="00581B97" w:rsidRDefault="0035127D" w:rsidP="006B79C3">
      <w:pPr>
        <w:numPr>
          <w:ilvl w:val="0"/>
          <w:numId w:val="7"/>
        </w:numPr>
        <w:pBdr>
          <w:top w:val="nil"/>
          <w:left w:val="nil"/>
          <w:bottom w:val="nil"/>
          <w:right w:val="nil"/>
          <w:between w:val="nil"/>
        </w:pBdr>
        <w:tabs>
          <w:tab w:val="left" w:pos="180"/>
          <w:tab w:val="left" w:pos="270"/>
          <w:tab w:val="left" w:pos="432"/>
          <w:tab w:val="left" w:pos="2918"/>
        </w:tabs>
        <w:spacing w:after="120" w:line="360" w:lineRule="auto"/>
        <w:jc w:val="both"/>
        <w:rPr>
          <w:rFonts w:ascii="Arial" w:eastAsia="Arial" w:hAnsi="Arial" w:cs="Arial"/>
          <w:color w:val="010000"/>
          <w:sz w:val="20"/>
          <w:szCs w:val="20"/>
        </w:rPr>
      </w:pPr>
      <w:r>
        <w:rPr>
          <w:rFonts w:ascii="Arial" w:hAnsi="Arial"/>
          <w:color w:val="010000"/>
          <w:sz w:val="20"/>
        </w:rPr>
        <w:t>Charter capital: VND 124,197,870,000</w:t>
      </w:r>
    </w:p>
    <w:p w14:paraId="001FCF6A" w14:textId="77777777" w:rsidR="00581B97" w:rsidRDefault="0035127D" w:rsidP="006B79C3">
      <w:pPr>
        <w:numPr>
          <w:ilvl w:val="0"/>
          <w:numId w:val="7"/>
        </w:numPr>
        <w:pBdr>
          <w:top w:val="nil"/>
          <w:left w:val="nil"/>
          <w:bottom w:val="nil"/>
          <w:right w:val="nil"/>
          <w:between w:val="nil"/>
        </w:pBdr>
        <w:tabs>
          <w:tab w:val="left" w:pos="180"/>
          <w:tab w:val="left" w:pos="270"/>
          <w:tab w:val="left" w:pos="432"/>
          <w:tab w:val="left" w:pos="2918"/>
        </w:tabs>
        <w:spacing w:after="120" w:line="360" w:lineRule="auto"/>
        <w:jc w:val="both"/>
        <w:rPr>
          <w:rFonts w:ascii="Arial" w:eastAsia="Arial" w:hAnsi="Arial" w:cs="Arial"/>
          <w:color w:val="010000"/>
          <w:sz w:val="20"/>
          <w:szCs w:val="20"/>
        </w:rPr>
      </w:pPr>
      <w:r>
        <w:rPr>
          <w:rFonts w:ascii="Arial" w:hAnsi="Arial"/>
          <w:color w:val="010000"/>
          <w:sz w:val="20"/>
        </w:rPr>
        <w:t>Securities code: TA9</w:t>
      </w:r>
    </w:p>
    <w:p w14:paraId="5F64BCC5" w14:textId="77777777" w:rsidR="00581B97" w:rsidRDefault="0035127D" w:rsidP="006B79C3">
      <w:pPr>
        <w:numPr>
          <w:ilvl w:val="0"/>
          <w:numId w:val="7"/>
        </w:numPr>
        <w:pBdr>
          <w:top w:val="nil"/>
          <w:left w:val="nil"/>
          <w:bottom w:val="nil"/>
          <w:right w:val="nil"/>
          <w:between w:val="nil"/>
        </w:pBdr>
        <w:tabs>
          <w:tab w:val="left" w:pos="154"/>
          <w:tab w:val="left" w:pos="270"/>
          <w:tab w:val="left" w:pos="432"/>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Executive Board of Managers, the General Meeting of Shareholders, the Board of Directors, the Supervisory Board.</w:t>
      </w:r>
    </w:p>
    <w:p w14:paraId="36AAB24D" w14:textId="77777777" w:rsidR="00581B97" w:rsidRDefault="0035127D" w:rsidP="006B79C3">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Pr>
          <w:rFonts w:ascii="Arial" w:hAnsi="Arial"/>
          <w:color w:val="010000"/>
          <w:sz w:val="20"/>
        </w:rPr>
        <w:t>Internal audit execution: Implemented</w:t>
      </w:r>
    </w:p>
    <w:p w14:paraId="4D8708F1" w14:textId="77777777" w:rsidR="00581B97" w:rsidRDefault="0035127D" w:rsidP="006B79C3">
      <w:pPr>
        <w:numPr>
          <w:ilvl w:val="0"/>
          <w:numId w:val="8"/>
        </w:numPr>
        <w:pBdr>
          <w:top w:val="nil"/>
          <w:left w:val="nil"/>
          <w:bottom w:val="nil"/>
          <w:right w:val="nil"/>
          <w:between w:val="nil"/>
        </w:pBdr>
        <w:tabs>
          <w:tab w:val="left" w:pos="334"/>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506EDEA4" w14:textId="3BF47F28" w:rsidR="00581B97" w:rsidRDefault="0035127D" w:rsidP="006B79C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May 11, 2023, Thanh </w:t>
      </w:r>
      <w:proofErr w:type="gramStart"/>
      <w:r>
        <w:rPr>
          <w:rFonts w:ascii="Arial" w:hAnsi="Arial"/>
          <w:color w:val="010000"/>
          <w:sz w:val="20"/>
        </w:rPr>
        <w:t>An</w:t>
      </w:r>
      <w:proofErr w:type="gramEnd"/>
      <w:r>
        <w:rPr>
          <w:rFonts w:ascii="Arial" w:hAnsi="Arial"/>
          <w:color w:val="010000"/>
          <w:sz w:val="20"/>
        </w:rPr>
        <w:t xml:space="preserve"> 96 Installation and Construction Joint Stock Company held an Extraordinary General Meeting of Shareholders for the year 2023. Subsequently, on June 28, 2023, the Company organized its Annual General Meeting of Shareholders for the year 2023 in accordance with the prescribed procedures. The General Meetings of Shareholders approved the Extraordinary General Mandate</w:t>
      </w:r>
      <w:r w:rsidR="004E0FA8">
        <w:rPr>
          <w:rFonts w:ascii="Arial" w:hAnsi="Arial"/>
          <w:color w:val="010000"/>
          <w:sz w:val="20"/>
        </w:rPr>
        <w:t xml:space="preserve"> </w:t>
      </w:r>
      <w:r>
        <w:rPr>
          <w:rFonts w:ascii="Arial" w:hAnsi="Arial"/>
          <w:color w:val="010000"/>
          <w:sz w:val="20"/>
        </w:rPr>
        <w:t>2023 and the Annual General Mandate 2023, with specific contents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1041"/>
        <w:gridCol w:w="1381"/>
        <w:gridCol w:w="6026"/>
        <w:gridCol w:w="40"/>
      </w:tblGrid>
      <w:tr w:rsidR="00581B97" w14:paraId="26079785" w14:textId="77777777">
        <w:trPr>
          <w:gridAfter w:val="1"/>
          <w:wAfter w:w="38" w:type="dxa"/>
        </w:trPr>
        <w:tc>
          <w:tcPr>
            <w:tcW w:w="530" w:type="dxa"/>
            <w:shd w:val="clear" w:color="auto" w:fill="auto"/>
            <w:tcMar>
              <w:top w:w="0" w:type="dxa"/>
              <w:bottom w:w="0" w:type="dxa"/>
            </w:tcMar>
            <w:vAlign w:val="center"/>
          </w:tcPr>
          <w:p w14:paraId="4860124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041" w:type="dxa"/>
            <w:shd w:val="clear" w:color="auto" w:fill="auto"/>
            <w:tcMar>
              <w:top w:w="0" w:type="dxa"/>
              <w:bottom w:w="0" w:type="dxa"/>
            </w:tcMar>
            <w:vAlign w:val="center"/>
          </w:tcPr>
          <w:p w14:paraId="28AAA37C" w14:textId="3AB2BD8F" w:rsidR="00581B97" w:rsidRDefault="004E0FA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w:t>
            </w:r>
            <w:r w:rsidR="0035127D">
              <w:rPr>
                <w:rFonts w:ascii="Arial" w:hAnsi="Arial"/>
                <w:color w:val="010000"/>
                <w:sz w:val="20"/>
              </w:rPr>
              <w:t xml:space="preserve">/Decision </w:t>
            </w:r>
            <w:r>
              <w:rPr>
                <w:rFonts w:ascii="Arial" w:hAnsi="Arial"/>
                <w:color w:val="010000"/>
                <w:sz w:val="20"/>
              </w:rPr>
              <w:t xml:space="preserve">of the General Meetings of Shareholders </w:t>
            </w:r>
            <w:r w:rsidR="0035127D">
              <w:rPr>
                <w:rFonts w:ascii="Arial" w:hAnsi="Arial"/>
                <w:color w:val="010000"/>
                <w:sz w:val="20"/>
              </w:rPr>
              <w:t>No.</w:t>
            </w:r>
          </w:p>
        </w:tc>
        <w:tc>
          <w:tcPr>
            <w:tcW w:w="1381" w:type="dxa"/>
            <w:shd w:val="clear" w:color="auto" w:fill="auto"/>
            <w:tcMar>
              <w:top w:w="0" w:type="dxa"/>
              <w:bottom w:w="0" w:type="dxa"/>
            </w:tcMar>
            <w:vAlign w:val="center"/>
          </w:tcPr>
          <w:p w14:paraId="354E9687"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6027" w:type="dxa"/>
            <w:shd w:val="clear" w:color="auto" w:fill="auto"/>
            <w:tcMar>
              <w:top w:w="0" w:type="dxa"/>
              <w:bottom w:w="0" w:type="dxa"/>
            </w:tcMar>
            <w:vAlign w:val="center"/>
          </w:tcPr>
          <w:p w14:paraId="22F181A7"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581B97" w14:paraId="1A45E533" w14:textId="77777777">
        <w:trPr>
          <w:gridAfter w:val="1"/>
          <w:wAfter w:w="38" w:type="dxa"/>
        </w:trPr>
        <w:tc>
          <w:tcPr>
            <w:tcW w:w="530" w:type="dxa"/>
            <w:shd w:val="clear" w:color="auto" w:fill="auto"/>
            <w:tcMar>
              <w:top w:w="0" w:type="dxa"/>
              <w:bottom w:w="0" w:type="dxa"/>
            </w:tcMar>
            <w:vAlign w:val="center"/>
          </w:tcPr>
          <w:p w14:paraId="0C4C977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041" w:type="dxa"/>
            <w:shd w:val="clear" w:color="auto" w:fill="auto"/>
            <w:tcMar>
              <w:top w:w="0" w:type="dxa"/>
              <w:bottom w:w="0" w:type="dxa"/>
            </w:tcMar>
            <w:vAlign w:val="center"/>
          </w:tcPr>
          <w:p w14:paraId="715B9B6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 /NQ- DHDCD-TA9</w:t>
            </w:r>
          </w:p>
        </w:tc>
        <w:tc>
          <w:tcPr>
            <w:tcW w:w="1381" w:type="dxa"/>
            <w:shd w:val="clear" w:color="auto" w:fill="auto"/>
            <w:tcMar>
              <w:top w:w="0" w:type="dxa"/>
              <w:bottom w:w="0" w:type="dxa"/>
            </w:tcMar>
            <w:vAlign w:val="center"/>
          </w:tcPr>
          <w:p w14:paraId="6264A85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dated May 11, 2023</w:t>
            </w:r>
          </w:p>
        </w:tc>
        <w:tc>
          <w:tcPr>
            <w:tcW w:w="6027" w:type="dxa"/>
            <w:shd w:val="clear" w:color="auto" w:fill="auto"/>
            <w:tcMar>
              <w:top w:w="0" w:type="dxa"/>
              <w:bottom w:w="0" w:type="dxa"/>
            </w:tcMar>
            <w:vAlign w:val="center"/>
          </w:tcPr>
          <w:p w14:paraId="4A9ACBD3"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Extraordinary General Mandate 2023 approved the following issues:</w:t>
            </w:r>
          </w:p>
          <w:p w14:paraId="2F8A3CAA" w14:textId="77777777" w:rsidR="00581B97" w:rsidRDefault="0035127D">
            <w:pPr>
              <w:numPr>
                <w:ilvl w:val="0"/>
                <w:numId w:val="9"/>
              </w:numPr>
              <w:pBdr>
                <w:top w:val="nil"/>
                <w:left w:val="nil"/>
                <w:bottom w:val="nil"/>
                <w:right w:val="nil"/>
                <w:between w:val="nil"/>
              </w:pBdr>
              <w:tabs>
                <w:tab w:val="left" w:pos="264"/>
              </w:tabs>
              <w:spacing w:after="120" w:line="360" w:lineRule="auto"/>
              <w:rPr>
                <w:rFonts w:ascii="Arial" w:eastAsia="Arial" w:hAnsi="Arial" w:cs="Arial"/>
                <w:color w:val="010000"/>
                <w:sz w:val="20"/>
                <w:szCs w:val="20"/>
              </w:rPr>
            </w:pPr>
            <w:r>
              <w:rPr>
                <w:rFonts w:ascii="Arial" w:hAnsi="Arial"/>
                <w:color w:val="010000"/>
                <w:sz w:val="20"/>
              </w:rPr>
              <w:t xml:space="preserve">Approve the maximum foreign investor ownership rate in Thanh </w:t>
            </w:r>
            <w:proofErr w:type="gramStart"/>
            <w:r>
              <w:rPr>
                <w:rFonts w:ascii="Arial" w:hAnsi="Arial"/>
                <w:color w:val="010000"/>
                <w:sz w:val="20"/>
              </w:rPr>
              <w:t>An</w:t>
            </w:r>
            <w:proofErr w:type="gramEnd"/>
            <w:r>
              <w:rPr>
                <w:rFonts w:ascii="Arial" w:hAnsi="Arial"/>
                <w:color w:val="010000"/>
                <w:sz w:val="20"/>
              </w:rPr>
              <w:t xml:space="preserve"> 96 Installation and Construction Joint Stock Company to be 0% of the company's charter capital.</w:t>
            </w:r>
          </w:p>
          <w:p w14:paraId="65460585" w14:textId="77777777" w:rsidR="00581B97" w:rsidRDefault="0035127D">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supplementary proposal for the criteria and conditions for members of the Board of Directors of the Company.</w:t>
            </w:r>
          </w:p>
          <w:p w14:paraId="4A4EAF42" w14:textId="77777777" w:rsidR="00581B97" w:rsidRDefault="0035127D">
            <w:pPr>
              <w:numPr>
                <w:ilvl w:val="0"/>
                <w:numId w:val="1"/>
              </w:numPr>
              <w:pBdr>
                <w:top w:val="nil"/>
                <w:left w:val="nil"/>
                <w:bottom w:val="nil"/>
                <w:right w:val="nil"/>
                <w:between w:val="nil"/>
              </w:pBdr>
              <w:tabs>
                <w:tab w:val="left" w:pos="299"/>
              </w:tabs>
              <w:spacing w:after="120" w:line="360" w:lineRule="auto"/>
              <w:rPr>
                <w:rFonts w:ascii="Arial" w:eastAsia="Arial" w:hAnsi="Arial" w:cs="Arial"/>
                <w:color w:val="010000"/>
                <w:sz w:val="20"/>
                <w:szCs w:val="20"/>
              </w:rPr>
            </w:pPr>
            <w:r>
              <w:rPr>
                <w:rFonts w:ascii="Arial" w:hAnsi="Arial"/>
                <w:color w:val="010000"/>
                <w:sz w:val="20"/>
              </w:rPr>
              <w:lastRenderedPageBreak/>
              <w:t>Approve the supplementary proposal for the criteria and conditions for members of the Supervisory Board of the Company.</w:t>
            </w:r>
          </w:p>
          <w:p w14:paraId="47A65F0D" w14:textId="77777777" w:rsidR="00581B97" w:rsidRDefault="0035127D">
            <w:pPr>
              <w:numPr>
                <w:ilvl w:val="0"/>
                <w:numId w:val="1"/>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Pr>
                <w:rFonts w:ascii="Arial" w:hAnsi="Arial"/>
                <w:color w:val="010000"/>
                <w:sz w:val="20"/>
              </w:rPr>
              <w:t>Approve the supplementary proposal for the business sectors and industries at the Company.</w:t>
            </w:r>
          </w:p>
          <w:p w14:paraId="54995B06" w14:textId="77777777" w:rsidR="00581B97" w:rsidRDefault="0035127D">
            <w:pPr>
              <w:numPr>
                <w:ilvl w:val="0"/>
                <w:numId w:val="1"/>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Pr>
                <w:rFonts w:ascii="Arial" w:hAnsi="Arial"/>
                <w:color w:val="010000"/>
                <w:sz w:val="20"/>
              </w:rPr>
              <w:t>Approve the amendments, supplements, and full text consolidation of the Company's Charter.</w:t>
            </w:r>
          </w:p>
        </w:tc>
      </w:tr>
      <w:tr w:rsidR="00581B97" w14:paraId="67A770DA" w14:textId="77777777">
        <w:tc>
          <w:tcPr>
            <w:tcW w:w="530"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06769E3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041"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0FA0387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02/NQ-DHDCD-2022</w:t>
            </w:r>
          </w:p>
          <w:p w14:paraId="10A1EAB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DHCD</w:t>
            </w:r>
          </w:p>
        </w:tc>
        <w:tc>
          <w:tcPr>
            <w:tcW w:w="1381"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2EB65A0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6027"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24A7A4F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Annual General Mandate 2023 approved the following contents:</w:t>
            </w:r>
          </w:p>
          <w:p w14:paraId="4E6F7D74" w14:textId="77777777" w:rsidR="00581B97" w:rsidRDefault="0035127D">
            <w:pPr>
              <w:numPr>
                <w:ilvl w:val="0"/>
                <w:numId w:val="2"/>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Pr>
                <w:rFonts w:ascii="Arial" w:hAnsi="Arial"/>
                <w:color w:val="010000"/>
                <w:sz w:val="20"/>
              </w:rPr>
              <w:t>Approve the Board of Directors' Report on the business and production activities results 2022 and the business and production plan 2023.</w:t>
            </w:r>
          </w:p>
          <w:p w14:paraId="262CA50E" w14:textId="77777777" w:rsidR="00581B97" w:rsidRDefault="0035127D">
            <w:pPr>
              <w:numPr>
                <w:ilvl w:val="0"/>
                <w:numId w:val="2"/>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Pr>
                <w:rFonts w:ascii="Arial" w:hAnsi="Arial"/>
                <w:color w:val="010000"/>
                <w:sz w:val="20"/>
              </w:rPr>
              <w:t>Approve the investment activities report, asset disposal in 2022, and the investment plan, asset disposal plan for 2023.</w:t>
            </w:r>
          </w:p>
          <w:p w14:paraId="19C4E2BB" w14:textId="77777777" w:rsidR="00581B97" w:rsidRDefault="0035127D">
            <w:pPr>
              <w:numPr>
                <w:ilvl w:val="0"/>
                <w:numId w:val="2"/>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Pr>
                <w:rFonts w:ascii="Arial" w:hAnsi="Arial"/>
                <w:color w:val="010000"/>
                <w:sz w:val="20"/>
              </w:rPr>
              <w:t>Approved the Report of the Supervisory Board on operation results in 2022, plan for 2023.</w:t>
            </w:r>
          </w:p>
          <w:p w14:paraId="313ACED7" w14:textId="77777777" w:rsidR="00581B97" w:rsidRDefault="0035127D">
            <w:pPr>
              <w:numPr>
                <w:ilvl w:val="0"/>
                <w:numId w:val="2"/>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Pr>
                <w:rFonts w:ascii="Arial" w:hAnsi="Arial"/>
                <w:color w:val="010000"/>
                <w:sz w:val="20"/>
              </w:rPr>
              <w:t>Approve the audited financial statements for the year 2022 and the business plan, profit distribution, and dividends plan for 2023.</w:t>
            </w:r>
          </w:p>
          <w:p w14:paraId="381DDCB5" w14:textId="77777777" w:rsidR="00581B97" w:rsidRDefault="0035127D">
            <w:pPr>
              <w:numPr>
                <w:ilvl w:val="0"/>
                <w:numId w:val="2"/>
              </w:numPr>
              <w:pBdr>
                <w:top w:val="nil"/>
                <w:left w:val="nil"/>
                <w:bottom w:val="nil"/>
                <w:right w:val="nil"/>
                <w:between w:val="nil"/>
              </w:pBdr>
              <w:tabs>
                <w:tab w:val="left" w:pos="281"/>
              </w:tabs>
              <w:spacing w:after="120" w:line="360" w:lineRule="auto"/>
              <w:rPr>
                <w:rFonts w:ascii="Arial" w:eastAsia="Arial" w:hAnsi="Arial" w:cs="Arial"/>
                <w:color w:val="010000"/>
                <w:sz w:val="20"/>
                <w:szCs w:val="20"/>
              </w:rPr>
            </w:pPr>
            <w:r>
              <w:rPr>
                <w:rFonts w:ascii="Arial" w:hAnsi="Arial"/>
                <w:color w:val="010000"/>
                <w:sz w:val="20"/>
              </w:rPr>
              <w:t>Approved the dividend payout and profit distribution plan in 2022.</w:t>
            </w:r>
          </w:p>
          <w:p w14:paraId="6CA8D3FB" w14:textId="77777777" w:rsidR="00581B97" w:rsidRDefault="0035127D">
            <w:pPr>
              <w:numPr>
                <w:ilvl w:val="0"/>
                <w:numId w:val="2"/>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Pr>
                <w:rFonts w:ascii="Arial" w:hAnsi="Arial"/>
                <w:color w:val="010000"/>
                <w:sz w:val="20"/>
              </w:rPr>
              <w:t>Approve the Proposal to select an independent audit company to conduct the audit of the Company's financial statements for the year 2023.</w:t>
            </w:r>
          </w:p>
          <w:p w14:paraId="23D94849" w14:textId="77777777" w:rsidR="00581B97" w:rsidRDefault="0035127D">
            <w:pPr>
              <w:numPr>
                <w:ilvl w:val="0"/>
                <w:numId w:val="2"/>
              </w:numPr>
              <w:pBdr>
                <w:top w:val="nil"/>
                <w:left w:val="nil"/>
                <w:bottom w:val="nil"/>
                <w:right w:val="nil"/>
                <w:between w:val="nil"/>
              </w:pBdr>
              <w:tabs>
                <w:tab w:val="left" w:pos="277"/>
              </w:tabs>
              <w:spacing w:after="120" w:line="360" w:lineRule="auto"/>
              <w:rPr>
                <w:rFonts w:ascii="Arial" w:eastAsia="Arial" w:hAnsi="Arial" w:cs="Arial"/>
                <w:color w:val="010000"/>
                <w:sz w:val="20"/>
                <w:szCs w:val="20"/>
              </w:rPr>
            </w:pPr>
            <w:r>
              <w:rPr>
                <w:rFonts w:ascii="Arial" w:hAnsi="Arial"/>
                <w:color w:val="010000"/>
                <w:sz w:val="20"/>
              </w:rPr>
              <w:t>Approve the proposal for the settlement of salaries and remunerations of the Board of Directors, Supervisory Board for the year 2022, and the salary and remuneration plan for the Board of Directors, Supervisory Board for 2023.</w:t>
            </w:r>
          </w:p>
          <w:p w14:paraId="61B6D4FC" w14:textId="77777777" w:rsidR="00581B97" w:rsidRDefault="0035127D">
            <w:pPr>
              <w:numPr>
                <w:ilvl w:val="0"/>
                <w:numId w:val="2"/>
              </w:numPr>
              <w:pBdr>
                <w:top w:val="nil"/>
                <w:left w:val="nil"/>
                <w:bottom w:val="nil"/>
                <w:right w:val="nil"/>
                <w:between w:val="nil"/>
              </w:pBdr>
              <w:tabs>
                <w:tab w:val="left" w:pos="248"/>
              </w:tabs>
              <w:spacing w:after="120" w:line="360" w:lineRule="auto"/>
              <w:rPr>
                <w:rFonts w:ascii="Arial" w:eastAsia="Arial" w:hAnsi="Arial" w:cs="Arial"/>
                <w:color w:val="010000"/>
                <w:sz w:val="20"/>
                <w:szCs w:val="20"/>
              </w:rPr>
            </w:pPr>
            <w:r>
              <w:rPr>
                <w:rFonts w:ascii="Arial" w:hAnsi="Arial"/>
                <w:color w:val="010000"/>
                <w:sz w:val="20"/>
              </w:rPr>
              <w:t>Approve the supplement to the Company's business lines.</w:t>
            </w:r>
          </w:p>
          <w:p w14:paraId="3E15B7CA" w14:textId="77777777" w:rsidR="00581B97" w:rsidRDefault="0035127D">
            <w:pPr>
              <w:numPr>
                <w:ilvl w:val="0"/>
                <w:numId w:val="2"/>
              </w:numPr>
              <w:pBdr>
                <w:top w:val="nil"/>
                <w:left w:val="nil"/>
                <w:bottom w:val="nil"/>
                <w:right w:val="nil"/>
                <w:between w:val="nil"/>
              </w:pBdr>
              <w:tabs>
                <w:tab w:val="left" w:pos="317"/>
              </w:tabs>
              <w:spacing w:after="120" w:line="360" w:lineRule="auto"/>
              <w:rPr>
                <w:rFonts w:ascii="Arial" w:eastAsia="Arial" w:hAnsi="Arial" w:cs="Arial"/>
                <w:color w:val="010000"/>
                <w:sz w:val="20"/>
                <w:szCs w:val="20"/>
              </w:rPr>
            </w:pPr>
            <w:r>
              <w:rPr>
                <w:rFonts w:ascii="Arial" w:hAnsi="Arial"/>
                <w:color w:val="010000"/>
                <w:sz w:val="20"/>
              </w:rPr>
              <w:t>Approve the Proposal to dismiss members of the Board of Directors, Supervisory Board for the term 2018-2023 due to the end of the term.</w:t>
            </w:r>
          </w:p>
          <w:p w14:paraId="62389DF7" w14:textId="77777777" w:rsidR="00581B97" w:rsidRDefault="0035127D">
            <w:pPr>
              <w:numPr>
                <w:ilvl w:val="0"/>
                <w:numId w:val="2"/>
              </w:numPr>
              <w:pBdr>
                <w:top w:val="nil"/>
                <w:left w:val="nil"/>
                <w:bottom w:val="nil"/>
                <w:right w:val="nil"/>
                <w:between w:val="nil"/>
              </w:pBdr>
              <w:tabs>
                <w:tab w:val="left" w:pos="461"/>
              </w:tabs>
              <w:spacing w:after="120" w:line="360" w:lineRule="auto"/>
              <w:rPr>
                <w:rFonts w:ascii="Arial" w:eastAsia="Arial" w:hAnsi="Arial" w:cs="Arial"/>
                <w:color w:val="010000"/>
                <w:sz w:val="20"/>
                <w:szCs w:val="20"/>
              </w:rPr>
            </w:pPr>
            <w:r>
              <w:rPr>
                <w:rFonts w:ascii="Arial" w:hAnsi="Arial"/>
                <w:color w:val="010000"/>
                <w:sz w:val="20"/>
              </w:rPr>
              <w:t>Approve the Proposal to elect members of the Board of Directors, Supervisory Board for the term 2023-2028.</w:t>
            </w:r>
          </w:p>
          <w:p w14:paraId="311107EA" w14:textId="77777777" w:rsidR="00581B97" w:rsidRDefault="0035127D">
            <w:pPr>
              <w:numPr>
                <w:ilvl w:val="0"/>
                <w:numId w:val="2"/>
              </w:numPr>
              <w:pBdr>
                <w:top w:val="nil"/>
                <w:left w:val="nil"/>
                <w:bottom w:val="nil"/>
                <w:right w:val="nil"/>
                <w:between w:val="nil"/>
              </w:pBdr>
              <w:tabs>
                <w:tab w:val="left" w:pos="392"/>
              </w:tabs>
              <w:spacing w:after="120" w:line="360" w:lineRule="auto"/>
              <w:rPr>
                <w:rFonts w:ascii="Arial" w:eastAsia="Arial" w:hAnsi="Arial" w:cs="Arial"/>
                <w:color w:val="010000"/>
                <w:sz w:val="20"/>
                <w:szCs w:val="20"/>
              </w:rPr>
            </w:pPr>
            <w:r>
              <w:rPr>
                <w:rFonts w:ascii="Arial" w:hAnsi="Arial"/>
                <w:color w:val="010000"/>
                <w:sz w:val="20"/>
              </w:rPr>
              <w:t>Approve the list of candidates for election as members of the Board of Directors, Supervisory Board, and approval of the election results for the term 2023-2028.</w:t>
            </w:r>
          </w:p>
        </w:tc>
        <w:tc>
          <w:tcPr>
            <w:tcW w:w="38" w:type="dxa"/>
            <w:tcBorders>
              <w:top w:val="nil"/>
              <w:left w:val="single" w:sz="4" w:space="0" w:color="000000"/>
              <w:bottom w:val="nil"/>
              <w:right w:val="nil"/>
            </w:tcBorders>
            <w:shd w:val="clear" w:color="auto" w:fill="auto"/>
            <w:tcMar>
              <w:top w:w="0" w:type="dxa"/>
              <w:bottom w:w="0" w:type="dxa"/>
            </w:tcMar>
            <w:vAlign w:val="center"/>
          </w:tcPr>
          <w:p w14:paraId="75696728" w14:textId="77777777" w:rsidR="00581B97" w:rsidRDefault="00581B97">
            <w:pPr>
              <w:spacing w:after="120" w:line="360" w:lineRule="auto"/>
              <w:rPr>
                <w:rFonts w:ascii="Arial" w:eastAsia="Arial" w:hAnsi="Arial" w:cs="Arial"/>
                <w:color w:val="010000"/>
                <w:sz w:val="20"/>
                <w:szCs w:val="20"/>
              </w:rPr>
            </w:pPr>
          </w:p>
        </w:tc>
      </w:tr>
    </w:tbl>
    <w:p w14:paraId="1DA136D6" w14:textId="77777777" w:rsidR="00581B97" w:rsidRDefault="0035127D">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w:t>
      </w:r>
    </w:p>
    <w:p w14:paraId="4CC168D6" w14:textId="77777777" w:rsidR="00581B97" w:rsidRDefault="0035127D">
      <w:pPr>
        <w:numPr>
          <w:ilvl w:val="0"/>
          <w:numId w:val="3"/>
        </w:numPr>
        <w:pBdr>
          <w:top w:val="nil"/>
          <w:left w:val="nil"/>
          <w:bottom w:val="nil"/>
          <w:right w:val="nil"/>
          <w:between w:val="nil"/>
        </w:pBdr>
        <w:tabs>
          <w:tab w:val="left" w:pos="432"/>
          <w:tab w:val="left" w:pos="711"/>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710"/>
        <w:gridCol w:w="2676"/>
        <w:gridCol w:w="2384"/>
        <w:gridCol w:w="1839"/>
        <w:gridCol w:w="1408"/>
      </w:tblGrid>
      <w:tr w:rsidR="00581B97" w14:paraId="4F4789D5" w14:textId="77777777">
        <w:tc>
          <w:tcPr>
            <w:tcW w:w="710" w:type="dxa"/>
            <w:vMerge w:val="restart"/>
            <w:tcBorders>
              <w:top w:val="single" w:sz="4" w:space="0" w:color="000000"/>
              <w:left w:val="single" w:sz="4" w:space="0" w:color="000000"/>
            </w:tcBorders>
            <w:shd w:val="clear" w:color="auto" w:fill="auto"/>
            <w:tcMar>
              <w:top w:w="0" w:type="dxa"/>
              <w:bottom w:w="0" w:type="dxa"/>
            </w:tcMar>
            <w:vAlign w:val="center"/>
          </w:tcPr>
          <w:p w14:paraId="32DFC35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676" w:type="dxa"/>
            <w:vMerge w:val="restart"/>
            <w:tcBorders>
              <w:top w:val="single" w:sz="4" w:space="0" w:color="000000"/>
              <w:left w:val="single" w:sz="4" w:space="0" w:color="000000"/>
            </w:tcBorders>
            <w:shd w:val="clear" w:color="auto" w:fill="auto"/>
            <w:tcMar>
              <w:top w:w="0" w:type="dxa"/>
              <w:bottom w:w="0" w:type="dxa"/>
            </w:tcMar>
            <w:vAlign w:val="center"/>
          </w:tcPr>
          <w:p w14:paraId="4D54D1A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384" w:type="dxa"/>
            <w:vMerge w:val="restart"/>
            <w:tcBorders>
              <w:top w:val="single" w:sz="4" w:space="0" w:color="000000"/>
              <w:left w:val="single" w:sz="4" w:space="0" w:color="000000"/>
            </w:tcBorders>
            <w:shd w:val="clear" w:color="auto" w:fill="auto"/>
            <w:tcMar>
              <w:top w:w="0" w:type="dxa"/>
              <w:bottom w:w="0" w:type="dxa"/>
            </w:tcMar>
            <w:vAlign w:val="center"/>
          </w:tcPr>
          <w:p w14:paraId="49FB6AE7"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3247"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40F017"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581B97" w14:paraId="5D71653D" w14:textId="77777777">
        <w:tc>
          <w:tcPr>
            <w:tcW w:w="710" w:type="dxa"/>
            <w:vMerge/>
            <w:tcBorders>
              <w:top w:val="single" w:sz="4" w:space="0" w:color="000000"/>
              <w:left w:val="single" w:sz="4" w:space="0" w:color="000000"/>
            </w:tcBorders>
            <w:shd w:val="clear" w:color="auto" w:fill="auto"/>
            <w:tcMar>
              <w:top w:w="0" w:type="dxa"/>
              <w:bottom w:w="0" w:type="dxa"/>
            </w:tcMar>
            <w:vAlign w:val="center"/>
          </w:tcPr>
          <w:p w14:paraId="067F844D"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c>
          <w:tcPr>
            <w:tcW w:w="2676" w:type="dxa"/>
            <w:vMerge/>
            <w:tcBorders>
              <w:top w:val="single" w:sz="4" w:space="0" w:color="000000"/>
              <w:left w:val="single" w:sz="4" w:space="0" w:color="000000"/>
            </w:tcBorders>
            <w:shd w:val="clear" w:color="auto" w:fill="auto"/>
            <w:tcMar>
              <w:top w:w="0" w:type="dxa"/>
              <w:bottom w:w="0" w:type="dxa"/>
            </w:tcMar>
            <w:vAlign w:val="center"/>
          </w:tcPr>
          <w:p w14:paraId="6503423B"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c>
          <w:tcPr>
            <w:tcW w:w="2384" w:type="dxa"/>
            <w:vMerge/>
            <w:tcBorders>
              <w:top w:val="single" w:sz="4" w:space="0" w:color="000000"/>
              <w:left w:val="single" w:sz="4" w:space="0" w:color="000000"/>
            </w:tcBorders>
            <w:shd w:val="clear" w:color="auto" w:fill="auto"/>
            <w:tcMar>
              <w:top w:w="0" w:type="dxa"/>
              <w:bottom w:w="0" w:type="dxa"/>
            </w:tcMar>
            <w:vAlign w:val="center"/>
          </w:tcPr>
          <w:p w14:paraId="4910BD7B"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c>
          <w:tcPr>
            <w:tcW w:w="1839" w:type="dxa"/>
            <w:tcBorders>
              <w:top w:val="single" w:sz="4" w:space="0" w:color="000000"/>
              <w:left w:val="single" w:sz="4" w:space="0" w:color="000000"/>
            </w:tcBorders>
            <w:shd w:val="clear" w:color="auto" w:fill="auto"/>
            <w:tcMar>
              <w:top w:w="0" w:type="dxa"/>
              <w:bottom w:w="0" w:type="dxa"/>
            </w:tcMar>
            <w:vAlign w:val="center"/>
          </w:tcPr>
          <w:p w14:paraId="2241EEA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4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6E384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581B97" w14:paraId="311B7D41" w14:textId="77777777">
        <w:tc>
          <w:tcPr>
            <w:tcW w:w="710" w:type="dxa"/>
            <w:tcBorders>
              <w:top w:val="single" w:sz="4" w:space="0" w:color="000000"/>
              <w:left w:val="single" w:sz="4" w:space="0" w:color="000000"/>
            </w:tcBorders>
            <w:shd w:val="clear" w:color="auto" w:fill="auto"/>
            <w:tcMar>
              <w:top w:w="0" w:type="dxa"/>
              <w:bottom w:w="0" w:type="dxa"/>
            </w:tcMar>
            <w:vAlign w:val="center"/>
          </w:tcPr>
          <w:p w14:paraId="6245BB83"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676" w:type="dxa"/>
            <w:tcBorders>
              <w:top w:val="single" w:sz="4" w:space="0" w:color="000000"/>
              <w:left w:val="single" w:sz="4" w:space="0" w:color="000000"/>
            </w:tcBorders>
            <w:shd w:val="clear" w:color="auto" w:fill="auto"/>
            <w:tcMar>
              <w:top w:w="0" w:type="dxa"/>
              <w:bottom w:w="0" w:type="dxa"/>
            </w:tcMar>
            <w:vAlign w:val="center"/>
          </w:tcPr>
          <w:p w14:paraId="28376F1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Phan Xuan Bang</w:t>
            </w:r>
          </w:p>
        </w:tc>
        <w:tc>
          <w:tcPr>
            <w:tcW w:w="2384" w:type="dxa"/>
            <w:tcBorders>
              <w:top w:val="single" w:sz="4" w:space="0" w:color="000000"/>
              <w:left w:val="single" w:sz="4" w:space="0" w:color="000000"/>
            </w:tcBorders>
            <w:shd w:val="clear" w:color="auto" w:fill="auto"/>
            <w:tcMar>
              <w:top w:w="0" w:type="dxa"/>
              <w:bottom w:w="0" w:type="dxa"/>
            </w:tcMar>
            <w:vAlign w:val="center"/>
          </w:tcPr>
          <w:p w14:paraId="71AD079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839" w:type="dxa"/>
            <w:tcBorders>
              <w:top w:val="single" w:sz="4" w:space="0" w:color="000000"/>
              <w:left w:val="single" w:sz="4" w:space="0" w:color="000000"/>
            </w:tcBorders>
            <w:shd w:val="clear" w:color="auto" w:fill="auto"/>
            <w:tcMar>
              <w:top w:w="0" w:type="dxa"/>
              <w:bottom w:w="0" w:type="dxa"/>
            </w:tcMar>
            <w:vAlign w:val="center"/>
          </w:tcPr>
          <w:p w14:paraId="1609F877"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14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8DAC66" w14:textId="77777777" w:rsidR="00581B97" w:rsidRDefault="00581B97">
            <w:pPr>
              <w:spacing w:after="120" w:line="360" w:lineRule="auto"/>
              <w:rPr>
                <w:rFonts w:ascii="Arial" w:eastAsia="Arial" w:hAnsi="Arial" w:cs="Arial"/>
                <w:color w:val="010000"/>
                <w:sz w:val="20"/>
                <w:szCs w:val="20"/>
              </w:rPr>
            </w:pPr>
          </w:p>
        </w:tc>
      </w:tr>
      <w:tr w:rsidR="00581B97" w14:paraId="12339756" w14:textId="77777777">
        <w:tc>
          <w:tcPr>
            <w:tcW w:w="710" w:type="dxa"/>
            <w:tcBorders>
              <w:top w:val="single" w:sz="4" w:space="0" w:color="000000"/>
              <w:left w:val="single" w:sz="4" w:space="0" w:color="000000"/>
            </w:tcBorders>
            <w:shd w:val="clear" w:color="auto" w:fill="auto"/>
            <w:tcMar>
              <w:top w:w="0" w:type="dxa"/>
              <w:bottom w:w="0" w:type="dxa"/>
            </w:tcMar>
            <w:vAlign w:val="center"/>
          </w:tcPr>
          <w:p w14:paraId="06A0E2EF"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676" w:type="dxa"/>
            <w:tcBorders>
              <w:top w:val="single" w:sz="4" w:space="0" w:color="000000"/>
              <w:left w:val="single" w:sz="4" w:space="0" w:color="000000"/>
            </w:tcBorders>
            <w:shd w:val="clear" w:color="auto" w:fill="auto"/>
            <w:tcMar>
              <w:top w:w="0" w:type="dxa"/>
              <w:bottom w:w="0" w:type="dxa"/>
            </w:tcMar>
            <w:vAlign w:val="center"/>
          </w:tcPr>
          <w:p w14:paraId="652EA6C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Dang Dinh </w:t>
            </w:r>
            <w:proofErr w:type="spellStart"/>
            <w:r>
              <w:rPr>
                <w:rFonts w:ascii="Arial" w:hAnsi="Arial"/>
                <w:color w:val="010000"/>
                <w:sz w:val="20"/>
              </w:rPr>
              <w:t>Khiem</w:t>
            </w:r>
            <w:proofErr w:type="spellEnd"/>
          </w:p>
        </w:tc>
        <w:tc>
          <w:tcPr>
            <w:tcW w:w="2384" w:type="dxa"/>
            <w:tcBorders>
              <w:top w:val="single" w:sz="4" w:space="0" w:color="000000"/>
              <w:left w:val="single" w:sz="4" w:space="0" w:color="000000"/>
            </w:tcBorders>
            <w:shd w:val="clear" w:color="auto" w:fill="auto"/>
            <w:tcMar>
              <w:top w:w="0" w:type="dxa"/>
              <w:bottom w:w="0" w:type="dxa"/>
            </w:tcMar>
            <w:vAlign w:val="center"/>
          </w:tcPr>
          <w:p w14:paraId="49C0930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839" w:type="dxa"/>
            <w:tcBorders>
              <w:top w:val="single" w:sz="4" w:space="0" w:color="000000"/>
              <w:left w:val="single" w:sz="4" w:space="0" w:color="000000"/>
            </w:tcBorders>
            <w:shd w:val="clear" w:color="auto" w:fill="auto"/>
            <w:tcMar>
              <w:top w:w="0" w:type="dxa"/>
              <w:bottom w:w="0" w:type="dxa"/>
            </w:tcMar>
            <w:vAlign w:val="center"/>
          </w:tcPr>
          <w:p w14:paraId="7BD56DF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14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E8E204" w14:textId="77777777" w:rsidR="00581B97" w:rsidRDefault="00581B97">
            <w:pPr>
              <w:spacing w:after="120" w:line="360" w:lineRule="auto"/>
              <w:rPr>
                <w:rFonts w:ascii="Arial" w:eastAsia="Arial" w:hAnsi="Arial" w:cs="Arial"/>
                <w:color w:val="010000"/>
                <w:sz w:val="20"/>
                <w:szCs w:val="20"/>
              </w:rPr>
            </w:pPr>
          </w:p>
        </w:tc>
      </w:tr>
      <w:tr w:rsidR="00581B97" w14:paraId="6E7C5944" w14:textId="77777777">
        <w:tc>
          <w:tcPr>
            <w:tcW w:w="710" w:type="dxa"/>
            <w:tcBorders>
              <w:top w:val="single" w:sz="4" w:space="0" w:color="000000"/>
              <w:left w:val="single" w:sz="4" w:space="0" w:color="000000"/>
            </w:tcBorders>
            <w:shd w:val="clear" w:color="auto" w:fill="auto"/>
            <w:tcMar>
              <w:top w:w="0" w:type="dxa"/>
              <w:bottom w:w="0" w:type="dxa"/>
            </w:tcMar>
            <w:vAlign w:val="center"/>
          </w:tcPr>
          <w:p w14:paraId="6041769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676" w:type="dxa"/>
            <w:tcBorders>
              <w:top w:val="single" w:sz="4" w:space="0" w:color="000000"/>
              <w:left w:val="single" w:sz="4" w:space="0" w:color="000000"/>
            </w:tcBorders>
            <w:shd w:val="clear" w:color="auto" w:fill="auto"/>
            <w:tcMar>
              <w:top w:w="0" w:type="dxa"/>
              <w:bottom w:w="0" w:type="dxa"/>
            </w:tcMar>
            <w:vAlign w:val="center"/>
          </w:tcPr>
          <w:p w14:paraId="4A6F491C"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Hoang Duc </w:t>
            </w:r>
            <w:proofErr w:type="spellStart"/>
            <w:r>
              <w:rPr>
                <w:rFonts w:ascii="Arial" w:hAnsi="Arial"/>
                <w:color w:val="010000"/>
                <w:sz w:val="20"/>
              </w:rPr>
              <w:t>Truc</w:t>
            </w:r>
            <w:proofErr w:type="spellEnd"/>
          </w:p>
        </w:tc>
        <w:tc>
          <w:tcPr>
            <w:tcW w:w="2384" w:type="dxa"/>
            <w:tcBorders>
              <w:top w:val="single" w:sz="4" w:space="0" w:color="000000"/>
              <w:left w:val="single" w:sz="4" w:space="0" w:color="000000"/>
            </w:tcBorders>
            <w:shd w:val="clear" w:color="auto" w:fill="auto"/>
            <w:tcMar>
              <w:top w:w="0" w:type="dxa"/>
              <w:bottom w:w="0" w:type="dxa"/>
            </w:tcMar>
            <w:vAlign w:val="center"/>
          </w:tcPr>
          <w:p w14:paraId="2A54913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39" w:type="dxa"/>
            <w:tcBorders>
              <w:top w:val="single" w:sz="4" w:space="0" w:color="000000"/>
              <w:left w:val="single" w:sz="4" w:space="0" w:color="000000"/>
            </w:tcBorders>
            <w:shd w:val="clear" w:color="auto" w:fill="auto"/>
            <w:tcMar>
              <w:top w:w="0" w:type="dxa"/>
              <w:bottom w:w="0" w:type="dxa"/>
            </w:tcMar>
            <w:vAlign w:val="center"/>
          </w:tcPr>
          <w:p w14:paraId="0954916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14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59DCE8" w14:textId="77777777" w:rsidR="00581B97" w:rsidRDefault="00581B97">
            <w:pPr>
              <w:spacing w:after="120" w:line="360" w:lineRule="auto"/>
              <w:rPr>
                <w:rFonts w:ascii="Arial" w:eastAsia="Arial" w:hAnsi="Arial" w:cs="Arial"/>
                <w:color w:val="010000"/>
                <w:sz w:val="20"/>
                <w:szCs w:val="20"/>
              </w:rPr>
            </w:pPr>
          </w:p>
        </w:tc>
      </w:tr>
      <w:tr w:rsidR="00581B97" w14:paraId="30B8FF4E" w14:textId="77777777">
        <w:tc>
          <w:tcPr>
            <w:tcW w:w="710" w:type="dxa"/>
            <w:tcBorders>
              <w:top w:val="single" w:sz="4" w:space="0" w:color="000000"/>
              <w:left w:val="single" w:sz="4" w:space="0" w:color="000000"/>
            </w:tcBorders>
            <w:shd w:val="clear" w:color="auto" w:fill="auto"/>
            <w:tcMar>
              <w:top w:w="0" w:type="dxa"/>
              <w:bottom w:w="0" w:type="dxa"/>
            </w:tcMar>
            <w:vAlign w:val="center"/>
          </w:tcPr>
          <w:p w14:paraId="33796D4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676" w:type="dxa"/>
            <w:tcBorders>
              <w:top w:val="single" w:sz="4" w:space="0" w:color="000000"/>
              <w:left w:val="single" w:sz="4" w:space="0" w:color="000000"/>
            </w:tcBorders>
            <w:shd w:val="clear" w:color="auto" w:fill="auto"/>
            <w:tcMar>
              <w:top w:w="0" w:type="dxa"/>
              <w:bottom w:w="0" w:type="dxa"/>
            </w:tcMar>
            <w:vAlign w:val="center"/>
          </w:tcPr>
          <w:p w14:paraId="546131A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Trinh Thi Thu Huong</w:t>
            </w:r>
          </w:p>
        </w:tc>
        <w:tc>
          <w:tcPr>
            <w:tcW w:w="2384" w:type="dxa"/>
            <w:tcBorders>
              <w:top w:val="single" w:sz="4" w:space="0" w:color="000000"/>
              <w:left w:val="single" w:sz="4" w:space="0" w:color="000000"/>
            </w:tcBorders>
            <w:shd w:val="clear" w:color="auto" w:fill="auto"/>
            <w:tcMar>
              <w:top w:w="0" w:type="dxa"/>
              <w:bottom w:w="0" w:type="dxa"/>
            </w:tcMar>
            <w:vAlign w:val="center"/>
          </w:tcPr>
          <w:p w14:paraId="2FBAA1BF"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39" w:type="dxa"/>
            <w:tcBorders>
              <w:top w:val="single" w:sz="4" w:space="0" w:color="000000"/>
              <w:left w:val="single" w:sz="4" w:space="0" w:color="000000"/>
            </w:tcBorders>
            <w:shd w:val="clear" w:color="auto" w:fill="auto"/>
            <w:tcMar>
              <w:top w:w="0" w:type="dxa"/>
              <w:bottom w:w="0" w:type="dxa"/>
            </w:tcMar>
            <w:vAlign w:val="center"/>
          </w:tcPr>
          <w:p w14:paraId="25DBDA3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14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4ED11B" w14:textId="77777777" w:rsidR="00581B97" w:rsidRDefault="00581B97">
            <w:pPr>
              <w:spacing w:after="120" w:line="360" w:lineRule="auto"/>
              <w:rPr>
                <w:rFonts w:ascii="Arial" w:eastAsia="Arial" w:hAnsi="Arial" w:cs="Arial"/>
                <w:color w:val="010000"/>
                <w:sz w:val="20"/>
                <w:szCs w:val="20"/>
              </w:rPr>
            </w:pPr>
          </w:p>
        </w:tc>
      </w:tr>
      <w:tr w:rsidR="00581B97" w14:paraId="25FA197F" w14:textId="77777777">
        <w:tc>
          <w:tcPr>
            <w:tcW w:w="7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272EF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6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41E5E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Xuan Ha</w:t>
            </w:r>
          </w:p>
        </w:tc>
        <w:tc>
          <w:tcPr>
            <w:tcW w:w="23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1E2B95"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3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7ACA5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B17C4B" w14:textId="77777777" w:rsidR="00581B97" w:rsidRDefault="00581B97">
            <w:pPr>
              <w:spacing w:after="120" w:line="360" w:lineRule="auto"/>
              <w:rPr>
                <w:rFonts w:ascii="Arial" w:eastAsia="Arial" w:hAnsi="Arial" w:cs="Arial"/>
                <w:color w:val="010000"/>
                <w:sz w:val="20"/>
                <w:szCs w:val="20"/>
              </w:rPr>
            </w:pPr>
          </w:p>
        </w:tc>
      </w:tr>
    </w:tbl>
    <w:p w14:paraId="06B0E539" w14:textId="77777777" w:rsidR="00581B97" w:rsidRDefault="0035127D">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Resolutions/Decisions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
        <w:gridCol w:w="2068"/>
        <w:gridCol w:w="1441"/>
        <w:gridCol w:w="4882"/>
      </w:tblGrid>
      <w:tr w:rsidR="00581B97" w14:paraId="55D041C6" w14:textId="77777777">
        <w:tc>
          <w:tcPr>
            <w:tcW w:w="626" w:type="dxa"/>
            <w:shd w:val="clear" w:color="auto" w:fill="auto"/>
            <w:tcMar>
              <w:top w:w="0" w:type="dxa"/>
              <w:bottom w:w="0" w:type="dxa"/>
            </w:tcMar>
            <w:vAlign w:val="center"/>
          </w:tcPr>
          <w:p w14:paraId="4B56652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068" w:type="dxa"/>
            <w:shd w:val="clear" w:color="auto" w:fill="auto"/>
            <w:tcMar>
              <w:top w:w="0" w:type="dxa"/>
              <w:bottom w:w="0" w:type="dxa"/>
            </w:tcMar>
            <w:vAlign w:val="center"/>
          </w:tcPr>
          <w:p w14:paraId="4C730113"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Resolution/Decision No.</w:t>
            </w:r>
          </w:p>
        </w:tc>
        <w:tc>
          <w:tcPr>
            <w:tcW w:w="1441" w:type="dxa"/>
            <w:shd w:val="clear" w:color="auto" w:fill="auto"/>
            <w:tcMar>
              <w:top w:w="0" w:type="dxa"/>
              <w:bottom w:w="0" w:type="dxa"/>
            </w:tcMar>
            <w:vAlign w:val="center"/>
          </w:tcPr>
          <w:p w14:paraId="72FD1E6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882" w:type="dxa"/>
            <w:shd w:val="clear" w:color="auto" w:fill="auto"/>
            <w:tcMar>
              <w:top w:w="0" w:type="dxa"/>
              <w:bottom w:w="0" w:type="dxa"/>
            </w:tcMar>
            <w:vAlign w:val="center"/>
          </w:tcPr>
          <w:p w14:paraId="7385245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581B97" w14:paraId="3CFBDC1A" w14:textId="77777777">
        <w:tc>
          <w:tcPr>
            <w:tcW w:w="626" w:type="dxa"/>
            <w:shd w:val="clear" w:color="auto" w:fill="auto"/>
            <w:tcMar>
              <w:top w:w="0" w:type="dxa"/>
              <w:bottom w:w="0" w:type="dxa"/>
            </w:tcMar>
            <w:vAlign w:val="center"/>
          </w:tcPr>
          <w:p w14:paraId="317821DF"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068" w:type="dxa"/>
            <w:shd w:val="clear" w:color="auto" w:fill="auto"/>
            <w:tcMar>
              <w:top w:w="0" w:type="dxa"/>
              <w:bottom w:w="0" w:type="dxa"/>
            </w:tcMar>
            <w:vAlign w:val="center"/>
          </w:tcPr>
          <w:p w14:paraId="68B832CA"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01-NQ/HDQT</w:t>
            </w:r>
          </w:p>
        </w:tc>
        <w:tc>
          <w:tcPr>
            <w:tcW w:w="1441" w:type="dxa"/>
            <w:shd w:val="clear" w:color="auto" w:fill="auto"/>
            <w:tcMar>
              <w:top w:w="0" w:type="dxa"/>
              <w:bottom w:w="0" w:type="dxa"/>
            </w:tcMar>
            <w:vAlign w:val="center"/>
          </w:tcPr>
          <w:p w14:paraId="7D8153DC"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22, 2023</w:t>
            </w:r>
          </w:p>
        </w:tc>
        <w:tc>
          <w:tcPr>
            <w:tcW w:w="4882" w:type="dxa"/>
            <w:shd w:val="clear" w:color="auto" w:fill="auto"/>
            <w:tcMar>
              <w:top w:w="0" w:type="dxa"/>
              <w:bottom w:w="0" w:type="dxa"/>
            </w:tcMar>
            <w:vAlign w:val="center"/>
          </w:tcPr>
          <w:p w14:paraId="657B0F03"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plan for organizing the Annual General Meeting, the record date for the list of shareholders attending the Annual General Meeting of Shareholders for the year 2023.</w:t>
            </w:r>
          </w:p>
        </w:tc>
      </w:tr>
      <w:tr w:rsidR="00581B97" w14:paraId="6B55B129" w14:textId="77777777">
        <w:tc>
          <w:tcPr>
            <w:tcW w:w="626" w:type="dxa"/>
            <w:shd w:val="clear" w:color="auto" w:fill="auto"/>
            <w:tcMar>
              <w:top w:w="0" w:type="dxa"/>
              <w:bottom w:w="0" w:type="dxa"/>
            </w:tcMar>
            <w:vAlign w:val="center"/>
          </w:tcPr>
          <w:p w14:paraId="2537AE82"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068" w:type="dxa"/>
            <w:shd w:val="clear" w:color="auto" w:fill="auto"/>
            <w:tcMar>
              <w:top w:w="0" w:type="dxa"/>
              <w:bottom w:w="0" w:type="dxa"/>
            </w:tcMar>
            <w:vAlign w:val="center"/>
          </w:tcPr>
          <w:p w14:paraId="642E7BA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02-NQ/HDQT</w:t>
            </w:r>
          </w:p>
        </w:tc>
        <w:tc>
          <w:tcPr>
            <w:tcW w:w="1441" w:type="dxa"/>
            <w:shd w:val="clear" w:color="auto" w:fill="auto"/>
            <w:tcMar>
              <w:top w:w="0" w:type="dxa"/>
              <w:bottom w:w="0" w:type="dxa"/>
            </w:tcMar>
            <w:vAlign w:val="center"/>
          </w:tcPr>
          <w:p w14:paraId="6649B77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dated March 05, 2023</w:t>
            </w:r>
          </w:p>
        </w:tc>
        <w:tc>
          <w:tcPr>
            <w:tcW w:w="4882" w:type="dxa"/>
            <w:shd w:val="clear" w:color="auto" w:fill="auto"/>
            <w:tcMar>
              <w:top w:w="0" w:type="dxa"/>
              <w:bottom w:w="0" w:type="dxa"/>
            </w:tcMar>
            <w:vAlign w:val="center"/>
          </w:tcPr>
          <w:p w14:paraId="351114BF"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Agreement on the investment proposal for purchasing certain machinery and equipment for production and business activities as authorized by the Board of Directors.</w:t>
            </w:r>
          </w:p>
        </w:tc>
      </w:tr>
      <w:tr w:rsidR="00581B97" w14:paraId="051AF7F8" w14:textId="77777777">
        <w:tc>
          <w:tcPr>
            <w:tcW w:w="626" w:type="dxa"/>
            <w:shd w:val="clear" w:color="auto" w:fill="auto"/>
            <w:tcMar>
              <w:top w:w="0" w:type="dxa"/>
              <w:bottom w:w="0" w:type="dxa"/>
            </w:tcMar>
            <w:vAlign w:val="center"/>
          </w:tcPr>
          <w:p w14:paraId="517A609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068" w:type="dxa"/>
            <w:shd w:val="clear" w:color="auto" w:fill="auto"/>
            <w:tcMar>
              <w:top w:w="0" w:type="dxa"/>
              <w:bottom w:w="0" w:type="dxa"/>
            </w:tcMar>
            <w:vAlign w:val="center"/>
          </w:tcPr>
          <w:p w14:paraId="5ED75917"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03-NQ/HDQT</w:t>
            </w:r>
          </w:p>
        </w:tc>
        <w:tc>
          <w:tcPr>
            <w:tcW w:w="1441" w:type="dxa"/>
            <w:shd w:val="clear" w:color="auto" w:fill="auto"/>
            <w:tcMar>
              <w:top w:w="0" w:type="dxa"/>
              <w:bottom w:w="0" w:type="dxa"/>
            </w:tcMar>
            <w:vAlign w:val="center"/>
          </w:tcPr>
          <w:p w14:paraId="0681ACF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dated March 15, 2023</w:t>
            </w:r>
          </w:p>
        </w:tc>
        <w:tc>
          <w:tcPr>
            <w:tcW w:w="4882" w:type="dxa"/>
            <w:shd w:val="clear" w:color="auto" w:fill="auto"/>
            <w:tcMar>
              <w:top w:w="0" w:type="dxa"/>
              <w:bottom w:w="0" w:type="dxa"/>
            </w:tcMar>
            <w:vAlign w:val="center"/>
          </w:tcPr>
          <w:p w14:paraId="37D5188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cancellation of the record date for the list of shareholders attending the Annual General Meeting of Shareholders for the year 2023.</w:t>
            </w:r>
          </w:p>
        </w:tc>
      </w:tr>
      <w:tr w:rsidR="00581B97" w14:paraId="06EDE170" w14:textId="77777777">
        <w:tc>
          <w:tcPr>
            <w:tcW w:w="626" w:type="dxa"/>
            <w:shd w:val="clear" w:color="auto" w:fill="auto"/>
            <w:tcMar>
              <w:top w:w="0" w:type="dxa"/>
              <w:bottom w:w="0" w:type="dxa"/>
            </w:tcMar>
            <w:vAlign w:val="center"/>
          </w:tcPr>
          <w:p w14:paraId="76A7A16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068" w:type="dxa"/>
            <w:shd w:val="clear" w:color="auto" w:fill="auto"/>
            <w:tcMar>
              <w:top w:w="0" w:type="dxa"/>
              <w:bottom w:w="0" w:type="dxa"/>
            </w:tcMar>
            <w:vAlign w:val="center"/>
          </w:tcPr>
          <w:p w14:paraId="17E81B7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04-NQ/HDQT</w:t>
            </w:r>
          </w:p>
        </w:tc>
        <w:tc>
          <w:tcPr>
            <w:tcW w:w="1441" w:type="dxa"/>
            <w:shd w:val="clear" w:color="auto" w:fill="auto"/>
            <w:tcMar>
              <w:top w:w="0" w:type="dxa"/>
              <w:bottom w:w="0" w:type="dxa"/>
            </w:tcMar>
            <w:vAlign w:val="center"/>
          </w:tcPr>
          <w:p w14:paraId="3E71F09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dated March 22, 2023</w:t>
            </w:r>
          </w:p>
        </w:tc>
        <w:tc>
          <w:tcPr>
            <w:tcW w:w="4882" w:type="dxa"/>
            <w:shd w:val="clear" w:color="auto" w:fill="auto"/>
            <w:tcMar>
              <w:top w:w="0" w:type="dxa"/>
              <w:bottom w:w="0" w:type="dxa"/>
            </w:tcMar>
            <w:vAlign w:val="center"/>
          </w:tcPr>
          <w:p w14:paraId="34283E6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record date for the list of shareholders attending the Extraordinary General Meeting of Shareholders for the year 2023.</w:t>
            </w:r>
          </w:p>
        </w:tc>
      </w:tr>
      <w:tr w:rsidR="00581B97" w14:paraId="13E72DF5" w14:textId="77777777">
        <w:tc>
          <w:tcPr>
            <w:tcW w:w="626" w:type="dxa"/>
            <w:shd w:val="clear" w:color="auto" w:fill="auto"/>
            <w:tcMar>
              <w:top w:w="0" w:type="dxa"/>
              <w:bottom w:w="0" w:type="dxa"/>
            </w:tcMar>
            <w:vAlign w:val="center"/>
          </w:tcPr>
          <w:p w14:paraId="6EEE432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2068" w:type="dxa"/>
            <w:shd w:val="clear" w:color="auto" w:fill="auto"/>
            <w:tcMar>
              <w:top w:w="0" w:type="dxa"/>
              <w:bottom w:w="0" w:type="dxa"/>
            </w:tcMar>
            <w:vAlign w:val="center"/>
          </w:tcPr>
          <w:p w14:paraId="459220B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05-NQ/HDQT</w:t>
            </w:r>
          </w:p>
        </w:tc>
        <w:tc>
          <w:tcPr>
            <w:tcW w:w="1441" w:type="dxa"/>
            <w:shd w:val="clear" w:color="auto" w:fill="auto"/>
            <w:tcMar>
              <w:top w:w="0" w:type="dxa"/>
              <w:bottom w:w="0" w:type="dxa"/>
            </w:tcMar>
            <w:vAlign w:val="center"/>
          </w:tcPr>
          <w:p w14:paraId="11FE7463"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c>
          <w:tcPr>
            <w:tcW w:w="4882" w:type="dxa"/>
            <w:shd w:val="clear" w:color="auto" w:fill="auto"/>
            <w:tcMar>
              <w:top w:w="0" w:type="dxa"/>
              <w:bottom w:w="0" w:type="dxa"/>
            </w:tcMar>
            <w:vAlign w:val="center"/>
          </w:tcPr>
          <w:p w14:paraId="69C3B442"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extension of the deadline for organizing the Annual General Meeting of Shareholders for the year 2023, before June 30, 2023.</w:t>
            </w:r>
          </w:p>
        </w:tc>
      </w:tr>
      <w:tr w:rsidR="00581B97" w14:paraId="64F01656" w14:textId="77777777">
        <w:tc>
          <w:tcPr>
            <w:tcW w:w="626" w:type="dxa"/>
            <w:shd w:val="clear" w:color="auto" w:fill="auto"/>
            <w:tcMar>
              <w:top w:w="0" w:type="dxa"/>
              <w:bottom w:w="0" w:type="dxa"/>
            </w:tcMar>
            <w:vAlign w:val="center"/>
          </w:tcPr>
          <w:p w14:paraId="26DACBA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068" w:type="dxa"/>
            <w:shd w:val="clear" w:color="auto" w:fill="auto"/>
            <w:tcMar>
              <w:top w:w="0" w:type="dxa"/>
              <w:bottom w:w="0" w:type="dxa"/>
            </w:tcMar>
            <w:vAlign w:val="center"/>
          </w:tcPr>
          <w:p w14:paraId="32C36943"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06-NQ/HDQT</w:t>
            </w:r>
          </w:p>
        </w:tc>
        <w:tc>
          <w:tcPr>
            <w:tcW w:w="1441" w:type="dxa"/>
            <w:shd w:val="clear" w:color="auto" w:fill="auto"/>
            <w:tcMar>
              <w:top w:w="0" w:type="dxa"/>
              <w:bottom w:w="0" w:type="dxa"/>
            </w:tcMar>
            <w:vAlign w:val="center"/>
          </w:tcPr>
          <w:p w14:paraId="0DA9ED8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dated May 11, 2023</w:t>
            </w:r>
          </w:p>
        </w:tc>
        <w:tc>
          <w:tcPr>
            <w:tcW w:w="4882" w:type="dxa"/>
            <w:shd w:val="clear" w:color="auto" w:fill="auto"/>
            <w:tcMar>
              <w:top w:w="0" w:type="dxa"/>
              <w:bottom w:w="0" w:type="dxa"/>
            </w:tcMar>
            <w:vAlign w:val="center"/>
          </w:tcPr>
          <w:p w14:paraId="4B0A4B1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record date to record the list of shareholders attending the Annual General Meeting of Shareholders 2023</w:t>
            </w:r>
          </w:p>
        </w:tc>
      </w:tr>
      <w:tr w:rsidR="00581B97" w14:paraId="351FDF8E" w14:textId="77777777">
        <w:tc>
          <w:tcPr>
            <w:tcW w:w="626" w:type="dxa"/>
            <w:shd w:val="clear" w:color="auto" w:fill="auto"/>
            <w:tcMar>
              <w:top w:w="0" w:type="dxa"/>
              <w:bottom w:w="0" w:type="dxa"/>
            </w:tcMar>
            <w:vAlign w:val="center"/>
          </w:tcPr>
          <w:p w14:paraId="6995BEA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068" w:type="dxa"/>
            <w:shd w:val="clear" w:color="auto" w:fill="auto"/>
            <w:tcMar>
              <w:top w:w="0" w:type="dxa"/>
              <w:bottom w:w="0" w:type="dxa"/>
            </w:tcMar>
            <w:vAlign w:val="center"/>
          </w:tcPr>
          <w:p w14:paraId="30C0E01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11-NQ/HDQT</w:t>
            </w:r>
          </w:p>
        </w:tc>
        <w:tc>
          <w:tcPr>
            <w:tcW w:w="1441" w:type="dxa"/>
            <w:shd w:val="clear" w:color="auto" w:fill="auto"/>
            <w:tcMar>
              <w:top w:w="0" w:type="dxa"/>
              <w:bottom w:w="0" w:type="dxa"/>
            </w:tcMar>
            <w:vAlign w:val="center"/>
          </w:tcPr>
          <w:p w14:paraId="7261CC1C"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17, 2023</w:t>
            </w:r>
          </w:p>
        </w:tc>
        <w:tc>
          <w:tcPr>
            <w:tcW w:w="4882" w:type="dxa"/>
            <w:shd w:val="clear" w:color="auto" w:fill="auto"/>
            <w:tcMar>
              <w:top w:w="0" w:type="dxa"/>
              <w:bottom w:w="0" w:type="dxa"/>
            </w:tcMar>
            <w:vAlign w:val="center"/>
          </w:tcPr>
          <w:p w14:paraId="2CE054BF"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list of nominated personnel for election as members of the Board of Directors, Supervisory Board of the Company for the term 2023-2028 to be submitted to the Annual General Meeting of Shareholders for the year 2023.</w:t>
            </w:r>
          </w:p>
        </w:tc>
      </w:tr>
      <w:tr w:rsidR="00581B97" w14:paraId="632C7CBF" w14:textId="77777777">
        <w:tc>
          <w:tcPr>
            <w:tcW w:w="626" w:type="dxa"/>
            <w:shd w:val="clear" w:color="auto" w:fill="auto"/>
            <w:tcMar>
              <w:top w:w="0" w:type="dxa"/>
              <w:bottom w:w="0" w:type="dxa"/>
            </w:tcMar>
            <w:vAlign w:val="center"/>
          </w:tcPr>
          <w:p w14:paraId="22D01EF5"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2068" w:type="dxa"/>
            <w:shd w:val="clear" w:color="auto" w:fill="auto"/>
            <w:tcMar>
              <w:top w:w="0" w:type="dxa"/>
              <w:bottom w:w="0" w:type="dxa"/>
            </w:tcMar>
            <w:vAlign w:val="center"/>
          </w:tcPr>
          <w:p w14:paraId="254064B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14-NQ/HDQT</w:t>
            </w:r>
          </w:p>
        </w:tc>
        <w:tc>
          <w:tcPr>
            <w:tcW w:w="1441" w:type="dxa"/>
            <w:shd w:val="clear" w:color="auto" w:fill="auto"/>
            <w:tcMar>
              <w:top w:w="0" w:type="dxa"/>
              <w:bottom w:w="0" w:type="dxa"/>
            </w:tcMar>
            <w:vAlign w:val="center"/>
          </w:tcPr>
          <w:p w14:paraId="32646D7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4882" w:type="dxa"/>
            <w:shd w:val="clear" w:color="auto" w:fill="auto"/>
            <w:tcMar>
              <w:top w:w="0" w:type="dxa"/>
              <w:bottom w:w="0" w:type="dxa"/>
            </w:tcMar>
            <w:vAlign w:val="center"/>
          </w:tcPr>
          <w:p w14:paraId="51C73AE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Appointment of Mr. Hoang Duc </w:t>
            </w:r>
            <w:proofErr w:type="spellStart"/>
            <w:r>
              <w:rPr>
                <w:rFonts w:ascii="Arial" w:hAnsi="Arial"/>
                <w:color w:val="010000"/>
                <w:sz w:val="20"/>
              </w:rPr>
              <w:t>Truc</w:t>
            </w:r>
            <w:proofErr w:type="spellEnd"/>
            <w:r>
              <w:rPr>
                <w:rFonts w:ascii="Arial" w:hAnsi="Arial"/>
                <w:color w:val="010000"/>
                <w:sz w:val="20"/>
              </w:rPr>
              <w:t xml:space="preserve"> to continue holding the position of Manager of the Company for the term 2023-2028.</w:t>
            </w:r>
          </w:p>
        </w:tc>
      </w:tr>
      <w:tr w:rsidR="00581B97" w14:paraId="31228732" w14:textId="77777777">
        <w:tc>
          <w:tcPr>
            <w:tcW w:w="626" w:type="dxa"/>
            <w:shd w:val="clear" w:color="auto" w:fill="auto"/>
            <w:tcMar>
              <w:top w:w="0" w:type="dxa"/>
              <w:bottom w:w="0" w:type="dxa"/>
            </w:tcMar>
            <w:vAlign w:val="center"/>
          </w:tcPr>
          <w:p w14:paraId="3CBAA5BF"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2068" w:type="dxa"/>
            <w:shd w:val="clear" w:color="auto" w:fill="auto"/>
            <w:tcMar>
              <w:top w:w="0" w:type="dxa"/>
              <w:bottom w:w="0" w:type="dxa"/>
            </w:tcMar>
            <w:vAlign w:val="center"/>
          </w:tcPr>
          <w:p w14:paraId="5F755B9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15-NQ/HDQT</w:t>
            </w:r>
          </w:p>
        </w:tc>
        <w:tc>
          <w:tcPr>
            <w:tcW w:w="1441" w:type="dxa"/>
            <w:shd w:val="clear" w:color="auto" w:fill="auto"/>
            <w:tcMar>
              <w:top w:w="0" w:type="dxa"/>
              <w:bottom w:w="0" w:type="dxa"/>
            </w:tcMar>
            <w:vAlign w:val="center"/>
          </w:tcPr>
          <w:p w14:paraId="34487DF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4882" w:type="dxa"/>
            <w:shd w:val="clear" w:color="auto" w:fill="auto"/>
            <w:tcMar>
              <w:top w:w="0" w:type="dxa"/>
              <w:bottom w:w="0" w:type="dxa"/>
            </w:tcMar>
            <w:vAlign w:val="center"/>
          </w:tcPr>
          <w:p w14:paraId="5C151DB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Election of Mr. Phan Xuan Bang as Chair of the Board of Directors and Mr. Dang Dinh </w:t>
            </w:r>
            <w:proofErr w:type="spellStart"/>
            <w:r>
              <w:rPr>
                <w:rFonts w:ascii="Arial" w:hAnsi="Arial"/>
                <w:color w:val="010000"/>
                <w:sz w:val="20"/>
              </w:rPr>
              <w:t>Khiem</w:t>
            </w:r>
            <w:proofErr w:type="spellEnd"/>
            <w:r>
              <w:rPr>
                <w:rFonts w:ascii="Arial" w:hAnsi="Arial"/>
                <w:color w:val="010000"/>
                <w:sz w:val="20"/>
              </w:rPr>
              <w:t xml:space="preserve"> as Vice Chair of the Board of Directors of the Company for the term 2023-2028.</w:t>
            </w:r>
          </w:p>
        </w:tc>
      </w:tr>
      <w:tr w:rsidR="00581B97" w14:paraId="6DEA7852" w14:textId="77777777">
        <w:tc>
          <w:tcPr>
            <w:tcW w:w="626" w:type="dxa"/>
            <w:shd w:val="clear" w:color="auto" w:fill="auto"/>
            <w:tcMar>
              <w:top w:w="0" w:type="dxa"/>
              <w:bottom w:w="0" w:type="dxa"/>
            </w:tcMar>
            <w:vAlign w:val="center"/>
          </w:tcPr>
          <w:p w14:paraId="14A9511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2068" w:type="dxa"/>
            <w:shd w:val="clear" w:color="auto" w:fill="auto"/>
            <w:tcMar>
              <w:top w:w="0" w:type="dxa"/>
              <w:bottom w:w="0" w:type="dxa"/>
            </w:tcMar>
            <w:vAlign w:val="center"/>
          </w:tcPr>
          <w:p w14:paraId="3E98EDF2"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18/NQ/HDQT</w:t>
            </w:r>
          </w:p>
        </w:tc>
        <w:tc>
          <w:tcPr>
            <w:tcW w:w="1441" w:type="dxa"/>
            <w:shd w:val="clear" w:color="auto" w:fill="auto"/>
            <w:tcMar>
              <w:top w:w="0" w:type="dxa"/>
              <w:bottom w:w="0" w:type="dxa"/>
            </w:tcMar>
            <w:vAlign w:val="center"/>
          </w:tcPr>
          <w:p w14:paraId="0BED29C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dated December 22, 2023</w:t>
            </w:r>
          </w:p>
        </w:tc>
        <w:tc>
          <w:tcPr>
            <w:tcW w:w="4882" w:type="dxa"/>
            <w:shd w:val="clear" w:color="auto" w:fill="auto"/>
            <w:tcMar>
              <w:top w:w="0" w:type="dxa"/>
              <w:bottom w:w="0" w:type="dxa"/>
            </w:tcMar>
            <w:vAlign w:val="center"/>
          </w:tcPr>
          <w:p w14:paraId="2469122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restructuring the organization chart of units and dismissing, appointing personnel.</w:t>
            </w:r>
          </w:p>
        </w:tc>
      </w:tr>
      <w:tr w:rsidR="00581B97" w14:paraId="1B7FAEBF" w14:textId="77777777">
        <w:tc>
          <w:tcPr>
            <w:tcW w:w="626" w:type="dxa"/>
            <w:shd w:val="clear" w:color="auto" w:fill="auto"/>
            <w:tcMar>
              <w:top w:w="0" w:type="dxa"/>
              <w:bottom w:w="0" w:type="dxa"/>
            </w:tcMar>
            <w:vAlign w:val="center"/>
          </w:tcPr>
          <w:p w14:paraId="5716E24A"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2068" w:type="dxa"/>
            <w:shd w:val="clear" w:color="auto" w:fill="auto"/>
            <w:tcMar>
              <w:top w:w="0" w:type="dxa"/>
              <w:bottom w:w="0" w:type="dxa"/>
            </w:tcMar>
            <w:vAlign w:val="center"/>
          </w:tcPr>
          <w:p w14:paraId="23F41E8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01/QD/HDQT</w:t>
            </w:r>
          </w:p>
        </w:tc>
        <w:tc>
          <w:tcPr>
            <w:tcW w:w="1441" w:type="dxa"/>
            <w:shd w:val="clear" w:color="auto" w:fill="auto"/>
            <w:tcMar>
              <w:top w:w="0" w:type="dxa"/>
              <w:bottom w:w="0" w:type="dxa"/>
            </w:tcMar>
            <w:vAlign w:val="center"/>
          </w:tcPr>
          <w:p w14:paraId="67430ABC"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16, 2023</w:t>
            </w:r>
          </w:p>
        </w:tc>
        <w:tc>
          <w:tcPr>
            <w:tcW w:w="4882" w:type="dxa"/>
            <w:shd w:val="clear" w:color="auto" w:fill="auto"/>
            <w:tcMar>
              <w:top w:w="0" w:type="dxa"/>
              <w:bottom w:w="0" w:type="dxa"/>
            </w:tcMar>
            <w:vAlign w:val="center"/>
          </w:tcPr>
          <w:p w14:paraId="11FFC04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appointing Mr. Lam Van Cong as the person in charge of corporate governance the Company.</w:t>
            </w:r>
          </w:p>
        </w:tc>
      </w:tr>
      <w:tr w:rsidR="00581B97" w14:paraId="34AF9566" w14:textId="77777777">
        <w:tc>
          <w:tcPr>
            <w:tcW w:w="626" w:type="dxa"/>
            <w:shd w:val="clear" w:color="auto" w:fill="auto"/>
            <w:tcMar>
              <w:top w:w="0" w:type="dxa"/>
              <w:bottom w:w="0" w:type="dxa"/>
            </w:tcMar>
            <w:vAlign w:val="center"/>
          </w:tcPr>
          <w:p w14:paraId="0C5F9827"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2068" w:type="dxa"/>
            <w:shd w:val="clear" w:color="auto" w:fill="auto"/>
            <w:tcMar>
              <w:top w:w="0" w:type="dxa"/>
              <w:bottom w:w="0" w:type="dxa"/>
            </w:tcMar>
            <w:vAlign w:val="center"/>
          </w:tcPr>
          <w:p w14:paraId="4A5CBD93"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07/QD/HDQT</w:t>
            </w:r>
          </w:p>
        </w:tc>
        <w:tc>
          <w:tcPr>
            <w:tcW w:w="1441" w:type="dxa"/>
            <w:shd w:val="clear" w:color="auto" w:fill="auto"/>
            <w:tcMar>
              <w:top w:w="0" w:type="dxa"/>
              <w:bottom w:w="0" w:type="dxa"/>
            </w:tcMar>
            <w:vAlign w:val="center"/>
          </w:tcPr>
          <w:p w14:paraId="62E18D1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01, 2023</w:t>
            </w:r>
          </w:p>
        </w:tc>
        <w:tc>
          <w:tcPr>
            <w:tcW w:w="4882" w:type="dxa"/>
            <w:shd w:val="clear" w:color="auto" w:fill="auto"/>
            <w:tcMar>
              <w:top w:w="0" w:type="dxa"/>
              <w:bottom w:w="0" w:type="dxa"/>
            </w:tcMar>
            <w:vAlign w:val="center"/>
          </w:tcPr>
          <w:p w14:paraId="01EE794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promulgating the Company's Operating Management Regulations.</w:t>
            </w:r>
          </w:p>
        </w:tc>
      </w:tr>
      <w:tr w:rsidR="00581B97" w14:paraId="35F17FD2" w14:textId="77777777">
        <w:tc>
          <w:tcPr>
            <w:tcW w:w="626" w:type="dxa"/>
            <w:shd w:val="clear" w:color="auto" w:fill="auto"/>
            <w:tcMar>
              <w:top w:w="0" w:type="dxa"/>
              <w:bottom w:w="0" w:type="dxa"/>
            </w:tcMar>
            <w:vAlign w:val="center"/>
          </w:tcPr>
          <w:p w14:paraId="4F034685"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2068" w:type="dxa"/>
            <w:shd w:val="clear" w:color="auto" w:fill="auto"/>
            <w:tcMar>
              <w:top w:w="0" w:type="dxa"/>
              <w:bottom w:w="0" w:type="dxa"/>
            </w:tcMar>
            <w:vAlign w:val="center"/>
          </w:tcPr>
          <w:p w14:paraId="4BB52C57"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11/QD/HDQT</w:t>
            </w:r>
          </w:p>
        </w:tc>
        <w:tc>
          <w:tcPr>
            <w:tcW w:w="1441" w:type="dxa"/>
            <w:shd w:val="clear" w:color="auto" w:fill="auto"/>
            <w:tcMar>
              <w:top w:w="0" w:type="dxa"/>
              <w:bottom w:w="0" w:type="dxa"/>
            </w:tcMar>
            <w:vAlign w:val="center"/>
          </w:tcPr>
          <w:p w14:paraId="0072DF2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04, 2023</w:t>
            </w:r>
          </w:p>
        </w:tc>
        <w:tc>
          <w:tcPr>
            <w:tcW w:w="4882" w:type="dxa"/>
            <w:shd w:val="clear" w:color="auto" w:fill="auto"/>
            <w:tcMar>
              <w:top w:w="0" w:type="dxa"/>
              <w:bottom w:w="0" w:type="dxa"/>
            </w:tcMar>
            <w:vAlign w:val="center"/>
          </w:tcPr>
          <w:p w14:paraId="51E76A9A"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establishment of the Organizing Committee for the Extraordinary General Meeting of Shareholders.</w:t>
            </w:r>
          </w:p>
        </w:tc>
      </w:tr>
      <w:tr w:rsidR="00581B97" w14:paraId="1B359365" w14:textId="77777777">
        <w:tc>
          <w:tcPr>
            <w:tcW w:w="626" w:type="dxa"/>
            <w:shd w:val="clear" w:color="auto" w:fill="auto"/>
            <w:tcMar>
              <w:top w:w="0" w:type="dxa"/>
              <w:bottom w:w="0" w:type="dxa"/>
            </w:tcMar>
            <w:vAlign w:val="center"/>
          </w:tcPr>
          <w:p w14:paraId="0CC1737C"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2068" w:type="dxa"/>
            <w:shd w:val="clear" w:color="auto" w:fill="auto"/>
            <w:tcMar>
              <w:top w:w="0" w:type="dxa"/>
              <w:bottom w:w="0" w:type="dxa"/>
            </w:tcMar>
            <w:vAlign w:val="center"/>
          </w:tcPr>
          <w:p w14:paraId="7478078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72/QD/HDQT</w:t>
            </w:r>
          </w:p>
        </w:tc>
        <w:tc>
          <w:tcPr>
            <w:tcW w:w="1441" w:type="dxa"/>
            <w:shd w:val="clear" w:color="auto" w:fill="auto"/>
            <w:tcMar>
              <w:top w:w="0" w:type="dxa"/>
              <w:bottom w:w="0" w:type="dxa"/>
            </w:tcMar>
            <w:vAlign w:val="center"/>
          </w:tcPr>
          <w:p w14:paraId="3BC4C73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09, 2023</w:t>
            </w:r>
          </w:p>
        </w:tc>
        <w:tc>
          <w:tcPr>
            <w:tcW w:w="4882" w:type="dxa"/>
            <w:shd w:val="clear" w:color="auto" w:fill="auto"/>
            <w:tcMar>
              <w:top w:w="0" w:type="dxa"/>
              <w:bottom w:w="0" w:type="dxa"/>
            </w:tcMar>
            <w:vAlign w:val="center"/>
          </w:tcPr>
          <w:p w14:paraId="071A68D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appointing Ms. Trinh Thi Thu Huong as Deputy Manager of the Company.</w:t>
            </w:r>
          </w:p>
        </w:tc>
      </w:tr>
      <w:tr w:rsidR="00581B97" w14:paraId="667C4B7C" w14:textId="77777777">
        <w:tc>
          <w:tcPr>
            <w:tcW w:w="626" w:type="dxa"/>
            <w:shd w:val="clear" w:color="auto" w:fill="auto"/>
            <w:tcMar>
              <w:top w:w="0" w:type="dxa"/>
              <w:bottom w:w="0" w:type="dxa"/>
            </w:tcMar>
            <w:vAlign w:val="center"/>
          </w:tcPr>
          <w:p w14:paraId="71644A8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2068" w:type="dxa"/>
            <w:shd w:val="clear" w:color="auto" w:fill="auto"/>
            <w:tcMar>
              <w:top w:w="0" w:type="dxa"/>
              <w:bottom w:w="0" w:type="dxa"/>
            </w:tcMar>
            <w:vAlign w:val="center"/>
          </w:tcPr>
          <w:p w14:paraId="2F8B154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73/QD/HDQT</w:t>
            </w:r>
          </w:p>
        </w:tc>
        <w:tc>
          <w:tcPr>
            <w:tcW w:w="1441" w:type="dxa"/>
            <w:shd w:val="clear" w:color="auto" w:fill="auto"/>
            <w:tcMar>
              <w:top w:w="0" w:type="dxa"/>
              <w:bottom w:w="0" w:type="dxa"/>
            </w:tcMar>
            <w:vAlign w:val="center"/>
          </w:tcPr>
          <w:p w14:paraId="05BBF32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09, 2023</w:t>
            </w:r>
          </w:p>
        </w:tc>
        <w:tc>
          <w:tcPr>
            <w:tcW w:w="4882" w:type="dxa"/>
            <w:shd w:val="clear" w:color="auto" w:fill="auto"/>
            <w:tcMar>
              <w:top w:w="0" w:type="dxa"/>
              <w:bottom w:w="0" w:type="dxa"/>
            </w:tcMar>
            <w:vAlign w:val="center"/>
          </w:tcPr>
          <w:p w14:paraId="166CC98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appointing Mr. Hoang Xuan Thom as Head of the Finance Department of the Company.</w:t>
            </w:r>
          </w:p>
        </w:tc>
      </w:tr>
      <w:tr w:rsidR="00581B97" w14:paraId="134EE74C" w14:textId="77777777">
        <w:tc>
          <w:tcPr>
            <w:tcW w:w="626" w:type="dxa"/>
            <w:shd w:val="clear" w:color="auto" w:fill="auto"/>
            <w:tcMar>
              <w:top w:w="0" w:type="dxa"/>
              <w:bottom w:w="0" w:type="dxa"/>
            </w:tcMar>
            <w:vAlign w:val="center"/>
          </w:tcPr>
          <w:p w14:paraId="4968AF2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2068" w:type="dxa"/>
            <w:shd w:val="clear" w:color="auto" w:fill="auto"/>
            <w:tcMar>
              <w:top w:w="0" w:type="dxa"/>
              <w:bottom w:w="0" w:type="dxa"/>
            </w:tcMar>
            <w:vAlign w:val="center"/>
          </w:tcPr>
          <w:p w14:paraId="50148CF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74/QD-HDQT</w:t>
            </w:r>
          </w:p>
        </w:tc>
        <w:tc>
          <w:tcPr>
            <w:tcW w:w="1441" w:type="dxa"/>
            <w:shd w:val="clear" w:color="auto" w:fill="auto"/>
            <w:tcMar>
              <w:top w:w="0" w:type="dxa"/>
              <w:bottom w:w="0" w:type="dxa"/>
            </w:tcMar>
            <w:vAlign w:val="center"/>
          </w:tcPr>
          <w:p w14:paraId="3F6FB33F"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09, 2023</w:t>
            </w:r>
          </w:p>
        </w:tc>
        <w:tc>
          <w:tcPr>
            <w:tcW w:w="4882" w:type="dxa"/>
            <w:shd w:val="clear" w:color="auto" w:fill="auto"/>
            <w:tcMar>
              <w:top w:w="0" w:type="dxa"/>
              <w:bottom w:w="0" w:type="dxa"/>
            </w:tcMar>
            <w:vAlign w:val="center"/>
          </w:tcPr>
          <w:p w14:paraId="3B3C4C7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appointing Mr. Ta Van Hong as Deputy Manager of Quang Tri Branch.</w:t>
            </w:r>
          </w:p>
        </w:tc>
      </w:tr>
      <w:tr w:rsidR="00581B97" w14:paraId="7D139898" w14:textId="77777777">
        <w:tc>
          <w:tcPr>
            <w:tcW w:w="626" w:type="dxa"/>
            <w:shd w:val="clear" w:color="auto" w:fill="auto"/>
            <w:tcMar>
              <w:top w:w="0" w:type="dxa"/>
              <w:bottom w:w="0" w:type="dxa"/>
            </w:tcMar>
            <w:vAlign w:val="center"/>
          </w:tcPr>
          <w:p w14:paraId="550C159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2068" w:type="dxa"/>
            <w:shd w:val="clear" w:color="auto" w:fill="auto"/>
            <w:tcMar>
              <w:top w:w="0" w:type="dxa"/>
              <w:bottom w:w="0" w:type="dxa"/>
            </w:tcMar>
            <w:vAlign w:val="center"/>
          </w:tcPr>
          <w:p w14:paraId="4BA4360A"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75/QD/HDQT</w:t>
            </w:r>
          </w:p>
        </w:tc>
        <w:tc>
          <w:tcPr>
            <w:tcW w:w="1441" w:type="dxa"/>
            <w:shd w:val="clear" w:color="auto" w:fill="auto"/>
            <w:tcMar>
              <w:top w:w="0" w:type="dxa"/>
              <w:bottom w:w="0" w:type="dxa"/>
            </w:tcMar>
            <w:vAlign w:val="center"/>
          </w:tcPr>
          <w:p w14:paraId="75B9F9B7"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09, 2023</w:t>
            </w:r>
          </w:p>
        </w:tc>
        <w:tc>
          <w:tcPr>
            <w:tcW w:w="4882" w:type="dxa"/>
            <w:shd w:val="clear" w:color="auto" w:fill="auto"/>
            <w:tcMar>
              <w:top w:w="0" w:type="dxa"/>
              <w:bottom w:w="0" w:type="dxa"/>
            </w:tcMar>
            <w:vAlign w:val="center"/>
          </w:tcPr>
          <w:p w14:paraId="7AADEABF"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no appointing Mr. Phan Xuan Chinh as Deputy Manager of Quang Tri Branch.</w:t>
            </w:r>
          </w:p>
        </w:tc>
      </w:tr>
      <w:tr w:rsidR="00581B97" w14:paraId="4719A67D" w14:textId="77777777">
        <w:tc>
          <w:tcPr>
            <w:tcW w:w="626" w:type="dxa"/>
            <w:shd w:val="clear" w:color="auto" w:fill="auto"/>
            <w:tcMar>
              <w:top w:w="0" w:type="dxa"/>
              <w:bottom w:w="0" w:type="dxa"/>
            </w:tcMar>
            <w:vAlign w:val="center"/>
          </w:tcPr>
          <w:p w14:paraId="73D1FF1E"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2068" w:type="dxa"/>
            <w:shd w:val="clear" w:color="auto" w:fill="auto"/>
            <w:tcMar>
              <w:top w:w="0" w:type="dxa"/>
              <w:bottom w:w="0" w:type="dxa"/>
            </w:tcMar>
            <w:vAlign w:val="center"/>
          </w:tcPr>
          <w:p w14:paraId="5A35247F"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12/QD/HDQT</w:t>
            </w:r>
          </w:p>
        </w:tc>
        <w:tc>
          <w:tcPr>
            <w:tcW w:w="1441" w:type="dxa"/>
            <w:shd w:val="clear" w:color="auto" w:fill="auto"/>
            <w:tcMar>
              <w:top w:w="0" w:type="dxa"/>
              <w:bottom w:w="0" w:type="dxa"/>
            </w:tcMar>
            <w:vAlign w:val="center"/>
          </w:tcPr>
          <w:p w14:paraId="43C60D0E"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20, 2023</w:t>
            </w:r>
          </w:p>
        </w:tc>
        <w:tc>
          <w:tcPr>
            <w:tcW w:w="4882" w:type="dxa"/>
            <w:shd w:val="clear" w:color="auto" w:fill="auto"/>
            <w:tcMar>
              <w:top w:w="0" w:type="dxa"/>
              <w:bottom w:w="0" w:type="dxa"/>
            </w:tcMar>
            <w:vAlign w:val="center"/>
          </w:tcPr>
          <w:p w14:paraId="1FEFA1A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establishment of the Organizing Committee for the Annual General Meeting of Shareholders for the year 2023.</w:t>
            </w:r>
          </w:p>
        </w:tc>
      </w:tr>
      <w:tr w:rsidR="00581B97" w14:paraId="55F18D3A" w14:textId="77777777">
        <w:tc>
          <w:tcPr>
            <w:tcW w:w="626" w:type="dxa"/>
            <w:shd w:val="clear" w:color="auto" w:fill="auto"/>
            <w:tcMar>
              <w:top w:w="0" w:type="dxa"/>
              <w:bottom w:w="0" w:type="dxa"/>
            </w:tcMar>
            <w:vAlign w:val="center"/>
          </w:tcPr>
          <w:p w14:paraId="3E14D7EF"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2068" w:type="dxa"/>
            <w:shd w:val="clear" w:color="auto" w:fill="auto"/>
            <w:tcMar>
              <w:top w:w="0" w:type="dxa"/>
              <w:bottom w:w="0" w:type="dxa"/>
            </w:tcMar>
            <w:vAlign w:val="center"/>
          </w:tcPr>
          <w:p w14:paraId="40ACD373"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19/QD/HDQT</w:t>
            </w:r>
          </w:p>
        </w:tc>
        <w:tc>
          <w:tcPr>
            <w:tcW w:w="1441" w:type="dxa"/>
            <w:shd w:val="clear" w:color="auto" w:fill="auto"/>
            <w:tcMar>
              <w:top w:w="0" w:type="dxa"/>
              <w:bottom w:w="0" w:type="dxa"/>
            </w:tcMar>
            <w:vAlign w:val="center"/>
          </w:tcPr>
          <w:p w14:paraId="4138C4A2"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21, 2023</w:t>
            </w:r>
          </w:p>
        </w:tc>
        <w:tc>
          <w:tcPr>
            <w:tcW w:w="4882" w:type="dxa"/>
            <w:shd w:val="clear" w:color="auto" w:fill="auto"/>
            <w:tcMar>
              <w:top w:w="0" w:type="dxa"/>
              <w:bottom w:w="0" w:type="dxa"/>
            </w:tcMar>
            <w:vAlign w:val="center"/>
          </w:tcPr>
          <w:p w14:paraId="39DC5D3C"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establishment of Unit No. 9.</w:t>
            </w:r>
          </w:p>
        </w:tc>
      </w:tr>
      <w:tr w:rsidR="00581B97" w14:paraId="3259AF24" w14:textId="77777777">
        <w:tc>
          <w:tcPr>
            <w:tcW w:w="626" w:type="dxa"/>
            <w:shd w:val="clear" w:color="auto" w:fill="auto"/>
            <w:tcMar>
              <w:top w:w="0" w:type="dxa"/>
              <w:bottom w:w="0" w:type="dxa"/>
            </w:tcMar>
            <w:vAlign w:val="center"/>
          </w:tcPr>
          <w:p w14:paraId="2EC3E062"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2068" w:type="dxa"/>
            <w:shd w:val="clear" w:color="auto" w:fill="auto"/>
            <w:tcMar>
              <w:top w:w="0" w:type="dxa"/>
              <w:bottom w:w="0" w:type="dxa"/>
            </w:tcMar>
            <w:vAlign w:val="center"/>
          </w:tcPr>
          <w:p w14:paraId="2B83E22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20/QD/HDQT</w:t>
            </w:r>
          </w:p>
        </w:tc>
        <w:tc>
          <w:tcPr>
            <w:tcW w:w="1441" w:type="dxa"/>
            <w:shd w:val="clear" w:color="auto" w:fill="auto"/>
            <w:tcMar>
              <w:top w:w="0" w:type="dxa"/>
              <w:bottom w:w="0" w:type="dxa"/>
            </w:tcMar>
            <w:vAlign w:val="center"/>
          </w:tcPr>
          <w:p w14:paraId="7D88924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21, 2023</w:t>
            </w:r>
          </w:p>
        </w:tc>
        <w:tc>
          <w:tcPr>
            <w:tcW w:w="4882" w:type="dxa"/>
            <w:shd w:val="clear" w:color="auto" w:fill="auto"/>
            <w:tcMar>
              <w:top w:w="0" w:type="dxa"/>
              <w:bottom w:w="0" w:type="dxa"/>
            </w:tcMar>
            <w:vAlign w:val="center"/>
          </w:tcPr>
          <w:p w14:paraId="7B602433"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establishment of Construction Team No. 25, under the Construction Department.</w:t>
            </w:r>
          </w:p>
        </w:tc>
      </w:tr>
      <w:tr w:rsidR="00581B97" w14:paraId="3BB19157" w14:textId="77777777">
        <w:tc>
          <w:tcPr>
            <w:tcW w:w="626" w:type="dxa"/>
            <w:shd w:val="clear" w:color="auto" w:fill="auto"/>
            <w:tcMar>
              <w:top w:w="0" w:type="dxa"/>
              <w:bottom w:w="0" w:type="dxa"/>
            </w:tcMar>
            <w:vAlign w:val="center"/>
          </w:tcPr>
          <w:p w14:paraId="35A0C03C"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2068" w:type="dxa"/>
            <w:shd w:val="clear" w:color="auto" w:fill="auto"/>
            <w:tcMar>
              <w:top w:w="0" w:type="dxa"/>
              <w:bottom w:w="0" w:type="dxa"/>
            </w:tcMar>
            <w:vAlign w:val="center"/>
          </w:tcPr>
          <w:p w14:paraId="72FB949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21/QD/HDQT</w:t>
            </w:r>
          </w:p>
        </w:tc>
        <w:tc>
          <w:tcPr>
            <w:tcW w:w="1441" w:type="dxa"/>
            <w:shd w:val="clear" w:color="auto" w:fill="auto"/>
            <w:tcMar>
              <w:top w:w="0" w:type="dxa"/>
              <w:bottom w:w="0" w:type="dxa"/>
            </w:tcMar>
            <w:vAlign w:val="center"/>
          </w:tcPr>
          <w:p w14:paraId="387F3F3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21, 2023</w:t>
            </w:r>
          </w:p>
        </w:tc>
        <w:tc>
          <w:tcPr>
            <w:tcW w:w="4882" w:type="dxa"/>
            <w:shd w:val="clear" w:color="auto" w:fill="auto"/>
            <w:tcMar>
              <w:top w:w="0" w:type="dxa"/>
              <w:bottom w:w="0" w:type="dxa"/>
            </w:tcMar>
            <w:vAlign w:val="center"/>
          </w:tcPr>
          <w:p w14:paraId="04A7FD6A"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appointment of comrade Tran Van Binh as Deputy Head of the Economic-Planning Department.</w:t>
            </w:r>
          </w:p>
        </w:tc>
      </w:tr>
      <w:tr w:rsidR="00581B97" w14:paraId="0F187C41" w14:textId="77777777">
        <w:tc>
          <w:tcPr>
            <w:tcW w:w="626" w:type="dxa"/>
            <w:shd w:val="clear" w:color="auto" w:fill="auto"/>
            <w:tcMar>
              <w:top w:w="0" w:type="dxa"/>
              <w:bottom w:w="0" w:type="dxa"/>
            </w:tcMar>
            <w:vAlign w:val="center"/>
          </w:tcPr>
          <w:p w14:paraId="26219B8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2068" w:type="dxa"/>
            <w:shd w:val="clear" w:color="auto" w:fill="auto"/>
            <w:tcMar>
              <w:top w:w="0" w:type="dxa"/>
              <w:bottom w:w="0" w:type="dxa"/>
            </w:tcMar>
            <w:vAlign w:val="center"/>
          </w:tcPr>
          <w:p w14:paraId="7258A3F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22/QD/HDQT</w:t>
            </w:r>
          </w:p>
        </w:tc>
        <w:tc>
          <w:tcPr>
            <w:tcW w:w="1441" w:type="dxa"/>
            <w:shd w:val="clear" w:color="auto" w:fill="auto"/>
            <w:tcMar>
              <w:top w:w="0" w:type="dxa"/>
              <w:bottom w:w="0" w:type="dxa"/>
            </w:tcMar>
            <w:vAlign w:val="center"/>
          </w:tcPr>
          <w:p w14:paraId="4D965833"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21, 2023</w:t>
            </w:r>
          </w:p>
        </w:tc>
        <w:tc>
          <w:tcPr>
            <w:tcW w:w="4882" w:type="dxa"/>
            <w:shd w:val="clear" w:color="auto" w:fill="auto"/>
            <w:tcMar>
              <w:top w:w="0" w:type="dxa"/>
              <w:bottom w:w="0" w:type="dxa"/>
            </w:tcMar>
            <w:vAlign w:val="center"/>
          </w:tcPr>
          <w:p w14:paraId="1BC27BEA"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appointment of comrade Nguyen Van Ngoc as Deputy Head of the Economic-Planning Department.</w:t>
            </w:r>
          </w:p>
        </w:tc>
      </w:tr>
      <w:tr w:rsidR="00581B97" w14:paraId="5CD282DB" w14:textId="77777777">
        <w:tc>
          <w:tcPr>
            <w:tcW w:w="626" w:type="dxa"/>
            <w:shd w:val="clear" w:color="auto" w:fill="auto"/>
            <w:tcMar>
              <w:top w:w="0" w:type="dxa"/>
              <w:bottom w:w="0" w:type="dxa"/>
            </w:tcMar>
            <w:vAlign w:val="center"/>
          </w:tcPr>
          <w:p w14:paraId="39637E97"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w:t>
            </w:r>
          </w:p>
        </w:tc>
        <w:tc>
          <w:tcPr>
            <w:tcW w:w="2068" w:type="dxa"/>
            <w:shd w:val="clear" w:color="auto" w:fill="auto"/>
            <w:tcMar>
              <w:top w:w="0" w:type="dxa"/>
              <w:bottom w:w="0" w:type="dxa"/>
            </w:tcMar>
            <w:vAlign w:val="center"/>
          </w:tcPr>
          <w:p w14:paraId="38FC2A7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23/QD/HDQT</w:t>
            </w:r>
          </w:p>
        </w:tc>
        <w:tc>
          <w:tcPr>
            <w:tcW w:w="1441" w:type="dxa"/>
            <w:shd w:val="clear" w:color="auto" w:fill="auto"/>
            <w:tcMar>
              <w:top w:w="0" w:type="dxa"/>
              <w:bottom w:w="0" w:type="dxa"/>
            </w:tcMar>
            <w:vAlign w:val="center"/>
          </w:tcPr>
          <w:p w14:paraId="3CF504BF"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21, 2023</w:t>
            </w:r>
          </w:p>
        </w:tc>
        <w:tc>
          <w:tcPr>
            <w:tcW w:w="4882" w:type="dxa"/>
            <w:shd w:val="clear" w:color="auto" w:fill="auto"/>
            <w:tcMar>
              <w:top w:w="0" w:type="dxa"/>
              <w:bottom w:w="0" w:type="dxa"/>
            </w:tcMar>
            <w:vAlign w:val="center"/>
          </w:tcPr>
          <w:p w14:paraId="1EC3E91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appointment of comrade Nguyen Van Nam as Deputy Head of the Finance-Administrative Department.</w:t>
            </w:r>
          </w:p>
        </w:tc>
      </w:tr>
      <w:tr w:rsidR="00581B97" w14:paraId="63610A6A" w14:textId="77777777">
        <w:tc>
          <w:tcPr>
            <w:tcW w:w="626" w:type="dxa"/>
            <w:shd w:val="clear" w:color="auto" w:fill="auto"/>
            <w:tcMar>
              <w:top w:w="0" w:type="dxa"/>
              <w:bottom w:w="0" w:type="dxa"/>
            </w:tcMar>
            <w:vAlign w:val="center"/>
          </w:tcPr>
          <w:p w14:paraId="12F2E16E"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w:t>
            </w:r>
          </w:p>
        </w:tc>
        <w:tc>
          <w:tcPr>
            <w:tcW w:w="2068" w:type="dxa"/>
            <w:shd w:val="clear" w:color="auto" w:fill="auto"/>
            <w:tcMar>
              <w:top w:w="0" w:type="dxa"/>
              <w:bottom w:w="0" w:type="dxa"/>
            </w:tcMar>
            <w:vAlign w:val="center"/>
          </w:tcPr>
          <w:p w14:paraId="0ABEF29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24/QD/HDQT</w:t>
            </w:r>
          </w:p>
        </w:tc>
        <w:tc>
          <w:tcPr>
            <w:tcW w:w="1441" w:type="dxa"/>
            <w:shd w:val="clear" w:color="auto" w:fill="auto"/>
            <w:tcMar>
              <w:top w:w="0" w:type="dxa"/>
              <w:bottom w:w="0" w:type="dxa"/>
            </w:tcMar>
            <w:vAlign w:val="center"/>
          </w:tcPr>
          <w:p w14:paraId="5A6D0BC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21, 2023</w:t>
            </w:r>
          </w:p>
        </w:tc>
        <w:tc>
          <w:tcPr>
            <w:tcW w:w="4882" w:type="dxa"/>
            <w:shd w:val="clear" w:color="auto" w:fill="auto"/>
            <w:tcMar>
              <w:top w:w="0" w:type="dxa"/>
              <w:bottom w:w="0" w:type="dxa"/>
            </w:tcMar>
            <w:vAlign w:val="center"/>
          </w:tcPr>
          <w:p w14:paraId="2468CBD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transfer and appointment of comrade Nguyen Long An as Deputy Head of the Company's Finance Department.</w:t>
            </w:r>
          </w:p>
        </w:tc>
      </w:tr>
      <w:tr w:rsidR="00581B97" w14:paraId="584D9248" w14:textId="77777777">
        <w:tc>
          <w:tcPr>
            <w:tcW w:w="626" w:type="dxa"/>
            <w:shd w:val="clear" w:color="auto" w:fill="auto"/>
            <w:tcMar>
              <w:top w:w="0" w:type="dxa"/>
              <w:bottom w:w="0" w:type="dxa"/>
            </w:tcMar>
            <w:vAlign w:val="center"/>
          </w:tcPr>
          <w:p w14:paraId="1CD96265"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w:t>
            </w:r>
          </w:p>
        </w:tc>
        <w:tc>
          <w:tcPr>
            <w:tcW w:w="2068" w:type="dxa"/>
            <w:shd w:val="clear" w:color="auto" w:fill="auto"/>
            <w:tcMar>
              <w:top w:w="0" w:type="dxa"/>
              <w:bottom w:w="0" w:type="dxa"/>
            </w:tcMar>
            <w:vAlign w:val="center"/>
          </w:tcPr>
          <w:p w14:paraId="5AA08705"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25/QD-HDQT</w:t>
            </w:r>
          </w:p>
        </w:tc>
        <w:tc>
          <w:tcPr>
            <w:tcW w:w="1441" w:type="dxa"/>
            <w:shd w:val="clear" w:color="auto" w:fill="auto"/>
            <w:tcMar>
              <w:top w:w="0" w:type="dxa"/>
              <w:bottom w:w="0" w:type="dxa"/>
            </w:tcMar>
            <w:vAlign w:val="center"/>
          </w:tcPr>
          <w:p w14:paraId="5B68ABD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21, 2023</w:t>
            </w:r>
          </w:p>
        </w:tc>
        <w:tc>
          <w:tcPr>
            <w:tcW w:w="4882" w:type="dxa"/>
            <w:shd w:val="clear" w:color="auto" w:fill="auto"/>
            <w:tcMar>
              <w:top w:w="0" w:type="dxa"/>
              <w:bottom w:w="0" w:type="dxa"/>
            </w:tcMar>
            <w:vAlign w:val="center"/>
          </w:tcPr>
          <w:p w14:paraId="5995864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appointment of comrade Le Duc Hieu as Deputy Head of the Laboratory Department.</w:t>
            </w:r>
          </w:p>
        </w:tc>
      </w:tr>
      <w:tr w:rsidR="00581B97" w14:paraId="06366E2D" w14:textId="77777777">
        <w:tc>
          <w:tcPr>
            <w:tcW w:w="626" w:type="dxa"/>
            <w:shd w:val="clear" w:color="auto" w:fill="auto"/>
            <w:tcMar>
              <w:top w:w="0" w:type="dxa"/>
              <w:bottom w:w="0" w:type="dxa"/>
            </w:tcMar>
            <w:vAlign w:val="center"/>
          </w:tcPr>
          <w:p w14:paraId="32F1C65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w:t>
            </w:r>
          </w:p>
        </w:tc>
        <w:tc>
          <w:tcPr>
            <w:tcW w:w="2068" w:type="dxa"/>
            <w:shd w:val="clear" w:color="auto" w:fill="auto"/>
            <w:tcMar>
              <w:top w:w="0" w:type="dxa"/>
              <w:bottom w:w="0" w:type="dxa"/>
            </w:tcMar>
            <w:vAlign w:val="center"/>
          </w:tcPr>
          <w:p w14:paraId="0053174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26/QD/HDQT</w:t>
            </w:r>
          </w:p>
        </w:tc>
        <w:tc>
          <w:tcPr>
            <w:tcW w:w="1441" w:type="dxa"/>
            <w:shd w:val="clear" w:color="auto" w:fill="auto"/>
            <w:tcMar>
              <w:top w:w="0" w:type="dxa"/>
              <w:bottom w:w="0" w:type="dxa"/>
            </w:tcMar>
            <w:vAlign w:val="center"/>
          </w:tcPr>
          <w:p w14:paraId="0EB0DB8F"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21, 2023</w:t>
            </w:r>
          </w:p>
        </w:tc>
        <w:tc>
          <w:tcPr>
            <w:tcW w:w="4882" w:type="dxa"/>
            <w:shd w:val="clear" w:color="auto" w:fill="auto"/>
            <w:tcMar>
              <w:top w:w="0" w:type="dxa"/>
              <w:bottom w:w="0" w:type="dxa"/>
            </w:tcMar>
            <w:vAlign w:val="center"/>
          </w:tcPr>
          <w:p w14:paraId="31E3AB7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the appointment of comrade Nguyen Xuan Thanh as Team Leader of Team No. 9.</w:t>
            </w:r>
          </w:p>
        </w:tc>
      </w:tr>
      <w:tr w:rsidR="00581B97" w14:paraId="7E39659B" w14:textId="77777777">
        <w:tc>
          <w:tcPr>
            <w:tcW w:w="626" w:type="dxa"/>
            <w:shd w:val="clear" w:color="auto" w:fill="auto"/>
            <w:tcMar>
              <w:top w:w="0" w:type="dxa"/>
              <w:bottom w:w="0" w:type="dxa"/>
            </w:tcMar>
            <w:vAlign w:val="center"/>
          </w:tcPr>
          <w:p w14:paraId="712D6DE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w:t>
            </w:r>
          </w:p>
        </w:tc>
        <w:tc>
          <w:tcPr>
            <w:tcW w:w="2068" w:type="dxa"/>
            <w:shd w:val="clear" w:color="auto" w:fill="auto"/>
            <w:tcMar>
              <w:top w:w="0" w:type="dxa"/>
              <w:bottom w:w="0" w:type="dxa"/>
            </w:tcMar>
            <w:vAlign w:val="center"/>
          </w:tcPr>
          <w:p w14:paraId="76DDB0D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27/QD/HDQT</w:t>
            </w:r>
          </w:p>
        </w:tc>
        <w:tc>
          <w:tcPr>
            <w:tcW w:w="1441" w:type="dxa"/>
            <w:shd w:val="clear" w:color="auto" w:fill="auto"/>
            <w:tcMar>
              <w:top w:w="0" w:type="dxa"/>
              <w:bottom w:w="0" w:type="dxa"/>
            </w:tcMar>
            <w:vAlign w:val="center"/>
          </w:tcPr>
          <w:p w14:paraId="31D659C3"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21, 2023</w:t>
            </w:r>
          </w:p>
        </w:tc>
        <w:tc>
          <w:tcPr>
            <w:tcW w:w="4882" w:type="dxa"/>
            <w:shd w:val="clear" w:color="auto" w:fill="auto"/>
            <w:tcMar>
              <w:top w:w="0" w:type="dxa"/>
              <w:bottom w:w="0" w:type="dxa"/>
            </w:tcMar>
            <w:vAlign w:val="center"/>
          </w:tcPr>
          <w:p w14:paraId="073E5B1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the appointment of comrade Phan Xuan </w:t>
            </w:r>
            <w:proofErr w:type="spellStart"/>
            <w:r>
              <w:rPr>
                <w:rFonts w:ascii="Arial" w:hAnsi="Arial"/>
                <w:color w:val="010000"/>
                <w:sz w:val="20"/>
              </w:rPr>
              <w:t>Thuc</w:t>
            </w:r>
            <w:proofErr w:type="spellEnd"/>
            <w:r>
              <w:rPr>
                <w:rFonts w:ascii="Arial" w:hAnsi="Arial"/>
                <w:color w:val="010000"/>
                <w:sz w:val="20"/>
              </w:rPr>
              <w:t xml:space="preserve"> as Deputy Team Leader of Team No. 9.</w:t>
            </w:r>
          </w:p>
        </w:tc>
      </w:tr>
    </w:tbl>
    <w:p w14:paraId="7AFBECDB" w14:textId="77777777" w:rsidR="00581B97" w:rsidRDefault="0035127D">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2DBA9003" w14:textId="77777777" w:rsidR="00581B97" w:rsidRDefault="0035127D">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Layout w:type="fixed"/>
        <w:tblLook w:val="0400" w:firstRow="0" w:lastRow="0" w:firstColumn="0" w:lastColumn="0" w:noHBand="0" w:noVBand="1"/>
      </w:tblPr>
      <w:tblGrid>
        <w:gridCol w:w="690"/>
        <w:gridCol w:w="2239"/>
        <w:gridCol w:w="1906"/>
        <w:gridCol w:w="1351"/>
        <w:gridCol w:w="945"/>
        <w:gridCol w:w="1886"/>
      </w:tblGrid>
      <w:tr w:rsidR="00581B97" w14:paraId="63A381B8" w14:textId="77777777">
        <w:tc>
          <w:tcPr>
            <w:tcW w:w="690" w:type="dxa"/>
            <w:vMerge w:val="restart"/>
            <w:tcBorders>
              <w:top w:val="single" w:sz="4" w:space="0" w:color="000000"/>
              <w:left w:val="single" w:sz="4" w:space="0" w:color="000000"/>
            </w:tcBorders>
            <w:shd w:val="clear" w:color="auto" w:fill="auto"/>
            <w:tcMar>
              <w:top w:w="0" w:type="dxa"/>
              <w:bottom w:w="0" w:type="dxa"/>
            </w:tcMar>
            <w:vAlign w:val="center"/>
          </w:tcPr>
          <w:p w14:paraId="69337FB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239" w:type="dxa"/>
            <w:vMerge w:val="restart"/>
            <w:tcBorders>
              <w:top w:val="single" w:sz="4" w:space="0" w:color="000000"/>
              <w:left w:val="single" w:sz="4" w:space="0" w:color="000000"/>
            </w:tcBorders>
            <w:shd w:val="clear" w:color="auto" w:fill="auto"/>
            <w:tcMar>
              <w:top w:w="0" w:type="dxa"/>
              <w:bottom w:w="0" w:type="dxa"/>
            </w:tcMar>
            <w:vAlign w:val="center"/>
          </w:tcPr>
          <w:p w14:paraId="77B71A9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906" w:type="dxa"/>
            <w:vMerge w:val="restart"/>
            <w:tcBorders>
              <w:top w:val="single" w:sz="4" w:space="0" w:color="000000"/>
              <w:left w:val="single" w:sz="4" w:space="0" w:color="000000"/>
            </w:tcBorders>
            <w:shd w:val="clear" w:color="auto" w:fill="auto"/>
            <w:tcMar>
              <w:top w:w="0" w:type="dxa"/>
              <w:bottom w:w="0" w:type="dxa"/>
            </w:tcMar>
            <w:vAlign w:val="center"/>
          </w:tcPr>
          <w:p w14:paraId="46832862"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2296" w:type="dxa"/>
            <w:gridSpan w:val="2"/>
            <w:tcBorders>
              <w:top w:val="single" w:sz="4" w:space="0" w:color="000000"/>
              <w:left w:val="single" w:sz="4" w:space="0" w:color="000000"/>
            </w:tcBorders>
            <w:shd w:val="clear" w:color="auto" w:fill="auto"/>
            <w:tcMar>
              <w:top w:w="0" w:type="dxa"/>
              <w:bottom w:w="0" w:type="dxa"/>
            </w:tcMar>
            <w:vAlign w:val="center"/>
          </w:tcPr>
          <w:p w14:paraId="30B10D3F"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886"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55F4F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581B97" w14:paraId="3C75363B" w14:textId="77777777">
        <w:tc>
          <w:tcPr>
            <w:tcW w:w="690" w:type="dxa"/>
            <w:vMerge/>
            <w:tcBorders>
              <w:top w:val="single" w:sz="4" w:space="0" w:color="000000"/>
              <w:left w:val="single" w:sz="4" w:space="0" w:color="000000"/>
            </w:tcBorders>
            <w:shd w:val="clear" w:color="auto" w:fill="auto"/>
            <w:tcMar>
              <w:top w:w="0" w:type="dxa"/>
              <w:bottom w:w="0" w:type="dxa"/>
            </w:tcMar>
            <w:vAlign w:val="center"/>
          </w:tcPr>
          <w:p w14:paraId="12B44F75"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c>
          <w:tcPr>
            <w:tcW w:w="2239" w:type="dxa"/>
            <w:vMerge/>
            <w:tcBorders>
              <w:top w:val="single" w:sz="4" w:space="0" w:color="000000"/>
              <w:left w:val="single" w:sz="4" w:space="0" w:color="000000"/>
            </w:tcBorders>
            <w:shd w:val="clear" w:color="auto" w:fill="auto"/>
            <w:tcMar>
              <w:top w:w="0" w:type="dxa"/>
              <w:bottom w:w="0" w:type="dxa"/>
            </w:tcMar>
            <w:vAlign w:val="center"/>
          </w:tcPr>
          <w:p w14:paraId="2A58E64A"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c>
          <w:tcPr>
            <w:tcW w:w="1906" w:type="dxa"/>
            <w:vMerge/>
            <w:tcBorders>
              <w:top w:val="single" w:sz="4" w:space="0" w:color="000000"/>
              <w:left w:val="single" w:sz="4" w:space="0" w:color="000000"/>
            </w:tcBorders>
            <w:shd w:val="clear" w:color="auto" w:fill="auto"/>
            <w:tcMar>
              <w:top w:w="0" w:type="dxa"/>
              <w:bottom w:w="0" w:type="dxa"/>
            </w:tcMar>
            <w:vAlign w:val="center"/>
          </w:tcPr>
          <w:p w14:paraId="2F8773DC"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c>
          <w:tcPr>
            <w:tcW w:w="1351" w:type="dxa"/>
            <w:tcBorders>
              <w:top w:val="single" w:sz="4" w:space="0" w:color="000000"/>
              <w:left w:val="single" w:sz="4" w:space="0" w:color="000000"/>
            </w:tcBorders>
            <w:shd w:val="clear" w:color="auto" w:fill="auto"/>
            <w:tcMar>
              <w:top w:w="0" w:type="dxa"/>
              <w:bottom w:w="0" w:type="dxa"/>
            </w:tcMar>
            <w:vAlign w:val="center"/>
          </w:tcPr>
          <w:p w14:paraId="7A7483A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Date of </w:t>
            </w:r>
            <w:r>
              <w:rPr>
                <w:rFonts w:ascii="Arial" w:hAnsi="Arial"/>
                <w:color w:val="010000"/>
                <w:sz w:val="20"/>
              </w:rPr>
              <w:lastRenderedPageBreak/>
              <w:t>appointment</w:t>
            </w:r>
          </w:p>
        </w:tc>
        <w:tc>
          <w:tcPr>
            <w:tcW w:w="945" w:type="dxa"/>
            <w:tcBorders>
              <w:top w:val="single" w:sz="4" w:space="0" w:color="000000"/>
              <w:left w:val="single" w:sz="4" w:space="0" w:color="000000"/>
            </w:tcBorders>
            <w:shd w:val="clear" w:color="auto" w:fill="auto"/>
            <w:tcMar>
              <w:top w:w="0" w:type="dxa"/>
              <w:bottom w:w="0" w:type="dxa"/>
            </w:tcMar>
            <w:vAlign w:val="center"/>
          </w:tcPr>
          <w:p w14:paraId="62EAA6F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Dismissal </w:t>
            </w:r>
            <w:r>
              <w:rPr>
                <w:rFonts w:ascii="Arial" w:hAnsi="Arial"/>
                <w:color w:val="010000"/>
                <w:sz w:val="20"/>
              </w:rPr>
              <w:lastRenderedPageBreak/>
              <w:t>date</w:t>
            </w:r>
          </w:p>
        </w:tc>
        <w:tc>
          <w:tcPr>
            <w:tcW w:w="1886"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14CFD0"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r>
      <w:tr w:rsidR="00581B97" w14:paraId="30FB504A" w14:textId="77777777">
        <w:tc>
          <w:tcPr>
            <w:tcW w:w="690" w:type="dxa"/>
            <w:tcBorders>
              <w:top w:val="single" w:sz="4" w:space="0" w:color="000000"/>
              <w:left w:val="single" w:sz="4" w:space="0" w:color="000000"/>
            </w:tcBorders>
            <w:shd w:val="clear" w:color="auto" w:fill="auto"/>
            <w:tcMar>
              <w:top w:w="0" w:type="dxa"/>
              <w:bottom w:w="0" w:type="dxa"/>
            </w:tcMar>
            <w:vAlign w:val="center"/>
          </w:tcPr>
          <w:p w14:paraId="77AE3CD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239" w:type="dxa"/>
            <w:tcBorders>
              <w:top w:val="single" w:sz="4" w:space="0" w:color="000000"/>
              <w:left w:val="single" w:sz="4" w:space="0" w:color="000000"/>
            </w:tcBorders>
            <w:shd w:val="clear" w:color="auto" w:fill="auto"/>
            <w:tcMar>
              <w:top w:w="0" w:type="dxa"/>
              <w:bottom w:w="0" w:type="dxa"/>
            </w:tcMar>
            <w:vAlign w:val="center"/>
          </w:tcPr>
          <w:p w14:paraId="7260E1EA"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 Thi Dieu Thuy</w:t>
            </w:r>
          </w:p>
        </w:tc>
        <w:tc>
          <w:tcPr>
            <w:tcW w:w="1906" w:type="dxa"/>
            <w:tcBorders>
              <w:top w:val="single" w:sz="4" w:space="0" w:color="000000"/>
              <w:left w:val="single" w:sz="4" w:space="0" w:color="000000"/>
            </w:tcBorders>
            <w:shd w:val="clear" w:color="auto" w:fill="auto"/>
            <w:tcMar>
              <w:top w:w="0" w:type="dxa"/>
              <w:bottom w:w="0" w:type="dxa"/>
            </w:tcMar>
            <w:vAlign w:val="center"/>
          </w:tcPr>
          <w:p w14:paraId="09C7B7BC"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351" w:type="dxa"/>
            <w:tcBorders>
              <w:top w:val="single" w:sz="4" w:space="0" w:color="000000"/>
              <w:left w:val="single" w:sz="4" w:space="0" w:color="000000"/>
            </w:tcBorders>
            <w:shd w:val="clear" w:color="auto" w:fill="auto"/>
            <w:tcMar>
              <w:top w:w="0" w:type="dxa"/>
              <w:bottom w:w="0" w:type="dxa"/>
            </w:tcMar>
            <w:vAlign w:val="center"/>
          </w:tcPr>
          <w:p w14:paraId="4DE0662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945" w:type="dxa"/>
            <w:tcBorders>
              <w:top w:val="single" w:sz="4" w:space="0" w:color="000000"/>
              <w:left w:val="single" w:sz="4" w:space="0" w:color="000000"/>
            </w:tcBorders>
            <w:shd w:val="clear" w:color="auto" w:fill="auto"/>
            <w:tcMar>
              <w:top w:w="0" w:type="dxa"/>
              <w:bottom w:w="0" w:type="dxa"/>
            </w:tcMar>
            <w:vAlign w:val="center"/>
          </w:tcPr>
          <w:p w14:paraId="34BC1BF2" w14:textId="77777777" w:rsidR="00581B97" w:rsidRDefault="00581B97">
            <w:pPr>
              <w:spacing w:after="120" w:line="360" w:lineRule="auto"/>
              <w:rPr>
                <w:rFonts w:ascii="Arial" w:eastAsia="Arial" w:hAnsi="Arial" w:cs="Arial"/>
                <w:color w:val="010000"/>
                <w:sz w:val="20"/>
                <w:szCs w:val="20"/>
              </w:rPr>
            </w:pPr>
          </w:p>
        </w:tc>
        <w:tc>
          <w:tcPr>
            <w:tcW w:w="1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88DFB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581B97" w14:paraId="79DF50FA" w14:textId="77777777">
        <w:tc>
          <w:tcPr>
            <w:tcW w:w="690" w:type="dxa"/>
            <w:tcBorders>
              <w:top w:val="single" w:sz="4" w:space="0" w:color="000000"/>
              <w:left w:val="single" w:sz="4" w:space="0" w:color="000000"/>
            </w:tcBorders>
            <w:shd w:val="clear" w:color="auto" w:fill="auto"/>
            <w:tcMar>
              <w:top w:w="0" w:type="dxa"/>
              <w:bottom w:w="0" w:type="dxa"/>
            </w:tcMar>
            <w:vAlign w:val="center"/>
          </w:tcPr>
          <w:p w14:paraId="3443F46F"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239" w:type="dxa"/>
            <w:tcBorders>
              <w:top w:val="single" w:sz="4" w:space="0" w:color="000000"/>
              <w:left w:val="single" w:sz="4" w:space="0" w:color="000000"/>
            </w:tcBorders>
            <w:shd w:val="clear" w:color="auto" w:fill="auto"/>
            <w:tcMar>
              <w:top w:w="0" w:type="dxa"/>
              <w:bottom w:w="0" w:type="dxa"/>
            </w:tcMar>
            <w:vAlign w:val="center"/>
          </w:tcPr>
          <w:p w14:paraId="2E052017"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Mai To Loan</w:t>
            </w:r>
          </w:p>
        </w:tc>
        <w:tc>
          <w:tcPr>
            <w:tcW w:w="1906" w:type="dxa"/>
            <w:tcBorders>
              <w:top w:val="single" w:sz="4" w:space="0" w:color="000000"/>
              <w:left w:val="single" w:sz="4" w:space="0" w:color="000000"/>
            </w:tcBorders>
            <w:shd w:val="clear" w:color="auto" w:fill="auto"/>
            <w:tcMar>
              <w:top w:w="0" w:type="dxa"/>
              <w:bottom w:w="0" w:type="dxa"/>
            </w:tcMar>
            <w:vAlign w:val="center"/>
          </w:tcPr>
          <w:p w14:paraId="15ACDD1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51" w:type="dxa"/>
            <w:tcBorders>
              <w:top w:val="single" w:sz="4" w:space="0" w:color="000000"/>
              <w:left w:val="single" w:sz="4" w:space="0" w:color="000000"/>
            </w:tcBorders>
            <w:shd w:val="clear" w:color="auto" w:fill="auto"/>
            <w:tcMar>
              <w:top w:w="0" w:type="dxa"/>
              <w:bottom w:w="0" w:type="dxa"/>
            </w:tcMar>
            <w:vAlign w:val="center"/>
          </w:tcPr>
          <w:p w14:paraId="23A965F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945" w:type="dxa"/>
            <w:tcBorders>
              <w:top w:val="single" w:sz="4" w:space="0" w:color="000000"/>
              <w:left w:val="single" w:sz="4" w:space="0" w:color="000000"/>
            </w:tcBorders>
            <w:shd w:val="clear" w:color="auto" w:fill="auto"/>
            <w:tcMar>
              <w:top w:w="0" w:type="dxa"/>
              <w:bottom w:w="0" w:type="dxa"/>
            </w:tcMar>
            <w:vAlign w:val="center"/>
          </w:tcPr>
          <w:p w14:paraId="34B95C38" w14:textId="77777777" w:rsidR="00581B97" w:rsidRDefault="00581B97">
            <w:pPr>
              <w:spacing w:after="120" w:line="360" w:lineRule="auto"/>
              <w:rPr>
                <w:rFonts w:ascii="Arial" w:eastAsia="Arial" w:hAnsi="Arial" w:cs="Arial"/>
                <w:color w:val="010000"/>
                <w:sz w:val="20"/>
                <w:szCs w:val="20"/>
              </w:rPr>
            </w:pPr>
          </w:p>
        </w:tc>
        <w:tc>
          <w:tcPr>
            <w:tcW w:w="1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139F9E"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581B97" w14:paraId="082CE27E" w14:textId="77777777">
        <w:tc>
          <w:tcPr>
            <w:tcW w:w="6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328C32"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23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3919EE"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Vu Van Cong</w:t>
            </w:r>
          </w:p>
        </w:tc>
        <w:tc>
          <w:tcPr>
            <w:tcW w:w="19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A4890A"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35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2A2CB5"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9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02010F" w14:textId="77777777" w:rsidR="00581B97" w:rsidRDefault="00581B97">
            <w:pPr>
              <w:spacing w:after="120" w:line="360" w:lineRule="auto"/>
              <w:rPr>
                <w:rFonts w:ascii="Arial" w:eastAsia="Arial" w:hAnsi="Arial" w:cs="Arial"/>
                <w:color w:val="010000"/>
                <w:sz w:val="20"/>
                <w:szCs w:val="20"/>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EF661A"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3CF9B6BE" w14:textId="77777777" w:rsidR="00581B97" w:rsidRDefault="0035127D">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Layout w:type="fixed"/>
        <w:tblLook w:val="0400" w:firstRow="0" w:lastRow="0" w:firstColumn="0" w:lastColumn="0" w:noHBand="0" w:noVBand="1"/>
      </w:tblPr>
      <w:tblGrid>
        <w:gridCol w:w="553"/>
        <w:gridCol w:w="2319"/>
        <w:gridCol w:w="1228"/>
        <w:gridCol w:w="1333"/>
        <w:gridCol w:w="1268"/>
        <w:gridCol w:w="1360"/>
        <w:gridCol w:w="956"/>
      </w:tblGrid>
      <w:tr w:rsidR="00581B97" w14:paraId="0106933E" w14:textId="77777777">
        <w:tc>
          <w:tcPr>
            <w:tcW w:w="553" w:type="dxa"/>
            <w:vMerge w:val="restart"/>
            <w:tcBorders>
              <w:top w:val="single" w:sz="4" w:space="0" w:color="000000"/>
              <w:left w:val="single" w:sz="4" w:space="0" w:color="000000"/>
            </w:tcBorders>
            <w:shd w:val="clear" w:color="auto" w:fill="auto"/>
            <w:tcMar>
              <w:top w:w="0" w:type="dxa"/>
              <w:bottom w:w="0" w:type="dxa"/>
            </w:tcMar>
            <w:vAlign w:val="center"/>
          </w:tcPr>
          <w:p w14:paraId="52E46EF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p w14:paraId="2082C331" w14:textId="77777777" w:rsidR="00581B97" w:rsidRDefault="00581B97">
            <w:pPr>
              <w:pBdr>
                <w:top w:val="nil"/>
                <w:left w:val="nil"/>
                <w:bottom w:val="nil"/>
                <w:right w:val="nil"/>
                <w:between w:val="nil"/>
              </w:pBdr>
              <w:spacing w:after="120" w:line="360" w:lineRule="auto"/>
              <w:rPr>
                <w:rFonts w:ascii="Arial" w:eastAsia="Arial" w:hAnsi="Arial" w:cs="Arial"/>
                <w:color w:val="010000"/>
                <w:sz w:val="20"/>
                <w:szCs w:val="20"/>
              </w:rPr>
            </w:pPr>
          </w:p>
        </w:tc>
        <w:tc>
          <w:tcPr>
            <w:tcW w:w="2319" w:type="dxa"/>
            <w:vMerge w:val="restart"/>
            <w:tcBorders>
              <w:top w:val="single" w:sz="4" w:space="0" w:color="000000"/>
              <w:left w:val="single" w:sz="4" w:space="0" w:color="000000"/>
            </w:tcBorders>
            <w:shd w:val="clear" w:color="auto" w:fill="auto"/>
            <w:tcMar>
              <w:top w:w="0" w:type="dxa"/>
              <w:bottom w:w="0" w:type="dxa"/>
            </w:tcMar>
            <w:vAlign w:val="center"/>
          </w:tcPr>
          <w:p w14:paraId="5386FC2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Executive Board</w:t>
            </w:r>
          </w:p>
        </w:tc>
        <w:tc>
          <w:tcPr>
            <w:tcW w:w="1228" w:type="dxa"/>
            <w:vMerge w:val="restart"/>
            <w:tcBorders>
              <w:top w:val="single" w:sz="4" w:space="0" w:color="000000"/>
              <w:left w:val="single" w:sz="4" w:space="0" w:color="000000"/>
            </w:tcBorders>
            <w:shd w:val="clear" w:color="auto" w:fill="auto"/>
            <w:tcMar>
              <w:top w:w="0" w:type="dxa"/>
              <w:bottom w:w="0" w:type="dxa"/>
            </w:tcMar>
            <w:vAlign w:val="center"/>
          </w:tcPr>
          <w:p w14:paraId="7C8342D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333" w:type="dxa"/>
            <w:vMerge w:val="restart"/>
            <w:tcBorders>
              <w:top w:val="single" w:sz="4" w:space="0" w:color="000000"/>
              <w:left w:val="single" w:sz="4" w:space="0" w:color="000000"/>
            </w:tcBorders>
            <w:shd w:val="clear" w:color="auto" w:fill="auto"/>
            <w:tcMar>
              <w:top w:w="0" w:type="dxa"/>
              <w:bottom w:w="0" w:type="dxa"/>
            </w:tcMar>
            <w:vAlign w:val="center"/>
          </w:tcPr>
          <w:p w14:paraId="52A855E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268" w:type="dxa"/>
            <w:vMerge w:val="restart"/>
            <w:tcBorders>
              <w:top w:val="single" w:sz="4" w:space="0" w:color="000000"/>
              <w:left w:val="single" w:sz="4" w:space="0" w:color="000000"/>
            </w:tcBorders>
            <w:shd w:val="clear" w:color="auto" w:fill="auto"/>
            <w:tcMar>
              <w:top w:w="0" w:type="dxa"/>
              <w:bottom w:w="0" w:type="dxa"/>
            </w:tcMar>
            <w:vAlign w:val="center"/>
          </w:tcPr>
          <w:p w14:paraId="1EF4351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316"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A599B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581B97" w14:paraId="52C29BB9" w14:textId="77777777">
        <w:tc>
          <w:tcPr>
            <w:tcW w:w="553" w:type="dxa"/>
            <w:vMerge/>
            <w:tcBorders>
              <w:top w:val="single" w:sz="4" w:space="0" w:color="000000"/>
              <w:left w:val="single" w:sz="4" w:space="0" w:color="000000"/>
            </w:tcBorders>
            <w:shd w:val="clear" w:color="auto" w:fill="auto"/>
            <w:tcMar>
              <w:top w:w="0" w:type="dxa"/>
              <w:bottom w:w="0" w:type="dxa"/>
            </w:tcMar>
            <w:vAlign w:val="center"/>
          </w:tcPr>
          <w:p w14:paraId="744B66DF"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c>
          <w:tcPr>
            <w:tcW w:w="2319" w:type="dxa"/>
            <w:vMerge/>
            <w:tcBorders>
              <w:top w:val="single" w:sz="4" w:space="0" w:color="000000"/>
              <w:left w:val="single" w:sz="4" w:space="0" w:color="000000"/>
            </w:tcBorders>
            <w:shd w:val="clear" w:color="auto" w:fill="auto"/>
            <w:tcMar>
              <w:top w:w="0" w:type="dxa"/>
              <w:bottom w:w="0" w:type="dxa"/>
            </w:tcMar>
            <w:vAlign w:val="center"/>
          </w:tcPr>
          <w:p w14:paraId="0BB65F72"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c>
          <w:tcPr>
            <w:tcW w:w="1228" w:type="dxa"/>
            <w:vMerge/>
            <w:tcBorders>
              <w:top w:val="single" w:sz="4" w:space="0" w:color="000000"/>
              <w:left w:val="single" w:sz="4" w:space="0" w:color="000000"/>
            </w:tcBorders>
            <w:shd w:val="clear" w:color="auto" w:fill="auto"/>
            <w:tcMar>
              <w:top w:w="0" w:type="dxa"/>
              <w:bottom w:w="0" w:type="dxa"/>
            </w:tcMar>
            <w:vAlign w:val="center"/>
          </w:tcPr>
          <w:p w14:paraId="6E783CC0"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c>
          <w:tcPr>
            <w:tcW w:w="1333" w:type="dxa"/>
            <w:vMerge/>
            <w:tcBorders>
              <w:top w:val="single" w:sz="4" w:space="0" w:color="000000"/>
              <w:left w:val="single" w:sz="4" w:space="0" w:color="000000"/>
            </w:tcBorders>
            <w:shd w:val="clear" w:color="auto" w:fill="auto"/>
            <w:tcMar>
              <w:top w:w="0" w:type="dxa"/>
              <w:bottom w:w="0" w:type="dxa"/>
            </w:tcMar>
            <w:vAlign w:val="center"/>
          </w:tcPr>
          <w:p w14:paraId="15BF95A0"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c>
          <w:tcPr>
            <w:tcW w:w="1268" w:type="dxa"/>
            <w:vMerge/>
            <w:tcBorders>
              <w:top w:val="single" w:sz="4" w:space="0" w:color="000000"/>
              <w:left w:val="single" w:sz="4" w:space="0" w:color="000000"/>
            </w:tcBorders>
            <w:shd w:val="clear" w:color="auto" w:fill="auto"/>
            <w:tcMar>
              <w:top w:w="0" w:type="dxa"/>
              <w:bottom w:w="0" w:type="dxa"/>
            </w:tcMar>
            <w:vAlign w:val="center"/>
          </w:tcPr>
          <w:p w14:paraId="71DBE8F9"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c>
          <w:tcPr>
            <w:tcW w:w="1360" w:type="dxa"/>
            <w:tcBorders>
              <w:top w:val="single" w:sz="4" w:space="0" w:color="000000"/>
              <w:left w:val="single" w:sz="4" w:space="0" w:color="000000"/>
            </w:tcBorders>
            <w:shd w:val="clear" w:color="auto" w:fill="auto"/>
            <w:tcMar>
              <w:top w:w="0" w:type="dxa"/>
              <w:bottom w:w="0" w:type="dxa"/>
            </w:tcMar>
            <w:vAlign w:val="center"/>
          </w:tcPr>
          <w:p w14:paraId="1C858E1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95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A90F73"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581B97" w14:paraId="031EE63E" w14:textId="77777777">
        <w:tc>
          <w:tcPr>
            <w:tcW w:w="553" w:type="dxa"/>
            <w:tcBorders>
              <w:top w:val="single" w:sz="4" w:space="0" w:color="000000"/>
              <w:left w:val="single" w:sz="4" w:space="0" w:color="000000"/>
            </w:tcBorders>
            <w:shd w:val="clear" w:color="auto" w:fill="auto"/>
            <w:tcMar>
              <w:top w:w="0" w:type="dxa"/>
              <w:bottom w:w="0" w:type="dxa"/>
            </w:tcMar>
            <w:vAlign w:val="center"/>
          </w:tcPr>
          <w:p w14:paraId="0EDCE61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319" w:type="dxa"/>
            <w:tcBorders>
              <w:top w:val="single" w:sz="4" w:space="0" w:color="000000"/>
              <w:left w:val="single" w:sz="4" w:space="0" w:color="000000"/>
            </w:tcBorders>
            <w:shd w:val="clear" w:color="auto" w:fill="auto"/>
            <w:tcMar>
              <w:top w:w="0" w:type="dxa"/>
              <w:bottom w:w="0" w:type="dxa"/>
            </w:tcMar>
            <w:vAlign w:val="center"/>
          </w:tcPr>
          <w:p w14:paraId="4B73F10C"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Hoang Duc </w:t>
            </w:r>
            <w:proofErr w:type="spellStart"/>
            <w:r>
              <w:rPr>
                <w:rFonts w:ascii="Arial" w:hAnsi="Arial"/>
                <w:color w:val="010000"/>
                <w:sz w:val="20"/>
              </w:rPr>
              <w:t>Truc</w:t>
            </w:r>
            <w:proofErr w:type="spellEnd"/>
          </w:p>
        </w:tc>
        <w:tc>
          <w:tcPr>
            <w:tcW w:w="1228" w:type="dxa"/>
            <w:tcBorders>
              <w:top w:val="single" w:sz="4" w:space="0" w:color="000000"/>
              <w:left w:val="single" w:sz="4" w:space="0" w:color="000000"/>
            </w:tcBorders>
            <w:shd w:val="clear" w:color="auto" w:fill="auto"/>
            <w:tcMar>
              <w:top w:w="0" w:type="dxa"/>
              <w:bottom w:w="0" w:type="dxa"/>
            </w:tcMar>
            <w:vAlign w:val="center"/>
          </w:tcPr>
          <w:p w14:paraId="39F33A6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Manager</w:t>
            </w:r>
          </w:p>
        </w:tc>
        <w:tc>
          <w:tcPr>
            <w:tcW w:w="1333" w:type="dxa"/>
            <w:tcBorders>
              <w:top w:val="single" w:sz="4" w:space="0" w:color="000000"/>
              <w:left w:val="single" w:sz="4" w:space="0" w:color="000000"/>
            </w:tcBorders>
            <w:shd w:val="clear" w:color="auto" w:fill="auto"/>
            <w:tcMar>
              <w:top w:w="0" w:type="dxa"/>
              <w:bottom w:w="0" w:type="dxa"/>
            </w:tcMar>
            <w:vAlign w:val="center"/>
          </w:tcPr>
          <w:p w14:paraId="4313F0C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dated January 09, 1967</w:t>
            </w:r>
          </w:p>
        </w:tc>
        <w:tc>
          <w:tcPr>
            <w:tcW w:w="1268" w:type="dxa"/>
            <w:tcBorders>
              <w:top w:val="single" w:sz="4" w:space="0" w:color="000000"/>
              <w:left w:val="single" w:sz="4" w:space="0" w:color="000000"/>
            </w:tcBorders>
            <w:shd w:val="clear" w:color="auto" w:fill="auto"/>
            <w:tcMar>
              <w:top w:w="0" w:type="dxa"/>
              <w:bottom w:w="0" w:type="dxa"/>
            </w:tcMar>
            <w:vAlign w:val="center"/>
          </w:tcPr>
          <w:p w14:paraId="6F091C6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360" w:type="dxa"/>
            <w:tcBorders>
              <w:top w:val="single" w:sz="4" w:space="0" w:color="000000"/>
              <w:left w:val="single" w:sz="4" w:space="0" w:color="000000"/>
            </w:tcBorders>
            <w:shd w:val="clear" w:color="auto" w:fill="auto"/>
            <w:tcMar>
              <w:top w:w="0" w:type="dxa"/>
              <w:bottom w:w="0" w:type="dxa"/>
            </w:tcMar>
            <w:vAlign w:val="center"/>
          </w:tcPr>
          <w:p w14:paraId="4B94271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01, 2015</w:t>
            </w:r>
          </w:p>
        </w:tc>
        <w:tc>
          <w:tcPr>
            <w:tcW w:w="95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AB63C3" w14:textId="77777777" w:rsidR="00581B97" w:rsidRDefault="00581B97">
            <w:pPr>
              <w:spacing w:after="120" w:line="360" w:lineRule="auto"/>
              <w:rPr>
                <w:rFonts w:ascii="Arial" w:eastAsia="Arial" w:hAnsi="Arial" w:cs="Arial"/>
                <w:color w:val="010000"/>
                <w:sz w:val="20"/>
                <w:szCs w:val="20"/>
              </w:rPr>
            </w:pPr>
          </w:p>
        </w:tc>
      </w:tr>
      <w:tr w:rsidR="00581B97" w14:paraId="533650E8" w14:textId="77777777">
        <w:tc>
          <w:tcPr>
            <w:tcW w:w="553" w:type="dxa"/>
            <w:tcBorders>
              <w:top w:val="single" w:sz="4" w:space="0" w:color="000000"/>
              <w:left w:val="single" w:sz="4" w:space="0" w:color="000000"/>
            </w:tcBorders>
            <w:shd w:val="clear" w:color="auto" w:fill="auto"/>
            <w:tcMar>
              <w:top w:w="0" w:type="dxa"/>
              <w:bottom w:w="0" w:type="dxa"/>
            </w:tcMar>
            <w:vAlign w:val="center"/>
          </w:tcPr>
          <w:p w14:paraId="5373870E"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319" w:type="dxa"/>
            <w:tcBorders>
              <w:top w:val="single" w:sz="4" w:space="0" w:color="000000"/>
              <w:left w:val="single" w:sz="4" w:space="0" w:color="000000"/>
            </w:tcBorders>
            <w:shd w:val="clear" w:color="auto" w:fill="auto"/>
            <w:tcMar>
              <w:top w:w="0" w:type="dxa"/>
              <w:bottom w:w="0" w:type="dxa"/>
            </w:tcMar>
            <w:vAlign w:val="center"/>
          </w:tcPr>
          <w:p w14:paraId="1210F63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Pham Van Le</w:t>
            </w:r>
          </w:p>
        </w:tc>
        <w:tc>
          <w:tcPr>
            <w:tcW w:w="1228" w:type="dxa"/>
            <w:tcBorders>
              <w:top w:val="single" w:sz="4" w:space="0" w:color="000000"/>
              <w:left w:val="single" w:sz="4" w:space="0" w:color="000000"/>
            </w:tcBorders>
            <w:shd w:val="clear" w:color="auto" w:fill="auto"/>
            <w:tcMar>
              <w:top w:w="0" w:type="dxa"/>
              <w:bottom w:w="0" w:type="dxa"/>
            </w:tcMar>
            <w:vAlign w:val="center"/>
          </w:tcPr>
          <w:p w14:paraId="2FC2431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Manager</w:t>
            </w:r>
          </w:p>
        </w:tc>
        <w:tc>
          <w:tcPr>
            <w:tcW w:w="1333" w:type="dxa"/>
            <w:tcBorders>
              <w:top w:val="single" w:sz="4" w:space="0" w:color="000000"/>
              <w:left w:val="single" w:sz="4" w:space="0" w:color="000000"/>
            </w:tcBorders>
            <w:shd w:val="clear" w:color="auto" w:fill="auto"/>
            <w:tcMar>
              <w:top w:w="0" w:type="dxa"/>
              <w:bottom w:w="0" w:type="dxa"/>
            </w:tcMar>
            <w:vAlign w:val="center"/>
          </w:tcPr>
          <w:p w14:paraId="4A94C28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dated December 01, 1963</w:t>
            </w:r>
          </w:p>
        </w:tc>
        <w:tc>
          <w:tcPr>
            <w:tcW w:w="1268" w:type="dxa"/>
            <w:tcBorders>
              <w:top w:val="single" w:sz="4" w:space="0" w:color="000000"/>
              <w:left w:val="single" w:sz="4" w:space="0" w:color="000000"/>
            </w:tcBorders>
            <w:shd w:val="clear" w:color="auto" w:fill="auto"/>
            <w:tcMar>
              <w:top w:w="0" w:type="dxa"/>
              <w:bottom w:w="0" w:type="dxa"/>
            </w:tcMar>
            <w:vAlign w:val="center"/>
          </w:tcPr>
          <w:p w14:paraId="47F710C7"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360" w:type="dxa"/>
            <w:tcBorders>
              <w:top w:val="single" w:sz="4" w:space="0" w:color="000000"/>
              <w:left w:val="single" w:sz="4" w:space="0" w:color="000000"/>
            </w:tcBorders>
            <w:shd w:val="clear" w:color="auto" w:fill="auto"/>
            <w:tcMar>
              <w:top w:w="0" w:type="dxa"/>
              <w:bottom w:w="0" w:type="dxa"/>
            </w:tcMar>
            <w:vAlign w:val="center"/>
          </w:tcPr>
          <w:p w14:paraId="6C4B7F6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01, 2008</w:t>
            </w:r>
          </w:p>
        </w:tc>
        <w:tc>
          <w:tcPr>
            <w:tcW w:w="95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647056" w14:textId="77777777" w:rsidR="00581B97" w:rsidRDefault="00581B97">
            <w:pPr>
              <w:spacing w:after="120" w:line="360" w:lineRule="auto"/>
              <w:rPr>
                <w:rFonts w:ascii="Arial" w:eastAsia="Arial" w:hAnsi="Arial" w:cs="Arial"/>
                <w:color w:val="010000"/>
                <w:sz w:val="20"/>
                <w:szCs w:val="20"/>
              </w:rPr>
            </w:pPr>
          </w:p>
        </w:tc>
      </w:tr>
      <w:tr w:rsidR="00581B97" w14:paraId="5E2AA9A6" w14:textId="77777777">
        <w:tc>
          <w:tcPr>
            <w:tcW w:w="553" w:type="dxa"/>
            <w:tcBorders>
              <w:top w:val="single" w:sz="4" w:space="0" w:color="000000"/>
              <w:left w:val="single" w:sz="4" w:space="0" w:color="000000"/>
            </w:tcBorders>
            <w:shd w:val="clear" w:color="auto" w:fill="auto"/>
            <w:tcMar>
              <w:top w:w="0" w:type="dxa"/>
              <w:bottom w:w="0" w:type="dxa"/>
            </w:tcMar>
            <w:vAlign w:val="center"/>
          </w:tcPr>
          <w:p w14:paraId="65CAC0E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319" w:type="dxa"/>
            <w:tcBorders>
              <w:top w:val="single" w:sz="4" w:space="0" w:color="000000"/>
              <w:left w:val="single" w:sz="4" w:space="0" w:color="000000"/>
            </w:tcBorders>
            <w:shd w:val="clear" w:color="auto" w:fill="auto"/>
            <w:tcMar>
              <w:top w:w="0" w:type="dxa"/>
              <w:bottom w:w="0" w:type="dxa"/>
            </w:tcMar>
            <w:vAlign w:val="center"/>
          </w:tcPr>
          <w:p w14:paraId="2E582C7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Dang Dinh </w:t>
            </w:r>
            <w:proofErr w:type="spellStart"/>
            <w:r>
              <w:rPr>
                <w:rFonts w:ascii="Arial" w:hAnsi="Arial"/>
                <w:color w:val="010000"/>
                <w:sz w:val="20"/>
              </w:rPr>
              <w:t>Khiem</w:t>
            </w:r>
            <w:proofErr w:type="spellEnd"/>
          </w:p>
        </w:tc>
        <w:tc>
          <w:tcPr>
            <w:tcW w:w="1228" w:type="dxa"/>
            <w:tcBorders>
              <w:top w:val="single" w:sz="4" w:space="0" w:color="000000"/>
              <w:left w:val="single" w:sz="4" w:space="0" w:color="000000"/>
            </w:tcBorders>
            <w:shd w:val="clear" w:color="auto" w:fill="auto"/>
            <w:tcMar>
              <w:top w:w="0" w:type="dxa"/>
              <w:bottom w:w="0" w:type="dxa"/>
            </w:tcMar>
            <w:vAlign w:val="center"/>
          </w:tcPr>
          <w:p w14:paraId="07AEF8C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Manager</w:t>
            </w:r>
          </w:p>
        </w:tc>
        <w:tc>
          <w:tcPr>
            <w:tcW w:w="1333" w:type="dxa"/>
            <w:tcBorders>
              <w:top w:val="single" w:sz="4" w:space="0" w:color="000000"/>
              <w:left w:val="single" w:sz="4" w:space="0" w:color="000000"/>
            </w:tcBorders>
            <w:shd w:val="clear" w:color="auto" w:fill="auto"/>
            <w:tcMar>
              <w:top w:w="0" w:type="dxa"/>
              <w:bottom w:w="0" w:type="dxa"/>
            </w:tcMar>
            <w:vAlign w:val="center"/>
          </w:tcPr>
          <w:p w14:paraId="5E8A7D1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dated December 15, 1979</w:t>
            </w:r>
          </w:p>
        </w:tc>
        <w:tc>
          <w:tcPr>
            <w:tcW w:w="1268" w:type="dxa"/>
            <w:tcBorders>
              <w:top w:val="single" w:sz="4" w:space="0" w:color="000000"/>
              <w:left w:val="single" w:sz="4" w:space="0" w:color="000000"/>
            </w:tcBorders>
            <w:shd w:val="clear" w:color="auto" w:fill="auto"/>
            <w:tcMar>
              <w:top w:w="0" w:type="dxa"/>
              <w:bottom w:w="0" w:type="dxa"/>
            </w:tcMar>
            <w:vAlign w:val="center"/>
          </w:tcPr>
          <w:p w14:paraId="01EE18A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360" w:type="dxa"/>
            <w:tcBorders>
              <w:top w:val="single" w:sz="4" w:space="0" w:color="000000"/>
              <w:left w:val="single" w:sz="4" w:space="0" w:color="000000"/>
            </w:tcBorders>
            <w:shd w:val="clear" w:color="auto" w:fill="auto"/>
            <w:tcMar>
              <w:top w:w="0" w:type="dxa"/>
              <w:bottom w:w="0" w:type="dxa"/>
            </w:tcMar>
            <w:vAlign w:val="center"/>
          </w:tcPr>
          <w:p w14:paraId="2633853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17, 2017</w:t>
            </w:r>
          </w:p>
        </w:tc>
        <w:tc>
          <w:tcPr>
            <w:tcW w:w="95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8AA00C" w14:textId="77777777" w:rsidR="00581B97" w:rsidRDefault="00581B97">
            <w:pPr>
              <w:spacing w:after="120" w:line="360" w:lineRule="auto"/>
              <w:rPr>
                <w:rFonts w:ascii="Arial" w:eastAsia="Arial" w:hAnsi="Arial" w:cs="Arial"/>
                <w:color w:val="010000"/>
                <w:sz w:val="20"/>
                <w:szCs w:val="20"/>
              </w:rPr>
            </w:pPr>
          </w:p>
        </w:tc>
      </w:tr>
      <w:tr w:rsidR="00581B97" w14:paraId="18F5DE26" w14:textId="77777777">
        <w:tc>
          <w:tcPr>
            <w:tcW w:w="553" w:type="dxa"/>
            <w:tcBorders>
              <w:top w:val="single" w:sz="4" w:space="0" w:color="000000"/>
              <w:left w:val="single" w:sz="4" w:space="0" w:color="000000"/>
            </w:tcBorders>
            <w:shd w:val="clear" w:color="auto" w:fill="auto"/>
            <w:tcMar>
              <w:top w:w="0" w:type="dxa"/>
              <w:bottom w:w="0" w:type="dxa"/>
            </w:tcMar>
            <w:vAlign w:val="center"/>
          </w:tcPr>
          <w:p w14:paraId="25BB357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319" w:type="dxa"/>
            <w:tcBorders>
              <w:top w:val="single" w:sz="4" w:space="0" w:color="000000"/>
              <w:left w:val="single" w:sz="4" w:space="0" w:color="000000"/>
            </w:tcBorders>
            <w:shd w:val="clear" w:color="auto" w:fill="auto"/>
            <w:tcMar>
              <w:top w:w="0" w:type="dxa"/>
              <w:bottom w:w="0" w:type="dxa"/>
            </w:tcMar>
            <w:vAlign w:val="center"/>
          </w:tcPr>
          <w:p w14:paraId="19FF399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 Dinh Ba Ti</w:t>
            </w:r>
          </w:p>
        </w:tc>
        <w:tc>
          <w:tcPr>
            <w:tcW w:w="1228" w:type="dxa"/>
            <w:tcBorders>
              <w:top w:val="single" w:sz="4" w:space="0" w:color="000000"/>
              <w:left w:val="single" w:sz="4" w:space="0" w:color="000000"/>
            </w:tcBorders>
            <w:shd w:val="clear" w:color="auto" w:fill="auto"/>
            <w:tcMar>
              <w:top w:w="0" w:type="dxa"/>
              <w:bottom w:w="0" w:type="dxa"/>
            </w:tcMar>
            <w:vAlign w:val="center"/>
          </w:tcPr>
          <w:p w14:paraId="6F509557"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Manager</w:t>
            </w:r>
          </w:p>
        </w:tc>
        <w:tc>
          <w:tcPr>
            <w:tcW w:w="1333" w:type="dxa"/>
            <w:tcBorders>
              <w:top w:val="single" w:sz="4" w:space="0" w:color="000000"/>
              <w:left w:val="single" w:sz="4" w:space="0" w:color="000000"/>
            </w:tcBorders>
            <w:shd w:val="clear" w:color="auto" w:fill="auto"/>
            <w:tcMar>
              <w:top w:w="0" w:type="dxa"/>
              <w:bottom w:w="0" w:type="dxa"/>
            </w:tcMar>
            <w:vAlign w:val="center"/>
          </w:tcPr>
          <w:p w14:paraId="017E1BC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dated December 30, 1983</w:t>
            </w:r>
          </w:p>
        </w:tc>
        <w:tc>
          <w:tcPr>
            <w:tcW w:w="1268" w:type="dxa"/>
            <w:tcBorders>
              <w:top w:val="single" w:sz="4" w:space="0" w:color="000000"/>
              <w:left w:val="single" w:sz="4" w:space="0" w:color="000000"/>
            </w:tcBorders>
            <w:shd w:val="clear" w:color="auto" w:fill="auto"/>
            <w:tcMar>
              <w:top w:w="0" w:type="dxa"/>
              <w:bottom w:w="0" w:type="dxa"/>
            </w:tcMar>
            <w:vAlign w:val="center"/>
          </w:tcPr>
          <w:p w14:paraId="5DFB530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360" w:type="dxa"/>
            <w:tcBorders>
              <w:top w:val="single" w:sz="4" w:space="0" w:color="000000"/>
              <w:left w:val="single" w:sz="4" w:space="0" w:color="000000"/>
            </w:tcBorders>
            <w:shd w:val="clear" w:color="auto" w:fill="auto"/>
            <w:tcMar>
              <w:top w:w="0" w:type="dxa"/>
              <w:bottom w:w="0" w:type="dxa"/>
            </w:tcMar>
            <w:vAlign w:val="center"/>
          </w:tcPr>
          <w:p w14:paraId="0DAC982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01, 2022</w:t>
            </w:r>
          </w:p>
        </w:tc>
        <w:tc>
          <w:tcPr>
            <w:tcW w:w="95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54B022" w14:textId="77777777" w:rsidR="00581B97" w:rsidRDefault="00581B97">
            <w:pPr>
              <w:spacing w:after="120" w:line="360" w:lineRule="auto"/>
              <w:rPr>
                <w:rFonts w:ascii="Arial" w:eastAsia="Arial" w:hAnsi="Arial" w:cs="Arial"/>
                <w:color w:val="010000"/>
                <w:sz w:val="20"/>
                <w:szCs w:val="20"/>
              </w:rPr>
            </w:pPr>
          </w:p>
        </w:tc>
      </w:tr>
      <w:tr w:rsidR="00581B97" w14:paraId="04CF2CDD" w14:textId="77777777">
        <w:tc>
          <w:tcPr>
            <w:tcW w:w="553" w:type="dxa"/>
            <w:tcBorders>
              <w:top w:val="single" w:sz="4" w:space="0" w:color="000000"/>
              <w:left w:val="single" w:sz="4" w:space="0" w:color="000000"/>
            </w:tcBorders>
            <w:shd w:val="clear" w:color="auto" w:fill="auto"/>
            <w:tcMar>
              <w:top w:w="0" w:type="dxa"/>
              <w:bottom w:w="0" w:type="dxa"/>
            </w:tcMar>
            <w:vAlign w:val="center"/>
          </w:tcPr>
          <w:p w14:paraId="2B580A75"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319" w:type="dxa"/>
            <w:tcBorders>
              <w:top w:val="single" w:sz="4" w:space="0" w:color="000000"/>
              <w:left w:val="single" w:sz="4" w:space="0" w:color="000000"/>
            </w:tcBorders>
            <w:shd w:val="clear" w:color="auto" w:fill="auto"/>
            <w:tcMar>
              <w:top w:w="0" w:type="dxa"/>
              <w:bottom w:w="0" w:type="dxa"/>
            </w:tcMar>
            <w:vAlign w:val="center"/>
          </w:tcPr>
          <w:p w14:paraId="6B95FC4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Khang</w:t>
            </w:r>
            <w:proofErr w:type="spellEnd"/>
          </w:p>
        </w:tc>
        <w:tc>
          <w:tcPr>
            <w:tcW w:w="1228" w:type="dxa"/>
            <w:tcBorders>
              <w:top w:val="single" w:sz="4" w:space="0" w:color="000000"/>
              <w:left w:val="single" w:sz="4" w:space="0" w:color="000000"/>
            </w:tcBorders>
            <w:shd w:val="clear" w:color="auto" w:fill="auto"/>
            <w:tcMar>
              <w:top w:w="0" w:type="dxa"/>
              <w:bottom w:w="0" w:type="dxa"/>
            </w:tcMar>
            <w:vAlign w:val="center"/>
          </w:tcPr>
          <w:p w14:paraId="73FB039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Manager</w:t>
            </w:r>
          </w:p>
        </w:tc>
        <w:tc>
          <w:tcPr>
            <w:tcW w:w="1333" w:type="dxa"/>
            <w:tcBorders>
              <w:top w:val="single" w:sz="4" w:space="0" w:color="000000"/>
              <w:left w:val="single" w:sz="4" w:space="0" w:color="000000"/>
            </w:tcBorders>
            <w:shd w:val="clear" w:color="auto" w:fill="auto"/>
            <w:tcMar>
              <w:top w:w="0" w:type="dxa"/>
              <w:bottom w:w="0" w:type="dxa"/>
            </w:tcMar>
            <w:vAlign w:val="center"/>
          </w:tcPr>
          <w:p w14:paraId="7FC641EC"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16, 1981</w:t>
            </w:r>
          </w:p>
        </w:tc>
        <w:tc>
          <w:tcPr>
            <w:tcW w:w="1268" w:type="dxa"/>
            <w:tcBorders>
              <w:top w:val="single" w:sz="4" w:space="0" w:color="000000"/>
              <w:left w:val="single" w:sz="4" w:space="0" w:color="000000"/>
            </w:tcBorders>
            <w:shd w:val="clear" w:color="auto" w:fill="auto"/>
            <w:tcMar>
              <w:top w:w="0" w:type="dxa"/>
              <w:bottom w:w="0" w:type="dxa"/>
            </w:tcMar>
            <w:vAlign w:val="center"/>
          </w:tcPr>
          <w:p w14:paraId="73DBFB3C"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360" w:type="dxa"/>
            <w:tcBorders>
              <w:top w:val="single" w:sz="4" w:space="0" w:color="000000"/>
              <w:left w:val="single" w:sz="4" w:space="0" w:color="000000"/>
            </w:tcBorders>
            <w:shd w:val="clear" w:color="auto" w:fill="auto"/>
            <w:tcMar>
              <w:top w:w="0" w:type="dxa"/>
              <w:bottom w:w="0" w:type="dxa"/>
            </w:tcMar>
            <w:vAlign w:val="center"/>
          </w:tcPr>
          <w:p w14:paraId="59421A6A"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05, 2022</w:t>
            </w:r>
          </w:p>
        </w:tc>
        <w:tc>
          <w:tcPr>
            <w:tcW w:w="95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FC4AD2" w14:textId="77777777" w:rsidR="00581B97" w:rsidRDefault="00581B97">
            <w:pPr>
              <w:spacing w:after="120" w:line="360" w:lineRule="auto"/>
              <w:rPr>
                <w:rFonts w:ascii="Arial" w:eastAsia="Arial" w:hAnsi="Arial" w:cs="Arial"/>
                <w:color w:val="010000"/>
                <w:sz w:val="20"/>
                <w:szCs w:val="20"/>
              </w:rPr>
            </w:pPr>
          </w:p>
        </w:tc>
      </w:tr>
      <w:tr w:rsidR="00581B97" w14:paraId="2B9C52CA" w14:textId="77777777">
        <w:tc>
          <w:tcPr>
            <w:tcW w:w="5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F8D435"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31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F1B863"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Trinh Thi Thu Huong</w:t>
            </w:r>
          </w:p>
        </w:tc>
        <w:tc>
          <w:tcPr>
            <w:tcW w:w="12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3BA49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Manager</w:t>
            </w:r>
          </w:p>
        </w:tc>
        <w:tc>
          <w:tcPr>
            <w:tcW w:w="133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2589D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01, 1977</w:t>
            </w:r>
          </w:p>
        </w:tc>
        <w:tc>
          <w:tcPr>
            <w:tcW w:w="12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2619A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3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B2207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09, 2023</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951D93" w14:textId="77777777" w:rsidR="00581B97" w:rsidRDefault="00581B97">
            <w:pPr>
              <w:spacing w:after="120" w:line="360" w:lineRule="auto"/>
              <w:rPr>
                <w:rFonts w:ascii="Arial" w:eastAsia="Arial" w:hAnsi="Arial" w:cs="Arial"/>
                <w:color w:val="010000"/>
                <w:sz w:val="20"/>
                <w:szCs w:val="20"/>
              </w:rPr>
            </w:pPr>
          </w:p>
        </w:tc>
      </w:tr>
    </w:tbl>
    <w:p w14:paraId="2720E6AD" w14:textId="77777777" w:rsidR="00581B97" w:rsidRDefault="0035127D">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7" w:type="dxa"/>
        <w:tblLayout w:type="fixed"/>
        <w:tblLook w:val="0400" w:firstRow="0" w:lastRow="0" w:firstColumn="0" w:lastColumn="0" w:noHBand="0" w:noVBand="1"/>
      </w:tblPr>
      <w:tblGrid>
        <w:gridCol w:w="2616"/>
        <w:gridCol w:w="1506"/>
        <w:gridCol w:w="1930"/>
        <w:gridCol w:w="1477"/>
        <w:gridCol w:w="1488"/>
      </w:tblGrid>
      <w:tr w:rsidR="00581B97" w14:paraId="7963998F" w14:textId="77777777">
        <w:tc>
          <w:tcPr>
            <w:tcW w:w="2616" w:type="dxa"/>
            <w:vMerge w:val="restart"/>
            <w:tcBorders>
              <w:top w:val="single" w:sz="4" w:space="0" w:color="000000"/>
              <w:left w:val="single" w:sz="4" w:space="0" w:color="000000"/>
            </w:tcBorders>
            <w:shd w:val="clear" w:color="auto" w:fill="auto"/>
            <w:tcMar>
              <w:top w:w="0" w:type="dxa"/>
              <w:bottom w:w="0" w:type="dxa"/>
            </w:tcMar>
            <w:vAlign w:val="center"/>
          </w:tcPr>
          <w:p w14:paraId="343E45C7"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506" w:type="dxa"/>
            <w:tcBorders>
              <w:top w:val="single" w:sz="4" w:space="0" w:color="000000"/>
              <w:left w:val="single" w:sz="4" w:space="0" w:color="000000"/>
            </w:tcBorders>
            <w:shd w:val="clear" w:color="auto" w:fill="auto"/>
            <w:tcMar>
              <w:top w:w="0" w:type="dxa"/>
              <w:bottom w:w="0" w:type="dxa"/>
            </w:tcMar>
            <w:vAlign w:val="center"/>
          </w:tcPr>
          <w:p w14:paraId="5407AF58" w14:textId="394C8628" w:rsidR="00581B97" w:rsidRDefault="00581B97">
            <w:pPr>
              <w:pBdr>
                <w:top w:val="nil"/>
                <w:left w:val="nil"/>
                <w:bottom w:val="nil"/>
                <w:right w:val="nil"/>
                <w:between w:val="nil"/>
              </w:pBdr>
              <w:spacing w:after="120" w:line="360" w:lineRule="auto"/>
              <w:rPr>
                <w:rFonts w:ascii="Arial" w:eastAsia="Arial" w:hAnsi="Arial" w:cs="Arial"/>
                <w:color w:val="010000"/>
                <w:sz w:val="20"/>
                <w:szCs w:val="20"/>
              </w:rPr>
            </w:pPr>
          </w:p>
        </w:tc>
        <w:tc>
          <w:tcPr>
            <w:tcW w:w="1930" w:type="dxa"/>
            <w:tcBorders>
              <w:top w:val="single" w:sz="4" w:space="0" w:color="000000"/>
              <w:left w:val="single" w:sz="4" w:space="0" w:color="000000"/>
            </w:tcBorders>
            <w:shd w:val="clear" w:color="auto" w:fill="auto"/>
            <w:tcMar>
              <w:top w:w="0" w:type="dxa"/>
              <w:bottom w:w="0" w:type="dxa"/>
            </w:tcMar>
            <w:vAlign w:val="center"/>
          </w:tcPr>
          <w:p w14:paraId="45DEAAD2" w14:textId="34514D50" w:rsidR="00581B97" w:rsidRDefault="00581B97" w:rsidP="00F91517">
            <w:pPr>
              <w:pBdr>
                <w:top w:val="nil"/>
                <w:left w:val="nil"/>
                <w:bottom w:val="nil"/>
                <w:right w:val="nil"/>
                <w:between w:val="nil"/>
              </w:pBdr>
              <w:spacing w:after="120" w:line="360" w:lineRule="auto"/>
              <w:rPr>
                <w:rFonts w:ascii="Arial" w:eastAsia="Arial" w:hAnsi="Arial" w:cs="Arial"/>
                <w:color w:val="010000"/>
                <w:sz w:val="20"/>
                <w:szCs w:val="20"/>
              </w:rPr>
            </w:pPr>
          </w:p>
        </w:tc>
        <w:tc>
          <w:tcPr>
            <w:tcW w:w="1477" w:type="dxa"/>
            <w:tcBorders>
              <w:top w:val="single" w:sz="4" w:space="0" w:color="000000"/>
              <w:left w:val="single" w:sz="4" w:space="0" w:color="000000"/>
            </w:tcBorders>
            <w:shd w:val="clear" w:color="auto" w:fill="auto"/>
            <w:tcMar>
              <w:top w:w="0" w:type="dxa"/>
              <w:bottom w:w="0" w:type="dxa"/>
            </w:tcMar>
            <w:vAlign w:val="center"/>
          </w:tcPr>
          <w:p w14:paraId="0A4C0AB1"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4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42D7F5"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581B97" w14:paraId="2A2D2998" w14:textId="77777777">
        <w:tc>
          <w:tcPr>
            <w:tcW w:w="2616" w:type="dxa"/>
            <w:vMerge/>
            <w:tcBorders>
              <w:top w:val="single" w:sz="4" w:space="0" w:color="000000"/>
              <w:left w:val="single" w:sz="4" w:space="0" w:color="000000"/>
            </w:tcBorders>
            <w:shd w:val="clear" w:color="auto" w:fill="auto"/>
            <w:tcMar>
              <w:top w:w="0" w:type="dxa"/>
              <w:bottom w:w="0" w:type="dxa"/>
            </w:tcMar>
            <w:vAlign w:val="center"/>
          </w:tcPr>
          <w:p w14:paraId="7D06EEB1"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c>
          <w:tcPr>
            <w:tcW w:w="1506" w:type="dxa"/>
            <w:tcBorders>
              <w:left w:val="single" w:sz="4" w:space="0" w:color="000000"/>
            </w:tcBorders>
            <w:shd w:val="clear" w:color="auto" w:fill="auto"/>
            <w:tcMar>
              <w:top w:w="0" w:type="dxa"/>
              <w:bottom w:w="0" w:type="dxa"/>
            </w:tcMar>
            <w:vAlign w:val="center"/>
          </w:tcPr>
          <w:p w14:paraId="0E00044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930" w:type="dxa"/>
            <w:tcBorders>
              <w:left w:val="single" w:sz="4" w:space="0" w:color="000000"/>
            </w:tcBorders>
            <w:shd w:val="clear" w:color="auto" w:fill="auto"/>
            <w:tcMar>
              <w:top w:w="0" w:type="dxa"/>
              <w:bottom w:w="0" w:type="dxa"/>
            </w:tcMar>
            <w:vAlign w:val="center"/>
          </w:tcPr>
          <w:p w14:paraId="31B1A52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Qualifications:</w:t>
            </w:r>
          </w:p>
        </w:tc>
        <w:tc>
          <w:tcPr>
            <w:tcW w:w="1477" w:type="dxa"/>
            <w:tcBorders>
              <w:left w:val="single" w:sz="4" w:space="0" w:color="000000"/>
            </w:tcBorders>
            <w:shd w:val="clear" w:color="auto" w:fill="auto"/>
            <w:tcMar>
              <w:top w:w="0" w:type="dxa"/>
              <w:bottom w:w="0" w:type="dxa"/>
            </w:tcMar>
            <w:vAlign w:val="center"/>
          </w:tcPr>
          <w:p w14:paraId="0719EFAA" w14:textId="77777777" w:rsidR="00581B97" w:rsidRDefault="00581B97">
            <w:pPr>
              <w:pBdr>
                <w:top w:val="nil"/>
                <w:left w:val="nil"/>
                <w:bottom w:val="nil"/>
                <w:right w:val="nil"/>
                <w:between w:val="nil"/>
              </w:pBdr>
              <w:spacing w:after="120" w:line="360" w:lineRule="auto"/>
              <w:rPr>
                <w:rFonts w:ascii="Arial" w:eastAsia="Arial" w:hAnsi="Arial" w:cs="Arial"/>
                <w:color w:val="010000"/>
                <w:sz w:val="20"/>
                <w:szCs w:val="20"/>
              </w:rPr>
            </w:pPr>
          </w:p>
        </w:tc>
        <w:tc>
          <w:tcPr>
            <w:tcW w:w="1488" w:type="dxa"/>
            <w:tcBorders>
              <w:left w:val="single" w:sz="4" w:space="0" w:color="000000"/>
              <w:right w:val="single" w:sz="4" w:space="0" w:color="000000"/>
            </w:tcBorders>
            <w:shd w:val="clear" w:color="auto" w:fill="auto"/>
            <w:tcMar>
              <w:top w:w="0" w:type="dxa"/>
              <w:bottom w:w="0" w:type="dxa"/>
            </w:tcMar>
            <w:vAlign w:val="center"/>
          </w:tcPr>
          <w:p w14:paraId="090BF11A" w14:textId="77777777" w:rsidR="00581B97" w:rsidRDefault="00581B97">
            <w:pPr>
              <w:pBdr>
                <w:top w:val="nil"/>
                <w:left w:val="nil"/>
                <w:bottom w:val="nil"/>
                <w:right w:val="nil"/>
                <w:between w:val="nil"/>
              </w:pBdr>
              <w:spacing w:after="120" w:line="360" w:lineRule="auto"/>
              <w:rPr>
                <w:rFonts w:ascii="Arial" w:eastAsia="Arial" w:hAnsi="Arial" w:cs="Arial"/>
                <w:color w:val="010000"/>
                <w:sz w:val="20"/>
                <w:szCs w:val="20"/>
              </w:rPr>
            </w:pPr>
          </w:p>
        </w:tc>
      </w:tr>
      <w:tr w:rsidR="00581B97" w14:paraId="4BA043DC" w14:textId="77777777">
        <w:tc>
          <w:tcPr>
            <w:tcW w:w="26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A17A12" w14:textId="207133BD" w:rsidR="00581B97" w:rsidRDefault="00F9151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Hoang Xuan Thom</w:t>
            </w:r>
          </w:p>
        </w:tc>
        <w:tc>
          <w:tcPr>
            <w:tcW w:w="15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D4D3D0" w14:textId="6595A7A0" w:rsidR="00581B97" w:rsidRDefault="0035127D" w:rsidP="00F9151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October 08, </w:t>
            </w:r>
            <w:r>
              <w:rPr>
                <w:rFonts w:ascii="Arial" w:hAnsi="Arial"/>
                <w:color w:val="010000"/>
                <w:sz w:val="20"/>
              </w:rPr>
              <w:lastRenderedPageBreak/>
              <w:t>1989</w:t>
            </w:r>
          </w:p>
        </w:tc>
        <w:tc>
          <w:tcPr>
            <w:tcW w:w="19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CEB325"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Master of Economics</w:t>
            </w:r>
          </w:p>
        </w:tc>
        <w:tc>
          <w:tcPr>
            <w:tcW w:w="14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BB7173" w14:textId="19F86E69" w:rsidR="00581B97" w:rsidRDefault="0035127D" w:rsidP="00F91517">
            <w:pPr>
              <w:pBdr>
                <w:top w:val="nil"/>
                <w:left w:val="nil"/>
                <w:bottom w:val="nil"/>
                <w:right w:val="nil"/>
                <w:between w:val="nil"/>
              </w:pBdr>
              <w:spacing w:after="120" w:line="360" w:lineRule="auto"/>
              <w:rPr>
                <w:rFonts w:ascii="Arial" w:eastAsia="Arial" w:hAnsi="Arial" w:cs="Arial"/>
                <w:color w:val="010000"/>
                <w:sz w:val="20"/>
                <w:szCs w:val="20"/>
              </w:rPr>
            </w:pPr>
            <w:bookmarkStart w:id="0" w:name="_GoBack"/>
            <w:bookmarkEnd w:id="0"/>
            <w:r>
              <w:rPr>
                <w:rFonts w:ascii="Arial" w:hAnsi="Arial"/>
                <w:color w:val="010000"/>
                <w:sz w:val="20"/>
              </w:rPr>
              <w:t xml:space="preserve">January 01, </w:t>
            </w:r>
            <w:r>
              <w:rPr>
                <w:rFonts w:ascii="Arial" w:hAnsi="Arial"/>
                <w:color w:val="010000"/>
                <w:sz w:val="20"/>
              </w:rPr>
              <w:lastRenderedPageBreak/>
              <w:t>2022</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FC2EE8" w14:textId="77777777" w:rsidR="00581B97" w:rsidRDefault="00581B97">
            <w:pPr>
              <w:spacing w:after="120" w:line="360" w:lineRule="auto"/>
              <w:rPr>
                <w:rFonts w:ascii="Arial" w:eastAsia="Arial" w:hAnsi="Arial" w:cs="Arial"/>
                <w:color w:val="010000"/>
                <w:sz w:val="20"/>
                <w:szCs w:val="20"/>
              </w:rPr>
            </w:pPr>
          </w:p>
        </w:tc>
      </w:tr>
    </w:tbl>
    <w:p w14:paraId="5E5836FF" w14:textId="77777777" w:rsidR="00581B97" w:rsidRDefault="0035127D">
      <w:pPr>
        <w:numPr>
          <w:ilvl w:val="0"/>
          <w:numId w:val="4"/>
        </w:numPr>
        <w:pBdr>
          <w:top w:val="nil"/>
          <w:left w:val="nil"/>
          <w:bottom w:val="nil"/>
          <w:right w:val="nil"/>
          <w:between w:val="nil"/>
        </w:pBdr>
        <w:tabs>
          <w:tab w:val="left" w:pos="432"/>
          <w:tab w:val="left" w:pos="1093"/>
        </w:tabs>
        <w:spacing w:after="120" w:line="360" w:lineRule="auto"/>
        <w:rPr>
          <w:rFonts w:ascii="Arial" w:eastAsia="Arial" w:hAnsi="Arial" w:cs="Arial"/>
          <w:color w:val="010000"/>
          <w:sz w:val="20"/>
          <w:szCs w:val="20"/>
        </w:rPr>
      </w:pPr>
      <w:r>
        <w:rPr>
          <w:rFonts w:ascii="Arial" w:hAnsi="Arial"/>
          <w:color w:val="010000"/>
          <w:sz w:val="20"/>
        </w:rPr>
        <w:lastRenderedPageBreak/>
        <w:t xml:space="preserve">Training on corporate governance The </w:t>
      </w:r>
      <w:proofErr w:type="gramStart"/>
      <w:r>
        <w:rPr>
          <w:rFonts w:ascii="Arial" w:hAnsi="Arial"/>
          <w:color w:val="010000"/>
          <w:sz w:val="20"/>
        </w:rPr>
        <w:t>company</w:t>
      </w:r>
      <w:proofErr w:type="gramEnd"/>
      <w:r>
        <w:rPr>
          <w:rFonts w:ascii="Arial" w:hAnsi="Arial"/>
          <w:color w:val="010000"/>
          <w:sz w:val="20"/>
        </w:rPr>
        <w:t xml:space="preserve"> has appointed members of the Executive Board to participate in training courses and workshops on corporate governance of the Company.</w:t>
      </w:r>
    </w:p>
    <w:p w14:paraId="7942B9F0" w14:textId="77777777" w:rsidR="00581B97" w:rsidRDefault="0035127D">
      <w:pPr>
        <w:numPr>
          <w:ilvl w:val="0"/>
          <w:numId w:val="4"/>
        </w:numPr>
        <w:pBdr>
          <w:top w:val="nil"/>
          <w:left w:val="nil"/>
          <w:bottom w:val="nil"/>
          <w:right w:val="nil"/>
          <w:between w:val="nil"/>
        </w:pBdr>
        <w:tabs>
          <w:tab w:val="left" w:pos="432"/>
          <w:tab w:val="left" w:pos="1186"/>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and transactions between affiliated persons of the Company and the Company itself:</w:t>
      </w:r>
    </w:p>
    <w:p w14:paraId="0FE41C35" w14:textId="77777777" w:rsidR="00581B97" w:rsidRDefault="0035127D">
      <w:pPr>
        <w:keepNext/>
        <w:numPr>
          <w:ilvl w:val="0"/>
          <w:numId w:val="6"/>
        </w:numPr>
        <w:pBdr>
          <w:top w:val="nil"/>
          <w:left w:val="nil"/>
          <w:bottom w:val="nil"/>
          <w:right w:val="nil"/>
          <w:between w:val="nil"/>
        </w:pBdr>
        <w:tabs>
          <w:tab w:val="left" w:pos="432"/>
          <w:tab w:val="left" w:pos="818"/>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affiliated persons of PDMR:</w:t>
      </w:r>
    </w:p>
    <w:p w14:paraId="3D1AE603" w14:textId="77777777" w:rsidR="00581B97" w:rsidRDefault="0035127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4BF6C2E0" w14:textId="757AD502" w:rsidR="00581B97" w:rsidRDefault="0035127D">
      <w:pPr>
        <w:keepNext/>
        <w:numPr>
          <w:ilvl w:val="0"/>
          <w:numId w:val="6"/>
        </w:numPr>
        <w:pBdr>
          <w:top w:val="nil"/>
          <w:left w:val="nil"/>
          <w:bottom w:val="nil"/>
          <w:right w:val="nil"/>
          <w:between w:val="nil"/>
        </w:pBdr>
        <w:tabs>
          <w:tab w:val="left" w:pos="432"/>
          <w:tab w:val="left" w:pos="818"/>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companies controlled by the listed company:</w:t>
      </w:r>
    </w:p>
    <w:p w14:paraId="549EF7A5" w14:textId="77777777" w:rsidR="00581B97" w:rsidRDefault="0035127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718F60D6" w14:textId="77777777" w:rsidR="00581B97" w:rsidRDefault="0035127D">
      <w:pPr>
        <w:keepNext/>
        <w:numPr>
          <w:ilvl w:val="0"/>
          <w:numId w:val="6"/>
        </w:numPr>
        <w:pBdr>
          <w:top w:val="nil"/>
          <w:left w:val="nil"/>
          <w:bottom w:val="nil"/>
          <w:right w:val="nil"/>
          <w:between w:val="nil"/>
        </w:pBdr>
        <w:tabs>
          <w:tab w:val="left" w:pos="432"/>
          <w:tab w:val="left" w:pos="873"/>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subjects.</w:t>
      </w:r>
    </w:p>
    <w:p w14:paraId="2482E12A" w14:textId="77777777" w:rsidR="00581B97" w:rsidRDefault="0035127D">
      <w:pPr>
        <w:numPr>
          <w:ilvl w:val="1"/>
          <w:numId w:val="6"/>
        </w:numPr>
        <w:pBdr>
          <w:top w:val="nil"/>
          <w:left w:val="nil"/>
          <w:bottom w:val="nil"/>
          <w:right w:val="nil"/>
          <w:between w:val="nil"/>
        </w:pBdr>
        <w:tabs>
          <w:tab w:val="left" w:pos="432"/>
          <w:tab w:val="left" w:pos="988"/>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where members of the Board of Directors, members of the Supervisory Board, the executive Manager have been founding members or members of the Board of Directors, the Executive Manager for the past three (03) years (as at the time of reporting). None.</w:t>
      </w:r>
    </w:p>
    <w:p w14:paraId="4C04BFA1" w14:textId="77777777" w:rsidR="00581B97" w:rsidRDefault="0035127D">
      <w:pPr>
        <w:numPr>
          <w:ilvl w:val="1"/>
          <w:numId w:val="6"/>
        </w:numPr>
        <w:pBdr>
          <w:top w:val="nil"/>
          <w:left w:val="nil"/>
          <w:bottom w:val="nil"/>
          <w:right w:val="nil"/>
          <w:between w:val="nil"/>
        </w:pBdr>
        <w:tabs>
          <w:tab w:val="left" w:pos="432"/>
          <w:tab w:val="left" w:pos="988"/>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whose related persons of members of the Board of Directors, members of the Supervisory Board, the Executive Manager are members of the Board of Directors, the Executive Manager: None.</w:t>
      </w:r>
    </w:p>
    <w:p w14:paraId="6D38663E" w14:textId="77777777" w:rsidR="00581B97" w:rsidRDefault="0035127D">
      <w:pPr>
        <w:numPr>
          <w:ilvl w:val="1"/>
          <w:numId w:val="6"/>
        </w:numPr>
        <w:pBdr>
          <w:top w:val="nil"/>
          <w:left w:val="nil"/>
          <w:bottom w:val="nil"/>
          <w:right w:val="nil"/>
          <w:between w:val="nil"/>
        </w:pBdr>
        <w:tabs>
          <w:tab w:val="left" w:pos="432"/>
          <w:tab w:val="left" w:pos="988"/>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can bring about material or non-material benefits to the members of the Board of Directors, the members of the Supervisory Board, the Executive Manager: None.</w:t>
      </w:r>
    </w:p>
    <w:p w14:paraId="27B741CD" w14:textId="77777777" w:rsidR="00581B97" w:rsidRDefault="0035127D">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3C6410E4" w14:textId="77777777" w:rsidR="00581B97" w:rsidRDefault="0035127D">
      <w:pPr>
        <w:numPr>
          <w:ilvl w:val="0"/>
          <w:numId w:val="5"/>
        </w:numPr>
        <w:pBdr>
          <w:top w:val="nil"/>
          <w:left w:val="nil"/>
          <w:bottom w:val="nil"/>
          <w:right w:val="nil"/>
          <w:between w:val="nil"/>
        </w:pBdr>
        <w:tabs>
          <w:tab w:val="left" w:pos="432"/>
          <w:tab w:val="left" w:pos="931"/>
        </w:tabs>
        <w:spacing w:after="120" w:line="360" w:lineRule="auto"/>
        <w:rPr>
          <w:rFonts w:ascii="Arial" w:eastAsia="Arial" w:hAnsi="Arial" w:cs="Arial"/>
          <w:color w:val="010000"/>
          <w:sz w:val="20"/>
          <w:szCs w:val="20"/>
        </w:rPr>
      </w:pPr>
      <w:r>
        <w:rPr>
          <w:rFonts w:ascii="Arial" w:hAnsi="Arial"/>
          <w:color w:val="010000"/>
          <w:sz w:val="20"/>
        </w:rPr>
        <w:t>Listing company’s share transactions of PDMR and affiliated persons of PDMR</w:t>
      </w:r>
    </w:p>
    <w:tbl>
      <w:tblPr>
        <w:tblStyle w:val="a5"/>
        <w:tblW w:w="9017" w:type="dxa"/>
        <w:tblLayout w:type="fixed"/>
        <w:tblLook w:val="0400" w:firstRow="0" w:lastRow="0" w:firstColumn="0" w:lastColumn="0" w:noHBand="0" w:noVBand="1"/>
      </w:tblPr>
      <w:tblGrid>
        <w:gridCol w:w="519"/>
        <w:gridCol w:w="1738"/>
        <w:gridCol w:w="1026"/>
        <w:gridCol w:w="985"/>
        <w:gridCol w:w="763"/>
        <w:gridCol w:w="985"/>
        <w:gridCol w:w="853"/>
        <w:gridCol w:w="896"/>
        <w:gridCol w:w="1252"/>
      </w:tblGrid>
      <w:tr w:rsidR="00581B97" w14:paraId="707673B0" w14:textId="77777777">
        <w:tc>
          <w:tcPr>
            <w:tcW w:w="519" w:type="dxa"/>
            <w:vMerge w:val="restart"/>
            <w:tcBorders>
              <w:top w:val="single" w:sz="4" w:space="0" w:color="000000"/>
              <w:left w:val="single" w:sz="4" w:space="0" w:color="000000"/>
            </w:tcBorders>
            <w:shd w:val="clear" w:color="auto" w:fill="auto"/>
            <w:tcMar>
              <w:top w:w="0" w:type="dxa"/>
              <w:bottom w:w="0" w:type="dxa"/>
            </w:tcMar>
            <w:vAlign w:val="center"/>
          </w:tcPr>
          <w:p w14:paraId="65E8D63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738" w:type="dxa"/>
            <w:vMerge w:val="restart"/>
            <w:tcBorders>
              <w:top w:val="single" w:sz="4" w:space="0" w:color="000000"/>
              <w:left w:val="single" w:sz="4" w:space="0" w:color="000000"/>
            </w:tcBorders>
            <w:shd w:val="clear" w:color="auto" w:fill="auto"/>
            <w:tcMar>
              <w:top w:w="0" w:type="dxa"/>
              <w:bottom w:w="0" w:type="dxa"/>
            </w:tcMar>
            <w:vAlign w:val="center"/>
          </w:tcPr>
          <w:p w14:paraId="306FD31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026" w:type="dxa"/>
            <w:vMerge w:val="restart"/>
            <w:tcBorders>
              <w:top w:val="single" w:sz="4" w:space="0" w:color="000000"/>
              <w:left w:val="single" w:sz="4" w:space="0" w:color="000000"/>
            </w:tcBorders>
            <w:shd w:val="clear" w:color="auto" w:fill="auto"/>
            <w:tcMar>
              <w:top w:w="0" w:type="dxa"/>
              <w:bottom w:w="0" w:type="dxa"/>
            </w:tcMar>
            <w:vAlign w:val="center"/>
          </w:tcPr>
          <w:p w14:paraId="4D0175D7"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748" w:type="dxa"/>
            <w:gridSpan w:val="2"/>
            <w:tcBorders>
              <w:top w:val="single" w:sz="4" w:space="0" w:color="000000"/>
              <w:left w:val="single" w:sz="4" w:space="0" w:color="000000"/>
            </w:tcBorders>
            <w:shd w:val="clear" w:color="auto" w:fill="auto"/>
            <w:tcMar>
              <w:top w:w="0" w:type="dxa"/>
              <w:bottom w:w="0" w:type="dxa"/>
            </w:tcMar>
            <w:vAlign w:val="center"/>
          </w:tcPr>
          <w:p w14:paraId="4C128F33"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838" w:type="dxa"/>
            <w:gridSpan w:val="2"/>
            <w:tcBorders>
              <w:top w:val="single" w:sz="4" w:space="0" w:color="000000"/>
              <w:left w:val="single" w:sz="4" w:space="0" w:color="000000"/>
            </w:tcBorders>
            <w:shd w:val="clear" w:color="auto" w:fill="auto"/>
            <w:tcMar>
              <w:top w:w="0" w:type="dxa"/>
              <w:bottom w:w="0" w:type="dxa"/>
            </w:tcMar>
            <w:vAlign w:val="center"/>
          </w:tcPr>
          <w:p w14:paraId="7F0C660C"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896" w:type="dxa"/>
            <w:vMerge w:val="restart"/>
            <w:tcBorders>
              <w:top w:val="single" w:sz="4" w:space="0" w:color="000000"/>
              <w:left w:val="single" w:sz="4" w:space="0" w:color="000000"/>
            </w:tcBorders>
            <w:shd w:val="clear" w:color="auto" w:fill="auto"/>
            <w:tcMar>
              <w:top w:w="0" w:type="dxa"/>
              <w:bottom w:w="0" w:type="dxa"/>
            </w:tcMar>
            <w:vAlign w:val="center"/>
          </w:tcPr>
          <w:p w14:paraId="19B3E85A"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Reason for increase, decrease</w:t>
            </w:r>
          </w:p>
        </w:tc>
        <w:tc>
          <w:tcPr>
            <w:tcW w:w="1252"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E5804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581B97" w14:paraId="4EE22CAE" w14:textId="77777777">
        <w:tc>
          <w:tcPr>
            <w:tcW w:w="519" w:type="dxa"/>
            <w:vMerge/>
            <w:tcBorders>
              <w:top w:val="single" w:sz="4" w:space="0" w:color="000000"/>
              <w:left w:val="single" w:sz="4" w:space="0" w:color="000000"/>
            </w:tcBorders>
            <w:shd w:val="clear" w:color="auto" w:fill="auto"/>
            <w:tcMar>
              <w:top w:w="0" w:type="dxa"/>
              <w:bottom w:w="0" w:type="dxa"/>
            </w:tcMar>
            <w:vAlign w:val="center"/>
          </w:tcPr>
          <w:p w14:paraId="0B410F9E"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c>
          <w:tcPr>
            <w:tcW w:w="1738" w:type="dxa"/>
            <w:vMerge/>
            <w:tcBorders>
              <w:top w:val="single" w:sz="4" w:space="0" w:color="000000"/>
              <w:left w:val="single" w:sz="4" w:space="0" w:color="000000"/>
            </w:tcBorders>
            <w:shd w:val="clear" w:color="auto" w:fill="auto"/>
            <w:tcMar>
              <w:top w:w="0" w:type="dxa"/>
              <w:bottom w:w="0" w:type="dxa"/>
            </w:tcMar>
            <w:vAlign w:val="center"/>
          </w:tcPr>
          <w:p w14:paraId="5A00CA6F"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c>
          <w:tcPr>
            <w:tcW w:w="1026" w:type="dxa"/>
            <w:vMerge/>
            <w:tcBorders>
              <w:top w:val="single" w:sz="4" w:space="0" w:color="000000"/>
              <w:left w:val="single" w:sz="4" w:space="0" w:color="000000"/>
            </w:tcBorders>
            <w:shd w:val="clear" w:color="auto" w:fill="auto"/>
            <w:tcMar>
              <w:top w:w="0" w:type="dxa"/>
              <w:bottom w:w="0" w:type="dxa"/>
            </w:tcMar>
            <w:vAlign w:val="center"/>
          </w:tcPr>
          <w:p w14:paraId="6B62DA57"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c>
          <w:tcPr>
            <w:tcW w:w="985" w:type="dxa"/>
            <w:tcBorders>
              <w:top w:val="single" w:sz="4" w:space="0" w:color="000000"/>
              <w:left w:val="single" w:sz="4" w:space="0" w:color="000000"/>
            </w:tcBorders>
            <w:shd w:val="clear" w:color="auto" w:fill="auto"/>
            <w:tcMar>
              <w:top w:w="0" w:type="dxa"/>
              <w:bottom w:w="0" w:type="dxa"/>
            </w:tcMar>
            <w:vAlign w:val="center"/>
          </w:tcPr>
          <w:p w14:paraId="4A5F298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763" w:type="dxa"/>
            <w:tcBorders>
              <w:top w:val="single" w:sz="4" w:space="0" w:color="000000"/>
              <w:left w:val="single" w:sz="4" w:space="0" w:color="000000"/>
            </w:tcBorders>
            <w:shd w:val="clear" w:color="auto" w:fill="auto"/>
            <w:tcMar>
              <w:top w:w="0" w:type="dxa"/>
              <w:bottom w:w="0" w:type="dxa"/>
            </w:tcMar>
            <w:vAlign w:val="center"/>
          </w:tcPr>
          <w:p w14:paraId="3FC8E58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Percentage</w:t>
            </w:r>
          </w:p>
        </w:tc>
        <w:tc>
          <w:tcPr>
            <w:tcW w:w="985" w:type="dxa"/>
            <w:tcBorders>
              <w:top w:val="single" w:sz="4" w:space="0" w:color="000000"/>
              <w:left w:val="single" w:sz="4" w:space="0" w:color="000000"/>
            </w:tcBorders>
            <w:shd w:val="clear" w:color="auto" w:fill="auto"/>
            <w:tcMar>
              <w:top w:w="0" w:type="dxa"/>
              <w:bottom w:w="0" w:type="dxa"/>
            </w:tcMar>
            <w:vAlign w:val="center"/>
          </w:tcPr>
          <w:p w14:paraId="191947F4"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853" w:type="dxa"/>
            <w:tcBorders>
              <w:top w:val="single" w:sz="4" w:space="0" w:color="000000"/>
              <w:left w:val="single" w:sz="4" w:space="0" w:color="000000"/>
            </w:tcBorders>
            <w:shd w:val="clear" w:color="auto" w:fill="auto"/>
            <w:tcMar>
              <w:top w:w="0" w:type="dxa"/>
              <w:bottom w:w="0" w:type="dxa"/>
            </w:tcMar>
            <w:vAlign w:val="center"/>
          </w:tcPr>
          <w:p w14:paraId="79EA170E"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Percentage</w:t>
            </w:r>
          </w:p>
        </w:tc>
        <w:tc>
          <w:tcPr>
            <w:tcW w:w="896" w:type="dxa"/>
            <w:vMerge/>
            <w:tcBorders>
              <w:top w:val="single" w:sz="4" w:space="0" w:color="000000"/>
              <w:left w:val="single" w:sz="4" w:space="0" w:color="000000"/>
            </w:tcBorders>
            <w:shd w:val="clear" w:color="auto" w:fill="auto"/>
            <w:tcMar>
              <w:top w:w="0" w:type="dxa"/>
              <w:bottom w:w="0" w:type="dxa"/>
            </w:tcMar>
            <w:vAlign w:val="center"/>
          </w:tcPr>
          <w:p w14:paraId="248375DD"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c>
          <w:tcPr>
            <w:tcW w:w="1252"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4D69D6" w14:textId="77777777" w:rsidR="00581B97" w:rsidRDefault="00581B97">
            <w:pPr>
              <w:pBdr>
                <w:top w:val="nil"/>
                <w:left w:val="nil"/>
                <w:bottom w:val="nil"/>
                <w:right w:val="nil"/>
                <w:between w:val="nil"/>
              </w:pBdr>
              <w:spacing w:line="276" w:lineRule="auto"/>
              <w:rPr>
                <w:rFonts w:ascii="Arial" w:eastAsia="Arial" w:hAnsi="Arial" w:cs="Arial"/>
                <w:color w:val="010000"/>
                <w:sz w:val="20"/>
                <w:szCs w:val="20"/>
              </w:rPr>
            </w:pPr>
          </w:p>
        </w:tc>
      </w:tr>
      <w:tr w:rsidR="00581B97" w14:paraId="093C835E" w14:textId="77777777">
        <w:tc>
          <w:tcPr>
            <w:tcW w:w="51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D8E54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73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E1AFD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Vu Van Cong</w:t>
            </w:r>
          </w:p>
        </w:tc>
        <w:tc>
          <w:tcPr>
            <w:tcW w:w="10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24728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Supervisory Board</w:t>
            </w:r>
          </w:p>
        </w:tc>
        <w:tc>
          <w:tcPr>
            <w:tcW w:w="9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4B46C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57,289</w:t>
            </w:r>
          </w:p>
          <w:p w14:paraId="10E79CCF"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Shares</w:t>
            </w:r>
          </w:p>
        </w:tc>
        <w:tc>
          <w:tcPr>
            <w:tcW w:w="76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777A7B"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0.46</w:t>
            </w:r>
          </w:p>
          <w:p w14:paraId="22A28CE3"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9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03AFE3"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50,789</w:t>
            </w:r>
          </w:p>
          <w:p w14:paraId="157F85FD"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Shares</w:t>
            </w:r>
          </w:p>
        </w:tc>
        <w:tc>
          <w:tcPr>
            <w:tcW w:w="8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43EB5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0.41%</w:t>
            </w:r>
          </w:p>
        </w:tc>
        <w:tc>
          <w:tcPr>
            <w:tcW w:w="8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A742F0"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Selling</w:t>
            </w:r>
          </w:p>
          <w:p w14:paraId="6BBFDA16"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6500</w:t>
            </w:r>
          </w:p>
          <w:p w14:paraId="3A1E6339"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Shares</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D14478" w14:textId="77777777" w:rsidR="00581B97" w:rsidRDefault="0035127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Transactions under VND 50 million/day</w:t>
            </w:r>
          </w:p>
        </w:tc>
      </w:tr>
    </w:tbl>
    <w:p w14:paraId="71886378" w14:textId="77777777" w:rsidR="00581B97" w:rsidRDefault="0035127D">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14:paraId="185CE6E3" w14:textId="77777777" w:rsidR="00581B97" w:rsidRDefault="00581B97">
      <w:pPr>
        <w:keepNext/>
        <w:pBdr>
          <w:top w:val="nil"/>
          <w:left w:val="nil"/>
          <w:bottom w:val="nil"/>
          <w:right w:val="nil"/>
          <w:between w:val="nil"/>
        </w:pBdr>
        <w:spacing w:after="120" w:line="360" w:lineRule="auto"/>
        <w:rPr>
          <w:rFonts w:ascii="Arial" w:eastAsia="Arial" w:hAnsi="Arial" w:cs="Arial"/>
          <w:color w:val="010000"/>
          <w:sz w:val="20"/>
          <w:szCs w:val="20"/>
        </w:rPr>
      </w:pPr>
    </w:p>
    <w:sectPr w:rsidR="00581B9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6D5"/>
    <w:multiLevelType w:val="multilevel"/>
    <w:tmpl w:val="6DC0CF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630830"/>
    <w:multiLevelType w:val="multilevel"/>
    <w:tmpl w:val="A31C0D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F16788F"/>
    <w:multiLevelType w:val="multilevel"/>
    <w:tmpl w:val="A1D4F35E"/>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7512C6E"/>
    <w:multiLevelType w:val="multilevel"/>
    <w:tmpl w:val="533ED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5B2364"/>
    <w:multiLevelType w:val="multilevel"/>
    <w:tmpl w:val="F24AC6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1E9131A"/>
    <w:multiLevelType w:val="multilevel"/>
    <w:tmpl w:val="EC78717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1FA38D2"/>
    <w:multiLevelType w:val="multilevel"/>
    <w:tmpl w:val="093CC28C"/>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2A77140"/>
    <w:multiLevelType w:val="multilevel"/>
    <w:tmpl w:val="DC0093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3CB0DB5"/>
    <w:multiLevelType w:val="multilevel"/>
    <w:tmpl w:val="0F06CFE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8"/>
  </w:num>
  <w:num w:numId="3">
    <w:abstractNumId w:val="4"/>
  </w:num>
  <w:num w:numId="4">
    <w:abstractNumId w:val="2"/>
  </w:num>
  <w:num w:numId="5">
    <w:abstractNumId w:val="1"/>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97"/>
    <w:rsid w:val="0035127D"/>
    <w:rsid w:val="004E0FA8"/>
    <w:rsid w:val="00581B97"/>
    <w:rsid w:val="006B79C3"/>
    <w:rsid w:val="00F91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91E39"/>
      <w:sz w:val="18"/>
      <w:szCs w:val="18"/>
      <w:u w:val="none"/>
      <w:shd w:val="clear" w:color="auto" w:fill="auto"/>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color w:val="B91E39"/>
      <w:w w:val="100"/>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4"/>
      <w:szCs w:val="34"/>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B91E39"/>
      <w:sz w:val="28"/>
      <w:szCs w:val="28"/>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styleId="BodyText">
    <w:name w:val="Body Text"/>
    <w:basedOn w:val="Normal"/>
    <w:link w:val="BodyTextChar"/>
    <w:qFormat/>
    <w:pPr>
      <w:spacing w:line="314"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color w:val="B91E39"/>
      <w:sz w:val="18"/>
      <w:szCs w:val="18"/>
    </w:rPr>
  </w:style>
  <w:style w:type="paragraph" w:customStyle="1" w:styleId="Bodytext40">
    <w:name w:val="Body text (4)"/>
    <w:basedOn w:val="Normal"/>
    <w:link w:val="Bodytext4"/>
    <w:rPr>
      <w:rFonts w:ascii="Tahoma" w:eastAsia="Tahoma" w:hAnsi="Tahoma" w:cs="Tahoma"/>
      <w:color w:val="B91E39"/>
      <w:sz w:val="15"/>
      <w:szCs w:val="15"/>
    </w:rPr>
  </w:style>
  <w:style w:type="paragraph" w:customStyle="1" w:styleId="Heading11">
    <w:name w:val="Heading #1"/>
    <w:basedOn w:val="Normal"/>
    <w:link w:val="Heading10"/>
    <w:pPr>
      <w:jc w:val="right"/>
      <w:outlineLvl w:val="0"/>
    </w:pPr>
    <w:rPr>
      <w:rFonts w:ascii="Times New Roman" w:eastAsia="Times New Roman" w:hAnsi="Times New Roman" w:cs="Times New Roman"/>
      <w:smallCaps/>
      <w:sz w:val="34"/>
      <w:szCs w:val="34"/>
    </w:rPr>
  </w:style>
  <w:style w:type="paragraph" w:customStyle="1" w:styleId="Heading31">
    <w:name w:val="Heading #3"/>
    <w:basedOn w:val="Normal"/>
    <w:link w:val="Heading30"/>
    <w:pPr>
      <w:spacing w:line="372" w:lineRule="auto"/>
      <w:ind w:firstLine="530"/>
      <w:outlineLvl w:val="2"/>
    </w:pPr>
    <w:rPr>
      <w:rFonts w:ascii="Times New Roman" w:eastAsia="Times New Roman" w:hAnsi="Times New Roman" w:cs="Times New Roman"/>
      <w:b/>
      <w:bCs/>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color w:val="B91E39"/>
      <w:sz w:val="28"/>
      <w:szCs w:val="28"/>
    </w:rPr>
  </w:style>
  <w:style w:type="character" w:styleId="Hyperlink">
    <w:name w:val="Hyperlink"/>
    <w:basedOn w:val="DefaultParagraphFont"/>
    <w:uiPriority w:val="99"/>
    <w:unhideWhenUsed/>
    <w:rsid w:val="00FE6972"/>
    <w:rPr>
      <w:color w:val="0563C1" w:themeColor="hyperlink"/>
      <w:u w:val="single"/>
    </w:rPr>
  </w:style>
  <w:style w:type="character" w:customStyle="1" w:styleId="UnresolvedMention">
    <w:name w:val="Unresolved Mention"/>
    <w:basedOn w:val="DefaultParagraphFont"/>
    <w:uiPriority w:val="99"/>
    <w:semiHidden/>
    <w:unhideWhenUsed/>
    <w:rsid w:val="00FE697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91E39"/>
      <w:sz w:val="18"/>
      <w:szCs w:val="18"/>
      <w:u w:val="none"/>
      <w:shd w:val="clear" w:color="auto" w:fill="auto"/>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color w:val="B91E39"/>
      <w:w w:val="100"/>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4"/>
      <w:szCs w:val="34"/>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B91E39"/>
      <w:sz w:val="28"/>
      <w:szCs w:val="28"/>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styleId="BodyText">
    <w:name w:val="Body Text"/>
    <w:basedOn w:val="Normal"/>
    <w:link w:val="BodyTextChar"/>
    <w:qFormat/>
    <w:pPr>
      <w:spacing w:line="314"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color w:val="B91E39"/>
      <w:sz w:val="18"/>
      <w:szCs w:val="18"/>
    </w:rPr>
  </w:style>
  <w:style w:type="paragraph" w:customStyle="1" w:styleId="Bodytext40">
    <w:name w:val="Body text (4)"/>
    <w:basedOn w:val="Normal"/>
    <w:link w:val="Bodytext4"/>
    <w:rPr>
      <w:rFonts w:ascii="Tahoma" w:eastAsia="Tahoma" w:hAnsi="Tahoma" w:cs="Tahoma"/>
      <w:color w:val="B91E39"/>
      <w:sz w:val="15"/>
      <w:szCs w:val="15"/>
    </w:rPr>
  </w:style>
  <w:style w:type="paragraph" w:customStyle="1" w:styleId="Heading11">
    <w:name w:val="Heading #1"/>
    <w:basedOn w:val="Normal"/>
    <w:link w:val="Heading10"/>
    <w:pPr>
      <w:jc w:val="right"/>
      <w:outlineLvl w:val="0"/>
    </w:pPr>
    <w:rPr>
      <w:rFonts w:ascii="Times New Roman" w:eastAsia="Times New Roman" w:hAnsi="Times New Roman" w:cs="Times New Roman"/>
      <w:smallCaps/>
      <w:sz w:val="34"/>
      <w:szCs w:val="34"/>
    </w:rPr>
  </w:style>
  <w:style w:type="paragraph" w:customStyle="1" w:styleId="Heading31">
    <w:name w:val="Heading #3"/>
    <w:basedOn w:val="Normal"/>
    <w:link w:val="Heading30"/>
    <w:pPr>
      <w:spacing w:line="372" w:lineRule="auto"/>
      <w:ind w:firstLine="530"/>
      <w:outlineLvl w:val="2"/>
    </w:pPr>
    <w:rPr>
      <w:rFonts w:ascii="Times New Roman" w:eastAsia="Times New Roman" w:hAnsi="Times New Roman" w:cs="Times New Roman"/>
      <w:b/>
      <w:bCs/>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color w:val="B91E39"/>
      <w:sz w:val="28"/>
      <w:szCs w:val="28"/>
    </w:rPr>
  </w:style>
  <w:style w:type="character" w:styleId="Hyperlink">
    <w:name w:val="Hyperlink"/>
    <w:basedOn w:val="DefaultParagraphFont"/>
    <w:uiPriority w:val="99"/>
    <w:unhideWhenUsed/>
    <w:rsid w:val="00FE6972"/>
    <w:rPr>
      <w:color w:val="0563C1" w:themeColor="hyperlink"/>
      <w:u w:val="single"/>
    </w:rPr>
  </w:style>
  <w:style w:type="character" w:customStyle="1" w:styleId="UnresolvedMention">
    <w:name w:val="Unresolved Mention"/>
    <w:basedOn w:val="DefaultParagraphFont"/>
    <w:uiPriority w:val="99"/>
    <w:semiHidden/>
    <w:unhideWhenUsed/>
    <w:rsid w:val="00FE697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ichinh9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w9Lo+Qqm0MLQicBCWzILi4BIdw==">CgMxLjA4AHIhMTMzVEcycUNqdDhiU1g1TkpkRGRkOGY5TlNxWVpXVzdU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1713</Words>
  <Characters>9769</Characters>
  <Application>Microsoft Office Word</Application>
  <DocSecurity>0</DocSecurity>
  <Lines>81</Lines>
  <Paragraphs>22</Paragraphs>
  <ScaleCrop>false</ScaleCrop>
  <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2024-02-07T07:15:00Z</dcterms:created>
  <dcterms:modified xsi:type="dcterms:W3CDTF">2024-02-15T09:12:00Z</dcterms:modified>
</cp:coreProperties>
</file>