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B9E3" w14:textId="4B4023A1"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52148">
        <w:rPr>
          <w:rFonts w:ascii="Arial" w:hAnsi="Arial" w:cs="Arial"/>
          <w:b/>
          <w:color w:val="010000"/>
          <w:sz w:val="20"/>
        </w:rPr>
        <w:t>MCM: Board Resolution</w:t>
      </w:r>
      <w:r w:rsidR="00C22BC2">
        <w:rPr>
          <w:rFonts w:ascii="Arial" w:hAnsi="Arial" w:cs="Arial"/>
          <w:b/>
          <w:color w:val="010000"/>
          <w:sz w:val="20"/>
        </w:rPr>
        <w:t>s</w:t>
      </w:r>
      <w:bookmarkStart w:id="0" w:name="_GoBack"/>
      <w:bookmarkEnd w:id="0"/>
    </w:p>
    <w:p w14:paraId="7F61F388"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On December 27, 2022,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 announced Resolution No. 797A/NQ-HDQT/GBS/2022 as follows:</w:t>
      </w:r>
    </w:p>
    <w:p w14:paraId="6BC89FD7"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‎‎Article 1. The Board of Directors approves the transactions with related parties, as follows:</w:t>
      </w:r>
    </w:p>
    <w:p w14:paraId="0AA8E9A1" w14:textId="77777777" w:rsidR="00B76EAB" w:rsidRPr="00852148" w:rsidRDefault="00DD51C8" w:rsidP="00332950">
      <w:pPr>
        <w:numPr>
          <w:ilvl w:val="0"/>
          <w:numId w:val="15"/>
        </w:numPr>
        <w:pBdr>
          <w:top w:val="nil"/>
          <w:left w:val="nil"/>
          <w:bottom w:val="nil"/>
          <w:right w:val="nil"/>
          <w:between w:val="nil"/>
        </w:pBdr>
        <w:tabs>
          <w:tab w:val="left" w:pos="432"/>
          <w:tab w:val="left" w:pos="654"/>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 party:</w:t>
      </w:r>
    </w:p>
    <w:p w14:paraId="0D1775F8" w14:textId="77777777" w:rsidR="00B76EAB" w:rsidRPr="00852148" w:rsidRDefault="00DD51C8" w:rsidP="00332950">
      <w:pPr>
        <w:numPr>
          <w:ilvl w:val="0"/>
          <w:numId w:val="2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Unit: Hanoi Peter Hand Animal Developing Limited Liability Company (Peter Hand)</w:t>
      </w:r>
    </w:p>
    <w:p w14:paraId="58157293" w14:textId="77777777" w:rsidR="00B76EAB" w:rsidRPr="00852148" w:rsidRDefault="00DD51C8" w:rsidP="00332950">
      <w:pPr>
        <w:numPr>
          <w:ilvl w:val="0"/>
          <w:numId w:val="2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Address: No. 36 Hoang Ngan Street, </w:t>
      </w:r>
      <w:proofErr w:type="spellStart"/>
      <w:r w:rsidRPr="00852148">
        <w:rPr>
          <w:rFonts w:ascii="Arial" w:hAnsi="Arial" w:cs="Arial"/>
          <w:color w:val="010000"/>
          <w:sz w:val="20"/>
        </w:rPr>
        <w:t>Trung</w:t>
      </w:r>
      <w:proofErr w:type="spellEnd"/>
      <w:r w:rsidRPr="00852148">
        <w:rPr>
          <w:rFonts w:ascii="Arial" w:hAnsi="Arial" w:cs="Arial"/>
          <w:color w:val="010000"/>
          <w:sz w:val="20"/>
        </w:rPr>
        <w:t xml:space="preserve"> </w:t>
      </w:r>
      <w:proofErr w:type="spellStart"/>
      <w:r w:rsidRPr="00852148">
        <w:rPr>
          <w:rFonts w:ascii="Arial" w:hAnsi="Arial" w:cs="Arial"/>
          <w:color w:val="010000"/>
          <w:sz w:val="20"/>
        </w:rPr>
        <w:t>Hoa</w:t>
      </w:r>
      <w:proofErr w:type="spellEnd"/>
      <w:r w:rsidRPr="00852148">
        <w:rPr>
          <w:rFonts w:ascii="Arial" w:hAnsi="Arial" w:cs="Arial"/>
          <w:color w:val="010000"/>
          <w:sz w:val="20"/>
        </w:rPr>
        <w:t xml:space="preserve"> Ward, </w:t>
      </w:r>
      <w:proofErr w:type="spellStart"/>
      <w:r w:rsidRPr="00852148">
        <w:rPr>
          <w:rFonts w:ascii="Arial" w:hAnsi="Arial" w:cs="Arial"/>
          <w:color w:val="010000"/>
          <w:sz w:val="20"/>
        </w:rPr>
        <w:t>Cau</w:t>
      </w:r>
      <w:proofErr w:type="spellEnd"/>
      <w:r w:rsidRPr="00852148">
        <w:rPr>
          <w:rFonts w:ascii="Arial" w:hAnsi="Arial" w:cs="Arial"/>
          <w:color w:val="010000"/>
          <w:sz w:val="20"/>
        </w:rPr>
        <w:t xml:space="preserve"> </w:t>
      </w:r>
      <w:proofErr w:type="spellStart"/>
      <w:r w:rsidRPr="00852148">
        <w:rPr>
          <w:rFonts w:ascii="Arial" w:hAnsi="Arial" w:cs="Arial"/>
          <w:color w:val="010000"/>
          <w:sz w:val="20"/>
        </w:rPr>
        <w:t>Giay</w:t>
      </w:r>
      <w:proofErr w:type="spellEnd"/>
      <w:r w:rsidRPr="00852148">
        <w:rPr>
          <w:rFonts w:ascii="Arial" w:hAnsi="Arial" w:cs="Arial"/>
          <w:color w:val="010000"/>
          <w:sz w:val="20"/>
        </w:rPr>
        <w:t xml:space="preserve"> District, Hanoi </w:t>
      </w:r>
    </w:p>
    <w:p w14:paraId="49D9562E" w14:textId="77777777" w:rsidR="00B76EAB" w:rsidRPr="00852148" w:rsidRDefault="00DD51C8" w:rsidP="00332950">
      <w:pPr>
        <w:numPr>
          <w:ilvl w:val="0"/>
          <w:numId w:val="2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Tax code: 0100149691</w:t>
      </w:r>
    </w:p>
    <w:p w14:paraId="31CC0851" w14:textId="77777777" w:rsidR="00B76EAB" w:rsidRPr="00852148" w:rsidRDefault="00DD51C8" w:rsidP="00332950">
      <w:pPr>
        <w:numPr>
          <w:ilvl w:val="0"/>
          <w:numId w:val="15"/>
        </w:numPr>
        <w:pBdr>
          <w:top w:val="nil"/>
          <w:left w:val="nil"/>
          <w:bottom w:val="nil"/>
          <w:right w:val="nil"/>
          <w:between w:val="nil"/>
        </w:pBdr>
        <w:tabs>
          <w:tab w:val="left" w:pos="432"/>
          <w:tab w:val="left" w:pos="669"/>
        </w:tabs>
        <w:spacing w:after="120" w:line="360" w:lineRule="auto"/>
        <w:jc w:val="both"/>
        <w:rPr>
          <w:rFonts w:ascii="Arial" w:eastAsia="Arial" w:hAnsi="Arial" w:cs="Arial"/>
          <w:color w:val="010000"/>
          <w:sz w:val="20"/>
          <w:szCs w:val="20"/>
        </w:rPr>
      </w:pPr>
      <w:r w:rsidRPr="00852148">
        <w:rPr>
          <w:rFonts w:ascii="Arial" w:hAnsi="Arial" w:cs="Arial"/>
          <w:color w:val="010000"/>
          <w:sz w:val="20"/>
        </w:rPr>
        <w:t>Form of relation:</w:t>
      </w:r>
    </w:p>
    <w:p w14:paraId="7B67CA96" w14:textId="77777777" w:rsidR="00B76EAB" w:rsidRPr="00852148" w:rsidRDefault="00DD51C8" w:rsidP="00332950">
      <w:pPr>
        <w:numPr>
          <w:ilvl w:val="0"/>
          <w:numId w:val="2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Form of relation: Subsidiaries of Vietnam Livestock Corporation JSC (</w:t>
      </w:r>
      <w:proofErr w:type="spellStart"/>
      <w:r w:rsidRPr="00852148">
        <w:rPr>
          <w:rFonts w:ascii="Arial" w:hAnsi="Arial" w:cs="Arial"/>
          <w:color w:val="010000"/>
          <w:sz w:val="20"/>
        </w:rPr>
        <w:t>Vilico</w:t>
      </w:r>
      <w:proofErr w:type="spellEnd"/>
      <w:r w:rsidRPr="00852148">
        <w:rPr>
          <w:rFonts w:ascii="Arial" w:hAnsi="Arial" w:cs="Arial"/>
          <w:color w:val="010000"/>
          <w:sz w:val="20"/>
        </w:rPr>
        <w:t>)</w:t>
      </w:r>
    </w:p>
    <w:p w14:paraId="57D3E16A" w14:textId="77777777" w:rsidR="00B76EAB" w:rsidRPr="00852148" w:rsidRDefault="00DD51C8" w:rsidP="00332950">
      <w:pPr>
        <w:numPr>
          <w:ilvl w:val="0"/>
          <w:numId w:val="2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Ownership rate of </w:t>
      </w:r>
      <w:proofErr w:type="spellStart"/>
      <w:r w:rsidRPr="00852148">
        <w:rPr>
          <w:rFonts w:ascii="Arial" w:hAnsi="Arial" w:cs="Arial"/>
          <w:color w:val="010000"/>
          <w:sz w:val="20"/>
        </w:rPr>
        <w:t>Vilico</w:t>
      </w:r>
      <w:proofErr w:type="spellEnd"/>
      <w:r w:rsidRPr="00852148">
        <w:rPr>
          <w:rFonts w:ascii="Arial" w:hAnsi="Arial" w:cs="Arial"/>
          <w:color w:val="010000"/>
          <w:sz w:val="20"/>
        </w:rPr>
        <w:t>: 30% for Peter Hand; 59.3% for MCM</w:t>
      </w:r>
    </w:p>
    <w:p w14:paraId="767B8256" w14:textId="77777777" w:rsidR="00B76EAB" w:rsidRPr="00852148" w:rsidRDefault="00DD51C8" w:rsidP="00332950">
      <w:pPr>
        <w:numPr>
          <w:ilvl w:val="0"/>
          <w:numId w:val="15"/>
        </w:numPr>
        <w:pBdr>
          <w:top w:val="nil"/>
          <w:left w:val="nil"/>
          <w:bottom w:val="nil"/>
          <w:right w:val="nil"/>
          <w:between w:val="nil"/>
        </w:pBdr>
        <w:tabs>
          <w:tab w:val="left" w:pos="432"/>
          <w:tab w:val="left" w:pos="669"/>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Related-party transaction:</w:t>
      </w:r>
    </w:p>
    <w:p w14:paraId="7B440D7B" w14:textId="77777777" w:rsidR="00B76EAB" w:rsidRPr="00852148" w:rsidRDefault="00DD51C8" w:rsidP="0033295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Hanoi Peter Hand Animal Developing Limited Liability Company </w:t>
      </w:r>
      <w:proofErr w:type="gramStart"/>
      <w:r w:rsidRPr="00852148">
        <w:rPr>
          <w:rFonts w:ascii="Arial" w:hAnsi="Arial" w:cs="Arial"/>
          <w:color w:val="010000"/>
          <w:sz w:val="20"/>
        </w:rPr>
        <w:t>sells</w:t>
      </w:r>
      <w:proofErr w:type="gramEnd"/>
      <w:r w:rsidRPr="00852148">
        <w:rPr>
          <w:rFonts w:ascii="Arial" w:hAnsi="Arial" w:cs="Arial"/>
          <w:color w:val="010000"/>
          <w:sz w:val="20"/>
        </w:rPr>
        <w:t xml:space="preserve"> Premix to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7CC62BC7" w14:textId="77777777" w:rsidR="00B76EAB" w:rsidRPr="00852148" w:rsidRDefault="00DD51C8" w:rsidP="0033295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Goods and services: Premix for cows and calves.</w:t>
      </w:r>
    </w:p>
    <w:p w14:paraId="598A7A7C" w14:textId="77777777" w:rsidR="00B76EAB" w:rsidRPr="00852148" w:rsidRDefault="00DD51C8" w:rsidP="0033295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Technical requirements: According to the requirements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3089D75E" w14:textId="77777777" w:rsidR="00B76EAB" w:rsidRPr="00852148" w:rsidRDefault="00DD51C8" w:rsidP="0033295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3317EF57" w14:textId="77777777" w:rsidR="00B76EAB" w:rsidRPr="00852148" w:rsidRDefault="00DD51C8" w:rsidP="0033295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Payment time/method: Transfer money after 30 days from the date of delivery and receipt of complete payment dossier.</w:t>
      </w:r>
    </w:p>
    <w:p w14:paraId="3845AD4E" w14:textId="77777777" w:rsidR="00B76EAB" w:rsidRPr="00852148" w:rsidRDefault="00DD51C8" w:rsidP="0033295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Delivery/receiving place: at the Concentrate Processing Factory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641654DD" w14:textId="77777777" w:rsidR="00B76EAB" w:rsidRPr="00852148" w:rsidRDefault="00DD51C8" w:rsidP="0033295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Unit price: Will be confirmed by the actual invoice arising monthly/quarterly.</w:t>
      </w:r>
    </w:p>
    <w:p w14:paraId="47C27FB8" w14:textId="77777777" w:rsidR="00B76EAB" w:rsidRPr="00852148" w:rsidRDefault="00DD51C8" w:rsidP="00332950">
      <w:pPr>
        <w:numPr>
          <w:ilvl w:val="0"/>
          <w:numId w:val="15"/>
        </w:numPr>
        <w:pBdr>
          <w:top w:val="nil"/>
          <w:left w:val="nil"/>
          <w:bottom w:val="nil"/>
          <w:right w:val="nil"/>
          <w:between w:val="nil"/>
        </w:pBdr>
        <w:tabs>
          <w:tab w:val="left" w:pos="432"/>
          <w:tab w:val="left" w:pos="664"/>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 value:</w:t>
      </w:r>
    </w:p>
    <w:p w14:paraId="0BAAA318" w14:textId="77777777" w:rsidR="00B76EAB" w:rsidRPr="00852148" w:rsidRDefault="00DD51C8" w:rsidP="00332950">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Total value of expected transaction: About VND 18 billion</w:t>
      </w:r>
    </w:p>
    <w:p w14:paraId="2C3F7CC1" w14:textId="77777777" w:rsidR="00B76EAB" w:rsidRPr="00852148" w:rsidRDefault="00DD51C8" w:rsidP="00332950">
      <w:pPr>
        <w:numPr>
          <w:ilvl w:val="0"/>
          <w:numId w:val="15"/>
        </w:numPr>
        <w:pBdr>
          <w:top w:val="nil"/>
          <w:left w:val="nil"/>
          <w:bottom w:val="nil"/>
          <w:right w:val="nil"/>
          <w:between w:val="nil"/>
        </w:pBdr>
        <w:tabs>
          <w:tab w:val="left" w:pos="432"/>
          <w:tab w:val="left" w:pos="674"/>
        </w:tabs>
        <w:spacing w:after="120" w:line="360" w:lineRule="auto"/>
        <w:jc w:val="both"/>
        <w:rPr>
          <w:rFonts w:ascii="Arial" w:eastAsia="Arial" w:hAnsi="Arial" w:cs="Arial"/>
          <w:color w:val="010000"/>
          <w:sz w:val="20"/>
          <w:szCs w:val="20"/>
        </w:rPr>
      </w:pPr>
      <w:r w:rsidRPr="00852148">
        <w:rPr>
          <w:rFonts w:ascii="Arial" w:hAnsi="Arial" w:cs="Arial"/>
          <w:color w:val="010000"/>
          <w:sz w:val="20"/>
        </w:rPr>
        <w:t>Method of price determination:</w:t>
      </w:r>
    </w:p>
    <w:p w14:paraId="1AA1B1F6" w14:textId="77777777" w:rsidR="00B76EAB" w:rsidRPr="00852148" w:rsidRDefault="00DD51C8" w:rsidP="00332950">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Premix selling price for MCM is determined by competitive bidding method among suppliers.</w:t>
      </w:r>
    </w:p>
    <w:p w14:paraId="4834E689" w14:textId="77777777" w:rsidR="00B76EAB" w:rsidRPr="00852148" w:rsidRDefault="00DD51C8" w:rsidP="00332950">
      <w:pPr>
        <w:numPr>
          <w:ilvl w:val="0"/>
          <w:numId w:val="15"/>
        </w:numPr>
        <w:pBdr>
          <w:top w:val="nil"/>
          <w:left w:val="nil"/>
          <w:bottom w:val="nil"/>
          <w:right w:val="nil"/>
          <w:between w:val="nil"/>
        </w:pBdr>
        <w:tabs>
          <w:tab w:val="left" w:pos="432"/>
          <w:tab w:val="left" w:pos="674"/>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307CEA24" w14:textId="77777777" w:rsidR="00B76EAB" w:rsidRPr="00852148" w:rsidRDefault="00DD51C8" w:rsidP="00332950">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Comparison method to determine market price: Comparable Uncontrolled Price Method Transactions are carried out in accordance with the current Market Price Determination Policy in transactions with related parties: Yes </w:t>
      </w:r>
    </w:p>
    <w:p w14:paraId="432F2EC9" w14:textId="77777777" w:rsidR="00B76EAB" w:rsidRPr="00852148" w:rsidRDefault="00DD51C8" w:rsidP="00332950">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Note: None.</w:t>
      </w:r>
    </w:p>
    <w:p w14:paraId="0422A858" w14:textId="77777777" w:rsidR="00B76EAB" w:rsidRPr="00852148" w:rsidRDefault="00DD51C8" w:rsidP="00332950">
      <w:pPr>
        <w:numPr>
          <w:ilvl w:val="0"/>
          <w:numId w:val="15"/>
        </w:numPr>
        <w:pBdr>
          <w:top w:val="nil"/>
          <w:left w:val="nil"/>
          <w:bottom w:val="nil"/>
          <w:right w:val="nil"/>
          <w:between w:val="nil"/>
        </w:pBdr>
        <w:tabs>
          <w:tab w:val="left" w:pos="432"/>
          <w:tab w:val="left" w:pos="674"/>
        </w:tabs>
        <w:spacing w:after="120" w:line="360" w:lineRule="auto"/>
        <w:jc w:val="both"/>
        <w:rPr>
          <w:rFonts w:ascii="Arial" w:eastAsia="Arial" w:hAnsi="Arial" w:cs="Arial"/>
          <w:color w:val="010000"/>
          <w:sz w:val="20"/>
          <w:szCs w:val="20"/>
        </w:rPr>
      </w:pPr>
      <w:r w:rsidRPr="00852148">
        <w:rPr>
          <w:rFonts w:ascii="Arial" w:hAnsi="Arial" w:cs="Arial"/>
          <w:color w:val="010000"/>
          <w:sz w:val="20"/>
        </w:rPr>
        <w:lastRenderedPageBreak/>
        <w:t>Applicable period:</w:t>
      </w:r>
    </w:p>
    <w:p w14:paraId="40A0EAD8" w14:textId="77777777" w:rsidR="00B76EAB" w:rsidRPr="00852148" w:rsidRDefault="00DD51C8" w:rsidP="00332950">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This Resolution takes effect from January 01, 2023 to December 31, 2023 or until replaced by another adjustment.</w:t>
      </w:r>
    </w:p>
    <w:p w14:paraId="785E471E" w14:textId="576ABAE6" w:rsidR="00B76EAB" w:rsidRPr="00852148" w:rsidRDefault="00DD51C8" w:rsidP="00332950">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852148">
        <w:rPr>
          <w:rFonts w:ascii="Arial" w:hAnsi="Arial" w:cs="Arial"/>
          <w:color w:val="010000"/>
          <w:sz w:val="20"/>
        </w:rPr>
        <w:t>‎‎Article 2. This Resolution takes effect from the date of its signing. Members of the Board of Directors, the Board of Management and relevant organizations and individuals are responsible for the implementation of this Board Resolution.</w:t>
      </w:r>
    </w:p>
    <w:p w14:paraId="3490DF46" w14:textId="34BF101D" w:rsidR="00852148" w:rsidRPr="00852148" w:rsidRDefault="00852148" w:rsidP="00332950">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53DB4441" w14:textId="77777777" w:rsidR="00B76EAB" w:rsidRPr="00852148" w:rsidRDefault="00DD51C8" w:rsidP="0033295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On January 5, 2021,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 announced Resolution No. 7D/NQ-HDQT/GBS/2021 as follows:</w:t>
      </w:r>
    </w:p>
    <w:p w14:paraId="1DD66348" w14:textId="77777777" w:rsidR="00B76EAB" w:rsidRPr="00852148" w:rsidRDefault="00DD51C8" w:rsidP="0033295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‎‎Article 1. The Board of Directors approves the transactions with related parties, as follows:</w:t>
      </w:r>
    </w:p>
    <w:p w14:paraId="44AB89B0" w14:textId="77777777" w:rsidR="00B76EAB" w:rsidRPr="00852148" w:rsidRDefault="00DD51C8" w:rsidP="00332950">
      <w:pPr>
        <w:numPr>
          <w:ilvl w:val="0"/>
          <w:numId w:val="17"/>
        </w:numPr>
        <w:pBdr>
          <w:top w:val="nil"/>
          <w:left w:val="nil"/>
          <w:bottom w:val="nil"/>
          <w:right w:val="nil"/>
          <w:between w:val="nil"/>
        </w:pBdr>
        <w:tabs>
          <w:tab w:val="left" w:pos="432"/>
          <w:tab w:val="left" w:pos="502"/>
        </w:tabs>
        <w:spacing w:after="120" w:line="360" w:lineRule="auto"/>
        <w:jc w:val="both"/>
        <w:rPr>
          <w:rFonts w:ascii="Arial" w:eastAsia="Arial" w:hAnsi="Arial" w:cs="Arial"/>
          <w:color w:val="010000"/>
          <w:sz w:val="20"/>
          <w:szCs w:val="20"/>
        </w:rPr>
      </w:pPr>
      <w:r w:rsidRPr="00852148">
        <w:rPr>
          <w:rFonts w:ascii="Arial" w:hAnsi="Arial" w:cs="Arial"/>
          <w:color w:val="010000"/>
          <w:sz w:val="20"/>
        </w:rPr>
        <w:t>Vietnam Dairy Products Joint Stock Company</w:t>
      </w:r>
    </w:p>
    <w:p w14:paraId="03CDF830" w14:textId="77777777" w:rsidR="00B76EAB" w:rsidRPr="00852148" w:rsidRDefault="00DD51C8" w:rsidP="00332950">
      <w:pPr>
        <w:numPr>
          <w:ilvl w:val="0"/>
          <w:numId w:val="19"/>
        </w:numPr>
        <w:pBdr>
          <w:top w:val="nil"/>
          <w:left w:val="nil"/>
          <w:bottom w:val="nil"/>
          <w:right w:val="nil"/>
          <w:between w:val="nil"/>
        </w:pBdr>
        <w:tabs>
          <w:tab w:val="left" w:pos="432"/>
          <w:tab w:val="left" w:pos="502"/>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 party:</w:t>
      </w:r>
    </w:p>
    <w:tbl>
      <w:tblPr>
        <w:tblStyle w:val="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18"/>
        <w:gridCol w:w="2005"/>
        <w:gridCol w:w="1297"/>
        <w:gridCol w:w="1167"/>
        <w:gridCol w:w="1481"/>
        <w:gridCol w:w="949"/>
      </w:tblGrid>
      <w:tr w:rsidR="00B76EAB" w:rsidRPr="00852148" w14:paraId="30920B93" w14:textId="77777777" w:rsidTr="00EA43AA">
        <w:tc>
          <w:tcPr>
            <w:tcW w:w="1174" w:type="pct"/>
            <w:shd w:val="clear" w:color="auto" w:fill="auto"/>
            <w:tcMar>
              <w:top w:w="0" w:type="dxa"/>
              <w:bottom w:w="0" w:type="dxa"/>
            </w:tcMar>
            <w:vAlign w:val="center"/>
          </w:tcPr>
          <w:p w14:paraId="0FB6F559"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Unit</w:t>
            </w:r>
          </w:p>
        </w:tc>
        <w:tc>
          <w:tcPr>
            <w:tcW w:w="1112" w:type="pct"/>
            <w:shd w:val="clear" w:color="auto" w:fill="auto"/>
            <w:tcMar>
              <w:top w:w="0" w:type="dxa"/>
              <w:bottom w:w="0" w:type="dxa"/>
            </w:tcMar>
            <w:vAlign w:val="center"/>
          </w:tcPr>
          <w:p w14:paraId="78EF1BBD"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Head office</w:t>
            </w:r>
          </w:p>
        </w:tc>
        <w:tc>
          <w:tcPr>
            <w:tcW w:w="719" w:type="pct"/>
            <w:shd w:val="clear" w:color="auto" w:fill="auto"/>
            <w:tcMar>
              <w:top w:w="0" w:type="dxa"/>
              <w:bottom w:w="0" w:type="dxa"/>
            </w:tcMar>
            <w:vAlign w:val="center"/>
          </w:tcPr>
          <w:p w14:paraId="08081BA6"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Tax Code</w:t>
            </w:r>
          </w:p>
        </w:tc>
        <w:tc>
          <w:tcPr>
            <w:tcW w:w="647" w:type="pct"/>
            <w:shd w:val="clear" w:color="auto" w:fill="auto"/>
            <w:tcMar>
              <w:top w:w="0" w:type="dxa"/>
              <w:bottom w:w="0" w:type="dxa"/>
            </w:tcMar>
            <w:vAlign w:val="center"/>
          </w:tcPr>
          <w:p w14:paraId="3A1957B1"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Form of affiliation</w:t>
            </w:r>
          </w:p>
        </w:tc>
        <w:tc>
          <w:tcPr>
            <w:tcW w:w="821" w:type="pct"/>
            <w:shd w:val="clear" w:color="auto" w:fill="auto"/>
            <w:tcMar>
              <w:top w:w="0" w:type="dxa"/>
              <w:bottom w:w="0" w:type="dxa"/>
            </w:tcMar>
            <w:vAlign w:val="center"/>
          </w:tcPr>
          <w:p w14:paraId="7945F777"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Economic benefits</w:t>
            </w:r>
          </w:p>
        </w:tc>
        <w:tc>
          <w:tcPr>
            <w:tcW w:w="526" w:type="pct"/>
            <w:shd w:val="clear" w:color="auto" w:fill="auto"/>
            <w:tcMar>
              <w:top w:w="0" w:type="dxa"/>
              <w:bottom w:w="0" w:type="dxa"/>
            </w:tcMar>
            <w:vAlign w:val="center"/>
          </w:tcPr>
          <w:p w14:paraId="0C338C17"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Note</w:t>
            </w:r>
          </w:p>
        </w:tc>
      </w:tr>
      <w:tr w:rsidR="00B76EAB" w:rsidRPr="00852148" w14:paraId="42C2D431" w14:textId="77777777" w:rsidTr="00EA43AA">
        <w:tc>
          <w:tcPr>
            <w:tcW w:w="1174" w:type="pct"/>
            <w:shd w:val="clear" w:color="auto" w:fill="auto"/>
            <w:tcMar>
              <w:top w:w="0" w:type="dxa"/>
              <w:bottom w:w="0" w:type="dxa"/>
            </w:tcMar>
            <w:vAlign w:val="center"/>
          </w:tcPr>
          <w:p w14:paraId="6DD2C93C"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Vietnam Dairy Products Joint Stock Company (VNM or </w:t>
            </w:r>
            <w:proofErr w:type="spellStart"/>
            <w:r w:rsidRPr="00852148">
              <w:rPr>
                <w:rFonts w:ascii="Arial" w:hAnsi="Arial" w:cs="Arial"/>
                <w:color w:val="010000"/>
                <w:sz w:val="20"/>
              </w:rPr>
              <w:t>Vinamilk</w:t>
            </w:r>
            <w:proofErr w:type="spellEnd"/>
            <w:r w:rsidRPr="00852148">
              <w:rPr>
                <w:rFonts w:ascii="Arial" w:hAnsi="Arial" w:cs="Arial"/>
                <w:color w:val="010000"/>
                <w:sz w:val="20"/>
              </w:rPr>
              <w:t>)</w:t>
            </w:r>
          </w:p>
        </w:tc>
        <w:tc>
          <w:tcPr>
            <w:tcW w:w="1112" w:type="pct"/>
            <w:shd w:val="clear" w:color="auto" w:fill="auto"/>
            <w:tcMar>
              <w:top w:w="0" w:type="dxa"/>
              <w:bottom w:w="0" w:type="dxa"/>
            </w:tcMar>
            <w:vAlign w:val="center"/>
          </w:tcPr>
          <w:p w14:paraId="4A7F03E6" w14:textId="077B7178"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No. 10 Tan </w:t>
            </w:r>
            <w:proofErr w:type="spellStart"/>
            <w:r w:rsidRPr="00852148">
              <w:rPr>
                <w:rFonts w:ascii="Arial" w:hAnsi="Arial" w:cs="Arial"/>
                <w:color w:val="010000"/>
                <w:sz w:val="20"/>
              </w:rPr>
              <w:t>Trao</w:t>
            </w:r>
            <w:proofErr w:type="spellEnd"/>
            <w:r w:rsidR="00332950">
              <w:rPr>
                <w:rFonts w:ascii="Arial" w:hAnsi="Arial" w:cs="Arial"/>
                <w:color w:val="010000"/>
                <w:sz w:val="20"/>
              </w:rPr>
              <w:t xml:space="preserve"> Road</w:t>
            </w:r>
            <w:r w:rsidRPr="00852148">
              <w:rPr>
                <w:rFonts w:ascii="Arial" w:hAnsi="Arial" w:cs="Arial"/>
                <w:color w:val="010000"/>
                <w:sz w:val="20"/>
              </w:rPr>
              <w:t xml:space="preserve">, Tan </w:t>
            </w:r>
            <w:proofErr w:type="spellStart"/>
            <w:r w:rsidRPr="00852148">
              <w:rPr>
                <w:rFonts w:ascii="Arial" w:hAnsi="Arial" w:cs="Arial"/>
                <w:color w:val="010000"/>
                <w:sz w:val="20"/>
              </w:rPr>
              <w:t>Phu</w:t>
            </w:r>
            <w:proofErr w:type="spellEnd"/>
            <w:r w:rsidRPr="00852148">
              <w:rPr>
                <w:rFonts w:ascii="Arial" w:hAnsi="Arial" w:cs="Arial"/>
                <w:color w:val="010000"/>
                <w:sz w:val="20"/>
              </w:rPr>
              <w:t xml:space="preserve"> Ward, District 7, Ho Chi Minh City, Vietnam</w:t>
            </w:r>
          </w:p>
        </w:tc>
        <w:tc>
          <w:tcPr>
            <w:tcW w:w="719" w:type="pct"/>
            <w:shd w:val="clear" w:color="auto" w:fill="auto"/>
            <w:tcMar>
              <w:top w:w="0" w:type="dxa"/>
              <w:bottom w:w="0" w:type="dxa"/>
            </w:tcMar>
            <w:vAlign w:val="center"/>
          </w:tcPr>
          <w:p w14:paraId="05C56733"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0300588569</w:t>
            </w:r>
          </w:p>
        </w:tc>
        <w:tc>
          <w:tcPr>
            <w:tcW w:w="647" w:type="pct"/>
            <w:shd w:val="clear" w:color="auto" w:fill="auto"/>
            <w:tcMar>
              <w:top w:w="0" w:type="dxa"/>
              <w:bottom w:w="0" w:type="dxa"/>
            </w:tcMar>
            <w:vAlign w:val="center"/>
          </w:tcPr>
          <w:p w14:paraId="13DA76ED"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Holding Company</w:t>
            </w:r>
          </w:p>
        </w:tc>
        <w:tc>
          <w:tcPr>
            <w:tcW w:w="821" w:type="pct"/>
            <w:shd w:val="clear" w:color="auto" w:fill="auto"/>
            <w:tcMar>
              <w:top w:w="0" w:type="dxa"/>
              <w:bottom w:w="0" w:type="dxa"/>
            </w:tcMar>
            <w:vAlign w:val="center"/>
          </w:tcPr>
          <w:p w14:paraId="3F112A55"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holds 28.49% of MCM</w:t>
            </w:r>
          </w:p>
        </w:tc>
        <w:tc>
          <w:tcPr>
            <w:tcW w:w="526" w:type="pct"/>
            <w:shd w:val="clear" w:color="auto" w:fill="auto"/>
            <w:tcMar>
              <w:top w:w="0" w:type="dxa"/>
              <w:bottom w:w="0" w:type="dxa"/>
            </w:tcMar>
            <w:vAlign w:val="center"/>
          </w:tcPr>
          <w:p w14:paraId="1091C1C1" w14:textId="77777777" w:rsidR="00B76EAB" w:rsidRPr="00852148" w:rsidRDefault="00B76EAB" w:rsidP="00332950">
            <w:pPr>
              <w:tabs>
                <w:tab w:val="left" w:pos="432"/>
              </w:tabs>
              <w:spacing w:after="120" w:line="360" w:lineRule="auto"/>
              <w:jc w:val="both"/>
              <w:rPr>
                <w:rFonts w:ascii="Arial" w:eastAsia="Arial" w:hAnsi="Arial" w:cs="Arial"/>
                <w:color w:val="010000"/>
                <w:sz w:val="20"/>
                <w:szCs w:val="20"/>
              </w:rPr>
            </w:pPr>
          </w:p>
        </w:tc>
      </w:tr>
    </w:tbl>
    <w:p w14:paraId="475335CA" w14:textId="77777777" w:rsidR="00B76EAB" w:rsidRPr="00852148" w:rsidRDefault="00DD51C8" w:rsidP="00332950">
      <w:pPr>
        <w:numPr>
          <w:ilvl w:val="0"/>
          <w:numId w:val="19"/>
        </w:numPr>
        <w:pBdr>
          <w:top w:val="nil"/>
          <w:left w:val="nil"/>
          <w:bottom w:val="nil"/>
          <w:right w:val="nil"/>
          <w:between w:val="nil"/>
        </w:pBdr>
        <w:tabs>
          <w:tab w:val="left" w:pos="432"/>
          <w:tab w:val="left" w:pos="502"/>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Related-party transaction:</w:t>
      </w:r>
    </w:p>
    <w:p w14:paraId="5E4365FD" w14:textId="77777777" w:rsidR="00B76EAB" w:rsidRPr="00852148" w:rsidRDefault="00DD51C8" w:rsidP="00332950">
      <w:pPr>
        <w:numPr>
          <w:ilvl w:val="0"/>
          <w:numId w:val="1"/>
        </w:numPr>
        <w:pBdr>
          <w:top w:val="nil"/>
          <w:left w:val="nil"/>
          <w:bottom w:val="nil"/>
          <w:right w:val="nil"/>
          <w:between w:val="nil"/>
        </w:pBdr>
        <w:tabs>
          <w:tab w:val="left" w:pos="432"/>
          <w:tab w:val="left" w:pos="746"/>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 of selling raw milk</w:t>
      </w:r>
    </w:p>
    <w:p w14:paraId="5AAC926B" w14:textId="77777777" w:rsidR="00B76EAB" w:rsidRPr="00852148" w:rsidRDefault="00DD51C8" w:rsidP="00332950">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297A0836" w14:textId="77777777" w:rsidR="00B76EAB" w:rsidRPr="00852148" w:rsidRDefault="00DD51C8" w:rsidP="00332950">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 sells raw fresh milk to Vietnam Dairy Products Joint Stock Company.</w:t>
      </w:r>
    </w:p>
    <w:p w14:paraId="4999C454" w14:textId="77777777" w:rsidR="00B76EAB" w:rsidRPr="00852148" w:rsidRDefault="00DD51C8" w:rsidP="00332950">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Technical requirements: Ensure compliance with </w:t>
      </w: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Standards and Vietnam standards</w:t>
      </w:r>
    </w:p>
    <w:p w14:paraId="2B0D93A6" w14:textId="77777777" w:rsidR="00B76EAB" w:rsidRPr="00852148" w:rsidRDefault="00DD51C8" w:rsidP="00332950">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Expected total value of transaction: VND 480,000,000,000 (not including VAT)</w:t>
      </w:r>
    </w:p>
    <w:p w14:paraId="42E60592" w14:textId="77777777" w:rsidR="00B76EAB" w:rsidRPr="00852148" w:rsidRDefault="00DD51C8" w:rsidP="00332950">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0D7089B5" w14:textId="77777777" w:rsidR="00B76EAB" w:rsidRPr="00852148" w:rsidRDefault="00DD51C8" w:rsidP="00332950">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Payment time/method: Within forty days from the last day of each purchasing week, VINAMILK will pay MCM the value of the entire volume of milk purchased during the purchasing week in one of the following forms: Cash payment or bank transfer, specifically stated in the fresh cow milk purchase contract.</w:t>
      </w:r>
    </w:p>
    <w:p w14:paraId="315FAC29" w14:textId="77777777" w:rsidR="00B76EAB" w:rsidRPr="00852148" w:rsidRDefault="00DD51C8" w:rsidP="00332950">
      <w:pPr>
        <w:numPr>
          <w:ilvl w:val="0"/>
          <w:numId w:val="1"/>
        </w:numPr>
        <w:pBdr>
          <w:top w:val="nil"/>
          <w:left w:val="nil"/>
          <w:bottom w:val="nil"/>
          <w:right w:val="nil"/>
          <w:between w:val="nil"/>
        </w:pBdr>
        <w:tabs>
          <w:tab w:val="left" w:pos="432"/>
          <w:tab w:val="left" w:pos="746"/>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on purchasing raw materials, packaging, and chemicals to produce milk and other products</w:t>
      </w:r>
    </w:p>
    <w:p w14:paraId="3E5C7EB5" w14:textId="77777777" w:rsidR="00B76EAB" w:rsidRPr="00852148" w:rsidRDefault="00DD51C8" w:rsidP="00332950">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7D75A91C" w14:textId="77777777" w:rsidR="00B76EAB" w:rsidRPr="00852148" w:rsidRDefault="00DD51C8" w:rsidP="00332950">
      <w:pPr>
        <w:numPr>
          <w:ilvl w:val="0"/>
          <w:numId w:val="4"/>
        </w:numPr>
        <w:pBdr>
          <w:top w:val="nil"/>
          <w:left w:val="nil"/>
          <w:bottom w:val="nil"/>
          <w:right w:val="nil"/>
          <w:between w:val="nil"/>
        </w:pBdr>
        <w:tabs>
          <w:tab w:val="left" w:pos="432"/>
          <w:tab w:val="left" w:pos="793"/>
        </w:tabs>
        <w:spacing w:after="120" w:line="360" w:lineRule="auto"/>
        <w:jc w:val="both"/>
        <w:rPr>
          <w:rFonts w:ascii="Arial" w:eastAsia="Arial" w:hAnsi="Arial" w:cs="Arial"/>
          <w:color w:val="010000"/>
          <w:sz w:val="20"/>
          <w:szCs w:val="20"/>
        </w:rPr>
      </w:pPr>
      <w:r w:rsidRPr="00852148">
        <w:rPr>
          <w:rFonts w:ascii="Arial" w:hAnsi="Arial" w:cs="Arial"/>
          <w:color w:val="010000"/>
          <w:sz w:val="20"/>
        </w:rPr>
        <w:lastRenderedPageBreak/>
        <w:t xml:space="preserve">Transaction detail: Vietnam Dairy Products Joint Stock Company sells raw materials to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25E5A2B1" w14:textId="77777777" w:rsidR="00B76EAB" w:rsidRPr="00852148" w:rsidRDefault="00DD51C8" w:rsidP="00332950">
      <w:pPr>
        <w:numPr>
          <w:ilvl w:val="0"/>
          <w:numId w:val="4"/>
        </w:numPr>
        <w:pBdr>
          <w:top w:val="nil"/>
          <w:left w:val="nil"/>
          <w:bottom w:val="nil"/>
          <w:right w:val="nil"/>
          <w:between w:val="nil"/>
        </w:pBdr>
        <w:tabs>
          <w:tab w:val="left" w:pos="432"/>
          <w:tab w:val="left" w:pos="793"/>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Technical requirements: According to the requirements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759F1C2A" w14:textId="77777777" w:rsidR="00B76EAB" w:rsidRPr="00852148" w:rsidRDefault="00DD51C8" w:rsidP="00332950">
      <w:pPr>
        <w:numPr>
          <w:ilvl w:val="0"/>
          <w:numId w:val="4"/>
        </w:numPr>
        <w:pBdr>
          <w:top w:val="nil"/>
          <w:left w:val="nil"/>
          <w:bottom w:val="nil"/>
          <w:right w:val="nil"/>
          <w:between w:val="nil"/>
        </w:pBdr>
        <w:tabs>
          <w:tab w:val="left" w:pos="432"/>
          <w:tab w:val="left" w:pos="75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Expected total value of transaction: About VND 13,000,000,000/year (not including VAT) </w:t>
      </w:r>
    </w:p>
    <w:p w14:paraId="74087C7A" w14:textId="77777777" w:rsidR="00B76EAB" w:rsidRPr="00852148" w:rsidRDefault="00DD51C8" w:rsidP="00332950">
      <w:pPr>
        <w:numPr>
          <w:ilvl w:val="0"/>
          <w:numId w:val="14"/>
        </w:numPr>
        <w:pBdr>
          <w:top w:val="nil"/>
          <w:left w:val="nil"/>
          <w:bottom w:val="nil"/>
          <w:right w:val="nil"/>
          <w:between w:val="nil"/>
        </w:pBdr>
        <w:tabs>
          <w:tab w:val="left" w:pos="432"/>
          <w:tab w:val="left" w:pos="75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049C5307" w14:textId="20D9FE11" w:rsidR="00B76EAB" w:rsidRPr="00852148" w:rsidRDefault="00DD51C8" w:rsidP="00332950">
      <w:pPr>
        <w:numPr>
          <w:ilvl w:val="0"/>
          <w:numId w:val="3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Payment time/method: Transfer after 20 days from </w:t>
      </w:r>
      <w:r w:rsidR="00852148" w:rsidRPr="00852148">
        <w:rPr>
          <w:rFonts w:ascii="Arial" w:hAnsi="Arial" w:cs="Arial"/>
          <w:color w:val="010000"/>
          <w:sz w:val="20"/>
        </w:rPr>
        <w:t xml:space="preserve">the </w:t>
      </w:r>
      <w:r w:rsidRPr="00852148">
        <w:rPr>
          <w:rFonts w:ascii="Arial" w:hAnsi="Arial" w:cs="Arial"/>
          <w:color w:val="010000"/>
          <w:sz w:val="20"/>
        </w:rPr>
        <w:t xml:space="preserve">date of delivery and invoice. </w:t>
      </w:r>
    </w:p>
    <w:p w14:paraId="7C29ED02" w14:textId="77777777" w:rsidR="00B76EAB" w:rsidRPr="00852148" w:rsidRDefault="00DD51C8" w:rsidP="00332950">
      <w:pPr>
        <w:numPr>
          <w:ilvl w:val="0"/>
          <w:numId w:val="3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Delivery/receiving place: at Tien Son Factory Warehouse belonging to Vietnam Dairy Products Joint Stock Company</w:t>
      </w:r>
    </w:p>
    <w:p w14:paraId="6F767224" w14:textId="77777777" w:rsidR="00B76EAB" w:rsidRPr="00852148" w:rsidRDefault="00DD51C8" w:rsidP="00332950">
      <w:pPr>
        <w:numPr>
          <w:ilvl w:val="0"/>
          <w:numId w:val="3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Unit price: Will be confirmed by Email for each transaction.</w:t>
      </w:r>
    </w:p>
    <w:p w14:paraId="2E05B834" w14:textId="77777777" w:rsidR="00B76EAB" w:rsidRPr="00852148" w:rsidRDefault="00DD51C8" w:rsidP="00332950">
      <w:pPr>
        <w:keepNext/>
        <w:numPr>
          <w:ilvl w:val="0"/>
          <w:numId w:val="19"/>
        </w:numPr>
        <w:pBdr>
          <w:top w:val="nil"/>
          <w:left w:val="nil"/>
          <w:bottom w:val="nil"/>
          <w:right w:val="nil"/>
          <w:between w:val="nil"/>
        </w:pBdr>
        <w:tabs>
          <w:tab w:val="left" w:pos="432"/>
          <w:tab w:val="left" w:pos="890"/>
        </w:tabs>
        <w:spacing w:after="120" w:line="360" w:lineRule="auto"/>
        <w:jc w:val="both"/>
        <w:rPr>
          <w:rFonts w:ascii="Arial" w:eastAsia="Arial" w:hAnsi="Arial" w:cs="Arial"/>
          <w:color w:val="010000"/>
          <w:sz w:val="20"/>
          <w:szCs w:val="20"/>
        </w:rPr>
      </w:pPr>
      <w:r w:rsidRPr="00852148">
        <w:rPr>
          <w:rFonts w:ascii="Arial" w:hAnsi="Arial" w:cs="Arial"/>
          <w:color w:val="010000"/>
          <w:sz w:val="20"/>
        </w:rPr>
        <w:t>Method of price determination:</w:t>
      </w:r>
    </w:p>
    <w:p w14:paraId="2C7876BD" w14:textId="77777777" w:rsidR="00B76EAB" w:rsidRPr="00852148" w:rsidRDefault="00DD51C8" w:rsidP="00332950">
      <w:pPr>
        <w:numPr>
          <w:ilvl w:val="0"/>
          <w:numId w:val="6"/>
        </w:numPr>
        <w:pBdr>
          <w:top w:val="nil"/>
          <w:left w:val="nil"/>
          <w:bottom w:val="nil"/>
          <w:right w:val="nil"/>
          <w:between w:val="nil"/>
        </w:pBdr>
        <w:tabs>
          <w:tab w:val="left" w:pos="432"/>
          <w:tab w:val="left" w:pos="939"/>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 of selling raw milk</w:t>
      </w:r>
    </w:p>
    <w:p w14:paraId="246FEDF4" w14:textId="0AE037A4"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Payment </w:t>
      </w:r>
      <w:r w:rsidR="00332950">
        <w:rPr>
          <w:rFonts w:ascii="Arial" w:hAnsi="Arial" w:cs="Arial"/>
          <w:color w:val="010000"/>
          <w:sz w:val="20"/>
        </w:rPr>
        <w:t>amount</w:t>
      </w:r>
      <w:r w:rsidRPr="00852148">
        <w:rPr>
          <w:rFonts w:ascii="Arial" w:hAnsi="Arial" w:cs="Arial"/>
          <w:color w:val="010000"/>
          <w:sz w:val="20"/>
        </w:rPr>
        <w:t xml:space="preserve"> = Trading price X Trading volume</w:t>
      </w:r>
    </w:p>
    <w:p w14:paraId="75087371" w14:textId="77777777" w:rsidR="00B76EAB" w:rsidRPr="00852148" w:rsidRDefault="00DD51C8" w:rsidP="00332950">
      <w:pPr>
        <w:numPr>
          <w:ilvl w:val="0"/>
          <w:numId w:val="3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The Trading price is the actual amount that </w:t>
      </w: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will pay for each kilogram of milk purchased and is calculated as follows:</w:t>
      </w:r>
    </w:p>
    <w:p w14:paraId="6041B308" w14:textId="77777777" w:rsidR="00B76EAB" w:rsidRPr="00852148" w:rsidRDefault="00DD51C8" w:rsidP="00332950">
      <w:pPr>
        <w:numPr>
          <w:ilvl w:val="0"/>
          <w:numId w:val="3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1" w:name="_heading=h.gjdgxs"/>
      <w:bookmarkEnd w:id="1"/>
      <w:r w:rsidRPr="00852148">
        <w:rPr>
          <w:rFonts w:ascii="Arial" w:hAnsi="Arial" w:cs="Arial"/>
          <w:color w:val="010000"/>
          <w:sz w:val="20"/>
        </w:rPr>
        <w:t xml:space="preserve">If the milk output is transported to </w:t>
      </w: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by </w:t>
      </w: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and </w:t>
      </w: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bears the shipping costs:</w:t>
      </w:r>
    </w:p>
    <w:p w14:paraId="537E12D8"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Sales price = Price according to milk quality + Milk preservation cost</w:t>
      </w:r>
    </w:p>
    <w:p w14:paraId="26A5D99D" w14:textId="77777777" w:rsidR="00B76EAB" w:rsidRPr="00852148" w:rsidRDefault="00DD51C8" w:rsidP="00332950">
      <w:pPr>
        <w:numPr>
          <w:ilvl w:val="0"/>
          <w:numId w:val="3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If the milk output is transported to </w:t>
      </w: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by MCM and MCM bears the shipping costs:</w:t>
      </w:r>
    </w:p>
    <w:p w14:paraId="439A1A27"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Purchase price = Price based on milk quality + Milk storage cost + Shipping service price</w:t>
      </w:r>
    </w:p>
    <w:p w14:paraId="09EA13E7"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Prices are based on milk quality and are regulated according to the quality-based milk price scale specified in the contract</w:t>
      </w:r>
    </w:p>
    <w:p w14:paraId="740A2E33" w14:textId="77777777" w:rsidR="00B76EAB" w:rsidRPr="00852148" w:rsidRDefault="00DD51C8" w:rsidP="00332950">
      <w:pPr>
        <w:numPr>
          <w:ilvl w:val="0"/>
          <w:numId w:val="6"/>
        </w:numPr>
        <w:pBdr>
          <w:top w:val="nil"/>
          <w:left w:val="nil"/>
          <w:bottom w:val="nil"/>
          <w:right w:val="nil"/>
          <w:between w:val="nil"/>
        </w:pBdr>
        <w:tabs>
          <w:tab w:val="left" w:pos="432"/>
          <w:tab w:val="left" w:pos="949"/>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on purchasing raw materials, packaging, and chemicals to produce milk and other products</w:t>
      </w:r>
    </w:p>
    <w:p w14:paraId="459B5DF4"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Selling price of raw materials to MCM = VNM's purchase price + Transportation costs + Operating costs</w:t>
      </w:r>
    </w:p>
    <w:p w14:paraId="74702431" w14:textId="77777777" w:rsidR="00B76EAB" w:rsidRPr="00852148" w:rsidRDefault="00DD51C8" w:rsidP="00332950">
      <w:pPr>
        <w:keepNext/>
        <w:numPr>
          <w:ilvl w:val="0"/>
          <w:numId w:val="19"/>
        </w:numPr>
        <w:pBdr>
          <w:top w:val="nil"/>
          <w:left w:val="nil"/>
          <w:bottom w:val="nil"/>
          <w:right w:val="nil"/>
          <w:between w:val="nil"/>
        </w:pBdr>
        <w:tabs>
          <w:tab w:val="left" w:pos="432"/>
          <w:tab w:val="left" w:pos="890"/>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0D2961BE" w14:textId="77777777" w:rsidR="00B76EAB" w:rsidRPr="00852148" w:rsidRDefault="00DD51C8" w:rsidP="00332950">
      <w:pPr>
        <w:numPr>
          <w:ilvl w:val="0"/>
          <w:numId w:val="8"/>
        </w:numPr>
        <w:pBdr>
          <w:top w:val="nil"/>
          <w:left w:val="nil"/>
          <w:bottom w:val="nil"/>
          <w:right w:val="nil"/>
          <w:between w:val="nil"/>
        </w:pBdr>
        <w:tabs>
          <w:tab w:val="left" w:pos="432"/>
          <w:tab w:val="left" w:pos="939"/>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 of selling raw milk</w:t>
      </w:r>
    </w:p>
    <w:p w14:paraId="079765E8" w14:textId="77777777" w:rsidR="00B76EAB" w:rsidRPr="00852148" w:rsidRDefault="00DD51C8" w:rsidP="00332950">
      <w:pPr>
        <w:numPr>
          <w:ilvl w:val="0"/>
          <w:numId w:val="3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562D2B61"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1DE607A0" w14:textId="77777777" w:rsidR="00B76EAB" w:rsidRPr="00852148" w:rsidRDefault="00DD51C8" w:rsidP="00332950">
      <w:pPr>
        <w:numPr>
          <w:ilvl w:val="0"/>
          <w:numId w:val="3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transactions with related parties: Yes </w:t>
      </w:r>
    </w:p>
    <w:p w14:paraId="1CBF415F" w14:textId="77777777" w:rsidR="00B76EAB" w:rsidRPr="00852148" w:rsidRDefault="00DD51C8" w:rsidP="00332950">
      <w:pPr>
        <w:numPr>
          <w:ilvl w:val="0"/>
          <w:numId w:val="8"/>
        </w:numPr>
        <w:pBdr>
          <w:top w:val="nil"/>
          <w:left w:val="nil"/>
          <w:bottom w:val="nil"/>
          <w:right w:val="nil"/>
          <w:between w:val="nil"/>
        </w:pBdr>
        <w:tabs>
          <w:tab w:val="left" w:pos="432"/>
          <w:tab w:val="left" w:pos="954"/>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on purchasing raw materials, packaging, and chemicals to produce milk and other products</w:t>
      </w:r>
    </w:p>
    <w:p w14:paraId="703B8E7C" w14:textId="77777777" w:rsidR="00B76EAB" w:rsidRPr="00852148" w:rsidRDefault="00DD51C8" w:rsidP="00332950">
      <w:pPr>
        <w:numPr>
          <w:ilvl w:val="0"/>
          <w:numId w:val="3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lastRenderedPageBreak/>
        <w:t>Comparison method to determine market price:</w:t>
      </w:r>
    </w:p>
    <w:p w14:paraId="37D614F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2AF04E7C" w14:textId="77777777" w:rsidR="00B76EAB" w:rsidRPr="00852148" w:rsidRDefault="00DD51C8" w:rsidP="00332950">
      <w:pPr>
        <w:numPr>
          <w:ilvl w:val="0"/>
          <w:numId w:val="3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transactions with related parties: Yes </w:t>
      </w:r>
    </w:p>
    <w:p w14:paraId="5FFFA856" w14:textId="77777777" w:rsidR="00B76EAB" w:rsidRPr="00852148" w:rsidRDefault="00DD51C8" w:rsidP="00332950">
      <w:pPr>
        <w:numPr>
          <w:ilvl w:val="0"/>
          <w:numId w:val="17"/>
        </w:numPr>
        <w:pBdr>
          <w:top w:val="nil"/>
          <w:left w:val="nil"/>
          <w:bottom w:val="nil"/>
          <w:right w:val="nil"/>
          <w:between w:val="nil"/>
        </w:pBdr>
        <w:tabs>
          <w:tab w:val="left" w:pos="432"/>
          <w:tab w:val="left" w:pos="533"/>
        </w:tabs>
        <w:spacing w:after="120" w:line="360" w:lineRule="auto"/>
        <w:jc w:val="both"/>
        <w:rPr>
          <w:rFonts w:ascii="Arial" w:eastAsia="Arial" w:hAnsi="Arial" w:cs="Arial"/>
          <w:color w:val="010000"/>
          <w:sz w:val="20"/>
          <w:szCs w:val="20"/>
        </w:rPr>
      </w:pPr>
      <w:r w:rsidRPr="00852148">
        <w:rPr>
          <w:rFonts w:ascii="Arial" w:hAnsi="Arial" w:cs="Arial"/>
          <w:color w:val="010000"/>
          <w:sz w:val="20"/>
        </w:rPr>
        <w:t>Vietnam Livestock Corporation JSC</w:t>
      </w:r>
    </w:p>
    <w:p w14:paraId="6DE9DB68" w14:textId="77777777" w:rsidR="00B76EAB" w:rsidRPr="00852148" w:rsidRDefault="00DD51C8" w:rsidP="00332950">
      <w:pPr>
        <w:numPr>
          <w:ilvl w:val="0"/>
          <w:numId w:val="10"/>
        </w:numPr>
        <w:pBdr>
          <w:top w:val="nil"/>
          <w:left w:val="nil"/>
          <w:bottom w:val="nil"/>
          <w:right w:val="nil"/>
          <w:between w:val="nil"/>
        </w:pBdr>
        <w:tabs>
          <w:tab w:val="left" w:pos="432"/>
          <w:tab w:val="left" w:pos="890"/>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 party:</w:t>
      </w:r>
    </w:p>
    <w:tbl>
      <w:tblPr>
        <w:tblStyle w:val="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5"/>
        <w:gridCol w:w="1980"/>
        <w:gridCol w:w="1288"/>
        <w:gridCol w:w="1156"/>
        <w:gridCol w:w="1567"/>
        <w:gridCol w:w="931"/>
      </w:tblGrid>
      <w:tr w:rsidR="00B76EAB" w:rsidRPr="00852148" w14:paraId="49AE1E37" w14:textId="77777777" w:rsidTr="00EA43AA">
        <w:tc>
          <w:tcPr>
            <w:tcW w:w="1162" w:type="pct"/>
            <w:shd w:val="clear" w:color="auto" w:fill="auto"/>
            <w:tcMar>
              <w:top w:w="0" w:type="dxa"/>
              <w:bottom w:w="0" w:type="dxa"/>
            </w:tcMar>
            <w:vAlign w:val="center"/>
          </w:tcPr>
          <w:p w14:paraId="3F9321C3"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Unit</w:t>
            </w:r>
          </w:p>
        </w:tc>
        <w:tc>
          <w:tcPr>
            <w:tcW w:w="1098" w:type="pct"/>
            <w:shd w:val="clear" w:color="auto" w:fill="auto"/>
            <w:tcMar>
              <w:top w:w="0" w:type="dxa"/>
              <w:bottom w:w="0" w:type="dxa"/>
            </w:tcMar>
            <w:vAlign w:val="center"/>
          </w:tcPr>
          <w:p w14:paraId="0A830EC9"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Head office</w:t>
            </w:r>
          </w:p>
        </w:tc>
        <w:tc>
          <w:tcPr>
            <w:tcW w:w="714" w:type="pct"/>
            <w:shd w:val="clear" w:color="auto" w:fill="auto"/>
            <w:tcMar>
              <w:top w:w="0" w:type="dxa"/>
              <w:bottom w:w="0" w:type="dxa"/>
            </w:tcMar>
            <w:vAlign w:val="center"/>
          </w:tcPr>
          <w:p w14:paraId="60DAD96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Tax Code</w:t>
            </w:r>
          </w:p>
        </w:tc>
        <w:tc>
          <w:tcPr>
            <w:tcW w:w="641" w:type="pct"/>
            <w:shd w:val="clear" w:color="auto" w:fill="auto"/>
            <w:tcMar>
              <w:top w:w="0" w:type="dxa"/>
              <w:bottom w:w="0" w:type="dxa"/>
            </w:tcMar>
            <w:vAlign w:val="center"/>
          </w:tcPr>
          <w:p w14:paraId="46D45BCE"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Form of affiliation</w:t>
            </w:r>
          </w:p>
        </w:tc>
        <w:tc>
          <w:tcPr>
            <w:tcW w:w="869" w:type="pct"/>
            <w:shd w:val="clear" w:color="auto" w:fill="auto"/>
            <w:tcMar>
              <w:top w:w="0" w:type="dxa"/>
              <w:bottom w:w="0" w:type="dxa"/>
            </w:tcMar>
            <w:vAlign w:val="center"/>
          </w:tcPr>
          <w:p w14:paraId="5BD2B790"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Economic benefits</w:t>
            </w:r>
          </w:p>
        </w:tc>
        <w:tc>
          <w:tcPr>
            <w:tcW w:w="516" w:type="pct"/>
            <w:shd w:val="clear" w:color="auto" w:fill="auto"/>
            <w:tcMar>
              <w:top w:w="0" w:type="dxa"/>
              <w:bottom w:w="0" w:type="dxa"/>
            </w:tcMar>
            <w:vAlign w:val="center"/>
          </w:tcPr>
          <w:p w14:paraId="3DD90553"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Note</w:t>
            </w:r>
          </w:p>
        </w:tc>
      </w:tr>
      <w:tr w:rsidR="00B76EAB" w:rsidRPr="00852148" w14:paraId="69E80E1E" w14:textId="77777777" w:rsidTr="00EA43AA">
        <w:tc>
          <w:tcPr>
            <w:tcW w:w="1162" w:type="pct"/>
            <w:shd w:val="clear" w:color="auto" w:fill="auto"/>
            <w:tcMar>
              <w:top w:w="0" w:type="dxa"/>
              <w:bottom w:w="0" w:type="dxa"/>
            </w:tcMar>
            <w:vAlign w:val="center"/>
          </w:tcPr>
          <w:p w14:paraId="37C9EE63"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Vietnam Livestock Corporation JSC (</w:t>
            </w:r>
            <w:proofErr w:type="spellStart"/>
            <w:r w:rsidRPr="00852148">
              <w:rPr>
                <w:rFonts w:ascii="Arial" w:hAnsi="Arial" w:cs="Arial"/>
                <w:color w:val="010000"/>
                <w:sz w:val="20"/>
              </w:rPr>
              <w:t>Vilico</w:t>
            </w:r>
            <w:proofErr w:type="spellEnd"/>
            <w:r w:rsidRPr="00852148">
              <w:rPr>
                <w:rFonts w:ascii="Arial" w:hAnsi="Arial" w:cs="Arial"/>
                <w:color w:val="010000"/>
                <w:sz w:val="20"/>
              </w:rPr>
              <w:t>)</w:t>
            </w:r>
          </w:p>
        </w:tc>
        <w:tc>
          <w:tcPr>
            <w:tcW w:w="1098" w:type="pct"/>
            <w:shd w:val="clear" w:color="auto" w:fill="auto"/>
            <w:tcMar>
              <w:top w:w="0" w:type="dxa"/>
              <w:bottom w:w="0" w:type="dxa"/>
            </w:tcMar>
            <w:vAlign w:val="center"/>
          </w:tcPr>
          <w:p w14:paraId="58CB0D9A"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No. 519, Minh </w:t>
            </w:r>
            <w:proofErr w:type="spellStart"/>
            <w:r w:rsidRPr="00852148">
              <w:rPr>
                <w:rFonts w:ascii="Arial" w:hAnsi="Arial" w:cs="Arial"/>
                <w:color w:val="010000"/>
                <w:sz w:val="20"/>
              </w:rPr>
              <w:t>Khai</w:t>
            </w:r>
            <w:proofErr w:type="spellEnd"/>
            <w:r w:rsidRPr="00852148">
              <w:rPr>
                <w:rFonts w:ascii="Arial" w:hAnsi="Arial" w:cs="Arial"/>
                <w:color w:val="010000"/>
                <w:sz w:val="20"/>
              </w:rPr>
              <w:t xml:space="preserve"> Street, </w:t>
            </w:r>
            <w:proofErr w:type="spellStart"/>
            <w:r w:rsidRPr="00852148">
              <w:rPr>
                <w:rFonts w:ascii="Arial" w:hAnsi="Arial" w:cs="Arial"/>
                <w:color w:val="010000"/>
                <w:sz w:val="20"/>
              </w:rPr>
              <w:t>Vinh</w:t>
            </w:r>
            <w:proofErr w:type="spellEnd"/>
            <w:r w:rsidRPr="00852148">
              <w:rPr>
                <w:rFonts w:ascii="Arial" w:hAnsi="Arial" w:cs="Arial"/>
                <w:color w:val="010000"/>
                <w:sz w:val="20"/>
              </w:rPr>
              <w:t xml:space="preserve"> </w:t>
            </w:r>
            <w:proofErr w:type="spellStart"/>
            <w:r w:rsidRPr="00852148">
              <w:rPr>
                <w:rFonts w:ascii="Arial" w:hAnsi="Arial" w:cs="Arial"/>
                <w:color w:val="010000"/>
                <w:sz w:val="20"/>
              </w:rPr>
              <w:t>Tuy</w:t>
            </w:r>
            <w:proofErr w:type="spellEnd"/>
            <w:r w:rsidRPr="00852148">
              <w:rPr>
                <w:rFonts w:ascii="Arial" w:hAnsi="Arial" w:cs="Arial"/>
                <w:color w:val="010000"/>
                <w:sz w:val="20"/>
              </w:rPr>
              <w:t xml:space="preserve"> Ward, Hai Ba </w:t>
            </w:r>
            <w:proofErr w:type="spellStart"/>
            <w:r w:rsidRPr="00852148">
              <w:rPr>
                <w:rFonts w:ascii="Arial" w:hAnsi="Arial" w:cs="Arial"/>
                <w:color w:val="010000"/>
                <w:sz w:val="20"/>
              </w:rPr>
              <w:t>Trung</w:t>
            </w:r>
            <w:proofErr w:type="spellEnd"/>
            <w:r w:rsidRPr="00852148">
              <w:rPr>
                <w:rFonts w:ascii="Arial" w:hAnsi="Arial" w:cs="Arial"/>
                <w:color w:val="010000"/>
                <w:sz w:val="20"/>
              </w:rPr>
              <w:t xml:space="preserve"> District, Hanoi</w:t>
            </w:r>
          </w:p>
        </w:tc>
        <w:tc>
          <w:tcPr>
            <w:tcW w:w="714" w:type="pct"/>
            <w:shd w:val="clear" w:color="auto" w:fill="auto"/>
            <w:tcMar>
              <w:top w:w="0" w:type="dxa"/>
              <w:bottom w:w="0" w:type="dxa"/>
            </w:tcMar>
            <w:vAlign w:val="center"/>
          </w:tcPr>
          <w:p w14:paraId="00D5AB49"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0100104443</w:t>
            </w:r>
          </w:p>
        </w:tc>
        <w:tc>
          <w:tcPr>
            <w:tcW w:w="641" w:type="pct"/>
            <w:shd w:val="clear" w:color="auto" w:fill="auto"/>
            <w:tcMar>
              <w:top w:w="0" w:type="dxa"/>
              <w:bottom w:w="0" w:type="dxa"/>
            </w:tcMar>
            <w:vAlign w:val="center"/>
          </w:tcPr>
          <w:p w14:paraId="2018B6E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Holding Company</w:t>
            </w:r>
          </w:p>
        </w:tc>
        <w:tc>
          <w:tcPr>
            <w:tcW w:w="869" w:type="pct"/>
            <w:shd w:val="clear" w:color="auto" w:fill="auto"/>
            <w:tcMar>
              <w:top w:w="0" w:type="dxa"/>
              <w:bottom w:w="0" w:type="dxa"/>
            </w:tcMar>
            <w:vAlign w:val="center"/>
          </w:tcPr>
          <w:p w14:paraId="6F2EB721"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52148">
              <w:rPr>
                <w:rFonts w:ascii="Arial" w:hAnsi="Arial" w:cs="Arial"/>
                <w:color w:val="010000"/>
                <w:sz w:val="20"/>
              </w:rPr>
              <w:t>Vilico</w:t>
            </w:r>
            <w:proofErr w:type="spellEnd"/>
            <w:r w:rsidRPr="00852148">
              <w:rPr>
                <w:rFonts w:ascii="Arial" w:hAnsi="Arial" w:cs="Arial"/>
                <w:color w:val="010000"/>
                <w:sz w:val="20"/>
              </w:rPr>
              <w:t xml:space="preserve"> holds 51.0% of MCM</w:t>
            </w:r>
          </w:p>
        </w:tc>
        <w:tc>
          <w:tcPr>
            <w:tcW w:w="516" w:type="pct"/>
            <w:shd w:val="clear" w:color="auto" w:fill="auto"/>
            <w:tcMar>
              <w:top w:w="0" w:type="dxa"/>
              <w:bottom w:w="0" w:type="dxa"/>
            </w:tcMar>
            <w:vAlign w:val="center"/>
          </w:tcPr>
          <w:p w14:paraId="6E345D31" w14:textId="77777777" w:rsidR="00B76EAB" w:rsidRPr="00852148" w:rsidRDefault="00B76EAB" w:rsidP="00332950">
            <w:pPr>
              <w:tabs>
                <w:tab w:val="left" w:pos="432"/>
              </w:tabs>
              <w:spacing w:after="120" w:line="360" w:lineRule="auto"/>
              <w:jc w:val="both"/>
              <w:rPr>
                <w:rFonts w:ascii="Arial" w:eastAsia="Arial" w:hAnsi="Arial" w:cs="Arial"/>
                <w:color w:val="010000"/>
                <w:sz w:val="20"/>
                <w:szCs w:val="20"/>
              </w:rPr>
            </w:pPr>
          </w:p>
        </w:tc>
      </w:tr>
    </w:tbl>
    <w:p w14:paraId="067295B4" w14:textId="77777777" w:rsidR="00B76EAB" w:rsidRPr="00852148" w:rsidRDefault="00DD51C8" w:rsidP="00332950">
      <w:pPr>
        <w:keepNext/>
        <w:numPr>
          <w:ilvl w:val="0"/>
          <w:numId w:val="10"/>
        </w:numPr>
        <w:pBdr>
          <w:top w:val="nil"/>
          <w:left w:val="nil"/>
          <w:bottom w:val="nil"/>
          <w:right w:val="nil"/>
          <w:between w:val="nil"/>
        </w:pBdr>
        <w:tabs>
          <w:tab w:val="left" w:pos="432"/>
          <w:tab w:val="left" w:pos="890"/>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Related-party transaction:</w:t>
      </w:r>
    </w:p>
    <w:p w14:paraId="74E5D714" w14:textId="77777777" w:rsidR="00B76EAB" w:rsidRPr="00852148" w:rsidRDefault="00DD51C8" w:rsidP="00332950">
      <w:pPr>
        <w:numPr>
          <w:ilvl w:val="0"/>
          <w:numId w:val="3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30791F6A" w14:textId="63B3FBA4" w:rsidR="00B76EAB" w:rsidRPr="00852148" w:rsidRDefault="00DD51C8" w:rsidP="00332950">
      <w:pPr>
        <w:numPr>
          <w:ilvl w:val="0"/>
          <w:numId w:val="2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 rent </w:t>
      </w:r>
      <w:proofErr w:type="spellStart"/>
      <w:r w:rsidRPr="00852148">
        <w:rPr>
          <w:rFonts w:ascii="Arial" w:hAnsi="Arial" w:cs="Arial"/>
          <w:color w:val="010000"/>
          <w:sz w:val="20"/>
        </w:rPr>
        <w:t>Vilico's</w:t>
      </w:r>
      <w:proofErr w:type="spellEnd"/>
      <w:r w:rsidRPr="00852148">
        <w:rPr>
          <w:rFonts w:ascii="Arial" w:hAnsi="Arial" w:cs="Arial"/>
          <w:color w:val="010000"/>
          <w:sz w:val="20"/>
        </w:rPr>
        <w:t xml:space="preserve"> office and warehouse at 519 Minh </w:t>
      </w:r>
      <w:proofErr w:type="spellStart"/>
      <w:r w:rsidRPr="00852148">
        <w:rPr>
          <w:rFonts w:ascii="Arial" w:hAnsi="Arial" w:cs="Arial"/>
          <w:color w:val="010000"/>
          <w:sz w:val="20"/>
        </w:rPr>
        <w:t>Khai</w:t>
      </w:r>
      <w:proofErr w:type="spellEnd"/>
      <w:r w:rsidR="00332950">
        <w:rPr>
          <w:rFonts w:ascii="Arial" w:hAnsi="Arial" w:cs="Arial"/>
          <w:color w:val="010000"/>
          <w:sz w:val="20"/>
        </w:rPr>
        <w:t xml:space="preserve"> Street</w:t>
      </w:r>
      <w:r w:rsidRPr="00852148">
        <w:rPr>
          <w:rFonts w:ascii="Arial" w:hAnsi="Arial" w:cs="Arial"/>
          <w:color w:val="010000"/>
          <w:sz w:val="20"/>
        </w:rPr>
        <w:t xml:space="preserve"> - Hai Ba </w:t>
      </w:r>
      <w:proofErr w:type="spellStart"/>
      <w:r w:rsidRPr="00852148">
        <w:rPr>
          <w:rFonts w:ascii="Arial" w:hAnsi="Arial" w:cs="Arial"/>
          <w:color w:val="010000"/>
          <w:sz w:val="20"/>
        </w:rPr>
        <w:t>Trung</w:t>
      </w:r>
      <w:proofErr w:type="spellEnd"/>
      <w:r w:rsidRPr="00852148">
        <w:rPr>
          <w:rFonts w:ascii="Arial" w:hAnsi="Arial" w:cs="Arial"/>
          <w:color w:val="010000"/>
          <w:sz w:val="20"/>
        </w:rPr>
        <w:t xml:space="preserve"> - Hanoi.</w:t>
      </w:r>
    </w:p>
    <w:p w14:paraId="31B6F6CE" w14:textId="77777777" w:rsidR="00B76EAB" w:rsidRPr="00852148" w:rsidRDefault="00DD51C8" w:rsidP="00332950">
      <w:pPr>
        <w:numPr>
          <w:ilvl w:val="0"/>
          <w:numId w:val="2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Technical requirements: None.</w:t>
      </w:r>
    </w:p>
    <w:p w14:paraId="532719BF" w14:textId="77777777" w:rsidR="00B76EAB" w:rsidRPr="00852148" w:rsidRDefault="00DD51C8" w:rsidP="00332950">
      <w:pPr>
        <w:numPr>
          <w:ilvl w:val="0"/>
          <w:numId w:val="2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Expected total value of transaction: About VND 750 million (excluding VAT and all related taxes that may arise; excluding electricity, telephone, fax, cleaning service costs in the office and other service costs used by MCM)</w:t>
      </w:r>
    </w:p>
    <w:p w14:paraId="1E139738" w14:textId="77777777" w:rsidR="00B76EAB" w:rsidRPr="00852148" w:rsidRDefault="00DD51C8" w:rsidP="00332950">
      <w:pPr>
        <w:numPr>
          <w:ilvl w:val="0"/>
          <w:numId w:val="3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709D0938" w14:textId="77777777" w:rsidR="00B76EAB" w:rsidRPr="00852148" w:rsidRDefault="00DD51C8" w:rsidP="00332950">
      <w:pPr>
        <w:numPr>
          <w:ilvl w:val="0"/>
          <w:numId w:val="2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Payment time/method: Warehouse office rent and security fees will be paid by MCM to </w:t>
      </w:r>
      <w:proofErr w:type="spellStart"/>
      <w:r w:rsidRPr="00852148">
        <w:rPr>
          <w:rFonts w:ascii="Arial" w:hAnsi="Arial" w:cs="Arial"/>
          <w:color w:val="010000"/>
          <w:sz w:val="20"/>
        </w:rPr>
        <w:t>Vilico</w:t>
      </w:r>
      <w:proofErr w:type="spellEnd"/>
      <w:r w:rsidRPr="00852148">
        <w:rPr>
          <w:rFonts w:ascii="Arial" w:hAnsi="Arial" w:cs="Arial"/>
          <w:color w:val="010000"/>
          <w:sz w:val="20"/>
        </w:rPr>
        <w:t xml:space="preserve"> quarterly, no later than the 10th of the first month of the following quarter by bank transfer.</w:t>
      </w:r>
    </w:p>
    <w:p w14:paraId="5377AD4B" w14:textId="77777777" w:rsidR="00B76EAB" w:rsidRPr="00852148" w:rsidRDefault="00DD51C8" w:rsidP="00332950">
      <w:pPr>
        <w:numPr>
          <w:ilvl w:val="0"/>
          <w:numId w:val="10"/>
        </w:numPr>
        <w:pBdr>
          <w:top w:val="nil"/>
          <w:left w:val="nil"/>
          <w:bottom w:val="nil"/>
          <w:right w:val="nil"/>
          <w:between w:val="nil"/>
        </w:pBdr>
        <w:tabs>
          <w:tab w:val="left" w:pos="432"/>
          <w:tab w:val="left" w:pos="890"/>
        </w:tabs>
        <w:spacing w:after="120" w:line="360" w:lineRule="auto"/>
        <w:jc w:val="both"/>
        <w:rPr>
          <w:rFonts w:ascii="Arial" w:eastAsia="Arial" w:hAnsi="Arial" w:cs="Arial"/>
          <w:color w:val="010000"/>
          <w:sz w:val="20"/>
          <w:szCs w:val="20"/>
        </w:rPr>
      </w:pPr>
      <w:r w:rsidRPr="00852148">
        <w:rPr>
          <w:rFonts w:ascii="Arial" w:hAnsi="Arial" w:cs="Arial"/>
          <w:color w:val="010000"/>
          <w:sz w:val="20"/>
        </w:rPr>
        <w:t>Method of price determination:</w:t>
      </w:r>
    </w:p>
    <w:p w14:paraId="313FEB24" w14:textId="77777777" w:rsidR="00B76EAB" w:rsidRPr="00852148" w:rsidRDefault="00DD51C8" w:rsidP="00332950">
      <w:pPr>
        <w:numPr>
          <w:ilvl w:val="0"/>
          <w:numId w:val="3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Rental costs: Unit price * area (m2)</w:t>
      </w:r>
    </w:p>
    <w:p w14:paraId="7C2C9632" w14:textId="77777777" w:rsidR="00B76EAB" w:rsidRPr="00852148" w:rsidRDefault="00DD51C8" w:rsidP="00332950">
      <w:pPr>
        <w:numPr>
          <w:ilvl w:val="0"/>
          <w:numId w:val="2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Unit price for MCM to rent </w:t>
      </w:r>
      <w:proofErr w:type="spellStart"/>
      <w:r w:rsidRPr="00852148">
        <w:rPr>
          <w:rFonts w:ascii="Arial" w:hAnsi="Arial" w:cs="Arial"/>
          <w:color w:val="010000"/>
          <w:sz w:val="20"/>
        </w:rPr>
        <w:t>Vilico's</w:t>
      </w:r>
      <w:proofErr w:type="spellEnd"/>
      <w:r w:rsidRPr="00852148">
        <w:rPr>
          <w:rFonts w:ascii="Arial" w:hAnsi="Arial" w:cs="Arial"/>
          <w:color w:val="010000"/>
          <w:sz w:val="20"/>
        </w:rPr>
        <w:t xml:space="preserve"> warehouse and office: agreement between the two parties</w:t>
      </w:r>
    </w:p>
    <w:p w14:paraId="558AFF5D" w14:textId="77777777" w:rsidR="00B76EAB" w:rsidRPr="00852148" w:rsidRDefault="00DD51C8" w:rsidP="00332950">
      <w:pPr>
        <w:numPr>
          <w:ilvl w:val="0"/>
          <w:numId w:val="2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Area rented by MCM from </w:t>
      </w:r>
      <w:proofErr w:type="spellStart"/>
      <w:r w:rsidRPr="00852148">
        <w:rPr>
          <w:rFonts w:ascii="Arial" w:hAnsi="Arial" w:cs="Arial"/>
          <w:color w:val="010000"/>
          <w:sz w:val="20"/>
        </w:rPr>
        <w:t>Vilico</w:t>
      </w:r>
      <w:proofErr w:type="spellEnd"/>
      <w:r w:rsidRPr="00852148">
        <w:rPr>
          <w:rFonts w:ascii="Arial" w:hAnsi="Arial" w:cs="Arial"/>
          <w:color w:val="010000"/>
          <w:sz w:val="20"/>
        </w:rPr>
        <w:t>: 250m2</w:t>
      </w:r>
    </w:p>
    <w:p w14:paraId="50736EB9"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Comprehensive security fee: 24/7, including 1 employee on duty during the day and 1 employee on duty at night</w:t>
      </w:r>
    </w:p>
    <w:p w14:paraId="776B842C" w14:textId="77777777" w:rsidR="00B76EAB" w:rsidRPr="00852148" w:rsidRDefault="00DD51C8" w:rsidP="00332950">
      <w:pPr>
        <w:keepNext/>
        <w:numPr>
          <w:ilvl w:val="0"/>
          <w:numId w:val="10"/>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72BA8B6F" w14:textId="77777777" w:rsidR="00B76EAB" w:rsidRPr="00852148" w:rsidRDefault="00DD51C8" w:rsidP="00332950">
      <w:pPr>
        <w:numPr>
          <w:ilvl w:val="0"/>
          <w:numId w:val="3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79842079"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5CDECB99" w14:textId="77777777" w:rsidR="00B76EAB" w:rsidRPr="00852148" w:rsidRDefault="00DD51C8" w:rsidP="00332950">
      <w:pPr>
        <w:numPr>
          <w:ilvl w:val="0"/>
          <w:numId w:val="3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w:t>
      </w:r>
      <w:r w:rsidRPr="00852148">
        <w:rPr>
          <w:rFonts w:ascii="Arial" w:hAnsi="Arial" w:cs="Arial"/>
          <w:color w:val="010000"/>
          <w:sz w:val="20"/>
        </w:rPr>
        <w:lastRenderedPageBreak/>
        <w:t xml:space="preserve">transactions with related parties: Yes </w:t>
      </w:r>
    </w:p>
    <w:p w14:paraId="6A35A058" w14:textId="77777777" w:rsidR="00B76EAB" w:rsidRPr="00852148" w:rsidRDefault="00DD51C8" w:rsidP="00332950">
      <w:pPr>
        <w:numPr>
          <w:ilvl w:val="0"/>
          <w:numId w:val="17"/>
        </w:numPr>
        <w:pBdr>
          <w:top w:val="nil"/>
          <w:left w:val="nil"/>
          <w:bottom w:val="nil"/>
          <w:right w:val="nil"/>
          <w:between w:val="nil"/>
        </w:pBdr>
        <w:tabs>
          <w:tab w:val="left" w:pos="432"/>
          <w:tab w:val="left" w:pos="571"/>
        </w:tabs>
        <w:spacing w:after="120" w:line="360" w:lineRule="auto"/>
        <w:jc w:val="both"/>
        <w:rPr>
          <w:rFonts w:ascii="Arial" w:eastAsia="Arial" w:hAnsi="Arial" w:cs="Arial"/>
          <w:color w:val="010000"/>
          <w:sz w:val="20"/>
          <w:szCs w:val="20"/>
        </w:rPr>
      </w:pPr>
      <w:r w:rsidRPr="00852148">
        <w:rPr>
          <w:rFonts w:ascii="Arial" w:hAnsi="Arial" w:cs="Arial"/>
          <w:color w:val="010000"/>
          <w:sz w:val="20"/>
        </w:rPr>
        <w:t>Hanoi Peter Hand Animal Developing Limited Liability Company</w:t>
      </w:r>
    </w:p>
    <w:p w14:paraId="26554229" w14:textId="77777777" w:rsidR="00B76EAB" w:rsidRPr="00852148" w:rsidRDefault="00DD51C8" w:rsidP="00332950">
      <w:pPr>
        <w:numPr>
          <w:ilvl w:val="0"/>
          <w:numId w:val="12"/>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 party:</w:t>
      </w:r>
    </w:p>
    <w:tbl>
      <w:tblPr>
        <w:tblStyle w:val="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68"/>
        <w:gridCol w:w="1895"/>
        <w:gridCol w:w="1232"/>
        <w:gridCol w:w="1104"/>
        <w:gridCol w:w="1729"/>
        <w:gridCol w:w="889"/>
      </w:tblGrid>
      <w:tr w:rsidR="00B76EAB" w:rsidRPr="00852148" w14:paraId="203A0466" w14:textId="77777777" w:rsidTr="00EA43AA">
        <w:tc>
          <w:tcPr>
            <w:tcW w:w="1202" w:type="pct"/>
            <w:shd w:val="clear" w:color="auto" w:fill="auto"/>
            <w:tcMar>
              <w:top w:w="0" w:type="dxa"/>
              <w:bottom w:w="0" w:type="dxa"/>
            </w:tcMar>
            <w:vAlign w:val="center"/>
          </w:tcPr>
          <w:p w14:paraId="2FD7F1D7"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Unit</w:t>
            </w:r>
          </w:p>
        </w:tc>
        <w:tc>
          <w:tcPr>
            <w:tcW w:w="1051" w:type="pct"/>
            <w:shd w:val="clear" w:color="auto" w:fill="auto"/>
            <w:tcMar>
              <w:top w:w="0" w:type="dxa"/>
              <w:bottom w:w="0" w:type="dxa"/>
            </w:tcMar>
            <w:vAlign w:val="center"/>
          </w:tcPr>
          <w:p w14:paraId="0A65A1D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Head office</w:t>
            </w:r>
          </w:p>
        </w:tc>
        <w:tc>
          <w:tcPr>
            <w:tcW w:w="683" w:type="pct"/>
            <w:shd w:val="clear" w:color="auto" w:fill="auto"/>
            <w:tcMar>
              <w:top w:w="0" w:type="dxa"/>
              <w:bottom w:w="0" w:type="dxa"/>
            </w:tcMar>
            <w:vAlign w:val="center"/>
          </w:tcPr>
          <w:p w14:paraId="77FF968A"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Tax Code</w:t>
            </w:r>
          </w:p>
        </w:tc>
        <w:tc>
          <w:tcPr>
            <w:tcW w:w="612" w:type="pct"/>
            <w:shd w:val="clear" w:color="auto" w:fill="auto"/>
            <w:tcMar>
              <w:top w:w="0" w:type="dxa"/>
              <w:bottom w:w="0" w:type="dxa"/>
            </w:tcMar>
            <w:vAlign w:val="center"/>
          </w:tcPr>
          <w:p w14:paraId="233F249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Form of affiliation</w:t>
            </w:r>
          </w:p>
        </w:tc>
        <w:tc>
          <w:tcPr>
            <w:tcW w:w="959" w:type="pct"/>
            <w:shd w:val="clear" w:color="auto" w:fill="auto"/>
            <w:tcMar>
              <w:top w:w="0" w:type="dxa"/>
              <w:bottom w:w="0" w:type="dxa"/>
            </w:tcMar>
            <w:vAlign w:val="center"/>
          </w:tcPr>
          <w:p w14:paraId="486C9E3C"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Economic benefits</w:t>
            </w:r>
          </w:p>
        </w:tc>
        <w:tc>
          <w:tcPr>
            <w:tcW w:w="493" w:type="pct"/>
            <w:shd w:val="clear" w:color="auto" w:fill="auto"/>
            <w:tcMar>
              <w:top w:w="0" w:type="dxa"/>
              <w:bottom w:w="0" w:type="dxa"/>
            </w:tcMar>
            <w:vAlign w:val="center"/>
          </w:tcPr>
          <w:p w14:paraId="09FF3FAA"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Note</w:t>
            </w:r>
          </w:p>
        </w:tc>
      </w:tr>
      <w:tr w:rsidR="00B76EAB" w:rsidRPr="00852148" w14:paraId="3339D780" w14:textId="77777777" w:rsidTr="00EA43AA">
        <w:tc>
          <w:tcPr>
            <w:tcW w:w="1202" w:type="pct"/>
            <w:shd w:val="clear" w:color="auto" w:fill="auto"/>
            <w:tcMar>
              <w:top w:w="0" w:type="dxa"/>
              <w:bottom w:w="0" w:type="dxa"/>
            </w:tcMar>
            <w:vAlign w:val="center"/>
          </w:tcPr>
          <w:p w14:paraId="6CC773E6"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Hanoi Peter Hand Animal Developing Limited Liability Company</w:t>
            </w:r>
          </w:p>
        </w:tc>
        <w:tc>
          <w:tcPr>
            <w:tcW w:w="1051" w:type="pct"/>
            <w:shd w:val="clear" w:color="auto" w:fill="auto"/>
            <w:tcMar>
              <w:top w:w="0" w:type="dxa"/>
              <w:bottom w:w="0" w:type="dxa"/>
            </w:tcMar>
            <w:vAlign w:val="center"/>
          </w:tcPr>
          <w:p w14:paraId="3AB63D42"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No. 36 Hoang Ngan Street, </w:t>
            </w:r>
            <w:proofErr w:type="spellStart"/>
            <w:r w:rsidRPr="00852148">
              <w:rPr>
                <w:rFonts w:ascii="Arial" w:hAnsi="Arial" w:cs="Arial"/>
                <w:color w:val="010000"/>
                <w:sz w:val="20"/>
              </w:rPr>
              <w:t>Trung</w:t>
            </w:r>
            <w:proofErr w:type="spellEnd"/>
            <w:r w:rsidRPr="00852148">
              <w:rPr>
                <w:rFonts w:ascii="Arial" w:hAnsi="Arial" w:cs="Arial"/>
                <w:color w:val="010000"/>
                <w:sz w:val="20"/>
              </w:rPr>
              <w:t xml:space="preserve"> </w:t>
            </w:r>
            <w:proofErr w:type="spellStart"/>
            <w:r w:rsidRPr="00852148">
              <w:rPr>
                <w:rFonts w:ascii="Arial" w:hAnsi="Arial" w:cs="Arial"/>
                <w:color w:val="010000"/>
                <w:sz w:val="20"/>
              </w:rPr>
              <w:t>Hoa</w:t>
            </w:r>
            <w:proofErr w:type="spellEnd"/>
            <w:r w:rsidRPr="00852148">
              <w:rPr>
                <w:rFonts w:ascii="Arial" w:hAnsi="Arial" w:cs="Arial"/>
                <w:color w:val="010000"/>
                <w:sz w:val="20"/>
              </w:rPr>
              <w:t xml:space="preserve"> Ward, </w:t>
            </w:r>
            <w:proofErr w:type="spellStart"/>
            <w:r w:rsidRPr="00852148">
              <w:rPr>
                <w:rFonts w:ascii="Arial" w:hAnsi="Arial" w:cs="Arial"/>
                <w:color w:val="010000"/>
                <w:sz w:val="20"/>
              </w:rPr>
              <w:t>Cau</w:t>
            </w:r>
            <w:proofErr w:type="spellEnd"/>
            <w:r w:rsidRPr="00852148">
              <w:rPr>
                <w:rFonts w:ascii="Arial" w:hAnsi="Arial" w:cs="Arial"/>
                <w:color w:val="010000"/>
                <w:sz w:val="20"/>
              </w:rPr>
              <w:t xml:space="preserve"> </w:t>
            </w:r>
            <w:proofErr w:type="spellStart"/>
            <w:r w:rsidRPr="00852148">
              <w:rPr>
                <w:rFonts w:ascii="Arial" w:hAnsi="Arial" w:cs="Arial"/>
                <w:color w:val="010000"/>
                <w:sz w:val="20"/>
              </w:rPr>
              <w:t>Giay</w:t>
            </w:r>
            <w:proofErr w:type="spellEnd"/>
            <w:r w:rsidRPr="00852148">
              <w:rPr>
                <w:rFonts w:ascii="Arial" w:hAnsi="Arial" w:cs="Arial"/>
                <w:color w:val="010000"/>
                <w:sz w:val="20"/>
              </w:rPr>
              <w:t xml:space="preserve"> District, Hanoi</w:t>
            </w:r>
          </w:p>
        </w:tc>
        <w:tc>
          <w:tcPr>
            <w:tcW w:w="683" w:type="pct"/>
            <w:shd w:val="clear" w:color="auto" w:fill="auto"/>
            <w:tcMar>
              <w:top w:w="0" w:type="dxa"/>
              <w:bottom w:w="0" w:type="dxa"/>
            </w:tcMar>
            <w:vAlign w:val="center"/>
          </w:tcPr>
          <w:p w14:paraId="7C58ECCE"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0100149691</w:t>
            </w:r>
          </w:p>
        </w:tc>
        <w:tc>
          <w:tcPr>
            <w:tcW w:w="612" w:type="pct"/>
            <w:shd w:val="clear" w:color="auto" w:fill="auto"/>
            <w:tcMar>
              <w:top w:w="0" w:type="dxa"/>
              <w:bottom w:w="0" w:type="dxa"/>
            </w:tcMar>
            <w:vAlign w:val="center"/>
          </w:tcPr>
          <w:p w14:paraId="7A81A740"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52148">
              <w:rPr>
                <w:rFonts w:ascii="Arial" w:hAnsi="Arial" w:cs="Arial"/>
                <w:color w:val="010000"/>
                <w:sz w:val="20"/>
              </w:rPr>
              <w:t>Vilico's</w:t>
            </w:r>
            <w:proofErr w:type="spellEnd"/>
            <w:r w:rsidRPr="00852148">
              <w:rPr>
                <w:rFonts w:ascii="Arial" w:hAnsi="Arial" w:cs="Arial"/>
                <w:color w:val="010000"/>
                <w:sz w:val="20"/>
              </w:rPr>
              <w:t xml:space="preserve"> related companies</w:t>
            </w:r>
          </w:p>
        </w:tc>
        <w:tc>
          <w:tcPr>
            <w:tcW w:w="959" w:type="pct"/>
            <w:shd w:val="clear" w:color="auto" w:fill="auto"/>
            <w:tcMar>
              <w:top w:w="0" w:type="dxa"/>
              <w:bottom w:w="0" w:type="dxa"/>
            </w:tcMar>
            <w:vAlign w:val="center"/>
          </w:tcPr>
          <w:p w14:paraId="5AFA2B60"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52148">
              <w:rPr>
                <w:rFonts w:ascii="Arial" w:hAnsi="Arial" w:cs="Arial"/>
                <w:color w:val="010000"/>
                <w:sz w:val="20"/>
              </w:rPr>
              <w:t>Vilico</w:t>
            </w:r>
            <w:proofErr w:type="spellEnd"/>
            <w:r w:rsidRPr="00852148">
              <w:rPr>
                <w:rFonts w:ascii="Arial" w:hAnsi="Arial" w:cs="Arial"/>
                <w:color w:val="010000"/>
                <w:sz w:val="20"/>
              </w:rPr>
              <w:t xml:space="preserve"> holds 30% of Peter Hand and 51.0% of MCM</w:t>
            </w:r>
          </w:p>
        </w:tc>
        <w:tc>
          <w:tcPr>
            <w:tcW w:w="493" w:type="pct"/>
            <w:shd w:val="clear" w:color="auto" w:fill="auto"/>
            <w:tcMar>
              <w:top w:w="0" w:type="dxa"/>
              <w:bottom w:w="0" w:type="dxa"/>
            </w:tcMar>
            <w:vAlign w:val="center"/>
          </w:tcPr>
          <w:p w14:paraId="4A5ED5B8" w14:textId="77777777" w:rsidR="00B76EAB" w:rsidRPr="00852148" w:rsidRDefault="00B76EAB" w:rsidP="00332950">
            <w:pPr>
              <w:tabs>
                <w:tab w:val="left" w:pos="432"/>
              </w:tabs>
              <w:spacing w:after="120" w:line="360" w:lineRule="auto"/>
              <w:jc w:val="both"/>
              <w:rPr>
                <w:rFonts w:ascii="Arial" w:eastAsia="Arial" w:hAnsi="Arial" w:cs="Arial"/>
                <w:color w:val="010000"/>
                <w:sz w:val="20"/>
                <w:szCs w:val="20"/>
              </w:rPr>
            </w:pPr>
          </w:p>
        </w:tc>
      </w:tr>
    </w:tbl>
    <w:p w14:paraId="4D0D134E" w14:textId="77777777" w:rsidR="00B76EAB" w:rsidRPr="00852148" w:rsidRDefault="00DD51C8" w:rsidP="00332950">
      <w:pPr>
        <w:keepNext/>
        <w:numPr>
          <w:ilvl w:val="0"/>
          <w:numId w:val="12"/>
        </w:numPr>
        <w:pBdr>
          <w:top w:val="nil"/>
          <w:left w:val="nil"/>
          <w:bottom w:val="nil"/>
          <w:right w:val="nil"/>
          <w:between w:val="nil"/>
        </w:pBdr>
        <w:tabs>
          <w:tab w:val="left" w:pos="432"/>
          <w:tab w:val="left" w:pos="839"/>
          <w:tab w:val="left" w:pos="981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Related-party transaction: </w:t>
      </w:r>
    </w:p>
    <w:p w14:paraId="09AA6DF5" w14:textId="77777777" w:rsidR="00B76EAB" w:rsidRPr="00852148" w:rsidRDefault="00DD51C8" w:rsidP="00332950">
      <w:pPr>
        <w:numPr>
          <w:ilvl w:val="0"/>
          <w:numId w:val="3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6A490294" w14:textId="77777777" w:rsidR="00B76EAB" w:rsidRPr="00852148" w:rsidRDefault="00DD51C8" w:rsidP="00332950">
      <w:pPr>
        <w:numPr>
          <w:ilvl w:val="0"/>
          <w:numId w:val="2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Hanoi Peter Hand Animal Developing Limited Liability Company </w:t>
      </w:r>
      <w:proofErr w:type="gramStart"/>
      <w:r w:rsidRPr="00852148">
        <w:rPr>
          <w:rFonts w:ascii="Arial" w:hAnsi="Arial" w:cs="Arial"/>
          <w:color w:val="010000"/>
          <w:sz w:val="20"/>
        </w:rPr>
        <w:t>sells</w:t>
      </w:r>
      <w:proofErr w:type="gramEnd"/>
      <w:r w:rsidRPr="00852148">
        <w:rPr>
          <w:rFonts w:ascii="Arial" w:hAnsi="Arial" w:cs="Arial"/>
          <w:color w:val="010000"/>
          <w:sz w:val="20"/>
        </w:rPr>
        <w:t xml:space="preserve"> Premix to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 </w:t>
      </w:r>
    </w:p>
    <w:p w14:paraId="0DF4D8E9" w14:textId="77777777" w:rsidR="00B76EAB" w:rsidRPr="00852148" w:rsidRDefault="00DD51C8" w:rsidP="00332950">
      <w:pPr>
        <w:numPr>
          <w:ilvl w:val="0"/>
          <w:numId w:val="2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Technical requirements: According to the requirements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053220C4" w14:textId="77777777" w:rsidR="00B76EAB" w:rsidRPr="00852148" w:rsidRDefault="00DD51C8" w:rsidP="00332950">
      <w:pPr>
        <w:numPr>
          <w:ilvl w:val="0"/>
          <w:numId w:val="2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Expected total value of transaction: About VND 16 billion</w:t>
      </w:r>
    </w:p>
    <w:p w14:paraId="6F1FA291" w14:textId="77777777" w:rsidR="00B76EAB" w:rsidRPr="00852148" w:rsidRDefault="00DD51C8" w:rsidP="00332950">
      <w:pPr>
        <w:numPr>
          <w:ilvl w:val="0"/>
          <w:numId w:val="2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2BAC8AB0" w14:textId="77777777" w:rsidR="00B76EAB" w:rsidRPr="00852148" w:rsidRDefault="00DD51C8" w:rsidP="00332950">
      <w:pPr>
        <w:numPr>
          <w:ilvl w:val="0"/>
          <w:numId w:val="3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Payment time/method: Transfer money after 30 days from the date of delivery and receipt of complete payment dossier.</w:t>
      </w:r>
    </w:p>
    <w:p w14:paraId="15515F14" w14:textId="77777777" w:rsidR="00B76EAB" w:rsidRPr="00852148" w:rsidRDefault="00DD51C8" w:rsidP="00332950">
      <w:pPr>
        <w:numPr>
          <w:ilvl w:val="0"/>
          <w:numId w:val="3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Delivery/receiving place: at the Concentrate Processing Factory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6DB92D46" w14:textId="77777777" w:rsidR="00B76EAB" w:rsidRPr="00852148" w:rsidRDefault="00DD51C8" w:rsidP="00332950">
      <w:pPr>
        <w:numPr>
          <w:ilvl w:val="0"/>
          <w:numId w:val="3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Unit price: Will be confirmed by the actual invoice arising monthly/quarterly</w:t>
      </w:r>
    </w:p>
    <w:p w14:paraId="740ABA4E" w14:textId="77777777" w:rsidR="00B76EAB" w:rsidRPr="00852148" w:rsidRDefault="00DD51C8" w:rsidP="00332950">
      <w:pPr>
        <w:keepNext/>
        <w:numPr>
          <w:ilvl w:val="0"/>
          <w:numId w:val="12"/>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sidRPr="00852148">
        <w:rPr>
          <w:rFonts w:ascii="Arial" w:hAnsi="Arial" w:cs="Arial"/>
          <w:color w:val="010000"/>
          <w:sz w:val="20"/>
        </w:rPr>
        <w:t>Method of price determination:</w:t>
      </w:r>
    </w:p>
    <w:p w14:paraId="5A9A477B"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Premix selling price for MCM is determined by competitive bidding method among suppliers.</w:t>
      </w:r>
    </w:p>
    <w:p w14:paraId="6BB53157" w14:textId="77777777" w:rsidR="00B76EAB" w:rsidRPr="00852148" w:rsidRDefault="00DD51C8" w:rsidP="00332950">
      <w:pPr>
        <w:keepNext/>
        <w:numPr>
          <w:ilvl w:val="0"/>
          <w:numId w:val="12"/>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2132D9E2" w14:textId="77777777" w:rsidR="00B76EAB" w:rsidRPr="00852148" w:rsidRDefault="00DD51C8" w:rsidP="00332950">
      <w:pPr>
        <w:numPr>
          <w:ilvl w:val="0"/>
          <w:numId w:val="2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36DD6F92"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680DFDEB"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transactions with related parties: Yes </w:t>
      </w:r>
    </w:p>
    <w:p w14:paraId="7BD2FDF4" w14:textId="77777777" w:rsidR="00B76EAB" w:rsidRPr="00852148" w:rsidRDefault="00DD51C8" w:rsidP="00332950">
      <w:pPr>
        <w:numPr>
          <w:ilvl w:val="0"/>
          <w:numId w:val="1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Thong </w:t>
      </w:r>
      <w:proofErr w:type="spellStart"/>
      <w:r w:rsidRPr="00852148">
        <w:rPr>
          <w:rFonts w:ascii="Arial" w:hAnsi="Arial" w:cs="Arial"/>
          <w:color w:val="010000"/>
          <w:sz w:val="20"/>
        </w:rPr>
        <w:t>Nhat</w:t>
      </w:r>
      <w:proofErr w:type="spellEnd"/>
      <w:r w:rsidRPr="00852148">
        <w:rPr>
          <w:rFonts w:ascii="Arial" w:hAnsi="Arial" w:cs="Arial"/>
          <w:color w:val="010000"/>
          <w:sz w:val="20"/>
        </w:rPr>
        <w:t xml:space="preserve"> Thanh </w:t>
      </w:r>
      <w:proofErr w:type="spellStart"/>
      <w:r w:rsidRPr="00852148">
        <w:rPr>
          <w:rFonts w:ascii="Arial" w:hAnsi="Arial" w:cs="Arial"/>
          <w:color w:val="010000"/>
          <w:sz w:val="20"/>
        </w:rPr>
        <w:t>Hoa</w:t>
      </w:r>
      <w:proofErr w:type="spellEnd"/>
      <w:r w:rsidRPr="00852148">
        <w:rPr>
          <w:rFonts w:ascii="Arial" w:hAnsi="Arial" w:cs="Arial"/>
          <w:color w:val="010000"/>
          <w:sz w:val="20"/>
        </w:rPr>
        <w:t xml:space="preserve"> Dairy Cow Company Limited</w:t>
      </w:r>
    </w:p>
    <w:p w14:paraId="686574D2" w14:textId="77777777" w:rsidR="00B76EAB" w:rsidRPr="00852148" w:rsidRDefault="00DD51C8" w:rsidP="00332950">
      <w:pPr>
        <w:numPr>
          <w:ilvl w:val="0"/>
          <w:numId w:val="39"/>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 party:</w:t>
      </w:r>
    </w:p>
    <w:tbl>
      <w:tblPr>
        <w:tblStyle w:val="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49"/>
        <w:gridCol w:w="1774"/>
        <w:gridCol w:w="1267"/>
        <w:gridCol w:w="1110"/>
        <w:gridCol w:w="1720"/>
        <w:gridCol w:w="797"/>
      </w:tblGrid>
      <w:tr w:rsidR="00B76EAB" w:rsidRPr="00852148" w14:paraId="1D0EE27B" w14:textId="77777777" w:rsidTr="00EA43AA">
        <w:tc>
          <w:tcPr>
            <w:tcW w:w="1303" w:type="pct"/>
            <w:shd w:val="clear" w:color="auto" w:fill="auto"/>
            <w:tcMar>
              <w:top w:w="0" w:type="dxa"/>
              <w:bottom w:w="0" w:type="dxa"/>
            </w:tcMar>
            <w:vAlign w:val="center"/>
          </w:tcPr>
          <w:p w14:paraId="173F8DC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Unit</w:t>
            </w:r>
          </w:p>
        </w:tc>
        <w:tc>
          <w:tcPr>
            <w:tcW w:w="984" w:type="pct"/>
            <w:shd w:val="clear" w:color="auto" w:fill="auto"/>
            <w:tcMar>
              <w:top w:w="0" w:type="dxa"/>
              <w:bottom w:w="0" w:type="dxa"/>
            </w:tcMar>
            <w:vAlign w:val="center"/>
          </w:tcPr>
          <w:p w14:paraId="7C2FF8CA"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Head office</w:t>
            </w:r>
          </w:p>
        </w:tc>
        <w:tc>
          <w:tcPr>
            <w:tcW w:w="703" w:type="pct"/>
            <w:shd w:val="clear" w:color="auto" w:fill="auto"/>
            <w:tcMar>
              <w:top w:w="0" w:type="dxa"/>
              <w:bottom w:w="0" w:type="dxa"/>
            </w:tcMar>
            <w:vAlign w:val="center"/>
          </w:tcPr>
          <w:p w14:paraId="57685F3C"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Tax Code</w:t>
            </w:r>
          </w:p>
        </w:tc>
        <w:tc>
          <w:tcPr>
            <w:tcW w:w="614" w:type="pct"/>
            <w:shd w:val="clear" w:color="auto" w:fill="auto"/>
            <w:tcMar>
              <w:top w:w="0" w:type="dxa"/>
              <w:bottom w:w="0" w:type="dxa"/>
            </w:tcMar>
            <w:vAlign w:val="center"/>
          </w:tcPr>
          <w:p w14:paraId="5A1A5264"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Form of </w:t>
            </w:r>
            <w:r w:rsidRPr="00852148">
              <w:rPr>
                <w:rFonts w:ascii="Arial" w:hAnsi="Arial" w:cs="Arial"/>
                <w:color w:val="010000"/>
                <w:sz w:val="20"/>
              </w:rPr>
              <w:lastRenderedPageBreak/>
              <w:t>affiliation</w:t>
            </w:r>
          </w:p>
        </w:tc>
        <w:tc>
          <w:tcPr>
            <w:tcW w:w="954" w:type="pct"/>
            <w:shd w:val="clear" w:color="auto" w:fill="auto"/>
            <w:tcMar>
              <w:top w:w="0" w:type="dxa"/>
              <w:bottom w:w="0" w:type="dxa"/>
            </w:tcMar>
            <w:vAlign w:val="center"/>
          </w:tcPr>
          <w:p w14:paraId="3ED7BF1D"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lastRenderedPageBreak/>
              <w:t>Economic benefits</w:t>
            </w:r>
          </w:p>
        </w:tc>
        <w:tc>
          <w:tcPr>
            <w:tcW w:w="442" w:type="pct"/>
            <w:shd w:val="clear" w:color="auto" w:fill="auto"/>
            <w:tcMar>
              <w:top w:w="0" w:type="dxa"/>
              <w:bottom w:w="0" w:type="dxa"/>
            </w:tcMar>
            <w:vAlign w:val="center"/>
          </w:tcPr>
          <w:p w14:paraId="75CB8DE1"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Note</w:t>
            </w:r>
          </w:p>
        </w:tc>
      </w:tr>
      <w:tr w:rsidR="00B76EAB" w:rsidRPr="00852148" w14:paraId="495C7253" w14:textId="77777777" w:rsidTr="00EA43AA">
        <w:tc>
          <w:tcPr>
            <w:tcW w:w="1303" w:type="pct"/>
            <w:shd w:val="clear" w:color="auto" w:fill="auto"/>
            <w:tcMar>
              <w:top w:w="0" w:type="dxa"/>
              <w:bottom w:w="0" w:type="dxa"/>
            </w:tcMar>
            <w:vAlign w:val="center"/>
          </w:tcPr>
          <w:p w14:paraId="5F135855"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lastRenderedPageBreak/>
              <w:t xml:space="preserve">Thong </w:t>
            </w:r>
            <w:proofErr w:type="spellStart"/>
            <w:r w:rsidRPr="00852148">
              <w:rPr>
                <w:rFonts w:ascii="Arial" w:hAnsi="Arial" w:cs="Arial"/>
                <w:color w:val="010000"/>
                <w:sz w:val="20"/>
              </w:rPr>
              <w:t>Nhat</w:t>
            </w:r>
            <w:proofErr w:type="spellEnd"/>
            <w:r w:rsidRPr="00852148">
              <w:rPr>
                <w:rFonts w:ascii="Arial" w:hAnsi="Arial" w:cs="Arial"/>
                <w:color w:val="010000"/>
                <w:sz w:val="20"/>
              </w:rPr>
              <w:t xml:space="preserve"> Thanh </w:t>
            </w:r>
            <w:proofErr w:type="spellStart"/>
            <w:r w:rsidRPr="00852148">
              <w:rPr>
                <w:rFonts w:ascii="Arial" w:hAnsi="Arial" w:cs="Arial"/>
                <w:color w:val="010000"/>
                <w:sz w:val="20"/>
              </w:rPr>
              <w:t>Hoa</w:t>
            </w:r>
            <w:proofErr w:type="spellEnd"/>
            <w:r w:rsidRPr="00852148">
              <w:rPr>
                <w:rFonts w:ascii="Arial" w:hAnsi="Arial" w:cs="Arial"/>
                <w:color w:val="010000"/>
                <w:sz w:val="20"/>
              </w:rPr>
              <w:t xml:space="preserve"> Dairy Cow Company Limited (TNTH)</w:t>
            </w:r>
          </w:p>
        </w:tc>
        <w:tc>
          <w:tcPr>
            <w:tcW w:w="984" w:type="pct"/>
            <w:shd w:val="clear" w:color="auto" w:fill="auto"/>
            <w:tcMar>
              <w:top w:w="0" w:type="dxa"/>
              <w:bottom w:w="0" w:type="dxa"/>
            </w:tcMar>
            <w:vAlign w:val="center"/>
          </w:tcPr>
          <w:p w14:paraId="043091F2"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Sao Do Quarter, Thong </w:t>
            </w:r>
            <w:proofErr w:type="spellStart"/>
            <w:r w:rsidRPr="00852148">
              <w:rPr>
                <w:rFonts w:ascii="Arial" w:hAnsi="Arial" w:cs="Arial"/>
                <w:color w:val="010000"/>
                <w:sz w:val="20"/>
              </w:rPr>
              <w:t>Nhat</w:t>
            </w:r>
            <w:proofErr w:type="spellEnd"/>
            <w:r w:rsidRPr="00852148">
              <w:rPr>
                <w:rFonts w:ascii="Arial" w:hAnsi="Arial" w:cs="Arial"/>
                <w:color w:val="010000"/>
                <w:sz w:val="20"/>
              </w:rPr>
              <w:t xml:space="preserve"> Town, Yen Dinh, Thanh </w:t>
            </w:r>
            <w:proofErr w:type="spellStart"/>
            <w:r w:rsidRPr="00852148">
              <w:rPr>
                <w:rFonts w:ascii="Arial" w:hAnsi="Arial" w:cs="Arial"/>
                <w:color w:val="010000"/>
                <w:sz w:val="20"/>
              </w:rPr>
              <w:t>Hoa</w:t>
            </w:r>
            <w:proofErr w:type="spellEnd"/>
            <w:r w:rsidRPr="00852148">
              <w:rPr>
                <w:rFonts w:ascii="Arial" w:hAnsi="Arial" w:cs="Arial"/>
                <w:color w:val="010000"/>
                <w:sz w:val="20"/>
              </w:rPr>
              <w:t xml:space="preserve"> Province</w:t>
            </w:r>
          </w:p>
        </w:tc>
        <w:tc>
          <w:tcPr>
            <w:tcW w:w="703" w:type="pct"/>
            <w:shd w:val="clear" w:color="auto" w:fill="auto"/>
            <w:tcMar>
              <w:top w:w="0" w:type="dxa"/>
              <w:bottom w:w="0" w:type="dxa"/>
            </w:tcMar>
            <w:vAlign w:val="center"/>
          </w:tcPr>
          <w:p w14:paraId="565B94F4"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2801971744</w:t>
            </w:r>
          </w:p>
        </w:tc>
        <w:tc>
          <w:tcPr>
            <w:tcW w:w="614" w:type="pct"/>
            <w:shd w:val="clear" w:color="auto" w:fill="auto"/>
            <w:tcMar>
              <w:top w:w="0" w:type="dxa"/>
              <w:bottom w:w="0" w:type="dxa"/>
            </w:tcMar>
            <w:vAlign w:val="center"/>
          </w:tcPr>
          <w:p w14:paraId="126E3CA5"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Subsidiaries of </w:t>
            </w:r>
            <w:proofErr w:type="spellStart"/>
            <w:r w:rsidRPr="00852148">
              <w:rPr>
                <w:rFonts w:ascii="Arial" w:hAnsi="Arial" w:cs="Arial"/>
                <w:color w:val="010000"/>
                <w:sz w:val="20"/>
              </w:rPr>
              <w:t>Vinamilk</w:t>
            </w:r>
            <w:proofErr w:type="spellEnd"/>
          </w:p>
        </w:tc>
        <w:tc>
          <w:tcPr>
            <w:tcW w:w="954" w:type="pct"/>
            <w:shd w:val="clear" w:color="auto" w:fill="auto"/>
            <w:tcMar>
              <w:top w:w="0" w:type="dxa"/>
              <w:bottom w:w="0" w:type="dxa"/>
            </w:tcMar>
            <w:vAlign w:val="center"/>
          </w:tcPr>
          <w:p w14:paraId="2A193DEA"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holds 100% of TNTH; 28.49% of MCM</w:t>
            </w:r>
          </w:p>
        </w:tc>
        <w:tc>
          <w:tcPr>
            <w:tcW w:w="442" w:type="pct"/>
            <w:shd w:val="clear" w:color="auto" w:fill="auto"/>
            <w:tcMar>
              <w:top w:w="0" w:type="dxa"/>
              <w:bottom w:w="0" w:type="dxa"/>
            </w:tcMar>
            <w:vAlign w:val="center"/>
          </w:tcPr>
          <w:p w14:paraId="256907C9" w14:textId="77777777" w:rsidR="00B76EAB" w:rsidRPr="00852148" w:rsidRDefault="00B76EAB" w:rsidP="00332950">
            <w:pPr>
              <w:tabs>
                <w:tab w:val="left" w:pos="432"/>
              </w:tabs>
              <w:spacing w:after="120" w:line="360" w:lineRule="auto"/>
              <w:jc w:val="both"/>
              <w:rPr>
                <w:rFonts w:ascii="Arial" w:eastAsia="Arial" w:hAnsi="Arial" w:cs="Arial"/>
                <w:color w:val="010000"/>
                <w:sz w:val="20"/>
                <w:szCs w:val="20"/>
              </w:rPr>
            </w:pPr>
          </w:p>
        </w:tc>
      </w:tr>
    </w:tbl>
    <w:p w14:paraId="7A9ABEDA" w14:textId="77777777" w:rsidR="00B76EAB" w:rsidRPr="00852148" w:rsidRDefault="00DD51C8" w:rsidP="00332950">
      <w:pPr>
        <w:keepNext/>
        <w:numPr>
          <w:ilvl w:val="0"/>
          <w:numId w:val="39"/>
        </w:numPr>
        <w:pBdr>
          <w:top w:val="nil"/>
          <w:left w:val="nil"/>
          <w:bottom w:val="nil"/>
          <w:right w:val="nil"/>
          <w:between w:val="nil"/>
        </w:pBdr>
        <w:tabs>
          <w:tab w:val="left" w:pos="432"/>
          <w:tab w:val="left" w:pos="825"/>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Related-party transaction:</w:t>
      </w:r>
    </w:p>
    <w:p w14:paraId="1D98B632" w14:textId="77777777" w:rsidR="00B76EAB" w:rsidRPr="00852148" w:rsidRDefault="00DD51C8" w:rsidP="00332950">
      <w:pPr>
        <w:numPr>
          <w:ilvl w:val="0"/>
          <w:numId w:val="41"/>
        </w:numPr>
        <w:pBdr>
          <w:top w:val="nil"/>
          <w:left w:val="nil"/>
          <w:bottom w:val="nil"/>
          <w:right w:val="nil"/>
          <w:between w:val="nil"/>
        </w:pBdr>
        <w:tabs>
          <w:tab w:val="left" w:pos="432"/>
          <w:tab w:val="left" w:pos="939"/>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 of goods sales</w:t>
      </w:r>
    </w:p>
    <w:p w14:paraId="06925F87" w14:textId="77777777" w:rsidR="00B76EAB" w:rsidRPr="00852148" w:rsidRDefault="00DD51C8" w:rsidP="00332950">
      <w:pPr>
        <w:numPr>
          <w:ilvl w:val="0"/>
          <w:numId w:val="3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38677CD5" w14:textId="77777777" w:rsidR="00B76EAB" w:rsidRPr="00852148" w:rsidRDefault="00DD51C8" w:rsidP="00332950">
      <w:pPr>
        <w:numPr>
          <w:ilvl w:val="0"/>
          <w:numId w:val="3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 sells </w:t>
      </w:r>
      <w:proofErr w:type="spellStart"/>
      <w:r w:rsidRPr="00852148">
        <w:rPr>
          <w:rFonts w:ascii="Arial" w:hAnsi="Arial" w:cs="Arial"/>
          <w:color w:val="010000"/>
          <w:sz w:val="20"/>
        </w:rPr>
        <w:t>Alfafa</w:t>
      </w:r>
      <w:proofErr w:type="spellEnd"/>
      <w:r w:rsidRPr="00852148">
        <w:rPr>
          <w:rFonts w:ascii="Arial" w:hAnsi="Arial" w:cs="Arial"/>
          <w:color w:val="010000"/>
          <w:sz w:val="20"/>
        </w:rPr>
        <w:t xml:space="preserve"> hay to TNTH.</w:t>
      </w:r>
    </w:p>
    <w:p w14:paraId="752CD975" w14:textId="77777777" w:rsidR="00B76EAB" w:rsidRPr="00852148" w:rsidRDefault="00DD51C8" w:rsidP="00332950">
      <w:pPr>
        <w:numPr>
          <w:ilvl w:val="0"/>
          <w:numId w:val="3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Technical requirements: According to the requirements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549F54CA" w14:textId="58D5C605" w:rsidR="00B76EAB" w:rsidRPr="00852148" w:rsidRDefault="00DD51C8" w:rsidP="00332950">
      <w:pPr>
        <w:numPr>
          <w:ilvl w:val="0"/>
          <w:numId w:val="3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Expected total value of transaction: VND 1,300,000,000 (The </w:t>
      </w:r>
      <w:r w:rsidR="00332950">
        <w:rPr>
          <w:rFonts w:ascii="Arial" w:hAnsi="Arial" w:cs="Arial"/>
          <w:color w:val="010000"/>
          <w:sz w:val="20"/>
        </w:rPr>
        <w:t>price</w:t>
      </w:r>
      <w:r w:rsidRPr="00852148">
        <w:rPr>
          <w:rFonts w:ascii="Arial" w:hAnsi="Arial" w:cs="Arial"/>
          <w:color w:val="010000"/>
          <w:sz w:val="20"/>
        </w:rPr>
        <w:t xml:space="preserve"> includes VAT and delivery costs to TNTH's warehouse)</w:t>
      </w:r>
    </w:p>
    <w:p w14:paraId="7F84A9D0" w14:textId="77777777" w:rsidR="00B76EAB" w:rsidRPr="00852148" w:rsidRDefault="00DD51C8" w:rsidP="00332950">
      <w:pPr>
        <w:numPr>
          <w:ilvl w:val="0"/>
          <w:numId w:val="3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1F738800" w14:textId="77777777" w:rsidR="00B76EAB" w:rsidRPr="00852148" w:rsidRDefault="00DD51C8" w:rsidP="00332950">
      <w:pPr>
        <w:numPr>
          <w:ilvl w:val="0"/>
          <w:numId w:val="3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Payment time/method: Transfer money after 30 days from the date of delivery and receipt of complete payment dossier.</w:t>
      </w:r>
    </w:p>
    <w:p w14:paraId="2E353028" w14:textId="77777777" w:rsidR="00B76EAB" w:rsidRPr="00852148" w:rsidRDefault="00DD51C8" w:rsidP="00332950">
      <w:pPr>
        <w:numPr>
          <w:ilvl w:val="0"/>
          <w:numId w:val="41"/>
        </w:numPr>
        <w:pBdr>
          <w:top w:val="nil"/>
          <w:left w:val="nil"/>
          <w:bottom w:val="nil"/>
          <w:right w:val="nil"/>
          <w:between w:val="nil"/>
        </w:pBdr>
        <w:tabs>
          <w:tab w:val="left" w:pos="432"/>
          <w:tab w:val="left" w:pos="954"/>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for purchasing goods and services</w:t>
      </w:r>
    </w:p>
    <w:p w14:paraId="4985454C" w14:textId="77777777" w:rsidR="00B76EAB" w:rsidRPr="00852148" w:rsidRDefault="00DD51C8" w:rsidP="00332950">
      <w:pPr>
        <w:numPr>
          <w:ilvl w:val="0"/>
          <w:numId w:val="3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18C05B7D" w14:textId="77777777" w:rsidR="00B76EAB" w:rsidRPr="00852148" w:rsidRDefault="00DD51C8" w:rsidP="00332950">
      <w:pPr>
        <w:numPr>
          <w:ilvl w:val="0"/>
          <w:numId w:val="3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 buys cow semen from TNTH.</w:t>
      </w:r>
    </w:p>
    <w:p w14:paraId="26828CF3" w14:textId="77777777" w:rsidR="00B76EAB" w:rsidRPr="00852148" w:rsidRDefault="00DD51C8" w:rsidP="00332950">
      <w:pPr>
        <w:numPr>
          <w:ilvl w:val="0"/>
          <w:numId w:val="3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Technical requirements: According to the requirements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79660524" w14:textId="77777777" w:rsidR="00B76EAB" w:rsidRPr="00852148" w:rsidRDefault="00DD51C8" w:rsidP="00332950">
      <w:pPr>
        <w:numPr>
          <w:ilvl w:val="0"/>
          <w:numId w:val="3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Expected total value of transaction: VND 450,000,000</w:t>
      </w:r>
    </w:p>
    <w:p w14:paraId="59E01F20" w14:textId="77777777" w:rsidR="00B76EAB" w:rsidRPr="00852148" w:rsidRDefault="00DD51C8" w:rsidP="00332950">
      <w:pPr>
        <w:numPr>
          <w:ilvl w:val="0"/>
          <w:numId w:val="3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061701F2" w14:textId="77777777" w:rsidR="00B76EAB" w:rsidRPr="00852148" w:rsidRDefault="00DD51C8" w:rsidP="00332950">
      <w:pPr>
        <w:numPr>
          <w:ilvl w:val="0"/>
          <w:numId w:val="3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Payment time/method: Transfer money after 30 days from the date of delivery and receipt of complete payment dossier</w:t>
      </w:r>
    </w:p>
    <w:p w14:paraId="3BB242EF" w14:textId="77777777" w:rsidR="00B76EAB" w:rsidRPr="00852148" w:rsidRDefault="00DD51C8" w:rsidP="00332950">
      <w:pPr>
        <w:keepNext/>
        <w:numPr>
          <w:ilvl w:val="0"/>
          <w:numId w:val="39"/>
        </w:numPr>
        <w:pBdr>
          <w:top w:val="nil"/>
          <w:left w:val="nil"/>
          <w:bottom w:val="nil"/>
          <w:right w:val="nil"/>
          <w:between w:val="nil"/>
        </w:pBdr>
        <w:tabs>
          <w:tab w:val="left" w:pos="432"/>
          <w:tab w:val="left" w:pos="825"/>
        </w:tabs>
        <w:spacing w:after="120" w:line="360" w:lineRule="auto"/>
        <w:jc w:val="both"/>
        <w:rPr>
          <w:rFonts w:ascii="Arial" w:eastAsia="Arial" w:hAnsi="Arial" w:cs="Arial"/>
          <w:color w:val="010000"/>
          <w:sz w:val="20"/>
          <w:szCs w:val="20"/>
        </w:rPr>
      </w:pPr>
      <w:r w:rsidRPr="00852148">
        <w:rPr>
          <w:rFonts w:ascii="Arial" w:hAnsi="Arial" w:cs="Arial"/>
          <w:color w:val="010000"/>
          <w:sz w:val="20"/>
        </w:rPr>
        <w:t>Method of price determination:</w:t>
      </w:r>
    </w:p>
    <w:p w14:paraId="40BE9022" w14:textId="6A26E6FD"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Selling price = purchase price from the supplier according to the contract/transaction invoice + import tax in Vietnam + costs related to the purcha</w:t>
      </w:r>
      <w:r w:rsidR="00332950">
        <w:rPr>
          <w:rFonts w:ascii="Arial" w:hAnsi="Arial" w:cs="Arial"/>
          <w:color w:val="010000"/>
          <w:sz w:val="20"/>
        </w:rPr>
        <w:t xml:space="preserve">se (delivery, shipping costs, </w:t>
      </w:r>
      <w:proofErr w:type="spellStart"/>
      <w:r w:rsidR="00332950">
        <w:rPr>
          <w:rFonts w:ascii="Arial" w:hAnsi="Arial" w:cs="Arial"/>
          <w:color w:val="010000"/>
          <w:sz w:val="20"/>
        </w:rPr>
        <w:t>etc</w:t>
      </w:r>
      <w:proofErr w:type="spellEnd"/>
      <w:r w:rsidR="00332950">
        <w:rPr>
          <w:rFonts w:ascii="Arial" w:hAnsi="Arial" w:cs="Arial"/>
          <w:color w:val="010000"/>
          <w:sz w:val="20"/>
        </w:rPr>
        <w:t>,</w:t>
      </w:r>
      <w:r w:rsidRPr="00852148">
        <w:rPr>
          <w:rFonts w:ascii="Arial" w:hAnsi="Arial" w:cs="Arial"/>
          <w:color w:val="010000"/>
          <w:sz w:val="20"/>
        </w:rPr>
        <w:t>)</w:t>
      </w:r>
    </w:p>
    <w:p w14:paraId="69AC42DD" w14:textId="77777777" w:rsidR="00B76EAB" w:rsidRPr="00852148" w:rsidRDefault="00DD51C8" w:rsidP="00332950">
      <w:pPr>
        <w:keepNext/>
        <w:numPr>
          <w:ilvl w:val="0"/>
          <w:numId w:val="39"/>
        </w:numPr>
        <w:pBdr>
          <w:top w:val="nil"/>
          <w:left w:val="nil"/>
          <w:bottom w:val="nil"/>
          <w:right w:val="nil"/>
          <w:between w:val="nil"/>
        </w:pBdr>
        <w:tabs>
          <w:tab w:val="left" w:pos="432"/>
          <w:tab w:val="left" w:pos="825"/>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108E0250" w14:textId="77777777" w:rsidR="00B76EAB" w:rsidRPr="00852148" w:rsidRDefault="00DD51C8" w:rsidP="00332950">
      <w:pPr>
        <w:numPr>
          <w:ilvl w:val="0"/>
          <w:numId w:val="5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32FB6B5D"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7252A061" w14:textId="77777777" w:rsidR="00B76EAB" w:rsidRPr="00852148" w:rsidRDefault="00DD51C8" w:rsidP="00332950">
      <w:pPr>
        <w:numPr>
          <w:ilvl w:val="0"/>
          <w:numId w:val="5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lastRenderedPageBreak/>
        <w:t xml:space="preserve">Transactions are carried out in accordance with the current Market Price Determination Policy in transactions with related parties: Yes </w:t>
      </w:r>
    </w:p>
    <w:p w14:paraId="66DFA205" w14:textId="77777777" w:rsidR="00B76EAB" w:rsidRPr="00852148" w:rsidRDefault="00DD51C8" w:rsidP="00332950">
      <w:pPr>
        <w:numPr>
          <w:ilvl w:val="0"/>
          <w:numId w:val="17"/>
        </w:numPr>
        <w:pBdr>
          <w:top w:val="nil"/>
          <w:left w:val="nil"/>
          <w:bottom w:val="nil"/>
          <w:right w:val="nil"/>
          <w:between w:val="nil"/>
        </w:pBdr>
        <w:tabs>
          <w:tab w:val="left" w:pos="432"/>
          <w:tab w:val="left" w:pos="528"/>
        </w:tabs>
        <w:spacing w:after="120" w:line="360" w:lineRule="auto"/>
        <w:jc w:val="both"/>
        <w:rPr>
          <w:rFonts w:ascii="Arial" w:eastAsia="Arial" w:hAnsi="Arial" w:cs="Arial"/>
          <w:color w:val="010000"/>
          <w:sz w:val="20"/>
          <w:szCs w:val="20"/>
        </w:rPr>
      </w:pPr>
      <w:r w:rsidRPr="00852148">
        <w:rPr>
          <w:rFonts w:ascii="Arial" w:hAnsi="Arial" w:cs="Arial"/>
          <w:color w:val="010000"/>
          <w:sz w:val="20"/>
        </w:rPr>
        <w:t>Vietnam Dairy Cow One-Member Company Limited</w:t>
      </w:r>
    </w:p>
    <w:p w14:paraId="2C579287" w14:textId="77777777" w:rsidR="00B76EAB" w:rsidRPr="00852148" w:rsidRDefault="00DD51C8" w:rsidP="00332950">
      <w:pPr>
        <w:numPr>
          <w:ilvl w:val="0"/>
          <w:numId w:val="43"/>
        </w:numPr>
        <w:pBdr>
          <w:top w:val="nil"/>
          <w:left w:val="nil"/>
          <w:bottom w:val="nil"/>
          <w:right w:val="nil"/>
          <w:between w:val="nil"/>
        </w:pBdr>
        <w:tabs>
          <w:tab w:val="left" w:pos="432"/>
          <w:tab w:val="left" w:pos="825"/>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 party:</w:t>
      </w:r>
    </w:p>
    <w:tbl>
      <w:tblPr>
        <w:tblStyle w:v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2"/>
        <w:gridCol w:w="1735"/>
        <w:gridCol w:w="1306"/>
        <w:gridCol w:w="1170"/>
        <w:gridCol w:w="1782"/>
        <w:gridCol w:w="932"/>
      </w:tblGrid>
      <w:tr w:rsidR="00B76EAB" w:rsidRPr="00852148" w14:paraId="0307CE96" w14:textId="77777777" w:rsidTr="00EA43AA">
        <w:tc>
          <w:tcPr>
            <w:tcW w:w="1160" w:type="pct"/>
            <w:shd w:val="clear" w:color="auto" w:fill="auto"/>
            <w:tcMar>
              <w:top w:w="0" w:type="dxa"/>
              <w:bottom w:w="0" w:type="dxa"/>
            </w:tcMar>
            <w:vAlign w:val="center"/>
          </w:tcPr>
          <w:p w14:paraId="369D106C"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Unit</w:t>
            </w:r>
          </w:p>
        </w:tc>
        <w:tc>
          <w:tcPr>
            <w:tcW w:w="962" w:type="pct"/>
            <w:shd w:val="clear" w:color="auto" w:fill="auto"/>
            <w:tcMar>
              <w:top w:w="0" w:type="dxa"/>
              <w:bottom w:w="0" w:type="dxa"/>
            </w:tcMar>
            <w:vAlign w:val="center"/>
          </w:tcPr>
          <w:p w14:paraId="428BCEBC"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Head office</w:t>
            </w:r>
          </w:p>
        </w:tc>
        <w:tc>
          <w:tcPr>
            <w:tcW w:w="724" w:type="pct"/>
            <w:shd w:val="clear" w:color="auto" w:fill="auto"/>
            <w:tcMar>
              <w:top w:w="0" w:type="dxa"/>
              <w:bottom w:w="0" w:type="dxa"/>
            </w:tcMar>
            <w:vAlign w:val="center"/>
          </w:tcPr>
          <w:p w14:paraId="0886D16D"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Tax Code</w:t>
            </w:r>
          </w:p>
        </w:tc>
        <w:tc>
          <w:tcPr>
            <w:tcW w:w="649" w:type="pct"/>
            <w:shd w:val="clear" w:color="auto" w:fill="auto"/>
            <w:tcMar>
              <w:top w:w="0" w:type="dxa"/>
              <w:bottom w:w="0" w:type="dxa"/>
            </w:tcMar>
            <w:vAlign w:val="center"/>
          </w:tcPr>
          <w:p w14:paraId="371CEEE2"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Form of affiliation</w:t>
            </w:r>
          </w:p>
        </w:tc>
        <w:tc>
          <w:tcPr>
            <w:tcW w:w="988" w:type="pct"/>
            <w:shd w:val="clear" w:color="auto" w:fill="auto"/>
            <w:tcMar>
              <w:top w:w="0" w:type="dxa"/>
              <w:bottom w:w="0" w:type="dxa"/>
            </w:tcMar>
            <w:vAlign w:val="center"/>
          </w:tcPr>
          <w:p w14:paraId="6C0514FD"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Economic benefits</w:t>
            </w:r>
          </w:p>
        </w:tc>
        <w:tc>
          <w:tcPr>
            <w:tcW w:w="517" w:type="pct"/>
            <w:shd w:val="clear" w:color="auto" w:fill="auto"/>
            <w:tcMar>
              <w:top w:w="0" w:type="dxa"/>
              <w:bottom w:w="0" w:type="dxa"/>
            </w:tcMar>
            <w:vAlign w:val="center"/>
          </w:tcPr>
          <w:p w14:paraId="1A03134A"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Note</w:t>
            </w:r>
          </w:p>
        </w:tc>
      </w:tr>
      <w:tr w:rsidR="00B76EAB" w:rsidRPr="00852148" w14:paraId="3010D43F" w14:textId="77777777" w:rsidTr="00EA43AA">
        <w:tc>
          <w:tcPr>
            <w:tcW w:w="1160" w:type="pct"/>
            <w:shd w:val="clear" w:color="auto" w:fill="auto"/>
            <w:tcMar>
              <w:top w:w="0" w:type="dxa"/>
              <w:bottom w:w="0" w:type="dxa"/>
            </w:tcMar>
            <w:vAlign w:val="center"/>
          </w:tcPr>
          <w:p w14:paraId="5D8CF5A8"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Vietnam Dairy Cow One-Member Company Limited (BSVN)</w:t>
            </w:r>
          </w:p>
        </w:tc>
        <w:tc>
          <w:tcPr>
            <w:tcW w:w="962" w:type="pct"/>
            <w:shd w:val="clear" w:color="auto" w:fill="auto"/>
            <w:tcMar>
              <w:top w:w="0" w:type="dxa"/>
              <w:bottom w:w="0" w:type="dxa"/>
            </w:tcMar>
            <w:vAlign w:val="center"/>
          </w:tcPr>
          <w:p w14:paraId="03B90B79" w14:textId="353A85BB"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No. 10 Tan </w:t>
            </w:r>
            <w:proofErr w:type="spellStart"/>
            <w:r w:rsidRPr="00852148">
              <w:rPr>
                <w:rFonts w:ascii="Arial" w:hAnsi="Arial" w:cs="Arial"/>
                <w:color w:val="010000"/>
                <w:sz w:val="20"/>
              </w:rPr>
              <w:t>Trao</w:t>
            </w:r>
            <w:proofErr w:type="spellEnd"/>
            <w:r w:rsidR="00332950">
              <w:rPr>
                <w:rFonts w:ascii="Arial" w:hAnsi="Arial" w:cs="Arial"/>
                <w:color w:val="010000"/>
                <w:sz w:val="20"/>
              </w:rPr>
              <w:t xml:space="preserve"> Road</w:t>
            </w:r>
            <w:r w:rsidRPr="00852148">
              <w:rPr>
                <w:rFonts w:ascii="Arial" w:hAnsi="Arial" w:cs="Arial"/>
                <w:color w:val="010000"/>
                <w:sz w:val="20"/>
              </w:rPr>
              <w:t xml:space="preserve">, Tan </w:t>
            </w:r>
            <w:proofErr w:type="spellStart"/>
            <w:r w:rsidRPr="00852148">
              <w:rPr>
                <w:rFonts w:ascii="Arial" w:hAnsi="Arial" w:cs="Arial"/>
                <w:color w:val="010000"/>
                <w:sz w:val="20"/>
              </w:rPr>
              <w:t>Phu</w:t>
            </w:r>
            <w:proofErr w:type="spellEnd"/>
            <w:r w:rsidRPr="00852148">
              <w:rPr>
                <w:rFonts w:ascii="Arial" w:hAnsi="Arial" w:cs="Arial"/>
                <w:color w:val="010000"/>
                <w:sz w:val="20"/>
              </w:rPr>
              <w:t xml:space="preserve"> Ward, District 7, Ho Chi Minh City, Vietnam</w:t>
            </w:r>
          </w:p>
        </w:tc>
        <w:tc>
          <w:tcPr>
            <w:tcW w:w="724" w:type="pct"/>
            <w:shd w:val="clear" w:color="auto" w:fill="auto"/>
            <w:tcMar>
              <w:top w:w="0" w:type="dxa"/>
              <w:bottom w:w="0" w:type="dxa"/>
            </w:tcMar>
            <w:vAlign w:val="center"/>
          </w:tcPr>
          <w:p w14:paraId="6CF9D87A"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5000268824</w:t>
            </w:r>
          </w:p>
        </w:tc>
        <w:tc>
          <w:tcPr>
            <w:tcW w:w="649" w:type="pct"/>
            <w:shd w:val="clear" w:color="auto" w:fill="auto"/>
            <w:tcMar>
              <w:top w:w="0" w:type="dxa"/>
              <w:bottom w:w="0" w:type="dxa"/>
            </w:tcMar>
            <w:vAlign w:val="center"/>
          </w:tcPr>
          <w:p w14:paraId="47F2B103"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Subsidiaries of </w:t>
            </w:r>
            <w:proofErr w:type="spellStart"/>
            <w:r w:rsidRPr="00852148">
              <w:rPr>
                <w:rFonts w:ascii="Arial" w:hAnsi="Arial" w:cs="Arial"/>
                <w:color w:val="010000"/>
                <w:sz w:val="20"/>
              </w:rPr>
              <w:t>Vinamilk</w:t>
            </w:r>
            <w:proofErr w:type="spellEnd"/>
          </w:p>
        </w:tc>
        <w:tc>
          <w:tcPr>
            <w:tcW w:w="988" w:type="pct"/>
            <w:shd w:val="clear" w:color="auto" w:fill="auto"/>
            <w:tcMar>
              <w:top w:w="0" w:type="dxa"/>
              <w:bottom w:w="0" w:type="dxa"/>
            </w:tcMar>
            <w:vAlign w:val="center"/>
          </w:tcPr>
          <w:p w14:paraId="447DA11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holds 100% of BSVN; 28.49% of MCM</w:t>
            </w:r>
          </w:p>
        </w:tc>
        <w:tc>
          <w:tcPr>
            <w:tcW w:w="517" w:type="pct"/>
            <w:shd w:val="clear" w:color="auto" w:fill="auto"/>
            <w:tcMar>
              <w:top w:w="0" w:type="dxa"/>
              <w:bottom w:w="0" w:type="dxa"/>
            </w:tcMar>
            <w:vAlign w:val="center"/>
          </w:tcPr>
          <w:p w14:paraId="229B04B8" w14:textId="77777777" w:rsidR="00B76EAB" w:rsidRPr="00852148" w:rsidRDefault="00B76EAB" w:rsidP="00332950">
            <w:pPr>
              <w:tabs>
                <w:tab w:val="left" w:pos="432"/>
              </w:tabs>
              <w:spacing w:after="120" w:line="360" w:lineRule="auto"/>
              <w:jc w:val="both"/>
              <w:rPr>
                <w:rFonts w:ascii="Arial" w:eastAsia="Arial" w:hAnsi="Arial" w:cs="Arial"/>
                <w:color w:val="010000"/>
                <w:sz w:val="20"/>
                <w:szCs w:val="20"/>
              </w:rPr>
            </w:pPr>
          </w:p>
        </w:tc>
      </w:tr>
    </w:tbl>
    <w:p w14:paraId="10AB40B8" w14:textId="77777777" w:rsidR="00B76EAB" w:rsidRPr="00852148" w:rsidRDefault="00DD51C8" w:rsidP="00332950">
      <w:pPr>
        <w:keepNext/>
        <w:numPr>
          <w:ilvl w:val="0"/>
          <w:numId w:val="43"/>
        </w:numPr>
        <w:pBdr>
          <w:top w:val="nil"/>
          <w:left w:val="nil"/>
          <w:bottom w:val="nil"/>
          <w:right w:val="nil"/>
          <w:between w:val="nil"/>
        </w:pBdr>
        <w:tabs>
          <w:tab w:val="left" w:pos="432"/>
          <w:tab w:val="left" w:pos="825"/>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Related-party transaction:</w:t>
      </w:r>
    </w:p>
    <w:p w14:paraId="14DE7F6E" w14:textId="77777777" w:rsidR="00B76EAB" w:rsidRPr="00852148" w:rsidRDefault="00DD51C8" w:rsidP="00332950">
      <w:pPr>
        <w:numPr>
          <w:ilvl w:val="0"/>
          <w:numId w:val="4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Transactions to purchase animal feed and technical supplies</w:t>
      </w:r>
    </w:p>
    <w:p w14:paraId="36CB555C" w14:textId="77777777" w:rsidR="00B76EAB" w:rsidRPr="00852148" w:rsidRDefault="00DD51C8" w:rsidP="00332950">
      <w:pPr>
        <w:numPr>
          <w:ilvl w:val="0"/>
          <w:numId w:val="5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31967F51" w14:textId="77777777" w:rsidR="00B76EAB" w:rsidRPr="00852148" w:rsidRDefault="00DD51C8" w:rsidP="00332950">
      <w:pPr>
        <w:numPr>
          <w:ilvl w:val="0"/>
          <w:numId w:val="5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Vietnam Dairy Cow One-Member Company Limited sells animal feed and technical supplies to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759F188B" w14:textId="77777777" w:rsidR="00B76EAB" w:rsidRPr="00852148" w:rsidRDefault="00DD51C8" w:rsidP="00332950">
      <w:pPr>
        <w:numPr>
          <w:ilvl w:val="0"/>
          <w:numId w:val="5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Technical requirements: According to the requirements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737D8FB1" w14:textId="77777777" w:rsidR="00B76EAB" w:rsidRPr="00852148" w:rsidRDefault="00DD51C8" w:rsidP="00332950">
      <w:pPr>
        <w:numPr>
          <w:ilvl w:val="0"/>
          <w:numId w:val="5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Expected total value of transaction: About VND 20 billion</w:t>
      </w:r>
    </w:p>
    <w:p w14:paraId="32FE7B9A" w14:textId="77777777" w:rsidR="00B76EAB" w:rsidRPr="00852148" w:rsidRDefault="00DD51C8" w:rsidP="00332950">
      <w:pPr>
        <w:numPr>
          <w:ilvl w:val="0"/>
          <w:numId w:val="5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67D897FD" w14:textId="65F4A5FB" w:rsidR="00B76EAB" w:rsidRPr="00852148" w:rsidRDefault="00DD51C8" w:rsidP="00332950">
      <w:pPr>
        <w:numPr>
          <w:ilvl w:val="0"/>
          <w:numId w:val="5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Payment time/method: Transfer after 30 days from </w:t>
      </w:r>
      <w:r w:rsidR="00852148" w:rsidRPr="00852148">
        <w:rPr>
          <w:rFonts w:ascii="Arial" w:hAnsi="Arial" w:cs="Arial"/>
          <w:color w:val="010000"/>
          <w:sz w:val="20"/>
        </w:rPr>
        <w:t xml:space="preserve">the </w:t>
      </w:r>
      <w:r w:rsidRPr="00852148">
        <w:rPr>
          <w:rFonts w:ascii="Arial" w:hAnsi="Arial" w:cs="Arial"/>
          <w:color w:val="010000"/>
          <w:sz w:val="20"/>
        </w:rPr>
        <w:t xml:space="preserve">date of delivery and invoice. Delivery/receiving place: at the Factory Warehouse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7B4BA4F7" w14:textId="77777777" w:rsidR="00B76EAB" w:rsidRPr="00852148" w:rsidRDefault="00DD51C8" w:rsidP="00332950">
      <w:pPr>
        <w:numPr>
          <w:ilvl w:val="0"/>
          <w:numId w:val="5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Unit price: Will be confirmed by the actual related-party transactions arising monthly/quarterly.</w:t>
      </w:r>
    </w:p>
    <w:p w14:paraId="200492B1" w14:textId="77777777" w:rsidR="00B76EAB" w:rsidRPr="00852148" w:rsidRDefault="00DD51C8" w:rsidP="00332950">
      <w:pPr>
        <w:numPr>
          <w:ilvl w:val="0"/>
          <w:numId w:val="4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of goods sales</w:t>
      </w:r>
    </w:p>
    <w:p w14:paraId="6A7C469F" w14:textId="77777777" w:rsidR="00B76EAB" w:rsidRPr="00852148" w:rsidRDefault="00DD51C8" w:rsidP="00332950">
      <w:pPr>
        <w:numPr>
          <w:ilvl w:val="0"/>
          <w:numId w:val="3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3CAE360D" w14:textId="77777777" w:rsidR="00B76EAB" w:rsidRPr="00852148" w:rsidRDefault="00DD51C8" w:rsidP="00332950">
      <w:pPr>
        <w:numPr>
          <w:ilvl w:val="0"/>
          <w:numId w:val="3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 sells </w:t>
      </w:r>
      <w:proofErr w:type="spellStart"/>
      <w:r w:rsidRPr="00852148">
        <w:rPr>
          <w:rFonts w:ascii="Arial" w:hAnsi="Arial" w:cs="Arial"/>
          <w:color w:val="010000"/>
          <w:sz w:val="20"/>
        </w:rPr>
        <w:t>Alfafa</w:t>
      </w:r>
      <w:proofErr w:type="spellEnd"/>
      <w:r w:rsidRPr="00852148">
        <w:rPr>
          <w:rFonts w:ascii="Arial" w:hAnsi="Arial" w:cs="Arial"/>
          <w:color w:val="010000"/>
          <w:sz w:val="20"/>
        </w:rPr>
        <w:t xml:space="preserve"> hay to BSVN.</w:t>
      </w:r>
    </w:p>
    <w:p w14:paraId="025C66F8" w14:textId="77777777" w:rsidR="00B76EAB" w:rsidRPr="00852148" w:rsidRDefault="00DD51C8" w:rsidP="00332950">
      <w:pPr>
        <w:numPr>
          <w:ilvl w:val="0"/>
          <w:numId w:val="3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Technical requirements: According to the requirements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2DE6EE32" w14:textId="40C1CA7B" w:rsidR="00B76EAB" w:rsidRPr="00852148" w:rsidRDefault="00DD51C8" w:rsidP="00332950">
      <w:pPr>
        <w:numPr>
          <w:ilvl w:val="0"/>
          <w:numId w:val="3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Expected total value of transaction: VND 100,000,000 (The </w:t>
      </w:r>
      <w:r w:rsidR="00332950">
        <w:rPr>
          <w:rFonts w:ascii="Arial" w:hAnsi="Arial" w:cs="Arial"/>
          <w:color w:val="010000"/>
          <w:sz w:val="20"/>
        </w:rPr>
        <w:t>price</w:t>
      </w:r>
      <w:r w:rsidRPr="00852148">
        <w:rPr>
          <w:rFonts w:ascii="Arial" w:hAnsi="Arial" w:cs="Arial"/>
          <w:color w:val="010000"/>
          <w:sz w:val="20"/>
        </w:rPr>
        <w:t xml:space="preserve"> includes VAT and delivery costs to distributed locations)</w:t>
      </w:r>
    </w:p>
    <w:p w14:paraId="0F4CAD31" w14:textId="77777777" w:rsidR="00B76EAB" w:rsidRPr="00852148" w:rsidRDefault="00DD51C8" w:rsidP="00332950">
      <w:pPr>
        <w:keepNext/>
        <w:numPr>
          <w:ilvl w:val="0"/>
          <w:numId w:val="43"/>
        </w:numPr>
        <w:pBdr>
          <w:top w:val="nil"/>
          <w:left w:val="nil"/>
          <w:bottom w:val="nil"/>
          <w:right w:val="nil"/>
          <w:between w:val="nil"/>
        </w:pBdr>
        <w:tabs>
          <w:tab w:val="left" w:pos="432"/>
          <w:tab w:val="left" w:pos="979"/>
        </w:tabs>
        <w:spacing w:after="120" w:line="360" w:lineRule="auto"/>
        <w:jc w:val="both"/>
        <w:rPr>
          <w:rFonts w:ascii="Arial" w:eastAsia="Arial" w:hAnsi="Arial" w:cs="Arial"/>
          <w:color w:val="010000"/>
          <w:sz w:val="20"/>
          <w:szCs w:val="20"/>
        </w:rPr>
      </w:pPr>
      <w:r w:rsidRPr="00852148">
        <w:rPr>
          <w:rFonts w:ascii="Arial" w:hAnsi="Arial" w:cs="Arial"/>
          <w:color w:val="010000"/>
          <w:sz w:val="20"/>
        </w:rPr>
        <w:t>Method of price determination:</w:t>
      </w:r>
    </w:p>
    <w:p w14:paraId="0B9CDDB0" w14:textId="77777777" w:rsidR="00B76EAB" w:rsidRPr="00852148" w:rsidRDefault="00DD51C8" w:rsidP="00332950">
      <w:pPr>
        <w:numPr>
          <w:ilvl w:val="0"/>
          <w:numId w:val="45"/>
        </w:numPr>
        <w:pBdr>
          <w:top w:val="nil"/>
          <w:left w:val="nil"/>
          <w:bottom w:val="nil"/>
          <w:right w:val="nil"/>
          <w:between w:val="nil"/>
        </w:pBdr>
        <w:tabs>
          <w:tab w:val="left" w:pos="432"/>
          <w:tab w:val="left" w:pos="979"/>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to purchase animal feed and technical supplies</w:t>
      </w:r>
    </w:p>
    <w:p w14:paraId="1BF154D9" w14:textId="1D6B3BC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lastRenderedPageBreak/>
        <w:t>Selling price of raw materials to MCM = price at which BSVN buys from the supplier according to the contract/transaction invoice + costs related to the purchase (costs of delivery, transportation, container storage, sanitary verification, management, ins</w:t>
      </w:r>
      <w:r w:rsidR="00332950">
        <w:rPr>
          <w:rFonts w:ascii="Arial" w:hAnsi="Arial" w:cs="Arial"/>
          <w:color w:val="010000"/>
          <w:sz w:val="20"/>
        </w:rPr>
        <w:t>urance, warehousing, payment, etc.</w:t>
      </w:r>
      <w:r w:rsidRPr="00852148">
        <w:rPr>
          <w:rFonts w:ascii="Arial" w:hAnsi="Arial" w:cs="Arial"/>
          <w:color w:val="010000"/>
          <w:sz w:val="20"/>
        </w:rPr>
        <w:t>)</w:t>
      </w:r>
    </w:p>
    <w:p w14:paraId="1450CD3F" w14:textId="77777777" w:rsidR="00B76EAB" w:rsidRPr="00852148" w:rsidRDefault="00DD51C8" w:rsidP="00332950">
      <w:pPr>
        <w:numPr>
          <w:ilvl w:val="0"/>
          <w:numId w:val="45"/>
        </w:numPr>
        <w:pBdr>
          <w:top w:val="nil"/>
          <w:left w:val="nil"/>
          <w:bottom w:val="nil"/>
          <w:right w:val="nil"/>
          <w:between w:val="nil"/>
        </w:pBdr>
        <w:tabs>
          <w:tab w:val="left" w:pos="432"/>
          <w:tab w:val="left" w:pos="994"/>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 of goods sales</w:t>
      </w:r>
    </w:p>
    <w:p w14:paraId="7ADE9724" w14:textId="2C7E2B66"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Selling price = purchase price from the supplier according to the contract/transaction invoice + import tax in Vietnam + costs related to the purch</w:t>
      </w:r>
      <w:r w:rsidR="00332950">
        <w:rPr>
          <w:rFonts w:ascii="Arial" w:hAnsi="Arial" w:cs="Arial"/>
          <w:color w:val="010000"/>
          <w:sz w:val="20"/>
        </w:rPr>
        <w:t>ase (delivery, shipping costs, etc.</w:t>
      </w:r>
      <w:r w:rsidRPr="00852148">
        <w:rPr>
          <w:rFonts w:ascii="Arial" w:hAnsi="Arial" w:cs="Arial"/>
          <w:color w:val="010000"/>
          <w:sz w:val="20"/>
        </w:rPr>
        <w:t>)</w:t>
      </w:r>
    </w:p>
    <w:p w14:paraId="48593531" w14:textId="77777777" w:rsidR="00B76EAB" w:rsidRPr="00852148" w:rsidRDefault="00DD51C8" w:rsidP="00332950">
      <w:pPr>
        <w:keepNext/>
        <w:numPr>
          <w:ilvl w:val="0"/>
          <w:numId w:val="43"/>
        </w:numPr>
        <w:pBdr>
          <w:top w:val="nil"/>
          <w:left w:val="nil"/>
          <w:bottom w:val="nil"/>
          <w:right w:val="nil"/>
          <w:between w:val="nil"/>
        </w:pBdr>
        <w:tabs>
          <w:tab w:val="left" w:pos="432"/>
          <w:tab w:val="left" w:pos="979"/>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215A6F0C" w14:textId="77777777" w:rsidR="00B76EAB" w:rsidRPr="00852148" w:rsidRDefault="00DD51C8" w:rsidP="00332950">
      <w:pPr>
        <w:numPr>
          <w:ilvl w:val="0"/>
          <w:numId w:val="47"/>
        </w:numPr>
        <w:pBdr>
          <w:top w:val="nil"/>
          <w:left w:val="nil"/>
          <w:bottom w:val="nil"/>
          <w:right w:val="nil"/>
          <w:between w:val="nil"/>
        </w:pBdr>
        <w:tabs>
          <w:tab w:val="left" w:pos="432"/>
          <w:tab w:val="left" w:pos="979"/>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to purchase animal feed and technical supplies</w:t>
      </w:r>
    </w:p>
    <w:p w14:paraId="2562D576" w14:textId="77777777" w:rsidR="00B76EAB" w:rsidRPr="00852148" w:rsidRDefault="00DD51C8" w:rsidP="00332950">
      <w:pPr>
        <w:numPr>
          <w:ilvl w:val="0"/>
          <w:numId w:val="3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5BA3C8E3"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355E8F12" w14:textId="77777777" w:rsidR="00B76EAB" w:rsidRPr="00852148" w:rsidRDefault="00DD51C8" w:rsidP="00332950">
      <w:pPr>
        <w:numPr>
          <w:ilvl w:val="0"/>
          <w:numId w:val="3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transactions with related parties: Yes </w:t>
      </w:r>
    </w:p>
    <w:p w14:paraId="07A380E1" w14:textId="77777777" w:rsidR="00B76EAB" w:rsidRPr="00852148" w:rsidRDefault="00DD51C8" w:rsidP="00332950">
      <w:pPr>
        <w:numPr>
          <w:ilvl w:val="0"/>
          <w:numId w:val="47"/>
        </w:numPr>
        <w:pBdr>
          <w:top w:val="nil"/>
          <w:left w:val="nil"/>
          <w:bottom w:val="nil"/>
          <w:right w:val="nil"/>
          <w:between w:val="nil"/>
        </w:pBdr>
        <w:tabs>
          <w:tab w:val="left" w:pos="432"/>
          <w:tab w:val="left" w:pos="994"/>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 of goods sales</w:t>
      </w:r>
    </w:p>
    <w:p w14:paraId="2693FB53" w14:textId="77777777" w:rsidR="00B76EAB" w:rsidRPr="00852148" w:rsidRDefault="00DD51C8" w:rsidP="00332950">
      <w:pPr>
        <w:numPr>
          <w:ilvl w:val="0"/>
          <w:numId w:val="3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161D72DA"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02CBC48E" w14:textId="77777777" w:rsidR="00B76EAB" w:rsidRPr="00852148" w:rsidRDefault="00DD51C8" w:rsidP="00332950">
      <w:pPr>
        <w:numPr>
          <w:ilvl w:val="0"/>
          <w:numId w:val="3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transactions with related parties: Yes </w:t>
      </w:r>
    </w:p>
    <w:p w14:paraId="5E402745" w14:textId="77777777" w:rsidR="00B76EAB" w:rsidRPr="00852148" w:rsidRDefault="00DD51C8" w:rsidP="00332950">
      <w:pPr>
        <w:numPr>
          <w:ilvl w:val="0"/>
          <w:numId w:val="17"/>
        </w:numPr>
        <w:pBdr>
          <w:top w:val="nil"/>
          <w:left w:val="nil"/>
          <w:bottom w:val="nil"/>
          <w:right w:val="nil"/>
          <w:between w:val="nil"/>
        </w:pBdr>
        <w:tabs>
          <w:tab w:val="left" w:pos="432"/>
          <w:tab w:val="left" w:pos="979"/>
          <w:tab w:val="left" w:pos="9358"/>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Applicable period: </w:t>
      </w:r>
    </w:p>
    <w:p w14:paraId="5E2F57EF" w14:textId="75908188" w:rsidR="00B76EAB" w:rsidRPr="00852148" w:rsidRDefault="00DD51C8" w:rsidP="00332950">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852148">
        <w:rPr>
          <w:rFonts w:ascii="Arial" w:hAnsi="Arial" w:cs="Arial"/>
          <w:color w:val="010000"/>
          <w:sz w:val="20"/>
        </w:rPr>
        <w:t>This Resolution takes effect from the date of its signing to December 31, 2021 or until there is another adjustment replacing it. When transactions arise during the year, the PO will be granted approval authority according to the Company's decentralization regulations.</w:t>
      </w:r>
    </w:p>
    <w:p w14:paraId="43C643C7" w14:textId="60B1B023" w:rsidR="00852148" w:rsidRPr="00852148" w:rsidRDefault="00852148" w:rsidP="00332950">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594D62C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On January 5, 2022,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 announced Resolution No. 3A/NQ-HDQT/GBS/2022 as follows:</w:t>
      </w:r>
    </w:p>
    <w:p w14:paraId="08D48A20" w14:textId="77777777" w:rsidR="00B76EAB" w:rsidRPr="00852148" w:rsidRDefault="00DD51C8" w:rsidP="0033295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‎‎Article 1. The Board of Directors approves the transactions with related parties, as follows:</w:t>
      </w:r>
    </w:p>
    <w:p w14:paraId="5CC3A8D1" w14:textId="77777777" w:rsidR="00B76EAB" w:rsidRPr="00852148" w:rsidRDefault="00DD51C8" w:rsidP="00332950">
      <w:pPr>
        <w:numPr>
          <w:ilvl w:val="0"/>
          <w:numId w:val="68"/>
        </w:numPr>
        <w:pBdr>
          <w:top w:val="nil"/>
          <w:left w:val="nil"/>
          <w:bottom w:val="nil"/>
          <w:right w:val="nil"/>
          <w:between w:val="nil"/>
        </w:pBdr>
        <w:tabs>
          <w:tab w:val="left" w:pos="432"/>
          <w:tab w:val="left" w:pos="721"/>
        </w:tabs>
        <w:spacing w:after="120" w:line="360" w:lineRule="auto"/>
        <w:jc w:val="both"/>
        <w:rPr>
          <w:rFonts w:ascii="Arial" w:eastAsia="Arial" w:hAnsi="Arial" w:cs="Arial"/>
          <w:color w:val="010000"/>
          <w:sz w:val="20"/>
          <w:szCs w:val="20"/>
        </w:rPr>
      </w:pPr>
      <w:r w:rsidRPr="00852148">
        <w:rPr>
          <w:rFonts w:ascii="Arial" w:hAnsi="Arial" w:cs="Arial"/>
          <w:color w:val="010000"/>
          <w:sz w:val="20"/>
        </w:rPr>
        <w:t>Vietnam Dairy Products Joint Stock Company</w:t>
      </w:r>
    </w:p>
    <w:p w14:paraId="593046CC" w14:textId="77777777" w:rsidR="00B76EAB" w:rsidRPr="00852148" w:rsidRDefault="00DD51C8" w:rsidP="00332950">
      <w:pPr>
        <w:numPr>
          <w:ilvl w:val="0"/>
          <w:numId w:val="70"/>
        </w:numPr>
        <w:pBdr>
          <w:top w:val="nil"/>
          <w:left w:val="nil"/>
          <w:bottom w:val="nil"/>
          <w:right w:val="nil"/>
          <w:between w:val="nil"/>
        </w:pBdr>
        <w:tabs>
          <w:tab w:val="left" w:pos="432"/>
          <w:tab w:val="left" w:pos="721"/>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 party:</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0"/>
        <w:gridCol w:w="1767"/>
        <w:gridCol w:w="1288"/>
        <w:gridCol w:w="1160"/>
        <w:gridCol w:w="1414"/>
        <w:gridCol w:w="938"/>
      </w:tblGrid>
      <w:tr w:rsidR="00B76EAB" w:rsidRPr="00852148" w14:paraId="4A6B7AF4" w14:textId="77777777" w:rsidTr="00EA43AA">
        <w:tc>
          <w:tcPr>
            <w:tcW w:w="1359" w:type="pct"/>
            <w:shd w:val="clear" w:color="auto" w:fill="auto"/>
            <w:tcMar>
              <w:top w:w="0" w:type="dxa"/>
              <w:bottom w:w="0" w:type="dxa"/>
            </w:tcMar>
            <w:vAlign w:val="center"/>
          </w:tcPr>
          <w:p w14:paraId="2C18D707"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Unit</w:t>
            </w:r>
          </w:p>
        </w:tc>
        <w:tc>
          <w:tcPr>
            <w:tcW w:w="980" w:type="pct"/>
            <w:shd w:val="clear" w:color="auto" w:fill="auto"/>
            <w:tcMar>
              <w:top w:w="0" w:type="dxa"/>
              <w:bottom w:w="0" w:type="dxa"/>
            </w:tcMar>
            <w:vAlign w:val="center"/>
          </w:tcPr>
          <w:p w14:paraId="4FFDF5FE"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Head office</w:t>
            </w:r>
          </w:p>
        </w:tc>
        <w:tc>
          <w:tcPr>
            <w:tcW w:w="714" w:type="pct"/>
            <w:shd w:val="clear" w:color="auto" w:fill="auto"/>
            <w:tcMar>
              <w:top w:w="0" w:type="dxa"/>
              <w:bottom w:w="0" w:type="dxa"/>
            </w:tcMar>
            <w:vAlign w:val="center"/>
          </w:tcPr>
          <w:p w14:paraId="5CD2F1EE"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Tax Code</w:t>
            </w:r>
          </w:p>
        </w:tc>
        <w:tc>
          <w:tcPr>
            <w:tcW w:w="643" w:type="pct"/>
            <w:shd w:val="clear" w:color="auto" w:fill="auto"/>
            <w:tcMar>
              <w:top w:w="0" w:type="dxa"/>
              <w:bottom w:w="0" w:type="dxa"/>
            </w:tcMar>
            <w:vAlign w:val="center"/>
          </w:tcPr>
          <w:p w14:paraId="23981D71"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Form of affiliation</w:t>
            </w:r>
          </w:p>
        </w:tc>
        <w:tc>
          <w:tcPr>
            <w:tcW w:w="784" w:type="pct"/>
            <w:shd w:val="clear" w:color="auto" w:fill="auto"/>
            <w:tcMar>
              <w:top w:w="0" w:type="dxa"/>
              <w:bottom w:w="0" w:type="dxa"/>
            </w:tcMar>
            <w:vAlign w:val="center"/>
          </w:tcPr>
          <w:p w14:paraId="1DAE33B2"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Economic benefits</w:t>
            </w:r>
          </w:p>
        </w:tc>
        <w:tc>
          <w:tcPr>
            <w:tcW w:w="520" w:type="pct"/>
            <w:shd w:val="clear" w:color="auto" w:fill="auto"/>
            <w:tcMar>
              <w:top w:w="0" w:type="dxa"/>
              <w:bottom w:w="0" w:type="dxa"/>
            </w:tcMar>
            <w:vAlign w:val="center"/>
          </w:tcPr>
          <w:p w14:paraId="3F01FD9E"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Note</w:t>
            </w:r>
          </w:p>
        </w:tc>
      </w:tr>
      <w:tr w:rsidR="00B76EAB" w:rsidRPr="00852148" w14:paraId="6D01D048" w14:textId="77777777" w:rsidTr="00EA43AA">
        <w:tc>
          <w:tcPr>
            <w:tcW w:w="1359" w:type="pct"/>
            <w:shd w:val="clear" w:color="auto" w:fill="auto"/>
            <w:tcMar>
              <w:top w:w="0" w:type="dxa"/>
              <w:bottom w:w="0" w:type="dxa"/>
            </w:tcMar>
            <w:vAlign w:val="center"/>
          </w:tcPr>
          <w:p w14:paraId="1858B357"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Vietnam Dairy Products Joint Stock Company (VNM or </w:t>
            </w:r>
            <w:proofErr w:type="spellStart"/>
            <w:r w:rsidRPr="00852148">
              <w:rPr>
                <w:rFonts w:ascii="Arial" w:hAnsi="Arial" w:cs="Arial"/>
                <w:color w:val="010000"/>
                <w:sz w:val="20"/>
              </w:rPr>
              <w:t>Vinamilk</w:t>
            </w:r>
            <w:proofErr w:type="spellEnd"/>
            <w:r w:rsidRPr="00852148">
              <w:rPr>
                <w:rFonts w:ascii="Arial" w:hAnsi="Arial" w:cs="Arial"/>
                <w:color w:val="010000"/>
                <w:sz w:val="20"/>
              </w:rPr>
              <w:t>)</w:t>
            </w:r>
          </w:p>
        </w:tc>
        <w:tc>
          <w:tcPr>
            <w:tcW w:w="980" w:type="pct"/>
            <w:shd w:val="clear" w:color="auto" w:fill="auto"/>
            <w:tcMar>
              <w:top w:w="0" w:type="dxa"/>
              <w:bottom w:w="0" w:type="dxa"/>
            </w:tcMar>
            <w:vAlign w:val="center"/>
          </w:tcPr>
          <w:p w14:paraId="1DE4DC23"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No. 10 Tan </w:t>
            </w:r>
            <w:proofErr w:type="spellStart"/>
            <w:r w:rsidRPr="00852148">
              <w:rPr>
                <w:rFonts w:ascii="Arial" w:hAnsi="Arial" w:cs="Arial"/>
                <w:color w:val="010000"/>
                <w:sz w:val="20"/>
              </w:rPr>
              <w:t>Trao</w:t>
            </w:r>
            <w:proofErr w:type="spellEnd"/>
            <w:r w:rsidRPr="00852148">
              <w:rPr>
                <w:rFonts w:ascii="Arial" w:hAnsi="Arial" w:cs="Arial"/>
                <w:color w:val="010000"/>
                <w:sz w:val="20"/>
              </w:rPr>
              <w:t xml:space="preserve">, Tan </w:t>
            </w:r>
            <w:proofErr w:type="spellStart"/>
            <w:r w:rsidRPr="00852148">
              <w:rPr>
                <w:rFonts w:ascii="Arial" w:hAnsi="Arial" w:cs="Arial"/>
                <w:color w:val="010000"/>
                <w:sz w:val="20"/>
              </w:rPr>
              <w:t>Phu</w:t>
            </w:r>
            <w:proofErr w:type="spellEnd"/>
            <w:r w:rsidRPr="00852148">
              <w:rPr>
                <w:rFonts w:ascii="Arial" w:hAnsi="Arial" w:cs="Arial"/>
                <w:color w:val="010000"/>
                <w:sz w:val="20"/>
              </w:rPr>
              <w:t xml:space="preserve"> Ward, District 7, Ho Chi </w:t>
            </w:r>
            <w:r w:rsidRPr="00852148">
              <w:rPr>
                <w:rFonts w:ascii="Arial" w:hAnsi="Arial" w:cs="Arial"/>
                <w:color w:val="010000"/>
                <w:sz w:val="20"/>
              </w:rPr>
              <w:lastRenderedPageBreak/>
              <w:t>Minh City, Vietnam</w:t>
            </w:r>
          </w:p>
        </w:tc>
        <w:tc>
          <w:tcPr>
            <w:tcW w:w="714" w:type="pct"/>
            <w:shd w:val="clear" w:color="auto" w:fill="auto"/>
            <w:tcMar>
              <w:top w:w="0" w:type="dxa"/>
              <w:bottom w:w="0" w:type="dxa"/>
            </w:tcMar>
            <w:vAlign w:val="center"/>
          </w:tcPr>
          <w:p w14:paraId="6FDDE1C9"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lastRenderedPageBreak/>
              <w:t>0300588569</w:t>
            </w:r>
          </w:p>
        </w:tc>
        <w:tc>
          <w:tcPr>
            <w:tcW w:w="643" w:type="pct"/>
            <w:shd w:val="clear" w:color="auto" w:fill="auto"/>
            <w:tcMar>
              <w:top w:w="0" w:type="dxa"/>
              <w:bottom w:w="0" w:type="dxa"/>
            </w:tcMar>
            <w:vAlign w:val="center"/>
          </w:tcPr>
          <w:p w14:paraId="60D5093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Holding Company</w:t>
            </w:r>
          </w:p>
        </w:tc>
        <w:tc>
          <w:tcPr>
            <w:tcW w:w="784" w:type="pct"/>
            <w:shd w:val="clear" w:color="auto" w:fill="auto"/>
            <w:tcMar>
              <w:top w:w="0" w:type="dxa"/>
              <w:bottom w:w="0" w:type="dxa"/>
            </w:tcMar>
            <w:vAlign w:val="center"/>
          </w:tcPr>
          <w:p w14:paraId="67D0A407"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holds 49.17% of MCM</w:t>
            </w:r>
          </w:p>
        </w:tc>
        <w:tc>
          <w:tcPr>
            <w:tcW w:w="520" w:type="pct"/>
            <w:shd w:val="clear" w:color="auto" w:fill="auto"/>
            <w:tcMar>
              <w:top w:w="0" w:type="dxa"/>
              <w:bottom w:w="0" w:type="dxa"/>
            </w:tcMar>
            <w:vAlign w:val="center"/>
          </w:tcPr>
          <w:p w14:paraId="4A31A132" w14:textId="77777777" w:rsidR="00B76EAB" w:rsidRPr="00852148" w:rsidRDefault="00B76EAB" w:rsidP="00332950">
            <w:pPr>
              <w:tabs>
                <w:tab w:val="left" w:pos="432"/>
              </w:tabs>
              <w:spacing w:after="120" w:line="360" w:lineRule="auto"/>
              <w:jc w:val="both"/>
              <w:rPr>
                <w:rFonts w:ascii="Arial" w:eastAsia="Arial" w:hAnsi="Arial" w:cs="Arial"/>
                <w:color w:val="010000"/>
                <w:sz w:val="20"/>
                <w:szCs w:val="20"/>
              </w:rPr>
            </w:pPr>
          </w:p>
        </w:tc>
      </w:tr>
    </w:tbl>
    <w:p w14:paraId="79A0412E" w14:textId="77777777" w:rsidR="00B76EAB" w:rsidRPr="00852148" w:rsidRDefault="00DD51C8" w:rsidP="00332950">
      <w:pPr>
        <w:keepNext/>
        <w:numPr>
          <w:ilvl w:val="0"/>
          <w:numId w:val="70"/>
        </w:numPr>
        <w:pBdr>
          <w:top w:val="nil"/>
          <w:left w:val="nil"/>
          <w:bottom w:val="nil"/>
          <w:right w:val="nil"/>
          <w:between w:val="nil"/>
        </w:pBdr>
        <w:tabs>
          <w:tab w:val="left" w:pos="432"/>
          <w:tab w:val="left" w:pos="721"/>
        </w:tabs>
        <w:spacing w:after="120" w:line="360" w:lineRule="auto"/>
        <w:jc w:val="both"/>
        <w:rPr>
          <w:rFonts w:ascii="Arial" w:eastAsia="Arial" w:hAnsi="Arial" w:cs="Arial"/>
          <w:color w:val="010000"/>
          <w:sz w:val="20"/>
          <w:szCs w:val="20"/>
        </w:rPr>
      </w:pPr>
      <w:r w:rsidRPr="00852148">
        <w:rPr>
          <w:rFonts w:ascii="Arial" w:hAnsi="Arial" w:cs="Arial"/>
          <w:color w:val="010000"/>
          <w:sz w:val="20"/>
        </w:rPr>
        <w:lastRenderedPageBreak/>
        <w:t>Related-party transaction:</w:t>
      </w:r>
    </w:p>
    <w:p w14:paraId="13F178A0" w14:textId="77777777" w:rsidR="00B76EAB" w:rsidRPr="00852148" w:rsidRDefault="00DD51C8" w:rsidP="0033295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Total value of associated transactions with VNM in 2022 is expected to be about: VND 421.23 billion.</w:t>
      </w:r>
    </w:p>
    <w:p w14:paraId="31AD4FCB" w14:textId="77777777" w:rsidR="00B76EAB" w:rsidRPr="00852148" w:rsidRDefault="00DD51C8" w:rsidP="00332950">
      <w:pPr>
        <w:numPr>
          <w:ilvl w:val="0"/>
          <w:numId w:val="71"/>
        </w:numPr>
        <w:pBdr>
          <w:top w:val="nil"/>
          <w:left w:val="nil"/>
          <w:bottom w:val="nil"/>
          <w:right w:val="nil"/>
          <w:between w:val="nil"/>
        </w:pBdr>
        <w:tabs>
          <w:tab w:val="left" w:pos="432"/>
          <w:tab w:val="left" w:pos="964"/>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 of selling raw milk</w:t>
      </w:r>
    </w:p>
    <w:p w14:paraId="60DAE507" w14:textId="77777777" w:rsidR="00B76EAB" w:rsidRPr="00852148" w:rsidRDefault="00DD51C8" w:rsidP="00332950">
      <w:pPr>
        <w:numPr>
          <w:ilvl w:val="0"/>
          <w:numId w:val="3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489125EB" w14:textId="77777777" w:rsidR="00B76EAB" w:rsidRPr="00852148" w:rsidRDefault="00DD51C8" w:rsidP="00332950">
      <w:pPr>
        <w:numPr>
          <w:ilvl w:val="0"/>
          <w:numId w:val="4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 sells raw fresh milk to Vietnam Dairy Products Joint Stock Company.</w:t>
      </w:r>
    </w:p>
    <w:p w14:paraId="03688330" w14:textId="77777777" w:rsidR="00B76EAB" w:rsidRPr="00852148" w:rsidRDefault="00DD51C8" w:rsidP="00332950">
      <w:pPr>
        <w:numPr>
          <w:ilvl w:val="0"/>
          <w:numId w:val="4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Technical requirements: Ensure compliance with </w:t>
      </w: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Standards and Vietnam standards</w:t>
      </w:r>
    </w:p>
    <w:p w14:paraId="5B7D819B" w14:textId="77777777" w:rsidR="00B76EAB" w:rsidRPr="00852148" w:rsidRDefault="00DD51C8" w:rsidP="00332950">
      <w:pPr>
        <w:numPr>
          <w:ilvl w:val="0"/>
          <w:numId w:val="4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Expected total value of transaction: VND 410,000,000,000 excluding VAT</w:t>
      </w:r>
    </w:p>
    <w:p w14:paraId="78E207D9" w14:textId="77777777" w:rsidR="00B76EAB" w:rsidRPr="00852148" w:rsidRDefault="00DD51C8" w:rsidP="00332950">
      <w:pPr>
        <w:numPr>
          <w:ilvl w:val="0"/>
          <w:numId w:val="4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1254094B" w14:textId="77777777" w:rsidR="00B76EAB" w:rsidRPr="00852148" w:rsidRDefault="00DD51C8" w:rsidP="00332950">
      <w:pPr>
        <w:numPr>
          <w:ilvl w:val="0"/>
          <w:numId w:val="4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Payment time/method: Within forty days from the last day of each purchasing week, VINAMILK will pay MCM the value of the entire volume of milk purchased during the purchasing week in one of the following forms: Cash payment or bank transfer, specifically stated in the fresh cow milk purchase contract.</w:t>
      </w:r>
    </w:p>
    <w:p w14:paraId="3CF546A8" w14:textId="77777777" w:rsidR="00B76EAB" w:rsidRPr="00852148" w:rsidRDefault="00DD51C8" w:rsidP="00332950">
      <w:pPr>
        <w:numPr>
          <w:ilvl w:val="0"/>
          <w:numId w:val="71"/>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for purchasing product processing services</w:t>
      </w:r>
    </w:p>
    <w:p w14:paraId="28A46EA7" w14:textId="77777777" w:rsidR="00B76EAB" w:rsidRPr="00852148" w:rsidRDefault="00DD51C8" w:rsidP="00332950">
      <w:pPr>
        <w:numPr>
          <w:ilvl w:val="0"/>
          <w:numId w:val="3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4735CB6B" w14:textId="77777777" w:rsidR="00B76EAB" w:rsidRPr="00852148" w:rsidRDefault="00DD51C8" w:rsidP="00332950">
      <w:pPr>
        <w:numPr>
          <w:ilvl w:val="0"/>
          <w:numId w:val="4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Vietnam Dairy Products Joint Stock Company sells raw materials to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75C99E09" w14:textId="77777777" w:rsidR="00B76EAB" w:rsidRPr="00852148" w:rsidRDefault="00DD51C8" w:rsidP="00332950">
      <w:pPr>
        <w:numPr>
          <w:ilvl w:val="0"/>
          <w:numId w:val="4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Technical requirements: According to the requirements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52C0BB20"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Expected total value of transaction: About VND 4,000,000,000/year (not including VAT)</w:t>
      </w:r>
    </w:p>
    <w:p w14:paraId="46D79E34" w14:textId="77777777" w:rsidR="00B76EAB" w:rsidRPr="00852148" w:rsidRDefault="00DD51C8" w:rsidP="00332950">
      <w:pPr>
        <w:numPr>
          <w:ilvl w:val="0"/>
          <w:numId w:val="71"/>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for purchasing product processing services</w:t>
      </w:r>
    </w:p>
    <w:p w14:paraId="58DD1A17" w14:textId="77777777" w:rsidR="00B76EAB" w:rsidRPr="00852148" w:rsidRDefault="00DD51C8" w:rsidP="00332950">
      <w:pPr>
        <w:numPr>
          <w:ilvl w:val="0"/>
          <w:numId w:val="3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353EBF18" w14:textId="77777777" w:rsidR="00B76EAB" w:rsidRPr="00852148" w:rsidRDefault="00DD51C8" w:rsidP="00332950">
      <w:pPr>
        <w:numPr>
          <w:ilvl w:val="0"/>
          <w:numId w:val="4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Vietnam Dairy Products Joint Stock Company processes products for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4335D449" w14:textId="77777777" w:rsidR="00B76EAB" w:rsidRPr="00852148" w:rsidRDefault="00DD51C8" w:rsidP="00332950">
      <w:pPr>
        <w:numPr>
          <w:ilvl w:val="0"/>
          <w:numId w:val="4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Technical requirements: According to the requirements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031DC2D3" w14:textId="77777777" w:rsidR="00B76EAB" w:rsidRPr="00852148" w:rsidRDefault="00DD51C8" w:rsidP="00332950">
      <w:pPr>
        <w:numPr>
          <w:ilvl w:val="0"/>
          <w:numId w:val="4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Expected total value of transaction: About VND 7 billion/year (excluding VAT) - Data from AOP 2022</w:t>
      </w:r>
    </w:p>
    <w:p w14:paraId="27C7C503" w14:textId="77777777" w:rsidR="00B76EAB" w:rsidRPr="00852148" w:rsidRDefault="00DD51C8" w:rsidP="00332950">
      <w:pPr>
        <w:numPr>
          <w:ilvl w:val="0"/>
          <w:numId w:val="3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35DDCBF3" w14:textId="1BBF0FE6" w:rsidR="00B76EAB" w:rsidRPr="00852148" w:rsidRDefault="00DD51C8" w:rsidP="00332950">
      <w:pPr>
        <w:numPr>
          <w:ilvl w:val="0"/>
          <w:numId w:val="4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Payment time/method: Transfer after 30 days from </w:t>
      </w:r>
      <w:r w:rsidR="00852148" w:rsidRPr="00852148">
        <w:rPr>
          <w:rFonts w:ascii="Arial" w:hAnsi="Arial" w:cs="Arial"/>
          <w:color w:val="010000"/>
          <w:sz w:val="20"/>
        </w:rPr>
        <w:t xml:space="preserve">the </w:t>
      </w:r>
      <w:r w:rsidRPr="00852148">
        <w:rPr>
          <w:rFonts w:ascii="Arial" w:hAnsi="Arial" w:cs="Arial"/>
          <w:color w:val="010000"/>
          <w:sz w:val="20"/>
        </w:rPr>
        <w:t xml:space="preserve">date of delivery and invoice. </w:t>
      </w:r>
    </w:p>
    <w:p w14:paraId="18E5FB2D" w14:textId="77777777" w:rsidR="00B76EAB" w:rsidRPr="00852148" w:rsidRDefault="00DD51C8" w:rsidP="00332950">
      <w:pPr>
        <w:numPr>
          <w:ilvl w:val="0"/>
          <w:numId w:val="4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Delivery/receiving place: Vietnam Dairy Products Joint Stock Company Processing units under the </w:t>
      </w:r>
      <w:r w:rsidRPr="00852148">
        <w:rPr>
          <w:rFonts w:ascii="Arial" w:hAnsi="Arial" w:cs="Arial"/>
          <w:color w:val="010000"/>
          <w:sz w:val="20"/>
        </w:rPr>
        <w:lastRenderedPageBreak/>
        <w:t>Group</w:t>
      </w:r>
    </w:p>
    <w:p w14:paraId="49E1B547" w14:textId="77777777" w:rsidR="00B76EAB" w:rsidRPr="00852148" w:rsidRDefault="00DD51C8" w:rsidP="00332950">
      <w:pPr>
        <w:numPr>
          <w:ilvl w:val="0"/>
          <w:numId w:val="4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Processed products: New products arising during the year.</w:t>
      </w:r>
    </w:p>
    <w:p w14:paraId="72F44D04" w14:textId="77777777" w:rsidR="00B76EAB" w:rsidRPr="00852148" w:rsidRDefault="00DD51C8" w:rsidP="00332950">
      <w:pPr>
        <w:numPr>
          <w:ilvl w:val="0"/>
          <w:numId w:val="71"/>
        </w:numPr>
        <w:pBdr>
          <w:top w:val="nil"/>
          <w:left w:val="nil"/>
          <w:bottom w:val="nil"/>
          <w:right w:val="nil"/>
          <w:between w:val="nil"/>
        </w:pBdr>
        <w:tabs>
          <w:tab w:val="left" w:pos="432"/>
          <w:tab w:val="left" w:pos="1298"/>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Machinery and equipment rental transactions </w:t>
      </w:r>
    </w:p>
    <w:p w14:paraId="213B85B2" w14:textId="77777777" w:rsidR="00B76EAB" w:rsidRPr="00852148" w:rsidRDefault="00DD51C8" w:rsidP="00332950">
      <w:pPr>
        <w:numPr>
          <w:ilvl w:val="0"/>
          <w:numId w:val="36"/>
        </w:numPr>
        <w:pBdr>
          <w:top w:val="nil"/>
          <w:left w:val="nil"/>
          <w:bottom w:val="nil"/>
          <w:right w:val="nil"/>
          <w:between w:val="nil"/>
        </w:pBdr>
        <w:tabs>
          <w:tab w:val="left" w:pos="432"/>
          <w:tab w:val="left" w:pos="1298"/>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0384BF3B" w14:textId="77777777" w:rsidR="00B76EAB" w:rsidRPr="00852148" w:rsidRDefault="00DD51C8" w:rsidP="00332950">
      <w:pPr>
        <w:numPr>
          <w:ilvl w:val="0"/>
          <w:numId w:val="4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Vietnam Dairy Products Joint Stock Company leased machinery and equipment to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16A8EB71" w14:textId="77777777" w:rsidR="00B76EAB" w:rsidRPr="00852148" w:rsidRDefault="00DD51C8" w:rsidP="00332950">
      <w:pPr>
        <w:numPr>
          <w:ilvl w:val="0"/>
          <w:numId w:val="4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Technical requirements: None</w:t>
      </w:r>
    </w:p>
    <w:p w14:paraId="695CF995" w14:textId="77777777" w:rsidR="00B76EAB" w:rsidRPr="00852148" w:rsidRDefault="00DD51C8" w:rsidP="00332950">
      <w:pPr>
        <w:numPr>
          <w:ilvl w:val="0"/>
          <w:numId w:val="4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Expected total value of transaction: VND 230 million (excluding VAT)</w:t>
      </w:r>
    </w:p>
    <w:p w14:paraId="2EDFB76D" w14:textId="77777777" w:rsidR="00B76EAB" w:rsidRPr="00852148" w:rsidRDefault="00DD51C8" w:rsidP="00332950">
      <w:pPr>
        <w:numPr>
          <w:ilvl w:val="0"/>
          <w:numId w:val="3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578C9275" w14:textId="77777777" w:rsidR="00B76EAB" w:rsidRPr="00852148" w:rsidRDefault="00DD51C8" w:rsidP="00332950">
      <w:pPr>
        <w:numPr>
          <w:ilvl w:val="0"/>
          <w:numId w:val="6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Payment time/method: Payment by bank transfer. The Lessee pays 100% of the lease value within 20 days after signing the contract. The Lessee bears all costs of dismantling, packaging, and two-way transportation.</w:t>
      </w:r>
    </w:p>
    <w:p w14:paraId="46DB85BE" w14:textId="77777777" w:rsidR="00B76EAB" w:rsidRPr="00852148" w:rsidRDefault="00DD51C8" w:rsidP="00332950">
      <w:pPr>
        <w:keepNext/>
        <w:numPr>
          <w:ilvl w:val="0"/>
          <w:numId w:val="70"/>
        </w:numPr>
        <w:pBdr>
          <w:top w:val="nil"/>
          <w:left w:val="nil"/>
          <w:bottom w:val="nil"/>
          <w:right w:val="nil"/>
          <w:between w:val="nil"/>
        </w:pBdr>
        <w:tabs>
          <w:tab w:val="left" w:pos="432"/>
          <w:tab w:val="left" w:pos="1234"/>
        </w:tabs>
        <w:spacing w:after="120" w:line="360" w:lineRule="auto"/>
        <w:jc w:val="both"/>
        <w:rPr>
          <w:rFonts w:ascii="Arial" w:eastAsia="Arial" w:hAnsi="Arial" w:cs="Arial"/>
          <w:color w:val="010000"/>
          <w:sz w:val="20"/>
          <w:szCs w:val="20"/>
        </w:rPr>
      </w:pPr>
      <w:r w:rsidRPr="00852148">
        <w:rPr>
          <w:rFonts w:ascii="Arial" w:hAnsi="Arial" w:cs="Arial"/>
          <w:color w:val="010000"/>
          <w:sz w:val="20"/>
        </w:rPr>
        <w:t>Method of price determination:</w:t>
      </w:r>
    </w:p>
    <w:p w14:paraId="6EA6B1CC" w14:textId="77777777" w:rsidR="00B76EAB" w:rsidRPr="00852148" w:rsidRDefault="00DD51C8" w:rsidP="00332950">
      <w:pPr>
        <w:numPr>
          <w:ilvl w:val="0"/>
          <w:numId w:val="72"/>
        </w:numPr>
        <w:pBdr>
          <w:top w:val="nil"/>
          <w:left w:val="nil"/>
          <w:bottom w:val="nil"/>
          <w:right w:val="nil"/>
          <w:between w:val="nil"/>
        </w:pBdr>
        <w:tabs>
          <w:tab w:val="left" w:pos="432"/>
          <w:tab w:val="left" w:pos="1239"/>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 of selling raw milk</w:t>
      </w:r>
    </w:p>
    <w:p w14:paraId="0BFFCEE8"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Payment value = Trading price X Trading volume</w:t>
      </w:r>
    </w:p>
    <w:p w14:paraId="6FB14E0E"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The Trading price is the actual amount that </w:t>
      </w: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will pay for each kilogram of milk purchased and is calculated as follows:</w:t>
      </w:r>
    </w:p>
    <w:p w14:paraId="000C5CA3" w14:textId="77777777" w:rsidR="00B76EAB" w:rsidRPr="00852148" w:rsidRDefault="00DD51C8" w:rsidP="00332950">
      <w:pPr>
        <w:numPr>
          <w:ilvl w:val="0"/>
          <w:numId w:val="6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If the milk output is transported to </w:t>
      </w: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by </w:t>
      </w: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and </w:t>
      </w: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bears the shipping costs:</w:t>
      </w:r>
    </w:p>
    <w:p w14:paraId="754A7BE7"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Sales price = Price according to milk quality + Milk preservation cost</w:t>
      </w:r>
    </w:p>
    <w:p w14:paraId="458050F1" w14:textId="77777777" w:rsidR="00B76EAB" w:rsidRPr="00852148" w:rsidRDefault="00DD51C8" w:rsidP="00332950">
      <w:pPr>
        <w:numPr>
          <w:ilvl w:val="0"/>
          <w:numId w:val="6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If the milk output is transported to </w:t>
      </w: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by MCM and MCM bears the shipping costs:</w:t>
      </w:r>
    </w:p>
    <w:p w14:paraId="66AE171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Purchase price = Price based on milk quality + Milk storage cost + Shipping service price</w:t>
      </w:r>
    </w:p>
    <w:p w14:paraId="3FB9FDD8"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Prices are based on milk quality and are regulated according to the quality-based milk price scale specified in the contract</w:t>
      </w:r>
    </w:p>
    <w:p w14:paraId="5D4C0B6D" w14:textId="77777777" w:rsidR="00B76EAB" w:rsidRPr="00852148" w:rsidRDefault="00DD51C8" w:rsidP="00332950">
      <w:pPr>
        <w:numPr>
          <w:ilvl w:val="0"/>
          <w:numId w:val="72"/>
        </w:numPr>
        <w:pBdr>
          <w:top w:val="nil"/>
          <w:left w:val="nil"/>
          <w:bottom w:val="nil"/>
          <w:right w:val="nil"/>
          <w:between w:val="nil"/>
        </w:pBdr>
        <w:tabs>
          <w:tab w:val="left" w:pos="432"/>
          <w:tab w:val="left" w:pos="1258"/>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on purchasing raw materials, packaging, and chemicals to produce milk and other products</w:t>
      </w:r>
    </w:p>
    <w:p w14:paraId="495F4B22"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Selling price of raw materials to MCM = VNM's purchase price + Transportation costs + Operating costs</w:t>
      </w:r>
    </w:p>
    <w:p w14:paraId="67D23ED3" w14:textId="77777777" w:rsidR="00B76EAB" w:rsidRPr="00852148" w:rsidRDefault="00DD51C8" w:rsidP="00332950">
      <w:pPr>
        <w:numPr>
          <w:ilvl w:val="0"/>
          <w:numId w:val="72"/>
        </w:numPr>
        <w:pBdr>
          <w:top w:val="nil"/>
          <w:left w:val="nil"/>
          <w:bottom w:val="nil"/>
          <w:right w:val="nil"/>
          <w:between w:val="nil"/>
        </w:pBdr>
        <w:tabs>
          <w:tab w:val="left" w:pos="432"/>
          <w:tab w:val="left" w:pos="1258"/>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for purchasing product processing services</w:t>
      </w:r>
    </w:p>
    <w:p w14:paraId="07C11EF0"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Processing price = expected production cost + profit rate</w:t>
      </w:r>
    </w:p>
    <w:p w14:paraId="16CCA173" w14:textId="77777777" w:rsidR="00B76EAB" w:rsidRPr="00852148" w:rsidRDefault="00DD51C8" w:rsidP="00332950">
      <w:pPr>
        <w:numPr>
          <w:ilvl w:val="0"/>
          <w:numId w:val="72"/>
        </w:numPr>
        <w:pBdr>
          <w:top w:val="nil"/>
          <w:left w:val="nil"/>
          <w:bottom w:val="nil"/>
          <w:right w:val="nil"/>
          <w:between w:val="nil"/>
        </w:pBdr>
        <w:tabs>
          <w:tab w:val="left" w:pos="432"/>
          <w:tab w:val="left" w:pos="1258"/>
        </w:tabs>
        <w:spacing w:after="120" w:line="360" w:lineRule="auto"/>
        <w:jc w:val="both"/>
        <w:rPr>
          <w:rFonts w:ascii="Arial" w:eastAsia="Arial" w:hAnsi="Arial" w:cs="Arial"/>
          <w:color w:val="010000"/>
          <w:sz w:val="20"/>
          <w:szCs w:val="20"/>
        </w:rPr>
      </w:pPr>
      <w:r w:rsidRPr="00852148">
        <w:rPr>
          <w:rFonts w:ascii="Arial" w:hAnsi="Arial" w:cs="Arial"/>
          <w:color w:val="010000"/>
          <w:sz w:val="20"/>
        </w:rPr>
        <w:t>Machinery and equipment rental transactions</w:t>
      </w:r>
    </w:p>
    <w:p w14:paraId="435A7E76"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Rental price = Labor cost to overhaul machine + Cost of replacement materials + other costs (business fees, travel fees, maintenance workers at MCM...); the price does not include dismantling fees, two-way packing, two-way transportation costs, etc., which are carried out by the Lessee (the Lessee bears </w:t>
      </w:r>
      <w:r w:rsidRPr="00852148">
        <w:rPr>
          <w:rFonts w:ascii="Arial" w:hAnsi="Arial" w:cs="Arial"/>
          <w:color w:val="010000"/>
          <w:sz w:val="20"/>
        </w:rPr>
        <w:lastRenderedPageBreak/>
        <w:t>all these costs)</w:t>
      </w:r>
    </w:p>
    <w:p w14:paraId="01B24BDD" w14:textId="77777777" w:rsidR="00B76EAB" w:rsidRPr="00852148" w:rsidRDefault="00DD51C8" w:rsidP="00332950">
      <w:pPr>
        <w:keepNext/>
        <w:numPr>
          <w:ilvl w:val="0"/>
          <w:numId w:val="70"/>
        </w:numPr>
        <w:pBdr>
          <w:top w:val="nil"/>
          <w:left w:val="nil"/>
          <w:bottom w:val="nil"/>
          <w:right w:val="nil"/>
          <w:between w:val="nil"/>
        </w:pBdr>
        <w:tabs>
          <w:tab w:val="left" w:pos="432"/>
          <w:tab w:val="left" w:pos="1234"/>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30150C57" w14:textId="77777777" w:rsidR="00B76EAB" w:rsidRPr="00852148" w:rsidRDefault="00DD51C8" w:rsidP="00332950">
      <w:pPr>
        <w:numPr>
          <w:ilvl w:val="0"/>
          <w:numId w:val="73"/>
        </w:numPr>
        <w:pBdr>
          <w:top w:val="nil"/>
          <w:left w:val="nil"/>
          <w:bottom w:val="nil"/>
          <w:right w:val="nil"/>
          <w:between w:val="nil"/>
        </w:pBdr>
        <w:tabs>
          <w:tab w:val="left" w:pos="432"/>
          <w:tab w:val="left" w:pos="1244"/>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 of selling raw milk</w:t>
      </w:r>
    </w:p>
    <w:p w14:paraId="32874225" w14:textId="77777777" w:rsidR="00B76EAB" w:rsidRPr="00852148" w:rsidRDefault="00DD51C8" w:rsidP="00332950">
      <w:pPr>
        <w:numPr>
          <w:ilvl w:val="0"/>
          <w:numId w:val="6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0A015C70"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7143E3BD" w14:textId="77777777" w:rsidR="00B76EAB" w:rsidRPr="00852148" w:rsidRDefault="00DD51C8" w:rsidP="00332950">
      <w:pPr>
        <w:numPr>
          <w:ilvl w:val="0"/>
          <w:numId w:val="6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transactions with related parties: Yes </w:t>
      </w:r>
    </w:p>
    <w:p w14:paraId="5484CC8F" w14:textId="77777777" w:rsidR="00B76EAB" w:rsidRPr="00852148" w:rsidRDefault="00DD51C8" w:rsidP="00332950">
      <w:pPr>
        <w:numPr>
          <w:ilvl w:val="0"/>
          <w:numId w:val="73"/>
        </w:numPr>
        <w:pBdr>
          <w:top w:val="nil"/>
          <w:left w:val="nil"/>
          <w:bottom w:val="nil"/>
          <w:right w:val="nil"/>
          <w:between w:val="nil"/>
        </w:pBdr>
        <w:tabs>
          <w:tab w:val="left" w:pos="432"/>
          <w:tab w:val="left" w:pos="1263"/>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on purchasing raw materials, packaging, and chemicals to produce milk and other products</w:t>
      </w:r>
    </w:p>
    <w:p w14:paraId="05A87061" w14:textId="77777777" w:rsidR="00B76EAB" w:rsidRPr="00852148" w:rsidRDefault="00DD51C8" w:rsidP="00332950">
      <w:pPr>
        <w:numPr>
          <w:ilvl w:val="0"/>
          <w:numId w:val="6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29EBF854"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5CA2861B" w14:textId="77777777" w:rsidR="00B76EAB" w:rsidRPr="00852148" w:rsidRDefault="00DD51C8" w:rsidP="00332950">
      <w:pPr>
        <w:numPr>
          <w:ilvl w:val="0"/>
          <w:numId w:val="6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transactions with related parties: Yes </w:t>
      </w:r>
    </w:p>
    <w:p w14:paraId="61FFA09C"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Note: None.</w:t>
      </w:r>
    </w:p>
    <w:p w14:paraId="26C1629B" w14:textId="77777777" w:rsidR="00B76EAB" w:rsidRPr="00852148" w:rsidRDefault="00DD51C8" w:rsidP="00332950">
      <w:pPr>
        <w:numPr>
          <w:ilvl w:val="0"/>
          <w:numId w:val="73"/>
        </w:numPr>
        <w:pBdr>
          <w:top w:val="nil"/>
          <w:left w:val="nil"/>
          <w:bottom w:val="nil"/>
          <w:right w:val="nil"/>
          <w:between w:val="nil"/>
        </w:pBdr>
        <w:tabs>
          <w:tab w:val="left" w:pos="432"/>
          <w:tab w:val="left" w:pos="864"/>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for purchasing product processing services</w:t>
      </w:r>
    </w:p>
    <w:p w14:paraId="63F0974B" w14:textId="77777777" w:rsidR="00B76EAB" w:rsidRPr="00852148" w:rsidRDefault="00DD51C8" w:rsidP="00332950">
      <w:pPr>
        <w:numPr>
          <w:ilvl w:val="0"/>
          <w:numId w:val="6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1FE900EC"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Transactional Net Margin Method</w:t>
      </w:r>
    </w:p>
    <w:p w14:paraId="48D52E0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The selected net profit margin is the middle value within the standard independent trading range of the net profit margins of the selected independent </w:t>
      </w:r>
      <w:proofErr w:type="spellStart"/>
      <w:r w:rsidRPr="00852148">
        <w:rPr>
          <w:rFonts w:ascii="Arial" w:hAnsi="Arial" w:cs="Arial"/>
          <w:color w:val="010000"/>
          <w:sz w:val="20"/>
        </w:rPr>
        <w:t>comparables</w:t>
      </w:r>
      <w:proofErr w:type="spellEnd"/>
      <w:r w:rsidRPr="00852148">
        <w:rPr>
          <w:rFonts w:ascii="Arial" w:hAnsi="Arial" w:cs="Arial"/>
          <w:color w:val="010000"/>
          <w:sz w:val="20"/>
        </w:rPr>
        <w:t>.</w:t>
      </w:r>
    </w:p>
    <w:p w14:paraId="10032E2E"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Net profit margin = net profit before deducting interest expenses and corporate income tax calculated on revenue, expenses or assets.</w:t>
      </w:r>
    </w:p>
    <w:p w14:paraId="19D7FADA"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Net profit does not include differences in revenue and costs of financial activities</w:t>
      </w:r>
    </w:p>
    <w:p w14:paraId="0DBF2AFB" w14:textId="77777777" w:rsidR="00B76EAB" w:rsidRPr="00852148" w:rsidRDefault="00DD51C8" w:rsidP="00332950">
      <w:pPr>
        <w:numPr>
          <w:ilvl w:val="0"/>
          <w:numId w:val="6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transactions with related parties: Yes </w:t>
      </w:r>
    </w:p>
    <w:p w14:paraId="79E091FB" w14:textId="77777777" w:rsidR="00B76EAB" w:rsidRPr="00852148" w:rsidRDefault="00DD51C8" w:rsidP="00332950">
      <w:pPr>
        <w:numPr>
          <w:ilvl w:val="0"/>
          <w:numId w:val="73"/>
        </w:numPr>
        <w:pBdr>
          <w:top w:val="nil"/>
          <w:left w:val="nil"/>
          <w:bottom w:val="nil"/>
          <w:right w:val="nil"/>
          <w:between w:val="nil"/>
        </w:pBdr>
        <w:tabs>
          <w:tab w:val="left" w:pos="432"/>
          <w:tab w:val="left" w:pos="874"/>
        </w:tabs>
        <w:spacing w:after="120" w:line="360" w:lineRule="auto"/>
        <w:jc w:val="both"/>
        <w:rPr>
          <w:rFonts w:ascii="Arial" w:eastAsia="Arial" w:hAnsi="Arial" w:cs="Arial"/>
          <w:color w:val="010000"/>
          <w:sz w:val="20"/>
          <w:szCs w:val="20"/>
        </w:rPr>
      </w:pPr>
      <w:r w:rsidRPr="00852148">
        <w:rPr>
          <w:rFonts w:ascii="Arial" w:hAnsi="Arial" w:cs="Arial"/>
          <w:color w:val="010000"/>
          <w:sz w:val="20"/>
        </w:rPr>
        <w:t>Machinery and equipment rental transactions</w:t>
      </w:r>
    </w:p>
    <w:p w14:paraId="374D503B" w14:textId="77777777" w:rsidR="00B76EAB" w:rsidRPr="00852148" w:rsidRDefault="00DD51C8" w:rsidP="00332950">
      <w:pPr>
        <w:numPr>
          <w:ilvl w:val="0"/>
          <w:numId w:val="6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2C0BBFA0"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59C32EF2" w14:textId="77777777" w:rsidR="00B76EAB" w:rsidRPr="00852148" w:rsidRDefault="00DD51C8" w:rsidP="00332950">
      <w:pPr>
        <w:numPr>
          <w:ilvl w:val="0"/>
          <w:numId w:val="6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transactions with related parties: Yes </w:t>
      </w:r>
    </w:p>
    <w:p w14:paraId="2FECE13E" w14:textId="77777777" w:rsidR="00B76EAB" w:rsidRPr="00852148" w:rsidRDefault="00DD51C8" w:rsidP="00332950">
      <w:pPr>
        <w:numPr>
          <w:ilvl w:val="0"/>
          <w:numId w:val="68"/>
        </w:numPr>
        <w:pBdr>
          <w:top w:val="nil"/>
          <w:left w:val="nil"/>
          <w:bottom w:val="nil"/>
          <w:right w:val="nil"/>
          <w:between w:val="nil"/>
        </w:pBdr>
        <w:tabs>
          <w:tab w:val="left" w:pos="432"/>
          <w:tab w:val="left" w:pos="533"/>
        </w:tabs>
        <w:spacing w:after="120" w:line="360" w:lineRule="auto"/>
        <w:jc w:val="both"/>
        <w:rPr>
          <w:rFonts w:ascii="Arial" w:eastAsia="Arial" w:hAnsi="Arial" w:cs="Arial"/>
          <w:color w:val="010000"/>
          <w:sz w:val="20"/>
          <w:szCs w:val="20"/>
        </w:rPr>
      </w:pPr>
      <w:r w:rsidRPr="00852148">
        <w:rPr>
          <w:rFonts w:ascii="Arial" w:hAnsi="Arial" w:cs="Arial"/>
          <w:color w:val="010000"/>
          <w:sz w:val="20"/>
        </w:rPr>
        <w:t>Vietnam Livestock Corporation JSC</w:t>
      </w:r>
    </w:p>
    <w:p w14:paraId="2D89CD82" w14:textId="77777777" w:rsidR="00B76EAB" w:rsidRPr="00852148" w:rsidRDefault="00DD51C8" w:rsidP="00332950">
      <w:pPr>
        <w:numPr>
          <w:ilvl w:val="0"/>
          <w:numId w:val="54"/>
        </w:numPr>
        <w:pBdr>
          <w:top w:val="nil"/>
          <w:left w:val="nil"/>
          <w:bottom w:val="nil"/>
          <w:right w:val="nil"/>
          <w:between w:val="nil"/>
        </w:pBdr>
        <w:tabs>
          <w:tab w:val="left" w:pos="432"/>
          <w:tab w:val="left" w:pos="820"/>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 party:</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58"/>
        <w:gridCol w:w="1962"/>
        <w:gridCol w:w="1277"/>
        <w:gridCol w:w="1142"/>
        <w:gridCol w:w="1549"/>
        <w:gridCol w:w="929"/>
      </w:tblGrid>
      <w:tr w:rsidR="00B76EAB" w:rsidRPr="00852148" w14:paraId="03143C49" w14:textId="77777777" w:rsidTr="00EA43AA">
        <w:tc>
          <w:tcPr>
            <w:tcW w:w="1197" w:type="pct"/>
            <w:shd w:val="clear" w:color="auto" w:fill="auto"/>
            <w:tcMar>
              <w:top w:w="0" w:type="dxa"/>
              <w:bottom w:w="0" w:type="dxa"/>
            </w:tcMar>
            <w:vAlign w:val="center"/>
          </w:tcPr>
          <w:p w14:paraId="1A9DC0BB"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lastRenderedPageBreak/>
              <w:t>Unit</w:t>
            </w:r>
          </w:p>
        </w:tc>
        <w:tc>
          <w:tcPr>
            <w:tcW w:w="1088" w:type="pct"/>
            <w:shd w:val="clear" w:color="auto" w:fill="auto"/>
            <w:tcMar>
              <w:top w:w="0" w:type="dxa"/>
              <w:bottom w:w="0" w:type="dxa"/>
            </w:tcMar>
            <w:vAlign w:val="center"/>
          </w:tcPr>
          <w:p w14:paraId="30F78ADE"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Head office</w:t>
            </w:r>
          </w:p>
        </w:tc>
        <w:tc>
          <w:tcPr>
            <w:tcW w:w="708" w:type="pct"/>
            <w:shd w:val="clear" w:color="auto" w:fill="auto"/>
            <w:tcMar>
              <w:top w:w="0" w:type="dxa"/>
              <w:bottom w:w="0" w:type="dxa"/>
            </w:tcMar>
            <w:vAlign w:val="center"/>
          </w:tcPr>
          <w:p w14:paraId="239744A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Tax Code</w:t>
            </w:r>
          </w:p>
        </w:tc>
        <w:tc>
          <w:tcPr>
            <w:tcW w:w="633" w:type="pct"/>
            <w:shd w:val="clear" w:color="auto" w:fill="auto"/>
            <w:tcMar>
              <w:top w:w="0" w:type="dxa"/>
              <w:bottom w:w="0" w:type="dxa"/>
            </w:tcMar>
            <w:vAlign w:val="center"/>
          </w:tcPr>
          <w:p w14:paraId="7D32C5D6"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Form of affiliation</w:t>
            </w:r>
          </w:p>
        </w:tc>
        <w:tc>
          <w:tcPr>
            <w:tcW w:w="859" w:type="pct"/>
            <w:shd w:val="clear" w:color="auto" w:fill="auto"/>
            <w:tcMar>
              <w:top w:w="0" w:type="dxa"/>
              <w:bottom w:w="0" w:type="dxa"/>
            </w:tcMar>
            <w:vAlign w:val="center"/>
          </w:tcPr>
          <w:p w14:paraId="1FDCA1E6"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Economic benefits</w:t>
            </w:r>
          </w:p>
        </w:tc>
        <w:tc>
          <w:tcPr>
            <w:tcW w:w="515" w:type="pct"/>
            <w:shd w:val="clear" w:color="auto" w:fill="auto"/>
            <w:tcMar>
              <w:top w:w="0" w:type="dxa"/>
              <w:bottom w:w="0" w:type="dxa"/>
            </w:tcMar>
            <w:vAlign w:val="center"/>
          </w:tcPr>
          <w:p w14:paraId="6E3BB178"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Note</w:t>
            </w:r>
          </w:p>
        </w:tc>
      </w:tr>
      <w:tr w:rsidR="00B76EAB" w:rsidRPr="00852148" w14:paraId="15830C50" w14:textId="77777777" w:rsidTr="00EA43AA">
        <w:tc>
          <w:tcPr>
            <w:tcW w:w="1197" w:type="pct"/>
            <w:shd w:val="clear" w:color="auto" w:fill="auto"/>
            <w:tcMar>
              <w:top w:w="0" w:type="dxa"/>
              <w:bottom w:w="0" w:type="dxa"/>
            </w:tcMar>
            <w:vAlign w:val="center"/>
          </w:tcPr>
          <w:p w14:paraId="3A598161"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Vietnam Livestock Corporation JSC (</w:t>
            </w:r>
            <w:proofErr w:type="spellStart"/>
            <w:r w:rsidRPr="00852148">
              <w:rPr>
                <w:rFonts w:ascii="Arial" w:hAnsi="Arial" w:cs="Arial"/>
                <w:color w:val="010000"/>
                <w:sz w:val="20"/>
              </w:rPr>
              <w:t>Vilico</w:t>
            </w:r>
            <w:proofErr w:type="spellEnd"/>
            <w:r w:rsidRPr="00852148">
              <w:rPr>
                <w:rFonts w:ascii="Arial" w:hAnsi="Arial" w:cs="Arial"/>
                <w:color w:val="010000"/>
                <w:sz w:val="20"/>
              </w:rPr>
              <w:t>)</w:t>
            </w:r>
          </w:p>
        </w:tc>
        <w:tc>
          <w:tcPr>
            <w:tcW w:w="1088" w:type="pct"/>
            <w:shd w:val="clear" w:color="auto" w:fill="auto"/>
            <w:tcMar>
              <w:top w:w="0" w:type="dxa"/>
              <w:bottom w:w="0" w:type="dxa"/>
            </w:tcMar>
            <w:vAlign w:val="center"/>
          </w:tcPr>
          <w:p w14:paraId="16C53D4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No. 519, Minh </w:t>
            </w:r>
            <w:proofErr w:type="spellStart"/>
            <w:r w:rsidRPr="00852148">
              <w:rPr>
                <w:rFonts w:ascii="Arial" w:hAnsi="Arial" w:cs="Arial"/>
                <w:color w:val="010000"/>
                <w:sz w:val="20"/>
              </w:rPr>
              <w:t>Khai</w:t>
            </w:r>
            <w:proofErr w:type="spellEnd"/>
            <w:r w:rsidRPr="00852148">
              <w:rPr>
                <w:rFonts w:ascii="Arial" w:hAnsi="Arial" w:cs="Arial"/>
                <w:color w:val="010000"/>
                <w:sz w:val="20"/>
              </w:rPr>
              <w:t xml:space="preserve"> Street, </w:t>
            </w:r>
            <w:proofErr w:type="spellStart"/>
            <w:r w:rsidRPr="00852148">
              <w:rPr>
                <w:rFonts w:ascii="Arial" w:hAnsi="Arial" w:cs="Arial"/>
                <w:color w:val="010000"/>
                <w:sz w:val="20"/>
              </w:rPr>
              <w:t>Vinh</w:t>
            </w:r>
            <w:proofErr w:type="spellEnd"/>
            <w:r w:rsidRPr="00852148">
              <w:rPr>
                <w:rFonts w:ascii="Arial" w:hAnsi="Arial" w:cs="Arial"/>
                <w:color w:val="010000"/>
                <w:sz w:val="20"/>
              </w:rPr>
              <w:t xml:space="preserve"> </w:t>
            </w:r>
            <w:proofErr w:type="spellStart"/>
            <w:r w:rsidRPr="00852148">
              <w:rPr>
                <w:rFonts w:ascii="Arial" w:hAnsi="Arial" w:cs="Arial"/>
                <w:color w:val="010000"/>
                <w:sz w:val="20"/>
              </w:rPr>
              <w:t>Tuy</w:t>
            </w:r>
            <w:proofErr w:type="spellEnd"/>
            <w:r w:rsidRPr="00852148">
              <w:rPr>
                <w:rFonts w:ascii="Arial" w:hAnsi="Arial" w:cs="Arial"/>
                <w:color w:val="010000"/>
                <w:sz w:val="20"/>
              </w:rPr>
              <w:t xml:space="preserve"> Ward, Hai Ba </w:t>
            </w:r>
            <w:proofErr w:type="spellStart"/>
            <w:r w:rsidRPr="00852148">
              <w:rPr>
                <w:rFonts w:ascii="Arial" w:hAnsi="Arial" w:cs="Arial"/>
                <w:color w:val="010000"/>
                <w:sz w:val="20"/>
              </w:rPr>
              <w:t>Trung</w:t>
            </w:r>
            <w:proofErr w:type="spellEnd"/>
            <w:r w:rsidRPr="00852148">
              <w:rPr>
                <w:rFonts w:ascii="Arial" w:hAnsi="Arial" w:cs="Arial"/>
                <w:color w:val="010000"/>
                <w:sz w:val="20"/>
              </w:rPr>
              <w:t xml:space="preserve"> District, Hanoi.</w:t>
            </w:r>
          </w:p>
        </w:tc>
        <w:tc>
          <w:tcPr>
            <w:tcW w:w="708" w:type="pct"/>
            <w:shd w:val="clear" w:color="auto" w:fill="auto"/>
            <w:tcMar>
              <w:top w:w="0" w:type="dxa"/>
              <w:bottom w:w="0" w:type="dxa"/>
            </w:tcMar>
            <w:vAlign w:val="center"/>
          </w:tcPr>
          <w:p w14:paraId="27CDCCBA"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0100104443</w:t>
            </w:r>
          </w:p>
        </w:tc>
        <w:tc>
          <w:tcPr>
            <w:tcW w:w="633" w:type="pct"/>
            <w:shd w:val="clear" w:color="auto" w:fill="auto"/>
            <w:tcMar>
              <w:top w:w="0" w:type="dxa"/>
              <w:bottom w:w="0" w:type="dxa"/>
            </w:tcMar>
            <w:vAlign w:val="center"/>
          </w:tcPr>
          <w:p w14:paraId="66FC80EC"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Holding Company</w:t>
            </w:r>
          </w:p>
        </w:tc>
        <w:tc>
          <w:tcPr>
            <w:tcW w:w="859" w:type="pct"/>
            <w:shd w:val="clear" w:color="auto" w:fill="auto"/>
            <w:tcMar>
              <w:top w:w="0" w:type="dxa"/>
              <w:bottom w:w="0" w:type="dxa"/>
            </w:tcMar>
            <w:vAlign w:val="center"/>
          </w:tcPr>
          <w:p w14:paraId="7FEAB89E"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52148">
              <w:rPr>
                <w:rFonts w:ascii="Arial" w:hAnsi="Arial" w:cs="Arial"/>
                <w:color w:val="010000"/>
                <w:sz w:val="20"/>
              </w:rPr>
              <w:t>Vilico</w:t>
            </w:r>
            <w:proofErr w:type="spellEnd"/>
            <w:r w:rsidRPr="00852148">
              <w:rPr>
                <w:rFonts w:ascii="Arial" w:hAnsi="Arial" w:cs="Arial"/>
                <w:color w:val="010000"/>
                <w:sz w:val="20"/>
              </w:rPr>
              <w:t xml:space="preserve"> holds 59.3% of</w:t>
            </w:r>
          </w:p>
          <w:p w14:paraId="6AB99243"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MCM</w:t>
            </w:r>
          </w:p>
        </w:tc>
        <w:tc>
          <w:tcPr>
            <w:tcW w:w="515" w:type="pct"/>
            <w:shd w:val="clear" w:color="auto" w:fill="auto"/>
            <w:tcMar>
              <w:top w:w="0" w:type="dxa"/>
              <w:bottom w:w="0" w:type="dxa"/>
            </w:tcMar>
            <w:vAlign w:val="center"/>
          </w:tcPr>
          <w:p w14:paraId="6C2D00C2" w14:textId="77777777" w:rsidR="00B76EAB" w:rsidRPr="00852148" w:rsidRDefault="00B76EAB" w:rsidP="00332950">
            <w:pPr>
              <w:tabs>
                <w:tab w:val="left" w:pos="432"/>
              </w:tabs>
              <w:spacing w:after="120" w:line="360" w:lineRule="auto"/>
              <w:jc w:val="both"/>
              <w:rPr>
                <w:rFonts w:ascii="Arial" w:eastAsia="Arial" w:hAnsi="Arial" w:cs="Arial"/>
                <w:color w:val="010000"/>
                <w:sz w:val="20"/>
                <w:szCs w:val="20"/>
              </w:rPr>
            </w:pPr>
          </w:p>
        </w:tc>
      </w:tr>
    </w:tbl>
    <w:p w14:paraId="5F7C1A06" w14:textId="77777777" w:rsidR="00B76EAB" w:rsidRPr="00852148" w:rsidRDefault="00DD51C8" w:rsidP="00332950">
      <w:pPr>
        <w:keepNext/>
        <w:numPr>
          <w:ilvl w:val="0"/>
          <w:numId w:val="54"/>
        </w:numPr>
        <w:pBdr>
          <w:top w:val="nil"/>
          <w:left w:val="nil"/>
          <w:bottom w:val="nil"/>
          <w:right w:val="nil"/>
          <w:between w:val="nil"/>
        </w:pBdr>
        <w:tabs>
          <w:tab w:val="left" w:pos="432"/>
          <w:tab w:val="left" w:pos="820"/>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Related-party transaction:</w:t>
      </w:r>
    </w:p>
    <w:p w14:paraId="36FF4487" w14:textId="77777777" w:rsidR="00B76EAB" w:rsidRPr="00852148" w:rsidRDefault="00DD51C8" w:rsidP="00332950">
      <w:pPr>
        <w:numPr>
          <w:ilvl w:val="0"/>
          <w:numId w:val="6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79F4BB8B" w14:textId="77777777" w:rsidR="00B76EAB" w:rsidRPr="00852148" w:rsidRDefault="00DD51C8" w:rsidP="00332950">
      <w:pPr>
        <w:numPr>
          <w:ilvl w:val="0"/>
          <w:numId w:val="6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 rent </w:t>
      </w:r>
      <w:proofErr w:type="spellStart"/>
      <w:r w:rsidRPr="00852148">
        <w:rPr>
          <w:rFonts w:ascii="Arial" w:hAnsi="Arial" w:cs="Arial"/>
          <w:color w:val="010000"/>
          <w:sz w:val="20"/>
        </w:rPr>
        <w:t>Vilico's</w:t>
      </w:r>
      <w:proofErr w:type="spellEnd"/>
      <w:r w:rsidRPr="00852148">
        <w:rPr>
          <w:rFonts w:ascii="Arial" w:hAnsi="Arial" w:cs="Arial"/>
          <w:color w:val="010000"/>
          <w:sz w:val="20"/>
        </w:rPr>
        <w:t xml:space="preserve"> office and warehouse at 519 Minh </w:t>
      </w:r>
      <w:proofErr w:type="spellStart"/>
      <w:r w:rsidRPr="00852148">
        <w:rPr>
          <w:rFonts w:ascii="Arial" w:hAnsi="Arial" w:cs="Arial"/>
          <w:color w:val="010000"/>
          <w:sz w:val="20"/>
        </w:rPr>
        <w:t>Khai</w:t>
      </w:r>
      <w:proofErr w:type="spellEnd"/>
      <w:r w:rsidRPr="00852148">
        <w:rPr>
          <w:rFonts w:ascii="Arial" w:hAnsi="Arial" w:cs="Arial"/>
          <w:color w:val="010000"/>
          <w:sz w:val="20"/>
        </w:rPr>
        <w:t xml:space="preserve"> - Hai Ba </w:t>
      </w:r>
      <w:proofErr w:type="spellStart"/>
      <w:r w:rsidRPr="00852148">
        <w:rPr>
          <w:rFonts w:ascii="Arial" w:hAnsi="Arial" w:cs="Arial"/>
          <w:color w:val="010000"/>
          <w:sz w:val="20"/>
        </w:rPr>
        <w:t>Trung</w:t>
      </w:r>
      <w:proofErr w:type="spellEnd"/>
      <w:r w:rsidRPr="00852148">
        <w:rPr>
          <w:rFonts w:ascii="Arial" w:hAnsi="Arial" w:cs="Arial"/>
          <w:color w:val="010000"/>
          <w:sz w:val="20"/>
        </w:rPr>
        <w:t xml:space="preserve"> - Hanoi.</w:t>
      </w:r>
    </w:p>
    <w:p w14:paraId="3CCBAECB" w14:textId="77777777" w:rsidR="00B76EAB" w:rsidRPr="00852148" w:rsidRDefault="00DD51C8" w:rsidP="00332950">
      <w:pPr>
        <w:numPr>
          <w:ilvl w:val="0"/>
          <w:numId w:val="6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Technical requirements: None.</w:t>
      </w:r>
    </w:p>
    <w:p w14:paraId="6CFD7FC7" w14:textId="77777777" w:rsidR="00B76EAB" w:rsidRPr="00852148" w:rsidRDefault="00DD51C8" w:rsidP="00332950">
      <w:pPr>
        <w:numPr>
          <w:ilvl w:val="0"/>
          <w:numId w:val="6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Expected total value of transaction: About VND 750 million (excluding VAT and all related taxes that may arise; excluding electricity, telephone, fax, cleaning service costs in the office and other service costs used by MCM)</w:t>
      </w:r>
    </w:p>
    <w:p w14:paraId="541BF3EC" w14:textId="77777777" w:rsidR="00B76EAB" w:rsidRPr="00852148" w:rsidRDefault="00DD51C8" w:rsidP="00332950">
      <w:pPr>
        <w:numPr>
          <w:ilvl w:val="0"/>
          <w:numId w:val="6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4F697DAC" w14:textId="77777777" w:rsidR="00B76EAB" w:rsidRPr="00852148" w:rsidRDefault="00DD51C8" w:rsidP="00332950">
      <w:pPr>
        <w:numPr>
          <w:ilvl w:val="0"/>
          <w:numId w:val="6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Payment time/method: Warehouse office rent and security fees will be paid by MCM to </w:t>
      </w:r>
      <w:proofErr w:type="spellStart"/>
      <w:r w:rsidRPr="00852148">
        <w:rPr>
          <w:rFonts w:ascii="Arial" w:hAnsi="Arial" w:cs="Arial"/>
          <w:color w:val="010000"/>
          <w:sz w:val="20"/>
        </w:rPr>
        <w:t>Vilico</w:t>
      </w:r>
      <w:proofErr w:type="spellEnd"/>
      <w:r w:rsidRPr="00852148">
        <w:rPr>
          <w:rFonts w:ascii="Arial" w:hAnsi="Arial" w:cs="Arial"/>
          <w:color w:val="010000"/>
          <w:sz w:val="20"/>
        </w:rPr>
        <w:t xml:space="preserve"> quarterly, no later than the 10th of the first month of the following quarter by bank transfer.</w:t>
      </w:r>
    </w:p>
    <w:p w14:paraId="1D0720A1" w14:textId="77777777" w:rsidR="00B76EAB" w:rsidRPr="00852148" w:rsidRDefault="00DD51C8" w:rsidP="00332950">
      <w:pPr>
        <w:keepNext/>
        <w:numPr>
          <w:ilvl w:val="0"/>
          <w:numId w:val="54"/>
        </w:numPr>
        <w:pBdr>
          <w:top w:val="nil"/>
          <w:left w:val="nil"/>
          <w:bottom w:val="nil"/>
          <w:right w:val="nil"/>
          <w:between w:val="nil"/>
        </w:pBdr>
        <w:tabs>
          <w:tab w:val="left" w:pos="432"/>
          <w:tab w:val="left" w:pos="820"/>
        </w:tabs>
        <w:spacing w:after="120" w:line="360" w:lineRule="auto"/>
        <w:jc w:val="both"/>
        <w:rPr>
          <w:rFonts w:ascii="Arial" w:eastAsia="Arial" w:hAnsi="Arial" w:cs="Arial"/>
          <w:color w:val="010000"/>
          <w:sz w:val="20"/>
          <w:szCs w:val="20"/>
        </w:rPr>
      </w:pPr>
      <w:r w:rsidRPr="00852148">
        <w:rPr>
          <w:rFonts w:ascii="Arial" w:hAnsi="Arial" w:cs="Arial"/>
          <w:color w:val="010000"/>
          <w:sz w:val="20"/>
        </w:rPr>
        <w:t>Method of price determination:</w:t>
      </w:r>
    </w:p>
    <w:p w14:paraId="357B7E9B" w14:textId="77777777" w:rsidR="00B76EAB" w:rsidRPr="00852148" w:rsidRDefault="00DD51C8" w:rsidP="00332950">
      <w:pPr>
        <w:numPr>
          <w:ilvl w:val="0"/>
          <w:numId w:val="5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Rental costs: Unit price * area (m2)</w:t>
      </w:r>
    </w:p>
    <w:p w14:paraId="5DB4CA09" w14:textId="77777777" w:rsidR="00B76EAB" w:rsidRPr="00852148" w:rsidRDefault="00DD51C8" w:rsidP="00332950">
      <w:pPr>
        <w:numPr>
          <w:ilvl w:val="0"/>
          <w:numId w:val="5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Unit price for MCM to rent </w:t>
      </w:r>
      <w:proofErr w:type="spellStart"/>
      <w:r w:rsidRPr="00852148">
        <w:rPr>
          <w:rFonts w:ascii="Arial" w:hAnsi="Arial" w:cs="Arial"/>
          <w:color w:val="010000"/>
          <w:sz w:val="20"/>
        </w:rPr>
        <w:t>Vilico's</w:t>
      </w:r>
      <w:proofErr w:type="spellEnd"/>
      <w:r w:rsidRPr="00852148">
        <w:rPr>
          <w:rFonts w:ascii="Arial" w:hAnsi="Arial" w:cs="Arial"/>
          <w:color w:val="010000"/>
          <w:sz w:val="20"/>
        </w:rPr>
        <w:t xml:space="preserve"> warehouse and office: agreement between the two parties</w:t>
      </w:r>
    </w:p>
    <w:p w14:paraId="7BB7B147" w14:textId="77777777" w:rsidR="00B76EAB" w:rsidRPr="00852148" w:rsidRDefault="00DD51C8" w:rsidP="00332950">
      <w:pPr>
        <w:numPr>
          <w:ilvl w:val="0"/>
          <w:numId w:val="5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Area rented by MCM from </w:t>
      </w:r>
      <w:proofErr w:type="spellStart"/>
      <w:r w:rsidRPr="00852148">
        <w:rPr>
          <w:rFonts w:ascii="Arial" w:hAnsi="Arial" w:cs="Arial"/>
          <w:color w:val="010000"/>
          <w:sz w:val="20"/>
        </w:rPr>
        <w:t>Vilico</w:t>
      </w:r>
      <w:proofErr w:type="spellEnd"/>
      <w:r w:rsidRPr="00852148">
        <w:rPr>
          <w:rFonts w:ascii="Arial" w:hAnsi="Arial" w:cs="Arial"/>
          <w:color w:val="010000"/>
          <w:sz w:val="20"/>
        </w:rPr>
        <w:t>: 250m2</w:t>
      </w:r>
    </w:p>
    <w:p w14:paraId="5118F437"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Comprehensive security fee: 24/7, including 1 employee on duty during the day and 1 employee on duty at night</w:t>
      </w:r>
    </w:p>
    <w:p w14:paraId="455DD2E6" w14:textId="77777777" w:rsidR="00B76EAB" w:rsidRPr="00852148" w:rsidRDefault="00DD51C8" w:rsidP="00332950">
      <w:pPr>
        <w:keepNext/>
        <w:numPr>
          <w:ilvl w:val="0"/>
          <w:numId w:val="54"/>
        </w:numPr>
        <w:pBdr>
          <w:top w:val="nil"/>
          <w:left w:val="nil"/>
          <w:bottom w:val="nil"/>
          <w:right w:val="nil"/>
          <w:between w:val="nil"/>
        </w:pBdr>
        <w:tabs>
          <w:tab w:val="left" w:pos="432"/>
          <w:tab w:val="left" w:pos="823"/>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3B709121" w14:textId="77777777" w:rsidR="00B76EAB" w:rsidRPr="00852148" w:rsidRDefault="00DD51C8" w:rsidP="00332950">
      <w:pPr>
        <w:numPr>
          <w:ilvl w:val="0"/>
          <w:numId w:val="5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687C7514"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09A47528" w14:textId="77777777" w:rsidR="00B76EAB" w:rsidRPr="00852148" w:rsidRDefault="00DD51C8" w:rsidP="00332950">
      <w:pPr>
        <w:numPr>
          <w:ilvl w:val="0"/>
          <w:numId w:val="5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transactions with related parties: Yes </w:t>
      </w:r>
    </w:p>
    <w:p w14:paraId="052F40CC" w14:textId="77777777" w:rsidR="00B76EAB" w:rsidRPr="00852148" w:rsidRDefault="00DD51C8" w:rsidP="00332950">
      <w:pPr>
        <w:numPr>
          <w:ilvl w:val="0"/>
          <w:numId w:val="68"/>
        </w:numPr>
        <w:pBdr>
          <w:top w:val="nil"/>
          <w:left w:val="nil"/>
          <w:bottom w:val="nil"/>
          <w:right w:val="nil"/>
          <w:between w:val="nil"/>
        </w:pBdr>
        <w:tabs>
          <w:tab w:val="left" w:pos="432"/>
          <w:tab w:val="left" w:pos="605"/>
        </w:tabs>
        <w:spacing w:after="120" w:line="360" w:lineRule="auto"/>
        <w:jc w:val="both"/>
        <w:rPr>
          <w:rFonts w:ascii="Arial" w:eastAsia="Arial" w:hAnsi="Arial" w:cs="Arial"/>
          <w:color w:val="010000"/>
          <w:sz w:val="20"/>
          <w:szCs w:val="20"/>
        </w:rPr>
      </w:pPr>
      <w:r w:rsidRPr="00852148">
        <w:rPr>
          <w:rFonts w:ascii="Arial" w:hAnsi="Arial" w:cs="Arial"/>
          <w:color w:val="010000"/>
          <w:sz w:val="20"/>
        </w:rPr>
        <w:t>Hanoi Peter Hand Animal Developing Limited Liability Company</w:t>
      </w:r>
    </w:p>
    <w:p w14:paraId="00D58D9B" w14:textId="77777777" w:rsidR="00B76EAB" w:rsidRPr="00852148" w:rsidRDefault="00DD51C8" w:rsidP="00332950">
      <w:pPr>
        <w:numPr>
          <w:ilvl w:val="0"/>
          <w:numId w:val="56"/>
        </w:numPr>
        <w:pBdr>
          <w:top w:val="nil"/>
          <w:left w:val="nil"/>
          <w:bottom w:val="nil"/>
          <w:right w:val="nil"/>
          <w:between w:val="nil"/>
        </w:pBdr>
        <w:tabs>
          <w:tab w:val="left" w:pos="432"/>
          <w:tab w:val="left" w:pos="823"/>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 party:</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1"/>
        <w:gridCol w:w="1832"/>
        <w:gridCol w:w="1318"/>
        <w:gridCol w:w="1069"/>
        <w:gridCol w:w="1677"/>
        <w:gridCol w:w="860"/>
      </w:tblGrid>
      <w:tr w:rsidR="00B76EAB" w:rsidRPr="00852148" w14:paraId="3B51FEBA" w14:textId="77777777" w:rsidTr="00EA43AA">
        <w:tc>
          <w:tcPr>
            <w:tcW w:w="1253" w:type="pct"/>
            <w:shd w:val="clear" w:color="auto" w:fill="auto"/>
            <w:tcMar>
              <w:top w:w="0" w:type="dxa"/>
              <w:bottom w:w="0" w:type="dxa"/>
            </w:tcMar>
            <w:vAlign w:val="center"/>
          </w:tcPr>
          <w:p w14:paraId="1BA62F54"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Unit</w:t>
            </w:r>
          </w:p>
        </w:tc>
        <w:tc>
          <w:tcPr>
            <w:tcW w:w="1016" w:type="pct"/>
            <w:shd w:val="clear" w:color="auto" w:fill="auto"/>
            <w:tcMar>
              <w:top w:w="0" w:type="dxa"/>
              <w:bottom w:w="0" w:type="dxa"/>
            </w:tcMar>
            <w:vAlign w:val="center"/>
          </w:tcPr>
          <w:p w14:paraId="51726FF3"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Head office</w:t>
            </w:r>
          </w:p>
        </w:tc>
        <w:tc>
          <w:tcPr>
            <w:tcW w:w="731" w:type="pct"/>
            <w:shd w:val="clear" w:color="auto" w:fill="auto"/>
            <w:tcMar>
              <w:top w:w="0" w:type="dxa"/>
              <w:bottom w:w="0" w:type="dxa"/>
            </w:tcMar>
            <w:vAlign w:val="center"/>
          </w:tcPr>
          <w:p w14:paraId="2E3D98BB"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Tax Code</w:t>
            </w:r>
          </w:p>
        </w:tc>
        <w:tc>
          <w:tcPr>
            <w:tcW w:w="593" w:type="pct"/>
            <w:shd w:val="clear" w:color="auto" w:fill="auto"/>
            <w:tcMar>
              <w:top w:w="0" w:type="dxa"/>
              <w:bottom w:w="0" w:type="dxa"/>
            </w:tcMar>
            <w:vAlign w:val="center"/>
          </w:tcPr>
          <w:p w14:paraId="0C18F8D5"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Form of affiliation</w:t>
            </w:r>
          </w:p>
        </w:tc>
        <w:tc>
          <w:tcPr>
            <w:tcW w:w="930" w:type="pct"/>
            <w:shd w:val="clear" w:color="auto" w:fill="auto"/>
            <w:tcMar>
              <w:top w:w="0" w:type="dxa"/>
              <w:bottom w:w="0" w:type="dxa"/>
            </w:tcMar>
            <w:vAlign w:val="center"/>
          </w:tcPr>
          <w:p w14:paraId="350EAE04"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Economic benefits</w:t>
            </w:r>
          </w:p>
        </w:tc>
        <w:tc>
          <w:tcPr>
            <w:tcW w:w="478" w:type="pct"/>
            <w:shd w:val="clear" w:color="auto" w:fill="auto"/>
            <w:tcMar>
              <w:top w:w="0" w:type="dxa"/>
              <w:bottom w:w="0" w:type="dxa"/>
            </w:tcMar>
            <w:vAlign w:val="center"/>
          </w:tcPr>
          <w:p w14:paraId="0F36907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Note</w:t>
            </w:r>
          </w:p>
        </w:tc>
      </w:tr>
      <w:tr w:rsidR="00B76EAB" w:rsidRPr="00852148" w14:paraId="6EE4D690" w14:textId="77777777" w:rsidTr="00EA43AA">
        <w:tc>
          <w:tcPr>
            <w:tcW w:w="1253" w:type="pct"/>
            <w:shd w:val="clear" w:color="auto" w:fill="auto"/>
            <w:tcMar>
              <w:top w:w="0" w:type="dxa"/>
              <w:bottom w:w="0" w:type="dxa"/>
            </w:tcMar>
            <w:vAlign w:val="center"/>
          </w:tcPr>
          <w:p w14:paraId="53A5EDF3"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lastRenderedPageBreak/>
              <w:t>Hanoi Peter Hand Animal Developing Limited Liability Company</w:t>
            </w:r>
          </w:p>
        </w:tc>
        <w:tc>
          <w:tcPr>
            <w:tcW w:w="1016" w:type="pct"/>
            <w:shd w:val="clear" w:color="auto" w:fill="auto"/>
            <w:tcMar>
              <w:top w:w="0" w:type="dxa"/>
              <w:bottom w:w="0" w:type="dxa"/>
            </w:tcMar>
            <w:vAlign w:val="center"/>
          </w:tcPr>
          <w:p w14:paraId="1FA66EF4"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No. 36 Hoang Ngan Street, </w:t>
            </w:r>
            <w:proofErr w:type="spellStart"/>
            <w:r w:rsidRPr="00852148">
              <w:rPr>
                <w:rFonts w:ascii="Arial" w:hAnsi="Arial" w:cs="Arial"/>
                <w:color w:val="010000"/>
                <w:sz w:val="20"/>
              </w:rPr>
              <w:t>Trung</w:t>
            </w:r>
            <w:proofErr w:type="spellEnd"/>
            <w:r w:rsidRPr="00852148">
              <w:rPr>
                <w:rFonts w:ascii="Arial" w:hAnsi="Arial" w:cs="Arial"/>
                <w:color w:val="010000"/>
                <w:sz w:val="20"/>
              </w:rPr>
              <w:t xml:space="preserve"> </w:t>
            </w:r>
            <w:proofErr w:type="spellStart"/>
            <w:r w:rsidRPr="00852148">
              <w:rPr>
                <w:rFonts w:ascii="Arial" w:hAnsi="Arial" w:cs="Arial"/>
                <w:color w:val="010000"/>
                <w:sz w:val="20"/>
              </w:rPr>
              <w:t>Hoa</w:t>
            </w:r>
            <w:proofErr w:type="spellEnd"/>
            <w:r w:rsidRPr="00852148">
              <w:rPr>
                <w:rFonts w:ascii="Arial" w:hAnsi="Arial" w:cs="Arial"/>
                <w:color w:val="010000"/>
                <w:sz w:val="20"/>
              </w:rPr>
              <w:t xml:space="preserve"> Ward, </w:t>
            </w:r>
            <w:proofErr w:type="spellStart"/>
            <w:r w:rsidRPr="00852148">
              <w:rPr>
                <w:rFonts w:ascii="Arial" w:hAnsi="Arial" w:cs="Arial"/>
                <w:color w:val="010000"/>
                <w:sz w:val="20"/>
              </w:rPr>
              <w:t>Cau</w:t>
            </w:r>
            <w:proofErr w:type="spellEnd"/>
            <w:r w:rsidRPr="00852148">
              <w:rPr>
                <w:rFonts w:ascii="Arial" w:hAnsi="Arial" w:cs="Arial"/>
                <w:color w:val="010000"/>
                <w:sz w:val="20"/>
              </w:rPr>
              <w:t xml:space="preserve"> </w:t>
            </w:r>
            <w:proofErr w:type="spellStart"/>
            <w:r w:rsidRPr="00852148">
              <w:rPr>
                <w:rFonts w:ascii="Arial" w:hAnsi="Arial" w:cs="Arial"/>
                <w:color w:val="010000"/>
                <w:sz w:val="20"/>
              </w:rPr>
              <w:t>Giay</w:t>
            </w:r>
            <w:proofErr w:type="spellEnd"/>
            <w:r w:rsidRPr="00852148">
              <w:rPr>
                <w:rFonts w:ascii="Arial" w:hAnsi="Arial" w:cs="Arial"/>
                <w:color w:val="010000"/>
                <w:sz w:val="20"/>
              </w:rPr>
              <w:t xml:space="preserve"> District, Hanoi</w:t>
            </w:r>
          </w:p>
        </w:tc>
        <w:tc>
          <w:tcPr>
            <w:tcW w:w="731" w:type="pct"/>
            <w:shd w:val="clear" w:color="auto" w:fill="auto"/>
            <w:tcMar>
              <w:top w:w="0" w:type="dxa"/>
              <w:bottom w:w="0" w:type="dxa"/>
            </w:tcMar>
            <w:vAlign w:val="center"/>
          </w:tcPr>
          <w:p w14:paraId="4EFB3ACA"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0100149691</w:t>
            </w:r>
          </w:p>
        </w:tc>
        <w:tc>
          <w:tcPr>
            <w:tcW w:w="593" w:type="pct"/>
            <w:shd w:val="clear" w:color="auto" w:fill="auto"/>
            <w:tcMar>
              <w:top w:w="0" w:type="dxa"/>
              <w:bottom w:w="0" w:type="dxa"/>
            </w:tcMar>
            <w:vAlign w:val="center"/>
          </w:tcPr>
          <w:p w14:paraId="170B4169"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 companies of</w:t>
            </w:r>
          </w:p>
          <w:p w14:paraId="25D90D72"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52148">
              <w:rPr>
                <w:rFonts w:ascii="Arial" w:hAnsi="Arial" w:cs="Arial"/>
                <w:color w:val="010000"/>
                <w:sz w:val="20"/>
              </w:rPr>
              <w:t>Vilico</w:t>
            </w:r>
            <w:proofErr w:type="spellEnd"/>
          </w:p>
        </w:tc>
        <w:tc>
          <w:tcPr>
            <w:tcW w:w="930" w:type="pct"/>
            <w:shd w:val="clear" w:color="auto" w:fill="auto"/>
            <w:tcMar>
              <w:top w:w="0" w:type="dxa"/>
              <w:bottom w:w="0" w:type="dxa"/>
            </w:tcMar>
            <w:vAlign w:val="center"/>
          </w:tcPr>
          <w:p w14:paraId="12E5A004"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52148">
              <w:rPr>
                <w:rFonts w:ascii="Arial" w:hAnsi="Arial" w:cs="Arial"/>
                <w:color w:val="010000"/>
                <w:sz w:val="20"/>
              </w:rPr>
              <w:t>Vilico</w:t>
            </w:r>
            <w:proofErr w:type="spellEnd"/>
            <w:r w:rsidRPr="00852148">
              <w:rPr>
                <w:rFonts w:ascii="Arial" w:hAnsi="Arial" w:cs="Arial"/>
                <w:color w:val="010000"/>
                <w:sz w:val="20"/>
              </w:rPr>
              <w:t xml:space="preserve"> holds 30% of Peter Hand; 59.3% of MCM</w:t>
            </w:r>
          </w:p>
          <w:p w14:paraId="0E386584" w14:textId="77777777" w:rsidR="00B76EAB" w:rsidRPr="00852148" w:rsidRDefault="00B76EAB"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478" w:type="pct"/>
            <w:shd w:val="clear" w:color="auto" w:fill="auto"/>
            <w:tcMar>
              <w:top w:w="0" w:type="dxa"/>
              <w:bottom w:w="0" w:type="dxa"/>
            </w:tcMar>
            <w:vAlign w:val="center"/>
          </w:tcPr>
          <w:p w14:paraId="249B24F0" w14:textId="77777777" w:rsidR="00B76EAB" w:rsidRPr="00852148" w:rsidRDefault="00B76EAB" w:rsidP="00332950">
            <w:pPr>
              <w:tabs>
                <w:tab w:val="left" w:pos="432"/>
              </w:tabs>
              <w:spacing w:after="120" w:line="360" w:lineRule="auto"/>
              <w:jc w:val="both"/>
              <w:rPr>
                <w:rFonts w:ascii="Arial" w:eastAsia="Arial" w:hAnsi="Arial" w:cs="Arial"/>
                <w:color w:val="010000"/>
                <w:sz w:val="20"/>
                <w:szCs w:val="20"/>
              </w:rPr>
            </w:pPr>
          </w:p>
        </w:tc>
      </w:tr>
    </w:tbl>
    <w:p w14:paraId="5C08482C" w14:textId="77777777" w:rsidR="00B76EAB" w:rsidRPr="00852148" w:rsidRDefault="00DD51C8" w:rsidP="00332950">
      <w:pPr>
        <w:keepNext/>
        <w:numPr>
          <w:ilvl w:val="0"/>
          <w:numId w:val="56"/>
        </w:numPr>
        <w:pBdr>
          <w:top w:val="nil"/>
          <w:left w:val="nil"/>
          <w:bottom w:val="nil"/>
          <w:right w:val="nil"/>
          <w:between w:val="nil"/>
        </w:pBdr>
        <w:tabs>
          <w:tab w:val="left" w:pos="432"/>
          <w:tab w:val="left" w:pos="823"/>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Related-party transaction:</w:t>
      </w:r>
    </w:p>
    <w:p w14:paraId="44C5B58C" w14:textId="77777777" w:rsidR="00B76EAB" w:rsidRPr="00852148" w:rsidRDefault="00DD51C8" w:rsidP="00332950">
      <w:pPr>
        <w:numPr>
          <w:ilvl w:val="0"/>
          <w:numId w:val="5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6FD29579" w14:textId="77777777" w:rsidR="00B76EAB" w:rsidRPr="00852148" w:rsidRDefault="00DD51C8" w:rsidP="00332950">
      <w:pPr>
        <w:numPr>
          <w:ilvl w:val="0"/>
          <w:numId w:val="5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Hanoi Peter Hand Animal Developing Limited Liability Company </w:t>
      </w:r>
      <w:proofErr w:type="gramStart"/>
      <w:r w:rsidRPr="00852148">
        <w:rPr>
          <w:rFonts w:ascii="Arial" w:hAnsi="Arial" w:cs="Arial"/>
          <w:color w:val="010000"/>
          <w:sz w:val="20"/>
        </w:rPr>
        <w:t>sells</w:t>
      </w:r>
      <w:proofErr w:type="gramEnd"/>
      <w:r w:rsidRPr="00852148">
        <w:rPr>
          <w:rFonts w:ascii="Arial" w:hAnsi="Arial" w:cs="Arial"/>
          <w:color w:val="010000"/>
          <w:sz w:val="20"/>
        </w:rPr>
        <w:t xml:space="preserve"> Premix to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7CBD2615" w14:textId="77777777" w:rsidR="00B76EAB" w:rsidRPr="00852148" w:rsidRDefault="00DD51C8" w:rsidP="00332950">
      <w:pPr>
        <w:numPr>
          <w:ilvl w:val="0"/>
          <w:numId w:val="5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Technical requirements: According to the requirements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7F6AFFD1" w14:textId="77777777" w:rsidR="00B76EAB" w:rsidRPr="00852148" w:rsidRDefault="00DD51C8" w:rsidP="00332950">
      <w:pPr>
        <w:numPr>
          <w:ilvl w:val="0"/>
          <w:numId w:val="5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Expected total value of transaction: About VND 16 billion</w:t>
      </w:r>
    </w:p>
    <w:p w14:paraId="46E4EF6F" w14:textId="77777777" w:rsidR="00B76EAB" w:rsidRPr="00852148" w:rsidRDefault="00DD51C8" w:rsidP="00332950">
      <w:pPr>
        <w:numPr>
          <w:ilvl w:val="0"/>
          <w:numId w:val="5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57C24E90" w14:textId="77777777" w:rsidR="00B76EAB" w:rsidRPr="00852148" w:rsidRDefault="00DD51C8" w:rsidP="00332950">
      <w:pPr>
        <w:numPr>
          <w:ilvl w:val="0"/>
          <w:numId w:val="5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Payment time/method: Transfer money after 30 days from the date of delivery and receipt of complete payment dossier.</w:t>
      </w:r>
    </w:p>
    <w:p w14:paraId="544CD0F7" w14:textId="77777777" w:rsidR="00B76EAB" w:rsidRPr="00852148" w:rsidRDefault="00DD51C8" w:rsidP="00332950">
      <w:pPr>
        <w:numPr>
          <w:ilvl w:val="0"/>
          <w:numId w:val="5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Delivery/receiving place: at the Concentrate Processing Factory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21F967BA" w14:textId="77777777" w:rsidR="00B76EAB" w:rsidRPr="00852148" w:rsidRDefault="00DD51C8" w:rsidP="00332950">
      <w:pPr>
        <w:numPr>
          <w:ilvl w:val="0"/>
          <w:numId w:val="5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Unit price: Will be confirmed by the actual invoice arising monthly/quarterly</w:t>
      </w:r>
    </w:p>
    <w:p w14:paraId="780D15CC" w14:textId="77777777" w:rsidR="00B76EAB" w:rsidRPr="00852148" w:rsidRDefault="00DD51C8" w:rsidP="00332950">
      <w:pPr>
        <w:keepNext/>
        <w:numPr>
          <w:ilvl w:val="0"/>
          <w:numId w:val="56"/>
        </w:numPr>
        <w:pBdr>
          <w:top w:val="nil"/>
          <w:left w:val="nil"/>
          <w:bottom w:val="nil"/>
          <w:right w:val="nil"/>
          <w:between w:val="nil"/>
        </w:pBdr>
        <w:tabs>
          <w:tab w:val="left" w:pos="432"/>
          <w:tab w:val="left" w:pos="823"/>
        </w:tabs>
        <w:spacing w:after="120" w:line="360" w:lineRule="auto"/>
        <w:jc w:val="both"/>
        <w:rPr>
          <w:rFonts w:ascii="Arial" w:eastAsia="Arial" w:hAnsi="Arial" w:cs="Arial"/>
          <w:color w:val="010000"/>
          <w:sz w:val="20"/>
          <w:szCs w:val="20"/>
        </w:rPr>
      </w:pPr>
      <w:r w:rsidRPr="00852148">
        <w:rPr>
          <w:rFonts w:ascii="Arial" w:hAnsi="Arial" w:cs="Arial"/>
          <w:color w:val="010000"/>
          <w:sz w:val="20"/>
        </w:rPr>
        <w:t>Method of price determination:</w:t>
      </w:r>
    </w:p>
    <w:p w14:paraId="290A1B09"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Premix selling price for MCM is determined by competitive bidding method among suppliers.</w:t>
      </w:r>
    </w:p>
    <w:p w14:paraId="03BBFFB7" w14:textId="77777777" w:rsidR="00B76EAB" w:rsidRPr="00852148" w:rsidRDefault="00DD51C8" w:rsidP="00332950">
      <w:pPr>
        <w:keepNext/>
        <w:numPr>
          <w:ilvl w:val="0"/>
          <w:numId w:val="56"/>
        </w:numPr>
        <w:pBdr>
          <w:top w:val="nil"/>
          <w:left w:val="nil"/>
          <w:bottom w:val="nil"/>
          <w:right w:val="nil"/>
          <w:between w:val="nil"/>
        </w:pBdr>
        <w:tabs>
          <w:tab w:val="left" w:pos="432"/>
          <w:tab w:val="left" w:pos="823"/>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5E4DC1FB" w14:textId="77777777" w:rsidR="00B76EAB" w:rsidRPr="00852148" w:rsidRDefault="00DD51C8" w:rsidP="00332950">
      <w:pPr>
        <w:numPr>
          <w:ilvl w:val="0"/>
          <w:numId w:val="5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6817A45B"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6E091FA8" w14:textId="77777777" w:rsidR="00B76EAB" w:rsidRPr="00852148" w:rsidRDefault="00DD51C8" w:rsidP="00332950">
      <w:pPr>
        <w:numPr>
          <w:ilvl w:val="0"/>
          <w:numId w:val="5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transactions with related parties: Yes </w:t>
      </w:r>
    </w:p>
    <w:p w14:paraId="6F105FBF" w14:textId="77777777" w:rsidR="00B76EAB" w:rsidRPr="00852148" w:rsidRDefault="00DD51C8" w:rsidP="00332950">
      <w:pPr>
        <w:numPr>
          <w:ilvl w:val="0"/>
          <w:numId w:val="68"/>
        </w:numPr>
        <w:pBdr>
          <w:top w:val="nil"/>
          <w:left w:val="nil"/>
          <w:bottom w:val="nil"/>
          <w:right w:val="nil"/>
          <w:between w:val="nil"/>
        </w:pBdr>
        <w:tabs>
          <w:tab w:val="left" w:pos="432"/>
          <w:tab w:val="left" w:pos="605"/>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Thong </w:t>
      </w:r>
      <w:proofErr w:type="spellStart"/>
      <w:r w:rsidRPr="00852148">
        <w:rPr>
          <w:rFonts w:ascii="Arial" w:hAnsi="Arial" w:cs="Arial"/>
          <w:color w:val="010000"/>
          <w:sz w:val="20"/>
        </w:rPr>
        <w:t>Nhat</w:t>
      </w:r>
      <w:proofErr w:type="spellEnd"/>
      <w:r w:rsidRPr="00852148">
        <w:rPr>
          <w:rFonts w:ascii="Arial" w:hAnsi="Arial" w:cs="Arial"/>
          <w:color w:val="010000"/>
          <w:sz w:val="20"/>
        </w:rPr>
        <w:t xml:space="preserve"> Thanh </w:t>
      </w:r>
      <w:proofErr w:type="spellStart"/>
      <w:r w:rsidRPr="00852148">
        <w:rPr>
          <w:rFonts w:ascii="Arial" w:hAnsi="Arial" w:cs="Arial"/>
          <w:color w:val="010000"/>
          <w:sz w:val="20"/>
        </w:rPr>
        <w:t>Hoa</w:t>
      </w:r>
      <w:proofErr w:type="spellEnd"/>
      <w:r w:rsidRPr="00852148">
        <w:rPr>
          <w:rFonts w:ascii="Arial" w:hAnsi="Arial" w:cs="Arial"/>
          <w:color w:val="010000"/>
          <w:sz w:val="20"/>
        </w:rPr>
        <w:t xml:space="preserve"> Dairy Cow Company Limited</w:t>
      </w:r>
    </w:p>
    <w:p w14:paraId="62361BFE" w14:textId="77777777" w:rsidR="00B76EAB" w:rsidRPr="00852148" w:rsidRDefault="00DD51C8" w:rsidP="00332950">
      <w:pPr>
        <w:numPr>
          <w:ilvl w:val="0"/>
          <w:numId w:val="5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Related party:</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1"/>
        <w:gridCol w:w="1837"/>
        <w:gridCol w:w="1315"/>
        <w:gridCol w:w="1110"/>
        <w:gridCol w:w="1650"/>
        <w:gridCol w:w="844"/>
      </w:tblGrid>
      <w:tr w:rsidR="00B76EAB" w:rsidRPr="00852148" w14:paraId="453EEBB7" w14:textId="77777777" w:rsidTr="00EA43AA">
        <w:tc>
          <w:tcPr>
            <w:tcW w:w="1258" w:type="pct"/>
            <w:shd w:val="clear" w:color="auto" w:fill="auto"/>
            <w:tcMar>
              <w:top w:w="0" w:type="dxa"/>
              <w:bottom w:w="0" w:type="dxa"/>
            </w:tcMar>
            <w:vAlign w:val="center"/>
          </w:tcPr>
          <w:p w14:paraId="50DCD7FB"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Unit</w:t>
            </w:r>
          </w:p>
        </w:tc>
        <w:tc>
          <w:tcPr>
            <w:tcW w:w="1023" w:type="pct"/>
            <w:shd w:val="clear" w:color="auto" w:fill="auto"/>
            <w:tcMar>
              <w:top w:w="0" w:type="dxa"/>
              <w:bottom w:w="0" w:type="dxa"/>
            </w:tcMar>
            <w:vAlign w:val="center"/>
          </w:tcPr>
          <w:p w14:paraId="4356A9ED"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Head office</w:t>
            </w:r>
          </w:p>
        </w:tc>
        <w:tc>
          <w:tcPr>
            <w:tcW w:w="733" w:type="pct"/>
            <w:shd w:val="clear" w:color="auto" w:fill="auto"/>
            <w:tcMar>
              <w:top w:w="0" w:type="dxa"/>
              <w:bottom w:w="0" w:type="dxa"/>
            </w:tcMar>
            <w:vAlign w:val="center"/>
          </w:tcPr>
          <w:p w14:paraId="6EC1B898"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Tax Code</w:t>
            </w:r>
          </w:p>
        </w:tc>
        <w:tc>
          <w:tcPr>
            <w:tcW w:w="595" w:type="pct"/>
            <w:shd w:val="clear" w:color="auto" w:fill="auto"/>
            <w:tcMar>
              <w:top w:w="0" w:type="dxa"/>
              <w:bottom w:w="0" w:type="dxa"/>
            </w:tcMar>
            <w:vAlign w:val="center"/>
          </w:tcPr>
          <w:p w14:paraId="18D394B6"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Form of affiliation</w:t>
            </w:r>
          </w:p>
        </w:tc>
        <w:tc>
          <w:tcPr>
            <w:tcW w:w="919" w:type="pct"/>
            <w:shd w:val="clear" w:color="auto" w:fill="auto"/>
            <w:tcMar>
              <w:top w:w="0" w:type="dxa"/>
              <w:bottom w:w="0" w:type="dxa"/>
            </w:tcMar>
            <w:vAlign w:val="center"/>
          </w:tcPr>
          <w:p w14:paraId="07FCB667"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Economic benefits</w:t>
            </w:r>
          </w:p>
        </w:tc>
        <w:tc>
          <w:tcPr>
            <w:tcW w:w="472" w:type="pct"/>
            <w:shd w:val="clear" w:color="auto" w:fill="auto"/>
            <w:tcMar>
              <w:top w:w="0" w:type="dxa"/>
              <w:bottom w:w="0" w:type="dxa"/>
            </w:tcMar>
            <w:vAlign w:val="center"/>
          </w:tcPr>
          <w:p w14:paraId="04EE4E4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Note</w:t>
            </w:r>
          </w:p>
        </w:tc>
      </w:tr>
      <w:tr w:rsidR="00B76EAB" w:rsidRPr="00852148" w14:paraId="1245D577" w14:textId="77777777" w:rsidTr="00EA43AA">
        <w:tc>
          <w:tcPr>
            <w:tcW w:w="1258" w:type="pct"/>
            <w:shd w:val="clear" w:color="auto" w:fill="auto"/>
            <w:tcMar>
              <w:top w:w="0" w:type="dxa"/>
              <w:bottom w:w="0" w:type="dxa"/>
            </w:tcMar>
            <w:vAlign w:val="center"/>
          </w:tcPr>
          <w:p w14:paraId="19E59C1B"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Thong </w:t>
            </w:r>
            <w:proofErr w:type="spellStart"/>
            <w:r w:rsidRPr="00852148">
              <w:rPr>
                <w:rFonts w:ascii="Arial" w:hAnsi="Arial" w:cs="Arial"/>
                <w:color w:val="010000"/>
                <w:sz w:val="20"/>
              </w:rPr>
              <w:t>Nhat</w:t>
            </w:r>
            <w:proofErr w:type="spellEnd"/>
            <w:r w:rsidRPr="00852148">
              <w:rPr>
                <w:rFonts w:ascii="Arial" w:hAnsi="Arial" w:cs="Arial"/>
                <w:color w:val="010000"/>
                <w:sz w:val="20"/>
              </w:rPr>
              <w:t xml:space="preserve"> Thanh </w:t>
            </w:r>
            <w:proofErr w:type="spellStart"/>
            <w:r w:rsidRPr="00852148">
              <w:rPr>
                <w:rFonts w:ascii="Arial" w:hAnsi="Arial" w:cs="Arial"/>
                <w:color w:val="010000"/>
                <w:sz w:val="20"/>
              </w:rPr>
              <w:t>Hoa</w:t>
            </w:r>
            <w:proofErr w:type="spellEnd"/>
            <w:r w:rsidRPr="00852148">
              <w:rPr>
                <w:rFonts w:ascii="Arial" w:hAnsi="Arial" w:cs="Arial"/>
                <w:color w:val="010000"/>
                <w:sz w:val="20"/>
              </w:rPr>
              <w:t xml:space="preserve"> Dairy Cow Company Limited (TNTH)</w:t>
            </w:r>
          </w:p>
        </w:tc>
        <w:tc>
          <w:tcPr>
            <w:tcW w:w="1023" w:type="pct"/>
            <w:shd w:val="clear" w:color="auto" w:fill="auto"/>
            <w:tcMar>
              <w:top w:w="0" w:type="dxa"/>
              <w:bottom w:w="0" w:type="dxa"/>
            </w:tcMar>
            <w:vAlign w:val="center"/>
          </w:tcPr>
          <w:p w14:paraId="18A27C5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Sao Do Quarter, Thong </w:t>
            </w:r>
            <w:proofErr w:type="spellStart"/>
            <w:r w:rsidRPr="00852148">
              <w:rPr>
                <w:rFonts w:ascii="Arial" w:hAnsi="Arial" w:cs="Arial"/>
                <w:color w:val="010000"/>
                <w:sz w:val="20"/>
              </w:rPr>
              <w:t>Nhat</w:t>
            </w:r>
            <w:proofErr w:type="spellEnd"/>
            <w:r w:rsidRPr="00852148">
              <w:rPr>
                <w:rFonts w:ascii="Arial" w:hAnsi="Arial" w:cs="Arial"/>
                <w:color w:val="010000"/>
                <w:sz w:val="20"/>
              </w:rPr>
              <w:t xml:space="preserve"> Town, Yen Dinh District, Thanh </w:t>
            </w:r>
            <w:proofErr w:type="spellStart"/>
            <w:r w:rsidRPr="00852148">
              <w:rPr>
                <w:rFonts w:ascii="Arial" w:hAnsi="Arial" w:cs="Arial"/>
                <w:color w:val="010000"/>
                <w:sz w:val="20"/>
              </w:rPr>
              <w:t>Hoa</w:t>
            </w:r>
            <w:proofErr w:type="spellEnd"/>
            <w:r w:rsidRPr="00852148">
              <w:rPr>
                <w:rFonts w:ascii="Arial" w:hAnsi="Arial" w:cs="Arial"/>
                <w:color w:val="010000"/>
                <w:sz w:val="20"/>
              </w:rPr>
              <w:t xml:space="preserve"> </w:t>
            </w:r>
            <w:r w:rsidRPr="00852148">
              <w:rPr>
                <w:rFonts w:ascii="Arial" w:hAnsi="Arial" w:cs="Arial"/>
                <w:color w:val="010000"/>
                <w:sz w:val="20"/>
              </w:rPr>
              <w:lastRenderedPageBreak/>
              <w:t>Province, Vietnam</w:t>
            </w:r>
          </w:p>
        </w:tc>
        <w:tc>
          <w:tcPr>
            <w:tcW w:w="733" w:type="pct"/>
            <w:shd w:val="clear" w:color="auto" w:fill="auto"/>
            <w:tcMar>
              <w:top w:w="0" w:type="dxa"/>
              <w:bottom w:w="0" w:type="dxa"/>
            </w:tcMar>
            <w:vAlign w:val="center"/>
          </w:tcPr>
          <w:p w14:paraId="2C8A03B5"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lastRenderedPageBreak/>
              <w:t>2801971744</w:t>
            </w:r>
          </w:p>
        </w:tc>
        <w:tc>
          <w:tcPr>
            <w:tcW w:w="595" w:type="pct"/>
            <w:shd w:val="clear" w:color="auto" w:fill="auto"/>
            <w:tcMar>
              <w:top w:w="0" w:type="dxa"/>
              <w:bottom w:w="0" w:type="dxa"/>
            </w:tcMar>
            <w:vAlign w:val="center"/>
          </w:tcPr>
          <w:p w14:paraId="45BCFD43"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Subsidiaries of </w:t>
            </w:r>
            <w:proofErr w:type="spellStart"/>
            <w:r w:rsidRPr="00852148">
              <w:rPr>
                <w:rFonts w:ascii="Arial" w:hAnsi="Arial" w:cs="Arial"/>
                <w:color w:val="010000"/>
                <w:sz w:val="20"/>
              </w:rPr>
              <w:t>Vinamilk</w:t>
            </w:r>
            <w:proofErr w:type="spellEnd"/>
          </w:p>
        </w:tc>
        <w:tc>
          <w:tcPr>
            <w:tcW w:w="919" w:type="pct"/>
            <w:shd w:val="clear" w:color="auto" w:fill="auto"/>
            <w:tcMar>
              <w:top w:w="0" w:type="dxa"/>
              <w:bottom w:w="0" w:type="dxa"/>
            </w:tcMar>
            <w:vAlign w:val="center"/>
          </w:tcPr>
          <w:p w14:paraId="7E4CCA41"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holds 100% of TNTH; 49.17% of MCM</w:t>
            </w:r>
          </w:p>
          <w:p w14:paraId="62F8146D" w14:textId="77777777" w:rsidR="00B76EAB" w:rsidRPr="00852148" w:rsidRDefault="00B76EAB"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472" w:type="pct"/>
            <w:shd w:val="clear" w:color="auto" w:fill="auto"/>
            <w:tcMar>
              <w:top w:w="0" w:type="dxa"/>
              <w:bottom w:w="0" w:type="dxa"/>
            </w:tcMar>
            <w:vAlign w:val="center"/>
          </w:tcPr>
          <w:p w14:paraId="62347A54" w14:textId="77777777" w:rsidR="00B76EAB" w:rsidRPr="00852148" w:rsidRDefault="00B76EAB" w:rsidP="00332950">
            <w:pPr>
              <w:tabs>
                <w:tab w:val="left" w:pos="432"/>
              </w:tabs>
              <w:spacing w:after="120" w:line="360" w:lineRule="auto"/>
              <w:jc w:val="both"/>
              <w:rPr>
                <w:rFonts w:ascii="Arial" w:eastAsia="Arial" w:hAnsi="Arial" w:cs="Arial"/>
                <w:color w:val="010000"/>
                <w:sz w:val="20"/>
                <w:szCs w:val="20"/>
              </w:rPr>
            </w:pPr>
          </w:p>
        </w:tc>
      </w:tr>
    </w:tbl>
    <w:p w14:paraId="1C1AEDC1" w14:textId="77777777" w:rsidR="00B76EAB" w:rsidRPr="00852148" w:rsidRDefault="00DD51C8" w:rsidP="00332950">
      <w:pPr>
        <w:numPr>
          <w:ilvl w:val="0"/>
          <w:numId w:val="5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lastRenderedPageBreak/>
        <w:t>Related-party transaction:</w:t>
      </w:r>
    </w:p>
    <w:p w14:paraId="501FCF71" w14:textId="77777777" w:rsidR="00B76EAB" w:rsidRPr="00852148" w:rsidRDefault="00DD51C8" w:rsidP="00332950">
      <w:pPr>
        <w:numPr>
          <w:ilvl w:val="0"/>
          <w:numId w:val="6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6F660315" w14:textId="77777777" w:rsidR="00B76EAB" w:rsidRPr="00852148" w:rsidRDefault="00DD51C8" w:rsidP="00332950">
      <w:pPr>
        <w:numPr>
          <w:ilvl w:val="0"/>
          <w:numId w:val="6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 sells </w:t>
      </w:r>
      <w:proofErr w:type="spellStart"/>
      <w:r w:rsidRPr="00852148">
        <w:rPr>
          <w:rFonts w:ascii="Arial" w:hAnsi="Arial" w:cs="Arial"/>
          <w:color w:val="010000"/>
          <w:sz w:val="20"/>
        </w:rPr>
        <w:t>Alfafa</w:t>
      </w:r>
      <w:proofErr w:type="spellEnd"/>
      <w:r w:rsidRPr="00852148">
        <w:rPr>
          <w:rFonts w:ascii="Arial" w:hAnsi="Arial" w:cs="Arial"/>
          <w:color w:val="010000"/>
          <w:sz w:val="20"/>
        </w:rPr>
        <w:t xml:space="preserve"> hay to TNTH. Technical requirements: According to the requirements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37911F16" w14:textId="385B40AA" w:rsidR="00B76EAB" w:rsidRPr="00852148" w:rsidRDefault="00DD51C8" w:rsidP="00332950">
      <w:pPr>
        <w:numPr>
          <w:ilvl w:val="0"/>
          <w:numId w:val="6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Expected total value of transaction: VND 1,100,000,000 (The </w:t>
      </w:r>
      <w:r w:rsidR="00332950">
        <w:rPr>
          <w:rFonts w:ascii="Arial" w:hAnsi="Arial" w:cs="Arial"/>
          <w:color w:val="010000"/>
          <w:sz w:val="20"/>
        </w:rPr>
        <w:t>price</w:t>
      </w:r>
      <w:r w:rsidRPr="00852148">
        <w:rPr>
          <w:rFonts w:ascii="Arial" w:hAnsi="Arial" w:cs="Arial"/>
          <w:color w:val="010000"/>
          <w:sz w:val="20"/>
        </w:rPr>
        <w:t xml:space="preserve"> includes VAT and delivery costs to TNTH's warehouse)</w:t>
      </w:r>
    </w:p>
    <w:p w14:paraId="55625C8B" w14:textId="77777777" w:rsidR="00B76EAB" w:rsidRPr="00852148" w:rsidRDefault="00DD51C8" w:rsidP="00332950">
      <w:pPr>
        <w:numPr>
          <w:ilvl w:val="0"/>
          <w:numId w:val="6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39851A43" w14:textId="77777777" w:rsidR="00B76EAB" w:rsidRPr="00852148" w:rsidRDefault="00DD51C8" w:rsidP="00332950">
      <w:pPr>
        <w:numPr>
          <w:ilvl w:val="0"/>
          <w:numId w:val="6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Payment time/method: Transfer money after 30 days from the date of delivery and receipt of complete payment dossier.</w:t>
      </w:r>
    </w:p>
    <w:p w14:paraId="424D470B" w14:textId="77777777" w:rsidR="00B76EAB" w:rsidRPr="00852148" w:rsidRDefault="00DD51C8" w:rsidP="00332950">
      <w:pPr>
        <w:keepNext/>
        <w:numPr>
          <w:ilvl w:val="0"/>
          <w:numId w:val="59"/>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852148">
        <w:rPr>
          <w:rFonts w:ascii="Arial" w:hAnsi="Arial" w:cs="Arial"/>
          <w:color w:val="010000"/>
          <w:sz w:val="20"/>
        </w:rPr>
        <w:t>Method of price determination:</w:t>
      </w:r>
    </w:p>
    <w:p w14:paraId="29AB4E82" w14:textId="0B56C6F5"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Selling price = purchase price from the supplier according to the contract/transaction invoice + import tax in Vietnam + costs related to the purcha</w:t>
      </w:r>
      <w:r w:rsidR="00332950">
        <w:rPr>
          <w:rFonts w:ascii="Arial" w:hAnsi="Arial" w:cs="Arial"/>
          <w:color w:val="010000"/>
          <w:sz w:val="20"/>
        </w:rPr>
        <w:t>se (delivery, shipping costs, etc.</w:t>
      </w:r>
      <w:r w:rsidRPr="00852148">
        <w:rPr>
          <w:rFonts w:ascii="Arial" w:hAnsi="Arial" w:cs="Arial"/>
          <w:color w:val="010000"/>
          <w:sz w:val="20"/>
        </w:rPr>
        <w:t>)</w:t>
      </w:r>
    </w:p>
    <w:p w14:paraId="2BEF9F14" w14:textId="77777777" w:rsidR="00B76EAB" w:rsidRPr="00852148" w:rsidRDefault="00DD51C8" w:rsidP="00332950">
      <w:pPr>
        <w:keepNext/>
        <w:numPr>
          <w:ilvl w:val="0"/>
          <w:numId w:val="59"/>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22B6918B" w14:textId="77777777" w:rsidR="00B76EAB" w:rsidRPr="00852148" w:rsidRDefault="00DD51C8" w:rsidP="00332950">
      <w:pPr>
        <w:numPr>
          <w:ilvl w:val="0"/>
          <w:numId w:val="6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50FA3BB7"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2AD1BA7E" w14:textId="77777777" w:rsidR="00B76EAB" w:rsidRPr="00852148" w:rsidRDefault="00DD51C8" w:rsidP="00332950">
      <w:pPr>
        <w:numPr>
          <w:ilvl w:val="0"/>
          <w:numId w:val="6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transactions with related parties: Yes </w:t>
      </w:r>
    </w:p>
    <w:p w14:paraId="4AEC3389" w14:textId="77777777" w:rsidR="00B76EAB" w:rsidRPr="00852148" w:rsidRDefault="00DD51C8" w:rsidP="00332950">
      <w:pPr>
        <w:numPr>
          <w:ilvl w:val="0"/>
          <w:numId w:val="68"/>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852148">
        <w:rPr>
          <w:rFonts w:ascii="Arial" w:hAnsi="Arial" w:cs="Arial"/>
          <w:color w:val="010000"/>
          <w:sz w:val="20"/>
        </w:rPr>
        <w:t>Vietnam Dairy Cow One-Member Company Limited</w:t>
      </w:r>
    </w:p>
    <w:p w14:paraId="6281FEB6" w14:textId="77777777" w:rsidR="00B76EAB" w:rsidRPr="00852148" w:rsidRDefault="00DD51C8" w:rsidP="00332950">
      <w:pPr>
        <w:numPr>
          <w:ilvl w:val="0"/>
          <w:numId w:val="6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Related party:</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78"/>
        <w:gridCol w:w="1652"/>
        <w:gridCol w:w="1311"/>
        <w:gridCol w:w="1151"/>
        <w:gridCol w:w="1784"/>
        <w:gridCol w:w="941"/>
      </w:tblGrid>
      <w:tr w:rsidR="00B76EAB" w:rsidRPr="00852148" w14:paraId="4E738A63" w14:textId="77777777" w:rsidTr="00EA43AA">
        <w:tc>
          <w:tcPr>
            <w:tcW w:w="1208" w:type="pct"/>
            <w:shd w:val="clear" w:color="auto" w:fill="auto"/>
            <w:tcMar>
              <w:top w:w="0" w:type="dxa"/>
              <w:bottom w:w="0" w:type="dxa"/>
            </w:tcMar>
            <w:vAlign w:val="center"/>
          </w:tcPr>
          <w:p w14:paraId="30157432"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Unit</w:t>
            </w:r>
          </w:p>
        </w:tc>
        <w:tc>
          <w:tcPr>
            <w:tcW w:w="916" w:type="pct"/>
            <w:shd w:val="clear" w:color="auto" w:fill="auto"/>
            <w:tcMar>
              <w:top w:w="0" w:type="dxa"/>
              <w:bottom w:w="0" w:type="dxa"/>
            </w:tcMar>
            <w:vAlign w:val="center"/>
          </w:tcPr>
          <w:p w14:paraId="4217611B"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Head office</w:t>
            </w:r>
          </w:p>
        </w:tc>
        <w:tc>
          <w:tcPr>
            <w:tcW w:w="727" w:type="pct"/>
            <w:shd w:val="clear" w:color="auto" w:fill="auto"/>
            <w:tcMar>
              <w:top w:w="0" w:type="dxa"/>
              <w:bottom w:w="0" w:type="dxa"/>
            </w:tcMar>
            <w:vAlign w:val="center"/>
          </w:tcPr>
          <w:p w14:paraId="15F51277"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Tax Code</w:t>
            </w:r>
          </w:p>
        </w:tc>
        <w:tc>
          <w:tcPr>
            <w:tcW w:w="638" w:type="pct"/>
            <w:shd w:val="clear" w:color="auto" w:fill="auto"/>
            <w:tcMar>
              <w:top w:w="0" w:type="dxa"/>
              <w:bottom w:w="0" w:type="dxa"/>
            </w:tcMar>
            <w:vAlign w:val="center"/>
          </w:tcPr>
          <w:p w14:paraId="75D227E8"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Form of affiliation</w:t>
            </w:r>
          </w:p>
        </w:tc>
        <w:tc>
          <w:tcPr>
            <w:tcW w:w="989" w:type="pct"/>
            <w:shd w:val="clear" w:color="auto" w:fill="auto"/>
            <w:tcMar>
              <w:top w:w="0" w:type="dxa"/>
              <w:bottom w:w="0" w:type="dxa"/>
            </w:tcMar>
            <w:vAlign w:val="center"/>
          </w:tcPr>
          <w:p w14:paraId="1A51F6D4"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Economic benefits</w:t>
            </w:r>
          </w:p>
        </w:tc>
        <w:tc>
          <w:tcPr>
            <w:tcW w:w="522" w:type="pct"/>
            <w:shd w:val="clear" w:color="auto" w:fill="auto"/>
            <w:tcMar>
              <w:top w:w="0" w:type="dxa"/>
              <w:bottom w:w="0" w:type="dxa"/>
            </w:tcMar>
            <w:vAlign w:val="center"/>
          </w:tcPr>
          <w:p w14:paraId="5576ED1E"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Note</w:t>
            </w:r>
          </w:p>
        </w:tc>
      </w:tr>
      <w:tr w:rsidR="00B76EAB" w:rsidRPr="00852148" w14:paraId="2BC9E105" w14:textId="77777777" w:rsidTr="00EA43AA">
        <w:tc>
          <w:tcPr>
            <w:tcW w:w="1208" w:type="pct"/>
            <w:shd w:val="clear" w:color="auto" w:fill="auto"/>
            <w:tcMar>
              <w:top w:w="0" w:type="dxa"/>
              <w:bottom w:w="0" w:type="dxa"/>
            </w:tcMar>
            <w:vAlign w:val="center"/>
          </w:tcPr>
          <w:p w14:paraId="4190E6C9"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Vietnam Dairy Cow One - Member Company Limited</w:t>
            </w:r>
          </w:p>
          <w:p w14:paraId="6EF2794B"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(BSVN)</w:t>
            </w:r>
          </w:p>
        </w:tc>
        <w:tc>
          <w:tcPr>
            <w:tcW w:w="916" w:type="pct"/>
            <w:shd w:val="clear" w:color="auto" w:fill="auto"/>
            <w:tcMar>
              <w:top w:w="0" w:type="dxa"/>
              <w:bottom w:w="0" w:type="dxa"/>
            </w:tcMar>
            <w:vAlign w:val="center"/>
          </w:tcPr>
          <w:p w14:paraId="67242F00"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No. 10 Tan </w:t>
            </w:r>
            <w:proofErr w:type="spellStart"/>
            <w:r w:rsidRPr="00852148">
              <w:rPr>
                <w:rFonts w:ascii="Arial" w:hAnsi="Arial" w:cs="Arial"/>
                <w:color w:val="010000"/>
                <w:sz w:val="20"/>
              </w:rPr>
              <w:t>Trao</w:t>
            </w:r>
            <w:proofErr w:type="spellEnd"/>
            <w:r w:rsidRPr="00852148">
              <w:rPr>
                <w:rFonts w:ascii="Arial" w:hAnsi="Arial" w:cs="Arial"/>
                <w:color w:val="010000"/>
                <w:sz w:val="20"/>
              </w:rPr>
              <w:t xml:space="preserve">, Tan </w:t>
            </w:r>
            <w:proofErr w:type="spellStart"/>
            <w:r w:rsidRPr="00852148">
              <w:rPr>
                <w:rFonts w:ascii="Arial" w:hAnsi="Arial" w:cs="Arial"/>
                <w:color w:val="010000"/>
                <w:sz w:val="20"/>
              </w:rPr>
              <w:t>Phu</w:t>
            </w:r>
            <w:proofErr w:type="spellEnd"/>
            <w:r w:rsidRPr="00852148">
              <w:rPr>
                <w:rFonts w:ascii="Arial" w:hAnsi="Arial" w:cs="Arial"/>
                <w:color w:val="010000"/>
                <w:sz w:val="20"/>
              </w:rPr>
              <w:t xml:space="preserve"> Ward, District 7, Ho Chi Minh City, Vietnam</w:t>
            </w:r>
          </w:p>
        </w:tc>
        <w:tc>
          <w:tcPr>
            <w:tcW w:w="727" w:type="pct"/>
            <w:shd w:val="clear" w:color="auto" w:fill="auto"/>
            <w:tcMar>
              <w:top w:w="0" w:type="dxa"/>
              <w:bottom w:w="0" w:type="dxa"/>
            </w:tcMar>
            <w:vAlign w:val="center"/>
          </w:tcPr>
          <w:p w14:paraId="722BFD78"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5000268824</w:t>
            </w:r>
          </w:p>
        </w:tc>
        <w:tc>
          <w:tcPr>
            <w:tcW w:w="638" w:type="pct"/>
            <w:shd w:val="clear" w:color="auto" w:fill="auto"/>
            <w:tcMar>
              <w:top w:w="0" w:type="dxa"/>
              <w:bottom w:w="0" w:type="dxa"/>
            </w:tcMar>
            <w:vAlign w:val="center"/>
          </w:tcPr>
          <w:p w14:paraId="1CA7E912"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Subsidiaries of </w:t>
            </w:r>
            <w:proofErr w:type="spellStart"/>
            <w:r w:rsidRPr="00852148">
              <w:rPr>
                <w:rFonts w:ascii="Arial" w:hAnsi="Arial" w:cs="Arial"/>
                <w:color w:val="010000"/>
                <w:sz w:val="20"/>
              </w:rPr>
              <w:t>Vinamilk</w:t>
            </w:r>
            <w:proofErr w:type="spellEnd"/>
          </w:p>
        </w:tc>
        <w:tc>
          <w:tcPr>
            <w:tcW w:w="989" w:type="pct"/>
            <w:shd w:val="clear" w:color="auto" w:fill="auto"/>
            <w:tcMar>
              <w:top w:w="0" w:type="dxa"/>
              <w:bottom w:w="0" w:type="dxa"/>
            </w:tcMar>
            <w:vAlign w:val="center"/>
          </w:tcPr>
          <w:p w14:paraId="70A51068"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holds 100% of BSVN; 49.17% of MCM</w:t>
            </w:r>
          </w:p>
          <w:p w14:paraId="077360D1" w14:textId="77777777" w:rsidR="00B76EAB" w:rsidRPr="00852148" w:rsidRDefault="00B76EAB"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522" w:type="pct"/>
            <w:shd w:val="clear" w:color="auto" w:fill="auto"/>
            <w:tcMar>
              <w:top w:w="0" w:type="dxa"/>
              <w:bottom w:w="0" w:type="dxa"/>
            </w:tcMar>
            <w:vAlign w:val="center"/>
          </w:tcPr>
          <w:p w14:paraId="7055EF4A" w14:textId="77777777" w:rsidR="00B76EAB" w:rsidRPr="00852148" w:rsidRDefault="00B76EAB" w:rsidP="00332950">
            <w:pPr>
              <w:tabs>
                <w:tab w:val="left" w:pos="432"/>
              </w:tabs>
              <w:spacing w:after="120" w:line="360" w:lineRule="auto"/>
              <w:jc w:val="both"/>
              <w:rPr>
                <w:rFonts w:ascii="Arial" w:eastAsia="Arial" w:hAnsi="Arial" w:cs="Arial"/>
                <w:color w:val="010000"/>
                <w:sz w:val="20"/>
                <w:szCs w:val="20"/>
              </w:rPr>
            </w:pPr>
          </w:p>
        </w:tc>
      </w:tr>
    </w:tbl>
    <w:p w14:paraId="7ACA4F76" w14:textId="77777777" w:rsidR="00B76EAB" w:rsidRPr="00852148" w:rsidRDefault="00DD51C8" w:rsidP="00332950">
      <w:pPr>
        <w:keepNext/>
        <w:numPr>
          <w:ilvl w:val="0"/>
          <w:numId w:val="61"/>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Related-party transaction:</w:t>
      </w:r>
    </w:p>
    <w:p w14:paraId="3E57491E" w14:textId="77777777" w:rsidR="00B76EAB" w:rsidRPr="00852148" w:rsidRDefault="00DD51C8" w:rsidP="00332950">
      <w:pPr>
        <w:numPr>
          <w:ilvl w:val="0"/>
          <w:numId w:val="63"/>
        </w:numPr>
        <w:pBdr>
          <w:top w:val="nil"/>
          <w:left w:val="nil"/>
          <w:bottom w:val="nil"/>
          <w:right w:val="nil"/>
          <w:between w:val="nil"/>
        </w:pBdr>
        <w:tabs>
          <w:tab w:val="left" w:pos="432"/>
          <w:tab w:val="left" w:pos="904"/>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to purchase animal feed and technical supplies</w:t>
      </w:r>
    </w:p>
    <w:p w14:paraId="359CE96D" w14:textId="77777777" w:rsidR="00B76EAB" w:rsidRPr="00852148" w:rsidRDefault="00DD51C8" w:rsidP="00332950">
      <w:pPr>
        <w:numPr>
          <w:ilvl w:val="0"/>
          <w:numId w:val="6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5FB3D928" w14:textId="77777777" w:rsidR="00B76EAB" w:rsidRPr="00852148" w:rsidRDefault="00DD51C8" w:rsidP="00332950">
      <w:pPr>
        <w:numPr>
          <w:ilvl w:val="0"/>
          <w:numId w:val="6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Vietnam Dairy Cow One-Member Company Limited sells animal feed and technical supplies to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119EB637" w14:textId="77777777" w:rsidR="00B76EAB" w:rsidRPr="00852148" w:rsidRDefault="00DD51C8" w:rsidP="00332950">
      <w:pPr>
        <w:numPr>
          <w:ilvl w:val="0"/>
          <w:numId w:val="6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lastRenderedPageBreak/>
        <w:t xml:space="preserve">Technical requirements: According to the requirements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10C117ED" w14:textId="77777777" w:rsidR="00B76EAB" w:rsidRPr="00852148" w:rsidRDefault="00DD51C8" w:rsidP="00332950">
      <w:pPr>
        <w:numPr>
          <w:ilvl w:val="0"/>
          <w:numId w:val="6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Expected total value of transaction: About VND 68 billion</w:t>
      </w:r>
    </w:p>
    <w:p w14:paraId="5ABF9E90" w14:textId="77777777" w:rsidR="00B76EAB" w:rsidRPr="00852148" w:rsidRDefault="00DD51C8" w:rsidP="00332950">
      <w:pPr>
        <w:numPr>
          <w:ilvl w:val="0"/>
          <w:numId w:val="6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0432CE63" w14:textId="77777777" w:rsidR="00B76EAB" w:rsidRPr="00852148" w:rsidRDefault="00DD51C8" w:rsidP="00332950">
      <w:pPr>
        <w:numPr>
          <w:ilvl w:val="0"/>
          <w:numId w:val="6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Payment time/method: Transfer after 30 days from date of delivery and invoice. Delivery/receiving place: at the Factory Warehouse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2C2457CD" w14:textId="77777777" w:rsidR="00B76EAB" w:rsidRPr="00852148" w:rsidRDefault="00DD51C8" w:rsidP="00332950">
      <w:pPr>
        <w:numPr>
          <w:ilvl w:val="0"/>
          <w:numId w:val="6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Unit price: Will be confirmed by the actual related-party transactions arising monthly/quarterly.</w:t>
      </w:r>
    </w:p>
    <w:p w14:paraId="094910EB" w14:textId="77777777" w:rsidR="00B76EAB" w:rsidRPr="00852148" w:rsidRDefault="00DD51C8" w:rsidP="00332950">
      <w:pPr>
        <w:numPr>
          <w:ilvl w:val="0"/>
          <w:numId w:val="63"/>
        </w:numPr>
        <w:pBdr>
          <w:top w:val="nil"/>
          <w:left w:val="nil"/>
          <w:bottom w:val="nil"/>
          <w:right w:val="nil"/>
          <w:between w:val="nil"/>
        </w:pBdr>
        <w:tabs>
          <w:tab w:val="left" w:pos="432"/>
          <w:tab w:val="left" w:pos="918"/>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 of goods sales</w:t>
      </w:r>
    </w:p>
    <w:p w14:paraId="531AB8BF" w14:textId="77777777" w:rsidR="00B76EAB" w:rsidRPr="00852148" w:rsidRDefault="00DD51C8" w:rsidP="00332950">
      <w:pPr>
        <w:numPr>
          <w:ilvl w:val="0"/>
          <w:numId w:val="3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432E6C20" w14:textId="77777777" w:rsidR="00B76EAB" w:rsidRPr="00852148" w:rsidRDefault="00DD51C8" w:rsidP="00332950">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 sells </w:t>
      </w:r>
      <w:proofErr w:type="spellStart"/>
      <w:r w:rsidRPr="00852148">
        <w:rPr>
          <w:rFonts w:ascii="Arial" w:hAnsi="Arial" w:cs="Arial"/>
          <w:color w:val="010000"/>
          <w:sz w:val="20"/>
        </w:rPr>
        <w:t>Alfafa</w:t>
      </w:r>
      <w:proofErr w:type="spellEnd"/>
      <w:r w:rsidRPr="00852148">
        <w:rPr>
          <w:rFonts w:ascii="Arial" w:hAnsi="Arial" w:cs="Arial"/>
          <w:color w:val="010000"/>
          <w:sz w:val="20"/>
        </w:rPr>
        <w:t xml:space="preserve"> hay to BSVN.</w:t>
      </w:r>
    </w:p>
    <w:p w14:paraId="66F6E150" w14:textId="77777777" w:rsidR="00B76EAB" w:rsidRPr="00852148" w:rsidRDefault="00DD51C8" w:rsidP="00332950">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Technical requirements: According to the requirements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282EA42A" w14:textId="07555A1A" w:rsidR="00B76EAB" w:rsidRPr="00852148" w:rsidRDefault="00DD51C8" w:rsidP="00332950">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Expected total value of transaction: VND 1,300,000,000 (The </w:t>
      </w:r>
      <w:r w:rsidR="00332950">
        <w:rPr>
          <w:rFonts w:ascii="Arial" w:hAnsi="Arial" w:cs="Arial"/>
          <w:color w:val="010000"/>
          <w:sz w:val="20"/>
        </w:rPr>
        <w:t>price</w:t>
      </w:r>
      <w:r w:rsidRPr="00852148">
        <w:rPr>
          <w:rFonts w:ascii="Arial" w:hAnsi="Arial" w:cs="Arial"/>
          <w:color w:val="010000"/>
          <w:sz w:val="20"/>
        </w:rPr>
        <w:t xml:space="preserve"> includes VAT and delivery costs to distributed locations)</w:t>
      </w:r>
    </w:p>
    <w:p w14:paraId="205C9A87" w14:textId="77777777" w:rsidR="00B76EAB" w:rsidRPr="00852148" w:rsidRDefault="00DD51C8" w:rsidP="00332950">
      <w:pPr>
        <w:keepNext/>
        <w:numPr>
          <w:ilvl w:val="0"/>
          <w:numId w:val="61"/>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852148">
        <w:rPr>
          <w:rFonts w:ascii="Arial" w:hAnsi="Arial" w:cs="Arial"/>
          <w:color w:val="010000"/>
          <w:sz w:val="20"/>
        </w:rPr>
        <w:t>Method of price determination:</w:t>
      </w:r>
    </w:p>
    <w:p w14:paraId="1BA0FA85" w14:textId="77777777" w:rsidR="00B76EAB" w:rsidRPr="00852148" w:rsidRDefault="00DD51C8" w:rsidP="00332950">
      <w:pPr>
        <w:numPr>
          <w:ilvl w:val="0"/>
          <w:numId w:val="65"/>
        </w:numPr>
        <w:pBdr>
          <w:top w:val="nil"/>
          <w:left w:val="nil"/>
          <w:bottom w:val="nil"/>
          <w:right w:val="nil"/>
          <w:between w:val="nil"/>
        </w:pBdr>
        <w:tabs>
          <w:tab w:val="left" w:pos="432"/>
          <w:tab w:val="left" w:pos="894"/>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to purchase animal feed and technical supplies</w:t>
      </w:r>
    </w:p>
    <w:p w14:paraId="09B7931E"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Selling price of raw materials to MCM = price at which BSVN buys from the supplier according to the contract/transaction invoice + costs related to the purchase (costs of delivery, transportation, container storage, sanitary verification, management, insurance, warehousing, </w:t>
      </w:r>
      <w:proofErr w:type="gramStart"/>
      <w:r w:rsidRPr="00852148">
        <w:rPr>
          <w:rFonts w:ascii="Arial" w:hAnsi="Arial" w:cs="Arial"/>
          <w:color w:val="010000"/>
          <w:sz w:val="20"/>
        </w:rPr>
        <w:t>payment,...</w:t>
      </w:r>
      <w:proofErr w:type="gramEnd"/>
      <w:r w:rsidRPr="00852148">
        <w:rPr>
          <w:rFonts w:ascii="Arial" w:hAnsi="Arial" w:cs="Arial"/>
          <w:color w:val="010000"/>
          <w:sz w:val="20"/>
        </w:rPr>
        <w:t>)</w:t>
      </w:r>
    </w:p>
    <w:p w14:paraId="62938E5C" w14:textId="77777777" w:rsidR="00B76EAB" w:rsidRPr="00852148" w:rsidRDefault="00DD51C8" w:rsidP="00332950">
      <w:pPr>
        <w:numPr>
          <w:ilvl w:val="0"/>
          <w:numId w:val="65"/>
        </w:numPr>
        <w:pBdr>
          <w:top w:val="nil"/>
          <w:left w:val="nil"/>
          <w:bottom w:val="nil"/>
          <w:right w:val="nil"/>
          <w:between w:val="nil"/>
        </w:pBdr>
        <w:tabs>
          <w:tab w:val="left" w:pos="432"/>
          <w:tab w:val="left" w:pos="894"/>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 of goods sales</w:t>
      </w:r>
    </w:p>
    <w:p w14:paraId="51C93C8F"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Selling price = purchase price from the supplier according to the contract/transaction invoice + import tax in Vietnam + costs related to the purchase (delivery, shipping </w:t>
      </w:r>
      <w:proofErr w:type="gramStart"/>
      <w:r w:rsidRPr="00852148">
        <w:rPr>
          <w:rFonts w:ascii="Arial" w:hAnsi="Arial" w:cs="Arial"/>
          <w:color w:val="010000"/>
          <w:sz w:val="20"/>
        </w:rPr>
        <w:t>costs,...</w:t>
      </w:r>
      <w:proofErr w:type="gramEnd"/>
      <w:r w:rsidRPr="00852148">
        <w:rPr>
          <w:rFonts w:ascii="Arial" w:hAnsi="Arial" w:cs="Arial"/>
          <w:color w:val="010000"/>
          <w:sz w:val="20"/>
        </w:rPr>
        <w:t>)</w:t>
      </w:r>
    </w:p>
    <w:p w14:paraId="30250B53" w14:textId="77777777" w:rsidR="00B76EAB" w:rsidRPr="00852148" w:rsidRDefault="00DD51C8" w:rsidP="00332950">
      <w:pPr>
        <w:keepNext/>
        <w:numPr>
          <w:ilvl w:val="0"/>
          <w:numId w:val="61"/>
        </w:numPr>
        <w:pBdr>
          <w:top w:val="nil"/>
          <w:left w:val="nil"/>
          <w:bottom w:val="nil"/>
          <w:right w:val="nil"/>
          <w:between w:val="nil"/>
        </w:pBdr>
        <w:tabs>
          <w:tab w:val="left" w:pos="432"/>
          <w:tab w:val="left" w:pos="863"/>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18302CAC" w14:textId="77777777" w:rsidR="00B76EAB" w:rsidRPr="00852148" w:rsidRDefault="00DD51C8" w:rsidP="00332950">
      <w:pPr>
        <w:numPr>
          <w:ilvl w:val="0"/>
          <w:numId w:val="21"/>
        </w:numPr>
        <w:pBdr>
          <w:top w:val="nil"/>
          <w:left w:val="nil"/>
          <w:bottom w:val="nil"/>
          <w:right w:val="nil"/>
          <w:between w:val="nil"/>
        </w:pBdr>
        <w:tabs>
          <w:tab w:val="left" w:pos="432"/>
          <w:tab w:val="left" w:pos="944"/>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Transactions to purchase animal feed and technical supplies</w:t>
      </w:r>
    </w:p>
    <w:p w14:paraId="0B2E7AD6" w14:textId="77777777" w:rsidR="00B76EAB" w:rsidRPr="00852148" w:rsidRDefault="00DD51C8" w:rsidP="00332950">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112B07A3"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3AD0ABEA" w14:textId="77777777" w:rsidR="00B76EAB" w:rsidRPr="00852148" w:rsidRDefault="00DD51C8" w:rsidP="00332950">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transactions with related parties: Yes </w:t>
      </w:r>
    </w:p>
    <w:p w14:paraId="72601695" w14:textId="77777777" w:rsidR="00B76EAB" w:rsidRPr="00852148" w:rsidRDefault="00DD51C8" w:rsidP="00332950">
      <w:pPr>
        <w:numPr>
          <w:ilvl w:val="0"/>
          <w:numId w:val="21"/>
        </w:numPr>
        <w:pBdr>
          <w:top w:val="nil"/>
          <w:left w:val="nil"/>
          <w:bottom w:val="nil"/>
          <w:right w:val="nil"/>
          <w:between w:val="nil"/>
        </w:pBdr>
        <w:tabs>
          <w:tab w:val="left" w:pos="432"/>
          <w:tab w:val="left" w:pos="958"/>
        </w:tabs>
        <w:spacing w:after="120" w:line="360" w:lineRule="auto"/>
        <w:jc w:val="both"/>
        <w:rPr>
          <w:rFonts w:ascii="Arial" w:eastAsia="Arial" w:hAnsi="Arial" w:cs="Arial"/>
          <w:color w:val="010000"/>
          <w:sz w:val="20"/>
          <w:szCs w:val="20"/>
        </w:rPr>
      </w:pPr>
      <w:r w:rsidRPr="00852148">
        <w:rPr>
          <w:rFonts w:ascii="Arial" w:hAnsi="Arial" w:cs="Arial"/>
          <w:color w:val="010000"/>
          <w:sz w:val="20"/>
        </w:rPr>
        <w:t>Transaction of goods sales</w:t>
      </w:r>
    </w:p>
    <w:p w14:paraId="6B4F4584" w14:textId="77777777" w:rsidR="00B76EAB" w:rsidRPr="00852148" w:rsidRDefault="00DD51C8" w:rsidP="00332950">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5B2ACEAA"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14473763" w14:textId="77777777" w:rsidR="00B76EAB" w:rsidRPr="00852148" w:rsidRDefault="00DD51C8" w:rsidP="00332950">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w:t>
      </w:r>
      <w:r w:rsidRPr="00852148">
        <w:rPr>
          <w:rFonts w:ascii="Arial" w:hAnsi="Arial" w:cs="Arial"/>
          <w:color w:val="010000"/>
          <w:sz w:val="20"/>
        </w:rPr>
        <w:lastRenderedPageBreak/>
        <w:t xml:space="preserve">transactions with related parties: Yes </w:t>
      </w:r>
    </w:p>
    <w:p w14:paraId="0B248C76" w14:textId="77777777" w:rsidR="00B76EAB" w:rsidRPr="00852148" w:rsidRDefault="00DD51C8" w:rsidP="00332950">
      <w:pPr>
        <w:numPr>
          <w:ilvl w:val="0"/>
          <w:numId w:val="68"/>
        </w:numPr>
        <w:pBdr>
          <w:top w:val="nil"/>
          <w:left w:val="nil"/>
          <w:bottom w:val="nil"/>
          <w:right w:val="nil"/>
          <w:between w:val="nil"/>
        </w:pBdr>
        <w:tabs>
          <w:tab w:val="left" w:pos="432"/>
          <w:tab w:val="left" w:pos="600"/>
        </w:tabs>
        <w:spacing w:after="120" w:line="360" w:lineRule="auto"/>
        <w:jc w:val="both"/>
        <w:rPr>
          <w:rFonts w:ascii="Arial" w:eastAsia="Arial" w:hAnsi="Arial" w:cs="Arial"/>
          <w:color w:val="010000"/>
          <w:sz w:val="20"/>
          <w:szCs w:val="20"/>
        </w:rPr>
      </w:pPr>
      <w:r w:rsidRPr="00852148">
        <w:rPr>
          <w:rFonts w:ascii="Arial" w:hAnsi="Arial" w:cs="Arial"/>
          <w:color w:val="010000"/>
          <w:sz w:val="20"/>
        </w:rPr>
        <w:t>Viet Nam Sugar Joint Stock Company</w:t>
      </w:r>
    </w:p>
    <w:p w14:paraId="142D46E3" w14:textId="77777777" w:rsidR="00B76EAB" w:rsidRPr="00852148" w:rsidRDefault="00DD51C8" w:rsidP="00332950">
      <w:pPr>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Related party:</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3"/>
        <w:gridCol w:w="1511"/>
        <w:gridCol w:w="1304"/>
        <w:gridCol w:w="1176"/>
        <w:gridCol w:w="1800"/>
        <w:gridCol w:w="943"/>
      </w:tblGrid>
      <w:tr w:rsidR="00B76EAB" w:rsidRPr="00852148" w14:paraId="2F7CD402" w14:textId="77777777" w:rsidTr="00EA43AA">
        <w:tc>
          <w:tcPr>
            <w:tcW w:w="1266" w:type="pct"/>
            <w:shd w:val="clear" w:color="auto" w:fill="auto"/>
            <w:tcMar>
              <w:top w:w="0" w:type="dxa"/>
              <w:bottom w:w="0" w:type="dxa"/>
            </w:tcMar>
            <w:vAlign w:val="center"/>
          </w:tcPr>
          <w:p w14:paraId="280538E6"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Unit</w:t>
            </w:r>
          </w:p>
        </w:tc>
        <w:tc>
          <w:tcPr>
            <w:tcW w:w="838" w:type="pct"/>
            <w:shd w:val="clear" w:color="auto" w:fill="auto"/>
            <w:tcMar>
              <w:top w:w="0" w:type="dxa"/>
              <w:bottom w:w="0" w:type="dxa"/>
            </w:tcMar>
            <w:vAlign w:val="center"/>
          </w:tcPr>
          <w:p w14:paraId="6B649F80"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Head office</w:t>
            </w:r>
          </w:p>
        </w:tc>
        <w:tc>
          <w:tcPr>
            <w:tcW w:w="723" w:type="pct"/>
            <w:shd w:val="clear" w:color="auto" w:fill="auto"/>
            <w:tcMar>
              <w:top w:w="0" w:type="dxa"/>
              <w:bottom w:w="0" w:type="dxa"/>
            </w:tcMar>
            <w:vAlign w:val="center"/>
          </w:tcPr>
          <w:p w14:paraId="0E47EA70"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Tax Code</w:t>
            </w:r>
          </w:p>
        </w:tc>
        <w:tc>
          <w:tcPr>
            <w:tcW w:w="652" w:type="pct"/>
            <w:shd w:val="clear" w:color="auto" w:fill="auto"/>
            <w:tcMar>
              <w:top w:w="0" w:type="dxa"/>
              <w:bottom w:w="0" w:type="dxa"/>
            </w:tcMar>
            <w:vAlign w:val="center"/>
          </w:tcPr>
          <w:p w14:paraId="77F984C1"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Form of affiliation</w:t>
            </w:r>
          </w:p>
        </w:tc>
        <w:tc>
          <w:tcPr>
            <w:tcW w:w="998" w:type="pct"/>
            <w:shd w:val="clear" w:color="auto" w:fill="auto"/>
            <w:tcMar>
              <w:top w:w="0" w:type="dxa"/>
              <w:bottom w:w="0" w:type="dxa"/>
            </w:tcMar>
            <w:vAlign w:val="center"/>
          </w:tcPr>
          <w:p w14:paraId="3A66D78D"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Economic benefits</w:t>
            </w:r>
          </w:p>
        </w:tc>
        <w:tc>
          <w:tcPr>
            <w:tcW w:w="523" w:type="pct"/>
            <w:shd w:val="clear" w:color="auto" w:fill="auto"/>
            <w:tcMar>
              <w:top w:w="0" w:type="dxa"/>
              <w:bottom w:w="0" w:type="dxa"/>
            </w:tcMar>
            <w:vAlign w:val="center"/>
          </w:tcPr>
          <w:p w14:paraId="16680462"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Note</w:t>
            </w:r>
          </w:p>
        </w:tc>
      </w:tr>
      <w:tr w:rsidR="00B76EAB" w:rsidRPr="00852148" w14:paraId="6F9D064A" w14:textId="77777777" w:rsidTr="00EA43AA">
        <w:tc>
          <w:tcPr>
            <w:tcW w:w="1266" w:type="pct"/>
            <w:shd w:val="clear" w:color="auto" w:fill="auto"/>
            <w:tcMar>
              <w:top w:w="0" w:type="dxa"/>
              <w:bottom w:w="0" w:type="dxa"/>
            </w:tcMar>
            <w:vAlign w:val="center"/>
          </w:tcPr>
          <w:p w14:paraId="62DE113D"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Viet Nam Sugar Joint Stock Company (</w:t>
            </w:r>
            <w:proofErr w:type="spellStart"/>
            <w:r w:rsidRPr="00852148">
              <w:rPr>
                <w:rFonts w:ascii="Arial" w:hAnsi="Arial" w:cs="Arial"/>
                <w:color w:val="010000"/>
                <w:sz w:val="20"/>
              </w:rPr>
              <w:t>Vietsugar</w:t>
            </w:r>
            <w:proofErr w:type="spellEnd"/>
            <w:r w:rsidRPr="00852148">
              <w:rPr>
                <w:rFonts w:ascii="Arial" w:hAnsi="Arial" w:cs="Arial"/>
                <w:color w:val="010000"/>
                <w:sz w:val="20"/>
              </w:rPr>
              <w:t>)</w:t>
            </w:r>
          </w:p>
        </w:tc>
        <w:tc>
          <w:tcPr>
            <w:tcW w:w="838" w:type="pct"/>
            <w:shd w:val="clear" w:color="auto" w:fill="auto"/>
            <w:tcMar>
              <w:top w:w="0" w:type="dxa"/>
              <w:bottom w:w="0" w:type="dxa"/>
            </w:tcMar>
            <w:vAlign w:val="center"/>
          </w:tcPr>
          <w:p w14:paraId="7C483A0E" w14:textId="0BD1B496"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52148">
              <w:rPr>
                <w:rFonts w:ascii="Arial" w:hAnsi="Arial" w:cs="Arial"/>
                <w:color w:val="010000"/>
                <w:sz w:val="20"/>
              </w:rPr>
              <w:t>Suoi</w:t>
            </w:r>
            <w:proofErr w:type="spellEnd"/>
            <w:r w:rsidRPr="00852148">
              <w:rPr>
                <w:rFonts w:ascii="Arial" w:hAnsi="Arial" w:cs="Arial"/>
                <w:color w:val="010000"/>
                <w:sz w:val="20"/>
              </w:rPr>
              <w:t xml:space="preserve"> Hiep Commune, </w:t>
            </w:r>
            <w:proofErr w:type="spellStart"/>
            <w:r w:rsidRPr="00852148">
              <w:rPr>
                <w:rFonts w:ascii="Arial" w:hAnsi="Arial" w:cs="Arial"/>
                <w:color w:val="010000"/>
                <w:sz w:val="20"/>
              </w:rPr>
              <w:t>Dien</w:t>
            </w:r>
            <w:proofErr w:type="spellEnd"/>
            <w:r w:rsidRPr="00852148">
              <w:rPr>
                <w:rFonts w:ascii="Arial" w:hAnsi="Arial" w:cs="Arial"/>
                <w:color w:val="010000"/>
                <w:sz w:val="20"/>
              </w:rPr>
              <w:t xml:space="preserve"> </w:t>
            </w:r>
            <w:proofErr w:type="spellStart"/>
            <w:r w:rsidRPr="00852148">
              <w:rPr>
                <w:rFonts w:ascii="Arial" w:hAnsi="Arial" w:cs="Arial"/>
                <w:color w:val="010000"/>
                <w:sz w:val="20"/>
              </w:rPr>
              <w:t>Khanh</w:t>
            </w:r>
            <w:proofErr w:type="spellEnd"/>
            <w:r w:rsidRPr="00852148">
              <w:rPr>
                <w:rFonts w:ascii="Arial" w:hAnsi="Arial" w:cs="Arial"/>
                <w:color w:val="010000"/>
                <w:sz w:val="20"/>
              </w:rPr>
              <w:t xml:space="preserve"> District, </w:t>
            </w:r>
            <w:proofErr w:type="spellStart"/>
            <w:r w:rsidRPr="00852148">
              <w:rPr>
                <w:rFonts w:ascii="Arial" w:hAnsi="Arial" w:cs="Arial"/>
                <w:color w:val="010000"/>
                <w:sz w:val="20"/>
              </w:rPr>
              <w:t>Khanh</w:t>
            </w:r>
            <w:proofErr w:type="spellEnd"/>
            <w:r w:rsidRPr="00852148">
              <w:rPr>
                <w:rFonts w:ascii="Arial" w:hAnsi="Arial" w:cs="Arial"/>
                <w:color w:val="010000"/>
                <w:sz w:val="20"/>
              </w:rPr>
              <w:t xml:space="preserve"> </w:t>
            </w:r>
            <w:proofErr w:type="spellStart"/>
            <w:r w:rsidRPr="00852148">
              <w:rPr>
                <w:rFonts w:ascii="Arial" w:hAnsi="Arial" w:cs="Arial"/>
                <w:color w:val="010000"/>
                <w:sz w:val="20"/>
              </w:rPr>
              <w:t>Hoa</w:t>
            </w:r>
            <w:proofErr w:type="spellEnd"/>
          </w:p>
        </w:tc>
        <w:tc>
          <w:tcPr>
            <w:tcW w:w="723" w:type="pct"/>
            <w:shd w:val="clear" w:color="auto" w:fill="auto"/>
            <w:tcMar>
              <w:top w:w="0" w:type="dxa"/>
              <w:bottom w:w="0" w:type="dxa"/>
            </w:tcMar>
            <w:vAlign w:val="center"/>
          </w:tcPr>
          <w:p w14:paraId="79E836AD"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4200239089</w:t>
            </w:r>
          </w:p>
        </w:tc>
        <w:tc>
          <w:tcPr>
            <w:tcW w:w="652" w:type="pct"/>
            <w:shd w:val="clear" w:color="auto" w:fill="auto"/>
            <w:tcMar>
              <w:top w:w="0" w:type="dxa"/>
              <w:bottom w:w="0" w:type="dxa"/>
            </w:tcMar>
            <w:vAlign w:val="center"/>
          </w:tcPr>
          <w:p w14:paraId="5C8673F8"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Subsidiaries of </w:t>
            </w:r>
            <w:proofErr w:type="spellStart"/>
            <w:r w:rsidRPr="00852148">
              <w:rPr>
                <w:rFonts w:ascii="Arial" w:hAnsi="Arial" w:cs="Arial"/>
                <w:color w:val="010000"/>
                <w:sz w:val="20"/>
              </w:rPr>
              <w:t>Vinamilk</w:t>
            </w:r>
            <w:proofErr w:type="spellEnd"/>
          </w:p>
        </w:tc>
        <w:tc>
          <w:tcPr>
            <w:tcW w:w="998" w:type="pct"/>
            <w:shd w:val="clear" w:color="auto" w:fill="auto"/>
            <w:tcMar>
              <w:top w:w="0" w:type="dxa"/>
              <w:bottom w:w="0" w:type="dxa"/>
            </w:tcMar>
            <w:vAlign w:val="center"/>
          </w:tcPr>
          <w:p w14:paraId="2D1BEB4E"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52148">
              <w:rPr>
                <w:rFonts w:ascii="Arial" w:hAnsi="Arial" w:cs="Arial"/>
                <w:color w:val="010000"/>
                <w:sz w:val="20"/>
              </w:rPr>
              <w:t>Vinamilk</w:t>
            </w:r>
            <w:proofErr w:type="spellEnd"/>
            <w:r w:rsidRPr="00852148">
              <w:rPr>
                <w:rFonts w:ascii="Arial" w:hAnsi="Arial" w:cs="Arial"/>
                <w:color w:val="010000"/>
                <w:sz w:val="20"/>
              </w:rPr>
              <w:t xml:space="preserve"> holds 65% of </w:t>
            </w:r>
            <w:proofErr w:type="spellStart"/>
            <w:r w:rsidRPr="00852148">
              <w:rPr>
                <w:rFonts w:ascii="Arial" w:hAnsi="Arial" w:cs="Arial"/>
                <w:color w:val="010000"/>
                <w:sz w:val="20"/>
              </w:rPr>
              <w:t>Vietsugar</w:t>
            </w:r>
            <w:proofErr w:type="spellEnd"/>
            <w:r w:rsidRPr="00852148">
              <w:rPr>
                <w:rFonts w:ascii="Arial" w:hAnsi="Arial" w:cs="Arial"/>
                <w:color w:val="010000"/>
                <w:sz w:val="20"/>
              </w:rPr>
              <w:t>; 49.17% of MCM</w:t>
            </w:r>
          </w:p>
        </w:tc>
        <w:tc>
          <w:tcPr>
            <w:tcW w:w="523" w:type="pct"/>
            <w:shd w:val="clear" w:color="auto" w:fill="auto"/>
            <w:tcMar>
              <w:top w:w="0" w:type="dxa"/>
              <w:bottom w:w="0" w:type="dxa"/>
            </w:tcMar>
            <w:vAlign w:val="center"/>
          </w:tcPr>
          <w:p w14:paraId="231ECCA1" w14:textId="77777777" w:rsidR="00B76EAB" w:rsidRPr="00852148" w:rsidRDefault="00B76EAB" w:rsidP="00332950">
            <w:pPr>
              <w:tabs>
                <w:tab w:val="left" w:pos="432"/>
              </w:tabs>
              <w:spacing w:after="120" w:line="360" w:lineRule="auto"/>
              <w:jc w:val="both"/>
              <w:rPr>
                <w:rFonts w:ascii="Arial" w:eastAsia="Arial" w:hAnsi="Arial" w:cs="Arial"/>
                <w:color w:val="010000"/>
                <w:sz w:val="20"/>
                <w:szCs w:val="20"/>
              </w:rPr>
            </w:pPr>
          </w:p>
        </w:tc>
      </w:tr>
    </w:tbl>
    <w:p w14:paraId="760741DC" w14:textId="77777777" w:rsidR="00B76EAB" w:rsidRPr="00852148" w:rsidRDefault="00DD51C8" w:rsidP="00332950">
      <w:pPr>
        <w:keepNext/>
        <w:numPr>
          <w:ilvl w:val="0"/>
          <w:numId w:val="22"/>
        </w:numPr>
        <w:pBdr>
          <w:top w:val="nil"/>
          <w:left w:val="nil"/>
          <w:bottom w:val="nil"/>
          <w:right w:val="nil"/>
          <w:between w:val="nil"/>
        </w:pBdr>
        <w:tabs>
          <w:tab w:val="left" w:pos="432"/>
          <w:tab w:val="left" w:pos="863"/>
        </w:tabs>
        <w:spacing w:after="120" w:line="360" w:lineRule="auto"/>
        <w:jc w:val="both"/>
        <w:rPr>
          <w:rFonts w:ascii="Arial" w:eastAsia="Arial" w:hAnsi="Arial" w:cs="Arial"/>
          <w:color w:val="010000"/>
          <w:sz w:val="20"/>
          <w:szCs w:val="20"/>
        </w:rPr>
      </w:pPr>
      <w:r w:rsidRPr="00852148">
        <w:rPr>
          <w:rFonts w:ascii="Arial" w:hAnsi="Arial" w:cs="Arial"/>
          <w:color w:val="010000"/>
          <w:sz w:val="20"/>
        </w:rPr>
        <w:t>Related-party transaction:</w:t>
      </w:r>
    </w:p>
    <w:p w14:paraId="0F76943A" w14:textId="77777777" w:rsidR="00B76EAB" w:rsidRPr="00852148" w:rsidRDefault="00DD51C8" w:rsidP="00332950">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Transaction subject:</w:t>
      </w:r>
    </w:p>
    <w:p w14:paraId="53213FEC" w14:textId="77777777" w:rsidR="00B76EAB" w:rsidRPr="00852148" w:rsidRDefault="00DD51C8" w:rsidP="00332950">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 detail: Viet Nam Sugar Joint Stock Company sells goods to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3D9E2C2F" w14:textId="77777777" w:rsidR="00B76EAB" w:rsidRPr="00852148" w:rsidRDefault="00DD51C8" w:rsidP="00332950">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Technical requirements: According to the requirements of </w:t>
      </w:r>
      <w:proofErr w:type="spellStart"/>
      <w:r w:rsidRPr="00852148">
        <w:rPr>
          <w:rFonts w:ascii="Arial" w:hAnsi="Arial" w:cs="Arial"/>
          <w:color w:val="010000"/>
          <w:sz w:val="20"/>
        </w:rPr>
        <w:t>MocChau</w:t>
      </w:r>
      <w:proofErr w:type="spellEnd"/>
      <w:r w:rsidRPr="00852148">
        <w:rPr>
          <w:rFonts w:ascii="Arial" w:hAnsi="Arial" w:cs="Arial"/>
          <w:color w:val="010000"/>
          <w:sz w:val="20"/>
        </w:rPr>
        <w:t xml:space="preserve"> Dairy Cattle Breeding Joint Stock Company</w:t>
      </w:r>
    </w:p>
    <w:p w14:paraId="7811CCAE" w14:textId="4EF5744E" w:rsidR="00B76EAB" w:rsidRPr="00852148" w:rsidRDefault="00DD51C8" w:rsidP="00332950">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Expected total value of transaction: VND 950,000,000 (The </w:t>
      </w:r>
      <w:r w:rsidR="00332950">
        <w:rPr>
          <w:rFonts w:ascii="Arial" w:hAnsi="Arial" w:cs="Arial"/>
          <w:color w:val="010000"/>
          <w:sz w:val="20"/>
        </w:rPr>
        <w:t>price</w:t>
      </w:r>
      <w:r w:rsidRPr="00852148">
        <w:rPr>
          <w:rFonts w:ascii="Arial" w:hAnsi="Arial" w:cs="Arial"/>
          <w:color w:val="010000"/>
          <w:sz w:val="20"/>
        </w:rPr>
        <w:t xml:space="preserve"> includes VAT and delivery costs to TNTH's warehouse)</w:t>
      </w:r>
    </w:p>
    <w:p w14:paraId="5DE62599" w14:textId="77777777" w:rsidR="00B76EAB" w:rsidRPr="00852148" w:rsidRDefault="00DD51C8" w:rsidP="00332950">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Commercial terms:</w:t>
      </w:r>
    </w:p>
    <w:p w14:paraId="613D381F" w14:textId="77777777" w:rsidR="00B76EAB" w:rsidRPr="00852148" w:rsidRDefault="00DD51C8" w:rsidP="00332950">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Payment time/method: Transfer money after 30 days from the date of delivery and receipt of complete payment dossier.</w:t>
      </w:r>
    </w:p>
    <w:p w14:paraId="049ED96D" w14:textId="77777777" w:rsidR="00B76EAB" w:rsidRPr="00852148" w:rsidRDefault="00DD51C8" w:rsidP="00332950">
      <w:pPr>
        <w:keepNext/>
        <w:numPr>
          <w:ilvl w:val="0"/>
          <w:numId w:val="22"/>
        </w:numPr>
        <w:pBdr>
          <w:top w:val="nil"/>
          <w:left w:val="nil"/>
          <w:bottom w:val="nil"/>
          <w:right w:val="nil"/>
          <w:between w:val="nil"/>
        </w:pBdr>
        <w:tabs>
          <w:tab w:val="left" w:pos="432"/>
          <w:tab w:val="left" w:pos="863"/>
        </w:tabs>
        <w:spacing w:after="120" w:line="360" w:lineRule="auto"/>
        <w:jc w:val="both"/>
        <w:rPr>
          <w:rFonts w:ascii="Arial" w:eastAsia="Arial" w:hAnsi="Arial" w:cs="Arial"/>
          <w:color w:val="010000"/>
          <w:sz w:val="20"/>
          <w:szCs w:val="20"/>
        </w:rPr>
      </w:pPr>
      <w:r w:rsidRPr="00852148">
        <w:rPr>
          <w:rFonts w:ascii="Arial" w:hAnsi="Arial" w:cs="Arial"/>
          <w:color w:val="010000"/>
          <w:sz w:val="20"/>
        </w:rPr>
        <w:t>Method of price determination:</w:t>
      </w:r>
    </w:p>
    <w:p w14:paraId="5D07EE1B"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Premix selling price for MCM is determined by competitive bidding method among suppliers.</w:t>
      </w:r>
    </w:p>
    <w:p w14:paraId="144674E7" w14:textId="77777777" w:rsidR="00B76EAB" w:rsidRPr="00852148" w:rsidRDefault="00DD51C8" w:rsidP="00332950">
      <w:pPr>
        <w:keepNext/>
        <w:numPr>
          <w:ilvl w:val="0"/>
          <w:numId w:val="22"/>
        </w:numPr>
        <w:pBdr>
          <w:top w:val="nil"/>
          <w:left w:val="nil"/>
          <w:bottom w:val="nil"/>
          <w:right w:val="nil"/>
          <w:between w:val="nil"/>
        </w:pBdr>
        <w:tabs>
          <w:tab w:val="left" w:pos="432"/>
          <w:tab w:val="left" w:pos="863"/>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6DFF7564" w14:textId="77777777" w:rsidR="00B76EAB" w:rsidRPr="00852148" w:rsidRDefault="00DD51C8" w:rsidP="0033295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Comparison method to determine market price:</w:t>
      </w:r>
    </w:p>
    <w:p w14:paraId="7C47755C" w14:textId="77777777"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Comparable Uncontrolled Price Method</w:t>
      </w:r>
    </w:p>
    <w:p w14:paraId="5C6E4A53" w14:textId="77777777" w:rsidR="00B76EAB" w:rsidRPr="00852148" w:rsidRDefault="00DD51C8" w:rsidP="0033295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52148">
        <w:rPr>
          <w:rFonts w:ascii="Arial" w:hAnsi="Arial" w:cs="Arial"/>
          <w:color w:val="010000"/>
          <w:sz w:val="20"/>
        </w:rPr>
        <w:t xml:space="preserve">Transactions are carried out in accordance with the current Market Price Determination Policy in transactions with related parties: Yes </w:t>
      </w:r>
    </w:p>
    <w:p w14:paraId="0E262E64" w14:textId="77777777" w:rsidR="00B76EAB" w:rsidRPr="00852148" w:rsidRDefault="00DD51C8" w:rsidP="00332950">
      <w:pPr>
        <w:keepNext/>
        <w:numPr>
          <w:ilvl w:val="0"/>
          <w:numId w:val="68"/>
        </w:numPr>
        <w:pBdr>
          <w:top w:val="nil"/>
          <w:left w:val="nil"/>
          <w:bottom w:val="nil"/>
          <w:right w:val="nil"/>
          <w:between w:val="nil"/>
        </w:pBdr>
        <w:tabs>
          <w:tab w:val="left" w:pos="432"/>
          <w:tab w:val="left" w:pos="590"/>
        </w:tabs>
        <w:spacing w:after="120" w:line="360" w:lineRule="auto"/>
        <w:jc w:val="both"/>
        <w:rPr>
          <w:rFonts w:ascii="Arial" w:eastAsia="Arial" w:hAnsi="Arial" w:cs="Arial"/>
          <w:color w:val="010000"/>
          <w:sz w:val="20"/>
          <w:szCs w:val="20"/>
        </w:rPr>
      </w:pPr>
      <w:r w:rsidRPr="00852148">
        <w:rPr>
          <w:rFonts w:ascii="Arial" w:hAnsi="Arial" w:cs="Arial"/>
          <w:color w:val="010000"/>
          <w:sz w:val="20"/>
        </w:rPr>
        <w:t>Applicable period:</w:t>
      </w:r>
    </w:p>
    <w:p w14:paraId="69CE7CCE" w14:textId="6D28A49E" w:rsidR="00B76EAB" w:rsidRPr="00852148" w:rsidRDefault="00DD51C8" w:rsidP="003329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52148">
        <w:rPr>
          <w:rFonts w:ascii="Arial" w:hAnsi="Arial" w:cs="Arial"/>
          <w:color w:val="010000"/>
          <w:sz w:val="20"/>
        </w:rPr>
        <w:t xml:space="preserve">This </w:t>
      </w:r>
      <w:r w:rsidR="00332950">
        <w:rPr>
          <w:rFonts w:ascii="Arial" w:hAnsi="Arial" w:cs="Arial"/>
          <w:color w:val="010000"/>
          <w:sz w:val="20"/>
        </w:rPr>
        <w:t xml:space="preserve">Board </w:t>
      </w:r>
      <w:r w:rsidRPr="00852148">
        <w:rPr>
          <w:rFonts w:ascii="Arial" w:hAnsi="Arial" w:cs="Arial"/>
          <w:color w:val="010000"/>
          <w:sz w:val="20"/>
        </w:rPr>
        <w:t xml:space="preserve">Resolution takes effect from the date of its signing to December 31, 2022 or until </w:t>
      </w:r>
      <w:r w:rsidR="00332950">
        <w:rPr>
          <w:rFonts w:ascii="Arial" w:hAnsi="Arial" w:cs="Arial"/>
          <w:color w:val="010000"/>
          <w:sz w:val="20"/>
        </w:rPr>
        <w:t xml:space="preserve">adjusted </w:t>
      </w:r>
      <w:proofErr w:type="spellStart"/>
      <w:r w:rsidR="00332950">
        <w:rPr>
          <w:rFonts w:ascii="Arial" w:hAnsi="Arial" w:cs="Arial"/>
          <w:color w:val="010000"/>
          <w:sz w:val="20"/>
        </w:rPr>
        <w:t>otherwise</w:t>
      </w:r>
      <w:r w:rsidR="00C22BC2">
        <w:rPr>
          <w:rFonts w:ascii="Arial" w:hAnsi="Arial" w:cs="Arial"/>
          <w:color w:val="010000"/>
          <w:sz w:val="20"/>
        </w:rPr>
        <w:t>s</w:t>
      </w:r>
      <w:proofErr w:type="spellEnd"/>
      <w:r w:rsidRPr="00852148">
        <w:rPr>
          <w:rFonts w:ascii="Arial" w:hAnsi="Arial" w:cs="Arial"/>
          <w:color w:val="010000"/>
          <w:sz w:val="20"/>
        </w:rPr>
        <w:t>. When transactions arise during the year, the PO will be granted approval authority according to the Company's decentralization regulations.</w:t>
      </w:r>
    </w:p>
    <w:sectPr w:rsidR="00B76EAB" w:rsidRPr="00852148" w:rsidSect="00EA43A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F62"/>
    <w:multiLevelType w:val="multilevel"/>
    <w:tmpl w:val="60FAD18E"/>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A67D0A"/>
    <w:multiLevelType w:val="multilevel"/>
    <w:tmpl w:val="9D789622"/>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A86D02"/>
    <w:multiLevelType w:val="multilevel"/>
    <w:tmpl w:val="72300566"/>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D01CFA"/>
    <w:multiLevelType w:val="multilevel"/>
    <w:tmpl w:val="A614D772"/>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007F5B"/>
    <w:multiLevelType w:val="multilevel"/>
    <w:tmpl w:val="1D7A20A2"/>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C854D4"/>
    <w:multiLevelType w:val="multilevel"/>
    <w:tmpl w:val="0B60DC8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2B425D"/>
    <w:multiLevelType w:val="multilevel"/>
    <w:tmpl w:val="67BE4132"/>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653904"/>
    <w:multiLevelType w:val="multilevel"/>
    <w:tmpl w:val="3B80F95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F913F8D"/>
    <w:multiLevelType w:val="multilevel"/>
    <w:tmpl w:val="8BE67F88"/>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1338D0"/>
    <w:multiLevelType w:val="multilevel"/>
    <w:tmpl w:val="A216D6F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4771BA"/>
    <w:multiLevelType w:val="multilevel"/>
    <w:tmpl w:val="9F10A532"/>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7259AC"/>
    <w:multiLevelType w:val="multilevel"/>
    <w:tmpl w:val="AFBEB02A"/>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53273C"/>
    <w:multiLevelType w:val="multilevel"/>
    <w:tmpl w:val="A6E2C984"/>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7D47EE"/>
    <w:multiLevelType w:val="multilevel"/>
    <w:tmpl w:val="6BA6608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70E0D5D"/>
    <w:multiLevelType w:val="multilevel"/>
    <w:tmpl w:val="A17EE984"/>
    <w:lvl w:ilvl="0">
      <w:start w:val="1"/>
      <w:numFmt w:val="bullet"/>
      <w:lvlText w:val="o"/>
      <w:lvlJc w:val="left"/>
      <w:pPr>
        <w:ind w:left="720" w:hanging="360"/>
      </w:pPr>
      <w:rPr>
        <w:rFonts w:ascii="Courier New" w:eastAsia="Courier New" w:hAnsi="Courier New" w:cs="Courier New"/>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6A3BF8"/>
    <w:multiLevelType w:val="multilevel"/>
    <w:tmpl w:val="AE440B8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8C4B4C"/>
    <w:multiLevelType w:val="multilevel"/>
    <w:tmpl w:val="B4C8045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A6B0652"/>
    <w:multiLevelType w:val="multilevel"/>
    <w:tmpl w:val="3A02BB36"/>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F74B85"/>
    <w:multiLevelType w:val="multilevel"/>
    <w:tmpl w:val="C9CA0706"/>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26038A"/>
    <w:multiLevelType w:val="multilevel"/>
    <w:tmpl w:val="F176C1D8"/>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F273106"/>
    <w:multiLevelType w:val="multilevel"/>
    <w:tmpl w:val="C828237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F7B4653"/>
    <w:multiLevelType w:val="multilevel"/>
    <w:tmpl w:val="51188D30"/>
    <w:lvl w:ilvl="0">
      <w:start w:val="1"/>
      <w:numFmt w:val="bullet"/>
      <w:lvlText w:val="−"/>
      <w:lvlJc w:val="left"/>
      <w:pPr>
        <w:ind w:left="740" w:hanging="360"/>
      </w:pPr>
      <w:rPr>
        <w:rFonts w:ascii="Noto Sans Symbols" w:eastAsia="Noto Sans Symbols" w:hAnsi="Noto Sans Symbols" w:cs="Noto Sans Symbols"/>
        <w:b w:val="0"/>
        <w:i w:val="0"/>
        <w:sz w:val="20"/>
        <w:szCs w:val="20"/>
      </w:rPr>
    </w:lvl>
    <w:lvl w:ilvl="1">
      <w:start w:val="1"/>
      <w:numFmt w:val="bullet"/>
      <w:lvlText w:val="o"/>
      <w:lvlJc w:val="left"/>
      <w:pPr>
        <w:ind w:left="1460" w:hanging="360"/>
      </w:pPr>
      <w:rPr>
        <w:rFonts w:ascii="Courier New" w:eastAsia="Courier New" w:hAnsi="Courier New" w:cs="Courier New"/>
        <w:b w:val="0"/>
        <w:i w:val="0"/>
        <w:sz w:val="20"/>
        <w:szCs w:val="20"/>
      </w:rPr>
    </w:lvl>
    <w:lvl w:ilvl="2">
      <w:start w:val="1"/>
      <w:numFmt w:val="bullet"/>
      <w:lvlText w:val="▪"/>
      <w:lvlJc w:val="left"/>
      <w:pPr>
        <w:ind w:left="2180" w:hanging="360"/>
      </w:pPr>
      <w:rPr>
        <w:rFonts w:ascii="Noto Sans Symbols" w:eastAsia="Noto Sans Symbols" w:hAnsi="Noto Sans Symbols" w:cs="Noto Sans Symbols"/>
        <w:b w:val="0"/>
        <w:i w:val="0"/>
        <w:sz w:val="20"/>
        <w:szCs w:val="20"/>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22" w15:restartNumberingAfterBreak="0">
    <w:nsid w:val="309618F8"/>
    <w:multiLevelType w:val="multilevel"/>
    <w:tmpl w:val="4D88E614"/>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20703FF"/>
    <w:multiLevelType w:val="multilevel"/>
    <w:tmpl w:val="FAAC31A4"/>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272C8A"/>
    <w:multiLevelType w:val="multilevel"/>
    <w:tmpl w:val="E9C02C8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43D3579"/>
    <w:multiLevelType w:val="multilevel"/>
    <w:tmpl w:val="4DA405B2"/>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A2187F"/>
    <w:multiLevelType w:val="multilevel"/>
    <w:tmpl w:val="08A639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6A930A9"/>
    <w:multiLevelType w:val="multilevel"/>
    <w:tmpl w:val="003662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6C7224E"/>
    <w:multiLevelType w:val="multilevel"/>
    <w:tmpl w:val="6F021AA8"/>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72E2ACE"/>
    <w:multiLevelType w:val="multilevel"/>
    <w:tmpl w:val="A7E459B8"/>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74F2149"/>
    <w:multiLevelType w:val="multilevel"/>
    <w:tmpl w:val="31DE883C"/>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7F309D"/>
    <w:multiLevelType w:val="multilevel"/>
    <w:tmpl w:val="82AEE0A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7CF47E6"/>
    <w:multiLevelType w:val="multilevel"/>
    <w:tmpl w:val="F2E8695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89F7C40"/>
    <w:multiLevelType w:val="multilevel"/>
    <w:tmpl w:val="C908E330"/>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97F0784"/>
    <w:multiLevelType w:val="multilevel"/>
    <w:tmpl w:val="F58CB884"/>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C1A6B5F"/>
    <w:multiLevelType w:val="multilevel"/>
    <w:tmpl w:val="EB7224CE"/>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D727662"/>
    <w:multiLevelType w:val="multilevel"/>
    <w:tmpl w:val="AC18B66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0774A4F"/>
    <w:multiLevelType w:val="multilevel"/>
    <w:tmpl w:val="F60E233E"/>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07A47CE"/>
    <w:multiLevelType w:val="multilevel"/>
    <w:tmpl w:val="E2B279BE"/>
    <w:lvl w:ilvl="0">
      <w:start w:val="1"/>
      <w:numFmt w:val="bullet"/>
      <w:lvlText w:val="o"/>
      <w:lvlJc w:val="left"/>
      <w:pPr>
        <w:ind w:left="720" w:hanging="360"/>
      </w:pPr>
      <w:rPr>
        <w:rFonts w:ascii="Courier New" w:eastAsia="Courier New" w:hAnsi="Courier New" w:cs="Courier New"/>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17034FF"/>
    <w:multiLevelType w:val="multilevel"/>
    <w:tmpl w:val="B5C6E2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43834A8D"/>
    <w:multiLevelType w:val="multilevel"/>
    <w:tmpl w:val="A27CF22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3AE232A"/>
    <w:multiLevelType w:val="multilevel"/>
    <w:tmpl w:val="9334AB2E"/>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4495E26"/>
    <w:multiLevelType w:val="multilevel"/>
    <w:tmpl w:val="4D702C9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47F553C3"/>
    <w:multiLevelType w:val="multilevel"/>
    <w:tmpl w:val="4E30D5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A404A47"/>
    <w:multiLevelType w:val="multilevel"/>
    <w:tmpl w:val="AA167AA4"/>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BD869DE"/>
    <w:multiLevelType w:val="multilevel"/>
    <w:tmpl w:val="7DD250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E833278"/>
    <w:multiLevelType w:val="multilevel"/>
    <w:tmpl w:val="B2E44B26"/>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0ED6154"/>
    <w:multiLevelType w:val="multilevel"/>
    <w:tmpl w:val="2336104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5333112C"/>
    <w:multiLevelType w:val="multilevel"/>
    <w:tmpl w:val="D0608856"/>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5B41705"/>
    <w:multiLevelType w:val="multilevel"/>
    <w:tmpl w:val="A7BC4F2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5FE452D"/>
    <w:multiLevelType w:val="multilevel"/>
    <w:tmpl w:val="1220CCB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95C7434"/>
    <w:multiLevelType w:val="multilevel"/>
    <w:tmpl w:val="60F623BC"/>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9FD7F2C"/>
    <w:multiLevelType w:val="multilevel"/>
    <w:tmpl w:val="1F44CB9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FDF479B"/>
    <w:multiLevelType w:val="multilevel"/>
    <w:tmpl w:val="81C854D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06F4A34"/>
    <w:multiLevelType w:val="multilevel"/>
    <w:tmpl w:val="CFF20532"/>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6F813A6"/>
    <w:multiLevelType w:val="multilevel"/>
    <w:tmpl w:val="1AB8700E"/>
    <w:lvl w:ilvl="0">
      <w:start w:val="1"/>
      <w:numFmt w:val="bullet"/>
      <w:lvlText w:val="o"/>
      <w:lvlJc w:val="left"/>
      <w:pPr>
        <w:ind w:left="720" w:hanging="360"/>
      </w:pPr>
      <w:rPr>
        <w:rFonts w:ascii="Courier New" w:eastAsia="Courier New" w:hAnsi="Courier New" w:cs="Courier New"/>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70F7923"/>
    <w:multiLevelType w:val="multilevel"/>
    <w:tmpl w:val="0D60982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6848530C"/>
    <w:multiLevelType w:val="multilevel"/>
    <w:tmpl w:val="618E0F12"/>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B8B7AE4"/>
    <w:multiLevelType w:val="multilevel"/>
    <w:tmpl w:val="B0148D28"/>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E557693"/>
    <w:multiLevelType w:val="multilevel"/>
    <w:tmpl w:val="60CAB972"/>
    <w:lvl w:ilvl="0">
      <w:start w:val="1"/>
      <w:numFmt w:val="bullet"/>
      <w:lvlText w:val="o"/>
      <w:lvlJc w:val="left"/>
      <w:pPr>
        <w:ind w:left="720" w:hanging="360"/>
      </w:pPr>
      <w:rPr>
        <w:rFonts w:ascii="Courier New" w:eastAsia="Courier New" w:hAnsi="Courier New" w:cs="Courier New"/>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1AF215F"/>
    <w:multiLevelType w:val="multilevel"/>
    <w:tmpl w:val="F0B297E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725C118D"/>
    <w:multiLevelType w:val="multilevel"/>
    <w:tmpl w:val="195C4C6A"/>
    <w:lvl w:ilvl="0">
      <w:start w:val="1"/>
      <w:numFmt w:val="bullet"/>
      <w:lvlText w:val="o"/>
      <w:lvlJc w:val="left"/>
      <w:pPr>
        <w:ind w:left="720" w:hanging="360"/>
      </w:pPr>
      <w:rPr>
        <w:rFonts w:ascii="Courier New" w:eastAsia="Courier New" w:hAnsi="Courier New" w:cs="Courier New"/>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29645A3"/>
    <w:multiLevelType w:val="multilevel"/>
    <w:tmpl w:val="9CB8EEE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31242B5"/>
    <w:multiLevelType w:val="multilevel"/>
    <w:tmpl w:val="C22C8CBC"/>
    <w:lvl w:ilvl="0">
      <w:start w:val="1"/>
      <w:numFmt w:val="lowerLetter"/>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4412A9B"/>
    <w:multiLevelType w:val="multilevel"/>
    <w:tmpl w:val="86061490"/>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6E87F82"/>
    <w:multiLevelType w:val="multilevel"/>
    <w:tmpl w:val="FAA8C23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76F306FF"/>
    <w:multiLevelType w:val="multilevel"/>
    <w:tmpl w:val="2F1CBC8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793964D5"/>
    <w:multiLevelType w:val="multilevel"/>
    <w:tmpl w:val="18E8E72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94A55FA"/>
    <w:multiLevelType w:val="multilevel"/>
    <w:tmpl w:val="3666314A"/>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AAB3335"/>
    <w:multiLevelType w:val="multilevel"/>
    <w:tmpl w:val="55341F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7DF85610"/>
    <w:multiLevelType w:val="multilevel"/>
    <w:tmpl w:val="C422FBE6"/>
    <w:lvl w:ilvl="0">
      <w:start w:val="1"/>
      <w:numFmt w:val="bullet"/>
      <w:lvlText w:val="o"/>
      <w:lvlJc w:val="left"/>
      <w:pPr>
        <w:ind w:left="720" w:hanging="360"/>
      </w:pPr>
      <w:rPr>
        <w:rFonts w:ascii="Courier New" w:eastAsia="Courier New" w:hAnsi="Courier New" w:cs="Courier New"/>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E2073DA"/>
    <w:multiLevelType w:val="multilevel"/>
    <w:tmpl w:val="A34E944E"/>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ED04CAF"/>
    <w:multiLevelType w:val="multilevel"/>
    <w:tmpl w:val="117408AA"/>
    <w:lvl w:ilvl="0">
      <w:start w:val="1"/>
      <w:numFmt w:val="bullet"/>
      <w:lvlText w:val="o"/>
      <w:lvlJc w:val="left"/>
      <w:pPr>
        <w:ind w:left="720" w:hanging="360"/>
      </w:pPr>
      <w:rPr>
        <w:rFonts w:ascii="Courier New" w:eastAsia="Courier New" w:hAnsi="Courier New" w:cs="Courier New"/>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44"/>
  </w:num>
  <w:num w:numId="3">
    <w:abstractNumId w:val="18"/>
  </w:num>
  <w:num w:numId="4">
    <w:abstractNumId w:val="69"/>
  </w:num>
  <w:num w:numId="5">
    <w:abstractNumId w:val="25"/>
  </w:num>
  <w:num w:numId="6">
    <w:abstractNumId w:val="53"/>
  </w:num>
  <w:num w:numId="7">
    <w:abstractNumId w:val="21"/>
  </w:num>
  <w:num w:numId="8">
    <w:abstractNumId w:val="56"/>
  </w:num>
  <w:num w:numId="9">
    <w:abstractNumId w:val="33"/>
  </w:num>
  <w:num w:numId="10">
    <w:abstractNumId w:val="13"/>
  </w:num>
  <w:num w:numId="11">
    <w:abstractNumId w:val="10"/>
  </w:num>
  <w:num w:numId="12">
    <w:abstractNumId w:val="60"/>
  </w:num>
  <w:num w:numId="13">
    <w:abstractNumId w:val="72"/>
  </w:num>
  <w:num w:numId="14">
    <w:abstractNumId w:val="55"/>
  </w:num>
  <w:num w:numId="15">
    <w:abstractNumId w:val="27"/>
  </w:num>
  <w:num w:numId="16">
    <w:abstractNumId w:val="1"/>
  </w:num>
  <w:num w:numId="17">
    <w:abstractNumId w:val="9"/>
  </w:num>
  <w:num w:numId="18">
    <w:abstractNumId w:val="37"/>
  </w:num>
  <w:num w:numId="19">
    <w:abstractNumId w:val="26"/>
  </w:num>
  <w:num w:numId="20">
    <w:abstractNumId w:val="67"/>
  </w:num>
  <w:num w:numId="21">
    <w:abstractNumId w:val="50"/>
  </w:num>
  <w:num w:numId="22">
    <w:abstractNumId w:val="47"/>
  </w:num>
  <w:num w:numId="23">
    <w:abstractNumId w:val="41"/>
  </w:num>
  <w:num w:numId="24">
    <w:abstractNumId w:val="48"/>
  </w:num>
  <w:num w:numId="25">
    <w:abstractNumId w:val="59"/>
  </w:num>
  <w:num w:numId="26">
    <w:abstractNumId w:val="70"/>
  </w:num>
  <w:num w:numId="27">
    <w:abstractNumId w:val="5"/>
  </w:num>
  <w:num w:numId="28">
    <w:abstractNumId w:val="14"/>
  </w:num>
  <w:num w:numId="29">
    <w:abstractNumId w:val="0"/>
  </w:num>
  <w:num w:numId="30">
    <w:abstractNumId w:val="61"/>
  </w:num>
  <w:num w:numId="31">
    <w:abstractNumId w:val="71"/>
  </w:num>
  <w:num w:numId="32">
    <w:abstractNumId w:val="64"/>
  </w:num>
  <w:num w:numId="33">
    <w:abstractNumId w:val="2"/>
  </w:num>
  <w:num w:numId="34">
    <w:abstractNumId w:val="35"/>
  </w:num>
  <w:num w:numId="35">
    <w:abstractNumId w:val="15"/>
  </w:num>
  <w:num w:numId="36">
    <w:abstractNumId w:val="38"/>
  </w:num>
  <w:num w:numId="37">
    <w:abstractNumId w:val="68"/>
  </w:num>
  <w:num w:numId="38">
    <w:abstractNumId w:val="8"/>
  </w:num>
  <w:num w:numId="39">
    <w:abstractNumId w:val="65"/>
  </w:num>
  <w:num w:numId="40">
    <w:abstractNumId w:val="23"/>
  </w:num>
  <w:num w:numId="41">
    <w:abstractNumId w:val="62"/>
  </w:num>
  <w:num w:numId="42">
    <w:abstractNumId w:val="17"/>
  </w:num>
  <w:num w:numId="43">
    <w:abstractNumId w:val="43"/>
  </w:num>
  <w:num w:numId="44">
    <w:abstractNumId w:val="4"/>
  </w:num>
  <w:num w:numId="45">
    <w:abstractNumId w:val="31"/>
  </w:num>
  <w:num w:numId="46">
    <w:abstractNumId w:val="19"/>
  </w:num>
  <w:num w:numId="47">
    <w:abstractNumId w:val="66"/>
  </w:num>
  <w:num w:numId="48">
    <w:abstractNumId w:val="30"/>
  </w:num>
  <w:num w:numId="49">
    <w:abstractNumId w:val="63"/>
  </w:num>
  <w:num w:numId="50">
    <w:abstractNumId w:val="34"/>
  </w:num>
  <w:num w:numId="51">
    <w:abstractNumId w:val="6"/>
  </w:num>
  <w:num w:numId="52">
    <w:abstractNumId w:val="24"/>
  </w:num>
  <w:num w:numId="53">
    <w:abstractNumId w:val="58"/>
  </w:num>
  <w:num w:numId="54">
    <w:abstractNumId w:val="49"/>
  </w:num>
  <w:num w:numId="55">
    <w:abstractNumId w:val="46"/>
  </w:num>
  <w:num w:numId="56">
    <w:abstractNumId w:val="39"/>
  </w:num>
  <w:num w:numId="57">
    <w:abstractNumId w:val="28"/>
  </w:num>
  <w:num w:numId="58">
    <w:abstractNumId w:val="3"/>
  </w:num>
  <w:num w:numId="59">
    <w:abstractNumId w:val="54"/>
  </w:num>
  <w:num w:numId="60">
    <w:abstractNumId w:val="51"/>
  </w:num>
  <w:num w:numId="61">
    <w:abstractNumId w:val="29"/>
  </w:num>
  <w:num w:numId="62">
    <w:abstractNumId w:val="12"/>
  </w:num>
  <w:num w:numId="63">
    <w:abstractNumId w:val="42"/>
  </w:num>
  <w:num w:numId="64">
    <w:abstractNumId w:val="40"/>
  </w:num>
  <w:num w:numId="65">
    <w:abstractNumId w:val="32"/>
  </w:num>
  <w:num w:numId="66">
    <w:abstractNumId w:val="36"/>
  </w:num>
  <w:num w:numId="67">
    <w:abstractNumId w:val="11"/>
  </w:num>
  <w:num w:numId="68">
    <w:abstractNumId w:val="52"/>
  </w:num>
  <w:num w:numId="69">
    <w:abstractNumId w:val="57"/>
  </w:num>
  <w:num w:numId="70">
    <w:abstractNumId w:val="45"/>
  </w:num>
  <w:num w:numId="71">
    <w:abstractNumId w:val="22"/>
  </w:num>
  <w:num w:numId="72">
    <w:abstractNumId w:val="7"/>
  </w:num>
  <w:num w:numId="73">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AB"/>
    <w:rsid w:val="00332950"/>
    <w:rsid w:val="00852148"/>
    <w:rsid w:val="00B76EAB"/>
    <w:rsid w:val="00C22BC2"/>
    <w:rsid w:val="00DD51C8"/>
    <w:rsid w:val="00EA43A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E8E0E"/>
  <w15:docId w15:val="{90AF21A5-99B4-4E08-B964-1C4D9D9F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F67073"/>
      <w:sz w:val="16"/>
      <w:szCs w:val="16"/>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F67073"/>
      <w:sz w:val="19"/>
      <w:szCs w:val="1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76" w:lineRule="auto"/>
      <w:ind w:firstLine="20"/>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305" w:lineRule="auto"/>
      <w:ind w:firstLine="160"/>
    </w:pPr>
    <w:rPr>
      <w:rFonts w:ascii="Times New Roman" w:eastAsia="Times New Roman" w:hAnsi="Times New Roman" w:cs="Times New Roman"/>
      <w:sz w:val="20"/>
      <w:szCs w:val="20"/>
    </w:rPr>
  </w:style>
  <w:style w:type="paragraph" w:customStyle="1" w:styleId="Tiu10">
    <w:name w:val="Tiêu đề #1"/>
    <w:basedOn w:val="Normal"/>
    <w:link w:val="Tiu1"/>
    <w:pPr>
      <w:ind w:left="990"/>
      <w:jc w:val="center"/>
      <w:outlineLvl w:val="0"/>
    </w:pPr>
    <w:rPr>
      <w:rFonts w:ascii="Times New Roman" w:eastAsia="Times New Roman" w:hAnsi="Times New Roman" w:cs="Times New Roman"/>
      <w:b/>
      <w:bCs/>
    </w:rPr>
  </w:style>
  <w:style w:type="paragraph" w:customStyle="1" w:styleId="Tiu20">
    <w:name w:val="Tiêu đề #2"/>
    <w:basedOn w:val="Normal"/>
    <w:link w:val="Tiu2"/>
    <w:pPr>
      <w:jc w:val="center"/>
      <w:outlineLvl w:val="1"/>
    </w:pPr>
    <w:rPr>
      <w:rFonts w:ascii="Times New Roman" w:eastAsia="Times New Roman" w:hAnsi="Times New Roman" w:cs="Times New Roman"/>
      <w:b/>
      <w:bCs/>
    </w:rPr>
  </w:style>
  <w:style w:type="paragraph" w:customStyle="1" w:styleId="Vnbnnidung40">
    <w:name w:val="Văn bản nội dung (4)"/>
    <w:basedOn w:val="Normal"/>
    <w:link w:val="Vnbnnidung4"/>
    <w:rPr>
      <w:rFonts w:ascii="Arial" w:eastAsia="Arial" w:hAnsi="Arial" w:cs="Arial"/>
      <w:color w:val="F67073"/>
      <w:sz w:val="16"/>
      <w:szCs w:val="16"/>
    </w:rPr>
  </w:style>
  <w:style w:type="paragraph" w:customStyle="1" w:styleId="Tiu30">
    <w:name w:val="Tiêu đề #3"/>
    <w:basedOn w:val="Normal"/>
    <w:link w:val="Tiu3"/>
    <w:pPr>
      <w:spacing w:line="250" w:lineRule="auto"/>
      <w:ind w:firstLine="130"/>
      <w:outlineLvl w:val="2"/>
    </w:pPr>
    <w:rPr>
      <w:rFonts w:ascii="Times New Roman" w:eastAsia="Times New Roman" w:hAnsi="Times New Roman" w:cs="Times New Roman"/>
      <w:sz w:val="20"/>
      <w:szCs w:val="20"/>
    </w:rPr>
  </w:style>
  <w:style w:type="paragraph" w:customStyle="1" w:styleId="Khc0">
    <w:name w:val="Khác"/>
    <w:basedOn w:val="Normal"/>
    <w:link w:val="Khc"/>
    <w:pPr>
      <w:spacing w:line="276" w:lineRule="auto"/>
      <w:ind w:firstLine="20"/>
    </w:pPr>
    <w:rPr>
      <w:rFonts w:ascii="Times New Roman" w:eastAsia="Times New Roman" w:hAnsi="Times New Roman" w:cs="Times New Roman"/>
      <w:sz w:val="20"/>
      <w:szCs w:val="20"/>
    </w:rPr>
  </w:style>
  <w:style w:type="paragraph" w:customStyle="1" w:styleId="Tiu40">
    <w:name w:val="Tiêu đề #4"/>
    <w:basedOn w:val="Normal"/>
    <w:link w:val="Tiu4"/>
    <w:pPr>
      <w:spacing w:line="276" w:lineRule="auto"/>
      <w:ind w:firstLine="260"/>
      <w:outlineLvl w:val="3"/>
    </w:pPr>
    <w:rPr>
      <w:rFonts w:ascii="Times New Roman" w:eastAsia="Times New Roman" w:hAnsi="Times New Roman" w:cs="Times New Roman"/>
      <w:b/>
      <w:bCs/>
      <w:sz w:val="20"/>
      <w:szCs w:val="20"/>
    </w:rPr>
  </w:style>
  <w:style w:type="paragraph" w:customStyle="1" w:styleId="Vnbnnidung30">
    <w:name w:val="Văn bản nội dung (3)"/>
    <w:basedOn w:val="Normal"/>
    <w:link w:val="Vnbnnidung3"/>
    <w:rPr>
      <w:rFonts w:ascii="Arial" w:eastAsia="Arial" w:hAnsi="Arial" w:cs="Arial"/>
      <w:sz w:val="8"/>
      <w:szCs w:val="8"/>
    </w:rPr>
  </w:style>
  <w:style w:type="paragraph" w:customStyle="1" w:styleId="Vnbnnidung50">
    <w:name w:val="Văn bản nội dung (5)"/>
    <w:basedOn w:val="Normal"/>
    <w:link w:val="Vnbnnidung5"/>
    <w:rPr>
      <w:rFonts w:ascii="Arial" w:eastAsia="Arial" w:hAnsi="Arial" w:cs="Arial"/>
      <w:color w:val="F67073"/>
      <w:sz w:val="19"/>
      <w:szCs w:val="19"/>
    </w:rPr>
  </w:style>
  <w:style w:type="paragraph" w:customStyle="1" w:styleId="Chthchbng0">
    <w:name w:val="Chú thích bảng"/>
    <w:basedOn w:val="Normal"/>
    <w:link w:val="Chthchbng"/>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left w:w="10" w:type="dxa"/>
        <w:right w:w="10" w:type="dxa"/>
      </w:tblCellMar>
    </w:tblPr>
  </w:style>
  <w:style w:type="table" w:customStyle="1" w:styleId="10">
    <w:name w:val="10"/>
    <w:basedOn w:val="TableNormal"/>
    <w:tblPr>
      <w:tblStyleRowBandSize w:val="1"/>
      <w:tblStyleColBandSize w:val="1"/>
      <w:tblCellMar>
        <w:left w:w="10" w:type="dxa"/>
        <w:right w:w="10" w:type="dxa"/>
      </w:tblCellMar>
    </w:tblPr>
  </w:style>
  <w:style w:type="table" w:customStyle="1" w:styleId="9">
    <w:name w:val="9"/>
    <w:basedOn w:val="TableNormal"/>
    <w:tblPr>
      <w:tblStyleRowBandSize w:val="1"/>
      <w:tblStyleColBandSize w:val="1"/>
      <w:tblCellMar>
        <w:left w:w="10" w:type="dxa"/>
        <w:right w:w="10" w:type="dxa"/>
      </w:tblCellMar>
    </w:tblPr>
  </w:style>
  <w:style w:type="table" w:customStyle="1" w:styleId="8">
    <w:name w:val="8"/>
    <w:basedOn w:val="TableNormal"/>
    <w:tblPr>
      <w:tblStyleRowBandSize w:val="1"/>
      <w:tblStyleColBandSize w:val="1"/>
      <w:tblCellMar>
        <w:left w:w="10" w:type="dxa"/>
        <w:right w:w="10" w:type="dxa"/>
      </w:tblCellMar>
    </w:tblPr>
  </w:style>
  <w:style w:type="table" w:customStyle="1" w:styleId="7">
    <w:name w:val="7"/>
    <w:basedOn w:val="TableNormal"/>
    <w:tblPr>
      <w:tblStyleRowBandSize w:val="1"/>
      <w:tblStyleColBandSize w:val="1"/>
      <w:tblCellMar>
        <w:left w:w="10" w:type="dxa"/>
        <w:right w:w="10" w:type="dxa"/>
      </w:tblCellMar>
    </w:tbl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HwnMWHwbeCaRwe4yN0eQH0uc4w==">CgMxLjAyCGguZ2pkZ3hzOAByITE3VFZsZlVuLU83aGVTakVwR1RDWVhIdzZzRmgtTGtLYg==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3</cp:revision>
  <dcterms:created xsi:type="dcterms:W3CDTF">2024-02-18T04:24:00Z</dcterms:created>
  <dcterms:modified xsi:type="dcterms:W3CDTF">2024-02-18T04:24:00Z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c82f13a481ca43fa0619062b19844a93f170e17e201bf9b951a34c5f4908c558</vt:lpwstr>
  </property>
</Properties>
</file>