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AFE4" w14:textId="77777777" w:rsidR="00A04473" w:rsidRDefault="00E7512F" w:rsidP="00CF27DC">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CMM: Annual Corporate Governance Report 2023</w:t>
      </w:r>
    </w:p>
    <w:p w14:paraId="13B5A263" w14:textId="77777777" w:rsidR="00A04473" w:rsidRDefault="00E7512F" w:rsidP="00CF27D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On January 30, 2024, </w:t>
      </w:r>
      <w:proofErr w:type="spellStart"/>
      <w:r>
        <w:rPr>
          <w:rFonts w:ascii="Arial" w:hAnsi="Arial"/>
          <w:sz w:val="20"/>
        </w:rPr>
        <w:t>Camimex</w:t>
      </w:r>
      <w:proofErr w:type="spellEnd"/>
      <w:r>
        <w:rPr>
          <w:rFonts w:ascii="Arial" w:hAnsi="Arial"/>
          <w:sz w:val="20"/>
        </w:rPr>
        <w:t xml:space="preserve"> Joint Stock Company announced Report No. 02/CBTT.CMC on the corporate governance in 2023 as follows:</w:t>
      </w:r>
    </w:p>
    <w:p w14:paraId="3A235A4D" w14:textId="77777777" w:rsidR="00A04473" w:rsidRDefault="00E7512F" w:rsidP="00CF27DC">
      <w:pPr>
        <w:keepNext/>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Name of company: </w:t>
      </w:r>
      <w:proofErr w:type="spellStart"/>
      <w:r>
        <w:rPr>
          <w:rFonts w:ascii="Arial" w:hAnsi="Arial"/>
          <w:sz w:val="20"/>
        </w:rPr>
        <w:t>Camimex</w:t>
      </w:r>
      <w:proofErr w:type="spellEnd"/>
      <w:r>
        <w:rPr>
          <w:rFonts w:ascii="Arial" w:hAnsi="Arial"/>
          <w:sz w:val="20"/>
        </w:rPr>
        <w:t xml:space="preserve"> Joint Stock Company</w:t>
      </w:r>
    </w:p>
    <w:p w14:paraId="794C077F" w14:textId="77777777" w:rsidR="00A04473" w:rsidRDefault="00E7512F" w:rsidP="00CF27D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Head office address: 333 Cao Thang St., Ward 8, </w:t>
      </w:r>
      <w:proofErr w:type="spellStart"/>
      <w:r>
        <w:rPr>
          <w:rFonts w:ascii="Arial" w:hAnsi="Arial"/>
          <w:sz w:val="20"/>
        </w:rPr>
        <w:t>Camau</w:t>
      </w:r>
      <w:proofErr w:type="spellEnd"/>
      <w:r>
        <w:rPr>
          <w:rFonts w:ascii="Arial" w:hAnsi="Arial"/>
          <w:sz w:val="20"/>
        </w:rPr>
        <w:t xml:space="preserve"> City, Vietnam. </w:t>
      </w:r>
    </w:p>
    <w:p w14:paraId="74C896EF" w14:textId="77777777" w:rsidR="00A04473" w:rsidRDefault="00E7512F" w:rsidP="00CF27D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Tel: 0290.3831608;   Fax: 0290.3580827 ; Email: </w:t>
      </w:r>
      <w:hyperlink r:id="rId7">
        <w:r>
          <w:rPr>
            <w:rFonts w:ascii="Arial" w:hAnsi="Arial"/>
            <w:sz w:val="20"/>
          </w:rPr>
          <w:t>camimex@camimex.com.vn</w:t>
        </w:r>
      </w:hyperlink>
    </w:p>
    <w:p w14:paraId="4E533C25" w14:textId="77777777" w:rsidR="00A04473" w:rsidRDefault="00E7512F" w:rsidP="00CF27D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Charter capital: VND 944,999,980,000</w:t>
      </w:r>
    </w:p>
    <w:p w14:paraId="6A3731E1" w14:textId="77777777" w:rsidR="00A04473" w:rsidRDefault="00E7512F" w:rsidP="00CF27DC">
      <w:pPr>
        <w:numPr>
          <w:ilvl w:val="0"/>
          <w:numId w:val="4"/>
        </w:numPr>
        <w:pBdr>
          <w:top w:val="nil"/>
          <w:left w:val="nil"/>
          <w:bottom w:val="nil"/>
          <w:right w:val="nil"/>
          <w:between w:val="nil"/>
        </w:pBdr>
        <w:tabs>
          <w:tab w:val="left" w:pos="432"/>
          <w:tab w:val="left" w:pos="658"/>
          <w:tab w:val="left" w:pos="2958"/>
        </w:tabs>
        <w:spacing w:after="120" w:line="360" w:lineRule="auto"/>
        <w:ind w:left="0" w:firstLine="0"/>
        <w:jc w:val="both"/>
        <w:rPr>
          <w:rFonts w:ascii="Arial" w:eastAsia="Arial" w:hAnsi="Arial" w:cs="Arial"/>
          <w:sz w:val="20"/>
          <w:szCs w:val="20"/>
        </w:rPr>
      </w:pPr>
      <w:r>
        <w:rPr>
          <w:rFonts w:ascii="Arial" w:hAnsi="Arial"/>
          <w:sz w:val="20"/>
        </w:rPr>
        <w:t>Securities code: CMM</w:t>
      </w:r>
    </w:p>
    <w:p w14:paraId="628167CB" w14:textId="77777777" w:rsidR="00A04473" w:rsidRDefault="00E7512F" w:rsidP="00CF27DC">
      <w:pPr>
        <w:numPr>
          <w:ilvl w:val="0"/>
          <w:numId w:val="4"/>
        </w:numPr>
        <w:pBdr>
          <w:top w:val="nil"/>
          <w:left w:val="nil"/>
          <w:bottom w:val="nil"/>
          <w:right w:val="nil"/>
          <w:between w:val="nil"/>
        </w:pBdr>
        <w:tabs>
          <w:tab w:val="left" w:pos="432"/>
          <w:tab w:val="left" w:pos="658"/>
        </w:tabs>
        <w:spacing w:after="120" w:line="360" w:lineRule="auto"/>
        <w:ind w:left="0" w:firstLine="0"/>
        <w:jc w:val="both"/>
        <w:rPr>
          <w:rFonts w:ascii="Arial" w:eastAsia="Arial" w:hAnsi="Arial" w:cs="Arial"/>
          <w:sz w:val="20"/>
          <w:szCs w:val="20"/>
        </w:rPr>
      </w:pPr>
      <w:r>
        <w:rPr>
          <w:rFonts w:ascii="Arial" w:hAnsi="Arial"/>
          <w:sz w:val="20"/>
        </w:rPr>
        <w:t>Corporate Governance Model: The General Meeting of Shareholders, the Board of Directors and the General Manager.</w:t>
      </w:r>
    </w:p>
    <w:p w14:paraId="1977B588" w14:textId="77777777" w:rsidR="00A04473" w:rsidRDefault="00E7512F" w:rsidP="00CF27DC">
      <w:pPr>
        <w:numPr>
          <w:ilvl w:val="0"/>
          <w:numId w:val="4"/>
        </w:numPr>
        <w:pBdr>
          <w:top w:val="nil"/>
          <w:left w:val="nil"/>
          <w:bottom w:val="nil"/>
          <w:right w:val="nil"/>
          <w:between w:val="nil"/>
        </w:pBdr>
        <w:tabs>
          <w:tab w:val="left" w:pos="432"/>
          <w:tab w:val="left" w:pos="658"/>
        </w:tabs>
        <w:spacing w:after="120" w:line="360" w:lineRule="auto"/>
        <w:ind w:left="0" w:firstLine="0"/>
        <w:jc w:val="both"/>
        <w:rPr>
          <w:rFonts w:ascii="Arial" w:eastAsia="Arial" w:hAnsi="Arial" w:cs="Arial"/>
          <w:sz w:val="20"/>
          <w:szCs w:val="20"/>
        </w:rPr>
      </w:pPr>
      <w:r>
        <w:rPr>
          <w:rFonts w:ascii="Arial" w:hAnsi="Arial"/>
          <w:sz w:val="20"/>
        </w:rPr>
        <w:t>Internal audit execution: Not executed.</w:t>
      </w:r>
    </w:p>
    <w:p w14:paraId="207BF3A1" w14:textId="77777777" w:rsidR="00A04473" w:rsidRDefault="00E7512F" w:rsidP="00CF27DC">
      <w:pPr>
        <w:keepNext/>
        <w:numPr>
          <w:ilvl w:val="0"/>
          <w:numId w:val="9"/>
        </w:numPr>
        <w:pBdr>
          <w:top w:val="nil"/>
          <w:left w:val="nil"/>
          <w:bottom w:val="nil"/>
          <w:right w:val="nil"/>
          <w:between w:val="nil"/>
        </w:pBdr>
        <w:tabs>
          <w:tab w:val="left" w:pos="325"/>
          <w:tab w:val="left" w:pos="432"/>
        </w:tabs>
        <w:spacing w:after="120" w:line="360" w:lineRule="auto"/>
        <w:jc w:val="both"/>
        <w:rPr>
          <w:rFonts w:ascii="Arial" w:eastAsia="Arial" w:hAnsi="Arial" w:cs="Arial"/>
          <w:sz w:val="20"/>
          <w:szCs w:val="20"/>
        </w:rPr>
      </w:pPr>
      <w:r>
        <w:rPr>
          <w:rFonts w:ascii="Arial" w:hAnsi="Arial"/>
          <w:sz w:val="20"/>
        </w:rPr>
        <w:t>Activities of the General Meeting of Shareholders</w:t>
      </w:r>
    </w:p>
    <w:p w14:paraId="4E3E3D6E" w14:textId="77777777" w:rsidR="00A04473" w:rsidRDefault="00E7512F" w:rsidP="00CF27D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Information about the meetings and General Mandates/Decisions of the General Meeting of Shareholders.</w:t>
      </w:r>
    </w:p>
    <w:tbl>
      <w:tblPr>
        <w:tblStyle w:val="a"/>
        <w:tblW w:w="9019" w:type="dxa"/>
        <w:tblLayout w:type="fixed"/>
        <w:tblLook w:val="0400" w:firstRow="0" w:lastRow="0" w:firstColumn="0" w:lastColumn="0" w:noHBand="0" w:noVBand="1"/>
      </w:tblPr>
      <w:tblGrid>
        <w:gridCol w:w="630"/>
        <w:gridCol w:w="2455"/>
        <w:gridCol w:w="1145"/>
        <w:gridCol w:w="4789"/>
      </w:tblGrid>
      <w:tr w:rsidR="00A04473" w14:paraId="0B4A88A4" w14:textId="77777777">
        <w:trPr>
          <w:trHeight w:val="643"/>
        </w:trPr>
        <w:tc>
          <w:tcPr>
            <w:tcW w:w="630" w:type="dxa"/>
            <w:tcBorders>
              <w:top w:val="single" w:sz="4" w:space="0" w:color="000000"/>
              <w:left w:val="single" w:sz="4" w:space="0" w:color="000000"/>
            </w:tcBorders>
            <w:shd w:val="clear" w:color="auto" w:fill="FFFFFF"/>
            <w:tcMar>
              <w:top w:w="0" w:type="dxa"/>
              <w:bottom w:w="0" w:type="dxa"/>
            </w:tcMar>
            <w:vAlign w:val="center"/>
          </w:tcPr>
          <w:p w14:paraId="44C78BE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455" w:type="dxa"/>
            <w:tcBorders>
              <w:top w:val="single" w:sz="4" w:space="0" w:color="000000"/>
              <w:left w:val="single" w:sz="4" w:space="0" w:color="000000"/>
            </w:tcBorders>
            <w:shd w:val="clear" w:color="auto" w:fill="FFFFFF"/>
            <w:tcMar>
              <w:top w:w="0" w:type="dxa"/>
              <w:bottom w:w="0" w:type="dxa"/>
            </w:tcMar>
            <w:vAlign w:val="center"/>
          </w:tcPr>
          <w:p w14:paraId="364F598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145" w:type="dxa"/>
            <w:tcBorders>
              <w:top w:val="single" w:sz="4" w:space="0" w:color="000000"/>
              <w:left w:val="single" w:sz="4" w:space="0" w:color="000000"/>
            </w:tcBorders>
            <w:shd w:val="clear" w:color="auto" w:fill="FFFFFF"/>
            <w:tcMar>
              <w:top w:w="0" w:type="dxa"/>
              <w:bottom w:w="0" w:type="dxa"/>
            </w:tcMar>
            <w:vAlign w:val="center"/>
          </w:tcPr>
          <w:p w14:paraId="1D29D7B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478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944B11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A04473" w14:paraId="6BA0BDF8" w14:textId="77777777">
        <w:trPr>
          <w:trHeight w:val="533"/>
        </w:trPr>
        <w:tc>
          <w:tcPr>
            <w:tcW w:w="6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568A16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245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A05554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01/NQ.DHDCD.CMC.2023</w:t>
            </w:r>
          </w:p>
        </w:tc>
        <w:tc>
          <w:tcPr>
            <w:tcW w:w="114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A60CC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24, 2023</w:t>
            </w:r>
          </w:p>
        </w:tc>
        <w:tc>
          <w:tcPr>
            <w:tcW w:w="478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24491F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Annual General Mandate 2023</w:t>
            </w:r>
          </w:p>
        </w:tc>
      </w:tr>
    </w:tbl>
    <w:p w14:paraId="10A4BBFF" w14:textId="77777777" w:rsidR="00A04473" w:rsidRDefault="00E7512F" w:rsidP="00CF27DC">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BOARD OF DIRECTORS</w:t>
      </w:r>
    </w:p>
    <w:p w14:paraId="1ACCE481" w14:textId="77777777" w:rsidR="00A04473" w:rsidRDefault="00E7512F" w:rsidP="00CF27D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Information about members of the Board of Directors (as of December 31, 2023)</w:t>
      </w:r>
    </w:p>
    <w:tbl>
      <w:tblPr>
        <w:tblStyle w:val="a0"/>
        <w:tblW w:w="9019" w:type="dxa"/>
        <w:tblLayout w:type="fixed"/>
        <w:tblLook w:val="0400" w:firstRow="0" w:lastRow="0" w:firstColumn="0" w:lastColumn="0" w:noHBand="0" w:noVBand="1"/>
      </w:tblPr>
      <w:tblGrid>
        <w:gridCol w:w="505"/>
        <w:gridCol w:w="1643"/>
        <w:gridCol w:w="3792"/>
        <w:gridCol w:w="1519"/>
        <w:gridCol w:w="1560"/>
      </w:tblGrid>
      <w:tr w:rsidR="00A04473" w14:paraId="07DFFAA3" w14:textId="77777777">
        <w:trPr>
          <w:trHeight w:val="518"/>
        </w:trPr>
        <w:tc>
          <w:tcPr>
            <w:tcW w:w="505" w:type="dxa"/>
            <w:vMerge w:val="restart"/>
            <w:tcBorders>
              <w:top w:val="single" w:sz="4" w:space="0" w:color="000000"/>
              <w:left w:val="single" w:sz="4" w:space="0" w:color="000000"/>
            </w:tcBorders>
            <w:shd w:val="clear" w:color="auto" w:fill="FFFFFF"/>
            <w:tcMar>
              <w:top w:w="0" w:type="dxa"/>
              <w:bottom w:w="0" w:type="dxa"/>
            </w:tcMar>
            <w:vAlign w:val="center"/>
          </w:tcPr>
          <w:p w14:paraId="4166EB8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643" w:type="dxa"/>
            <w:vMerge w:val="restart"/>
            <w:tcBorders>
              <w:top w:val="single" w:sz="4" w:space="0" w:color="000000"/>
              <w:left w:val="single" w:sz="4" w:space="0" w:color="000000"/>
            </w:tcBorders>
            <w:shd w:val="clear" w:color="auto" w:fill="FFFFFF"/>
            <w:tcMar>
              <w:top w:w="0" w:type="dxa"/>
              <w:bottom w:w="0" w:type="dxa"/>
            </w:tcMar>
            <w:vAlign w:val="center"/>
          </w:tcPr>
          <w:p w14:paraId="24674D0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3792" w:type="dxa"/>
            <w:vMerge w:val="restart"/>
            <w:tcBorders>
              <w:top w:val="single" w:sz="4" w:space="0" w:color="000000"/>
              <w:left w:val="single" w:sz="4" w:space="0" w:color="000000"/>
            </w:tcBorders>
            <w:shd w:val="clear" w:color="auto" w:fill="FFFFFF"/>
            <w:tcMar>
              <w:top w:w="0" w:type="dxa"/>
              <w:bottom w:w="0" w:type="dxa"/>
            </w:tcMar>
            <w:vAlign w:val="center"/>
          </w:tcPr>
          <w:p w14:paraId="2A02BFF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079"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68C1A7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A04473" w14:paraId="6D59D3C4" w14:textId="77777777">
        <w:trPr>
          <w:trHeight w:val="432"/>
        </w:trPr>
        <w:tc>
          <w:tcPr>
            <w:tcW w:w="505" w:type="dxa"/>
            <w:vMerge/>
            <w:tcBorders>
              <w:top w:val="single" w:sz="4" w:space="0" w:color="000000"/>
              <w:left w:val="single" w:sz="4" w:space="0" w:color="000000"/>
            </w:tcBorders>
            <w:shd w:val="clear" w:color="auto" w:fill="FFFFFF"/>
            <w:tcMar>
              <w:top w:w="0" w:type="dxa"/>
              <w:bottom w:w="0" w:type="dxa"/>
            </w:tcMar>
            <w:vAlign w:val="center"/>
          </w:tcPr>
          <w:p w14:paraId="369EE38E"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643" w:type="dxa"/>
            <w:vMerge/>
            <w:tcBorders>
              <w:top w:val="single" w:sz="4" w:space="0" w:color="000000"/>
              <w:left w:val="single" w:sz="4" w:space="0" w:color="000000"/>
            </w:tcBorders>
            <w:shd w:val="clear" w:color="auto" w:fill="FFFFFF"/>
            <w:tcMar>
              <w:top w:w="0" w:type="dxa"/>
              <w:bottom w:w="0" w:type="dxa"/>
            </w:tcMar>
            <w:vAlign w:val="center"/>
          </w:tcPr>
          <w:p w14:paraId="088C9C1A"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3792" w:type="dxa"/>
            <w:vMerge/>
            <w:tcBorders>
              <w:top w:val="single" w:sz="4" w:space="0" w:color="000000"/>
              <w:left w:val="single" w:sz="4" w:space="0" w:color="000000"/>
            </w:tcBorders>
            <w:shd w:val="clear" w:color="auto" w:fill="FFFFFF"/>
            <w:tcMar>
              <w:top w:w="0" w:type="dxa"/>
              <w:bottom w:w="0" w:type="dxa"/>
            </w:tcMar>
            <w:vAlign w:val="center"/>
          </w:tcPr>
          <w:p w14:paraId="154D38EF"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19" w:type="dxa"/>
            <w:tcBorders>
              <w:top w:val="single" w:sz="4" w:space="0" w:color="000000"/>
              <w:left w:val="single" w:sz="4" w:space="0" w:color="000000"/>
            </w:tcBorders>
            <w:shd w:val="clear" w:color="auto" w:fill="FFFFFF"/>
            <w:tcMar>
              <w:top w:w="0" w:type="dxa"/>
              <w:bottom w:w="0" w:type="dxa"/>
            </w:tcMar>
            <w:vAlign w:val="center"/>
          </w:tcPr>
          <w:p w14:paraId="4E8DF81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56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773B7A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dismissal</w:t>
            </w:r>
          </w:p>
        </w:tc>
      </w:tr>
      <w:tr w:rsidR="00A04473" w14:paraId="462D0716" w14:textId="77777777">
        <w:trPr>
          <w:trHeight w:val="293"/>
        </w:trPr>
        <w:tc>
          <w:tcPr>
            <w:tcW w:w="505" w:type="dxa"/>
            <w:tcBorders>
              <w:top w:val="single" w:sz="4" w:space="0" w:color="000000"/>
              <w:left w:val="single" w:sz="4" w:space="0" w:color="000000"/>
            </w:tcBorders>
            <w:shd w:val="clear" w:color="auto" w:fill="FFFFFF"/>
            <w:tcMar>
              <w:top w:w="0" w:type="dxa"/>
              <w:bottom w:w="0" w:type="dxa"/>
            </w:tcMar>
          </w:tcPr>
          <w:p w14:paraId="2A1DEC5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643" w:type="dxa"/>
            <w:tcBorders>
              <w:top w:val="single" w:sz="4" w:space="0" w:color="000000"/>
              <w:left w:val="single" w:sz="4" w:space="0" w:color="000000"/>
            </w:tcBorders>
            <w:shd w:val="clear" w:color="auto" w:fill="FFFFFF"/>
            <w:tcMar>
              <w:top w:w="0" w:type="dxa"/>
              <w:bottom w:w="0" w:type="dxa"/>
            </w:tcMar>
          </w:tcPr>
          <w:p w14:paraId="5900428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Si Tuan</w:t>
            </w:r>
          </w:p>
        </w:tc>
        <w:tc>
          <w:tcPr>
            <w:tcW w:w="3792" w:type="dxa"/>
            <w:tcBorders>
              <w:top w:val="single" w:sz="4" w:space="0" w:color="000000"/>
              <w:left w:val="single" w:sz="4" w:space="0" w:color="000000"/>
            </w:tcBorders>
            <w:shd w:val="clear" w:color="auto" w:fill="FFFFFF"/>
            <w:tcMar>
              <w:top w:w="0" w:type="dxa"/>
              <w:bottom w:w="0" w:type="dxa"/>
            </w:tcMar>
          </w:tcPr>
          <w:p w14:paraId="7A054A7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Chair of the Board of Directors</w:t>
            </w:r>
          </w:p>
        </w:tc>
        <w:tc>
          <w:tcPr>
            <w:tcW w:w="1519" w:type="dxa"/>
            <w:tcBorders>
              <w:top w:val="single" w:sz="4" w:space="0" w:color="000000"/>
              <w:left w:val="single" w:sz="4" w:space="0" w:color="000000"/>
            </w:tcBorders>
            <w:shd w:val="clear" w:color="auto" w:fill="FFFFFF"/>
            <w:tcMar>
              <w:top w:w="0" w:type="dxa"/>
              <w:bottom w:w="0" w:type="dxa"/>
            </w:tcMar>
          </w:tcPr>
          <w:p w14:paraId="3805FEF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18, 2019</w:t>
            </w:r>
          </w:p>
        </w:tc>
        <w:tc>
          <w:tcPr>
            <w:tcW w:w="1560" w:type="dxa"/>
            <w:tcBorders>
              <w:top w:val="single" w:sz="4" w:space="0" w:color="000000"/>
              <w:left w:val="single" w:sz="4" w:space="0" w:color="000000"/>
              <w:right w:val="single" w:sz="4" w:space="0" w:color="000000"/>
            </w:tcBorders>
            <w:shd w:val="clear" w:color="auto" w:fill="FFFFFF"/>
            <w:tcMar>
              <w:top w:w="0" w:type="dxa"/>
              <w:bottom w:w="0" w:type="dxa"/>
            </w:tcMar>
          </w:tcPr>
          <w:p w14:paraId="5912ED78" w14:textId="77777777" w:rsidR="00A04473" w:rsidRDefault="00A04473">
            <w:pPr>
              <w:tabs>
                <w:tab w:val="left" w:pos="432"/>
              </w:tabs>
              <w:spacing w:after="120" w:line="360" w:lineRule="auto"/>
              <w:rPr>
                <w:rFonts w:ascii="Arial" w:eastAsia="Arial" w:hAnsi="Arial" w:cs="Arial"/>
                <w:sz w:val="20"/>
                <w:szCs w:val="20"/>
              </w:rPr>
            </w:pPr>
          </w:p>
        </w:tc>
      </w:tr>
      <w:tr w:rsidR="00A04473" w14:paraId="094673FB" w14:textId="77777777">
        <w:trPr>
          <w:trHeight w:val="293"/>
        </w:trPr>
        <w:tc>
          <w:tcPr>
            <w:tcW w:w="505" w:type="dxa"/>
            <w:tcBorders>
              <w:top w:val="single" w:sz="4" w:space="0" w:color="000000"/>
              <w:left w:val="single" w:sz="4" w:space="0" w:color="000000"/>
            </w:tcBorders>
            <w:shd w:val="clear" w:color="auto" w:fill="FFFFFF"/>
            <w:tcMar>
              <w:top w:w="0" w:type="dxa"/>
              <w:bottom w:w="0" w:type="dxa"/>
            </w:tcMar>
            <w:vAlign w:val="bottom"/>
          </w:tcPr>
          <w:p w14:paraId="48759F7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643" w:type="dxa"/>
            <w:tcBorders>
              <w:top w:val="single" w:sz="4" w:space="0" w:color="000000"/>
              <w:left w:val="single" w:sz="4" w:space="0" w:color="000000"/>
            </w:tcBorders>
            <w:shd w:val="clear" w:color="auto" w:fill="FFFFFF"/>
            <w:tcMar>
              <w:top w:w="0" w:type="dxa"/>
              <w:bottom w:w="0" w:type="dxa"/>
            </w:tcMar>
            <w:vAlign w:val="bottom"/>
          </w:tcPr>
          <w:p w14:paraId="6372CB0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Dang Ngoc Son</w:t>
            </w:r>
          </w:p>
        </w:tc>
        <w:tc>
          <w:tcPr>
            <w:tcW w:w="3792" w:type="dxa"/>
            <w:tcBorders>
              <w:top w:val="single" w:sz="4" w:space="0" w:color="000000"/>
              <w:left w:val="single" w:sz="4" w:space="0" w:color="000000"/>
            </w:tcBorders>
            <w:shd w:val="clear" w:color="auto" w:fill="FFFFFF"/>
            <w:tcMar>
              <w:top w:w="0" w:type="dxa"/>
              <w:bottom w:w="0" w:type="dxa"/>
            </w:tcMar>
            <w:vAlign w:val="bottom"/>
          </w:tcPr>
          <w:p w14:paraId="45E4AE7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Executive member of the Board of Directors</w:t>
            </w:r>
          </w:p>
        </w:tc>
        <w:tc>
          <w:tcPr>
            <w:tcW w:w="1519" w:type="dxa"/>
            <w:tcBorders>
              <w:top w:val="single" w:sz="4" w:space="0" w:color="000000"/>
              <w:left w:val="single" w:sz="4" w:space="0" w:color="000000"/>
            </w:tcBorders>
            <w:shd w:val="clear" w:color="auto" w:fill="FFFFFF"/>
            <w:tcMar>
              <w:top w:w="0" w:type="dxa"/>
              <w:bottom w:w="0" w:type="dxa"/>
            </w:tcMar>
          </w:tcPr>
          <w:p w14:paraId="710668B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11, 2020</w:t>
            </w:r>
          </w:p>
        </w:tc>
        <w:tc>
          <w:tcPr>
            <w:tcW w:w="1560" w:type="dxa"/>
            <w:tcBorders>
              <w:top w:val="single" w:sz="4" w:space="0" w:color="000000"/>
              <w:left w:val="single" w:sz="4" w:space="0" w:color="000000"/>
              <w:right w:val="single" w:sz="4" w:space="0" w:color="000000"/>
            </w:tcBorders>
            <w:shd w:val="clear" w:color="auto" w:fill="FFFFFF"/>
            <w:tcMar>
              <w:top w:w="0" w:type="dxa"/>
              <w:bottom w:w="0" w:type="dxa"/>
            </w:tcMar>
          </w:tcPr>
          <w:p w14:paraId="1DEC31FD" w14:textId="77777777" w:rsidR="00A04473" w:rsidRDefault="00A04473">
            <w:pPr>
              <w:tabs>
                <w:tab w:val="left" w:pos="432"/>
              </w:tabs>
              <w:spacing w:after="120" w:line="360" w:lineRule="auto"/>
              <w:rPr>
                <w:rFonts w:ascii="Arial" w:eastAsia="Arial" w:hAnsi="Arial" w:cs="Arial"/>
                <w:sz w:val="20"/>
                <w:szCs w:val="20"/>
              </w:rPr>
            </w:pPr>
          </w:p>
        </w:tc>
      </w:tr>
      <w:tr w:rsidR="00A04473" w14:paraId="013F4B64" w14:textId="77777777">
        <w:trPr>
          <w:trHeight w:val="293"/>
        </w:trPr>
        <w:tc>
          <w:tcPr>
            <w:tcW w:w="505" w:type="dxa"/>
            <w:tcBorders>
              <w:top w:val="single" w:sz="4" w:space="0" w:color="000000"/>
              <w:left w:val="single" w:sz="4" w:space="0" w:color="000000"/>
            </w:tcBorders>
            <w:shd w:val="clear" w:color="auto" w:fill="FFFFFF"/>
            <w:tcMar>
              <w:top w:w="0" w:type="dxa"/>
              <w:bottom w:w="0" w:type="dxa"/>
            </w:tcMar>
            <w:vAlign w:val="bottom"/>
          </w:tcPr>
          <w:p w14:paraId="6EDC191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643" w:type="dxa"/>
            <w:tcBorders>
              <w:top w:val="single" w:sz="4" w:space="0" w:color="000000"/>
              <w:left w:val="single" w:sz="4" w:space="0" w:color="000000"/>
            </w:tcBorders>
            <w:shd w:val="clear" w:color="auto" w:fill="FFFFFF"/>
            <w:tcMar>
              <w:top w:w="0" w:type="dxa"/>
              <w:bottom w:w="0" w:type="dxa"/>
            </w:tcMar>
            <w:vAlign w:val="bottom"/>
          </w:tcPr>
          <w:p w14:paraId="0CBB1D9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Duc Cuong</w:t>
            </w:r>
          </w:p>
        </w:tc>
        <w:tc>
          <w:tcPr>
            <w:tcW w:w="3792" w:type="dxa"/>
            <w:tcBorders>
              <w:top w:val="single" w:sz="4" w:space="0" w:color="000000"/>
              <w:left w:val="single" w:sz="4" w:space="0" w:color="000000"/>
            </w:tcBorders>
            <w:shd w:val="clear" w:color="auto" w:fill="FFFFFF"/>
            <w:tcMar>
              <w:top w:w="0" w:type="dxa"/>
              <w:bottom w:w="0" w:type="dxa"/>
            </w:tcMar>
            <w:vAlign w:val="bottom"/>
          </w:tcPr>
          <w:p w14:paraId="016BC19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Executive member of the Board of Directors</w:t>
            </w:r>
          </w:p>
        </w:tc>
        <w:tc>
          <w:tcPr>
            <w:tcW w:w="1519" w:type="dxa"/>
            <w:tcBorders>
              <w:top w:val="single" w:sz="4" w:space="0" w:color="000000"/>
              <w:left w:val="single" w:sz="4" w:space="0" w:color="000000"/>
            </w:tcBorders>
            <w:shd w:val="clear" w:color="auto" w:fill="FFFFFF"/>
            <w:tcMar>
              <w:top w:w="0" w:type="dxa"/>
              <w:bottom w:w="0" w:type="dxa"/>
            </w:tcMar>
          </w:tcPr>
          <w:p w14:paraId="1DED8DA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18, 2019</w:t>
            </w:r>
          </w:p>
        </w:tc>
        <w:tc>
          <w:tcPr>
            <w:tcW w:w="1560" w:type="dxa"/>
            <w:tcBorders>
              <w:top w:val="single" w:sz="4" w:space="0" w:color="000000"/>
              <w:left w:val="single" w:sz="4" w:space="0" w:color="000000"/>
              <w:right w:val="single" w:sz="4" w:space="0" w:color="000000"/>
            </w:tcBorders>
            <w:shd w:val="clear" w:color="auto" w:fill="FFFFFF"/>
            <w:tcMar>
              <w:top w:w="0" w:type="dxa"/>
              <w:bottom w:w="0" w:type="dxa"/>
            </w:tcMar>
          </w:tcPr>
          <w:p w14:paraId="3D5F0493" w14:textId="77777777" w:rsidR="00A04473" w:rsidRDefault="00A04473">
            <w:pPr>
              <w:tabs>
                <w:tab w:val="left" w:pos="432"/>
              </w:tabs>
              <w:spacing w:after="120" w:line="360" w:lineRule="auto"/>
              <w:rPr>
                <w:rFonts w:ascii="Arial" w:eastAsia="Arial" w:hAnsi="Arial" w:cs="Arial"/>
                <w:sz w:val="20"/>
                <w:szCs w:val="20"/>
              </w:rPr>
            </w:pPr>
          </w:p>
        </w:tc>
      </w:tr>
      <w:tr w:rsidR="00A04473" w14:paraId="135374F8" w14:textId="77777777">
        <w:trPr>
          <w:trHeight w:val="293"/>
        </w:trPr>
        <w:tc>
          <w:tcPr>
            <w:tcW w:w="505" w:type="dxa"/>
            <w:tcBorders>
              <w:top w:val="single" w:sz="4" w:space="0" w:color="000000"/>
              <w:left w:val="single" w:sz="4" w:space="0" w:color="000000"/>
            </w:tcBorders>
            <w:shd w:val="clear" w:color="auto" w:fill="FFFFFF"/>
            <w:tcMar>
              <w:top w:w="0" w:type="dxa"/>
              <w:bottom w:w="0" w:type="dxa"/>
            </w:tcMar>
          </w:tcPr>
          <w:p w14:paraId="743BFE2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4</w:t>
            </w:r>
          </w:p>
        </w:tc>
        <w:tc>
          <w:tcPr>
            <w:tcW w:w="1643" w:type="dxa"/>
            <w:tcBorders>
              <w:top w:val="single" w:sz="4" w:space="0" w:color="000000"/>
              <w:left w:val="single" w:sz="4" w:space="0" w:color="000000"/>
            </w:tcBorders>
            <w:shd w:val="clear" w:color="auto" w:fill="FFFFFF"/>
            <w:tcMar>
              <w:top w:w="0" w:type="dxa"/>
              <w:bottom w:w="0" w:type="dxa"/>
            </w:tcMar>
          </w:tcPr>
          <w:p w14:paraId="3C926BF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Minh Thieu</w:t>
            </w:r>
          </w:p>
        </w:tc>
        <w:tc>
          <w:tcPr>
            <w:tcW w:w="3792" w:type="dxa"/>
            <w:tcBorders>
              <w:top w:val="single" w:sz="4" w:space="0" w:color="000000"/>
              <w:left w:val="single" w:sz="4" w:space="0" w:color="000000"/>
            </w:tcBorders>
            <w:shd w:val="clear" w:color="auto" w:fill="FFFFFF"/>
            <w:tcMar>
              <w:top w:w="0" w:type="dxa"/>
              <w:bottom w:w="0" w:type="dxa"/>
            </w:tcMar>
          </w:tcPr>
          <w:p w14:paraId="5845F9D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Independent, non-executive member of the Board of Directors</w:t>
            </w:r>
          </w:p>
        </w:tc>
        <w:tc>
          <w:tcPr>
            <w:tcW w:w="1519" w:type="dxa"/>
            <w:tcBorders>
              <w:top w:val="single" w:sz="4" w:space="0" w:color="000000"/>
              <w:left w:val="single" w:sz="4" w:space="0" w:color="000000"/>
            </w:tcBorders>
            <w:shd w:val="clear" w:color="auto" w:fill="FFFFFF"/>
            <w:tcMar>
              <w:top w:w="0" w:type="dxa"/>
              <w:bottom w:w="0" w:type="dxa"/>
            </w:tcMar>
          </w:tcPr>
          <w:p w14:paraId="0F8D9B2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22, 2020</w:t>
            </w:r>
          </w:p>
        </w:tc>
        <w:tc>
          <w:tcPr>
            <w:tcW w:w="1560" w:type="dxa"/>
            <w:tcBorders>
              <w:top w:val="single" w:sz="4" w:space="0" w:color="000000"/>
              <w:left w:val="single" w:sz="4" w:space="0" w:color="000000"/>
              <w:right w:val="single" w:sz="4" w:space="0" w:color="000000"/>
            </w:tcBorders>
            <w:shd w:val="clear" w:color="auto" w:fill="FFFFFF"/>
            <w:tcMar>
              <w:top w:w="0" w:type="dxa"/>
              <w:bottom w:w="0" w:type="dxa"/>
            </w:tcMar>
          </w:tcPr>
          <w:p w14:paraId="4685BA93" w14:textId="77777777" w:rsidR="00A04473" w:rsidRDefault="00A04473">
            <w:pPr>
              <w:tabs>
                <w:tab w:val="left" w:pos="432"/>
              </w:tabs>
              <w:spacing w:after="120" w:line="360" w:lineRule="auto"/>
              <w:rPr>
                <w:rFonts w:ascii="Arial" w:eastAsia="Arial" w:hAnsi="Arial" w:cs="Arial"/>
                <w:sz w:val="20"/>
                <w:szCs w:val="20"/>
              </w:rPr>
            </w:pPr>
          </w:p>
        </w:tc>
      </w:tr>
      <w:tr w:rsidR="00A04473" w14:paraId="32AEECDB" w14:textId="77777777">
        <w:trPr>
          <w:trHeight w:val="302"/>
        </w:trPr>
        <w:tc>
          <w:tcPr>
            <w:tcW w:w="50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3BB003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6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804520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Duc Dung</w:t>
            </w:r>
          </w:p>
        </w:tc>
        <w:tc>
          <w:tcPr>
            <w:tcW w:w="379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8CC207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(Non-executive)</w:t>
            </w:r>
          </w:p>
        </w:tc>
        <w:tc>
          <w:tcPr>
            <w:tcW w:w="1519" w:type="dxa"/>
            <w:tcBorders>
              <w:top w:val="single" w:sz="4" w:space="0" w:color="000000"/>
              <w:left w:val="single" w:sz="4" w:space="0" w:color="000000"/>
              <w:bottom w:val="single" w:sz="4" w:space="0" w:color="000000"/>
            </w:tcBorders>
            <w:shd w:val="clear" w:color="auto" w:fill="FFFFFF"/>
            <w:tcMar>
              <w:top w:w="0" w:type="dxa"/>
              <w:bottom w:w="0" w:type="dxa"/>
            </w:tcMar>
          </w:tcPr>
          <w:p w14:paraId="6A06AFC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18, 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D933041" w14:textId="77777777" w:rsidR="00A04473" w:rsidRDefault="00A04473">
            <w:pPr>
              <w:tabs>
                <w:tab w:val="left" w:pos="432"/>
              </w:tabs>
              <w:spacing w:after="120" w:line="360" w:lineRule="auto"/>
              <w:rPr>
                <w:rFonts w:ascii="Arial" w:eastAsia="Arial" w:hAnsi="Arial" w:cs="Arial"/>
                <w:sz w:val="20"/>
                <w:szCs w:val="20"/>
              </w:rPr>
            </w:pPr>
          </w:p>
        </w:tc>
      </w:tr>
    </w:tbl>
    <w:p w14:paraId="7BC14CB8" w14:textId="3E843572" w:rsidR="00A04473" w:rsidRPr="008F0460" w:rsidRDefault="00E7512F" w:rsidP="008F0460">
      <w:pPr>
        <w:pStyle w:val="ListParagraph"/>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(as of December 31,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523"/>
        <w:gridCol w:w="1021"/>
        <w:gridCol w:w="5062"/>
      </w:tblGrid>
      <w:tr w:rsidR="00A04473" w14:paraId="7D0F2C25" w14:textId="77777777">
        <w:trPr>
          <w:trHeight w:val="518"/>
        </w:trPr>
        <w:tc>
          <w:tcPr>
            <w:tcW w:w="413" w:type="dxa"/>
            <w:shd w:val="clear" w:color="auto" w:fill="FFFFFF"/>
            <w:tcMar>
              <w:top w:w="0" w:type="dxa"/>
              <w:bottom w:w="0" w:type="dxa"/>
            </w:tcMar>
            <w:vAlign w:val="center"/>
          </w:tcPr>
          <w:p w14:paraId="41A933C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523" w:type="dxa"/>
            <w:shd w:val="clear" w:color="auto" w:fill="FFFFFF"/>
            <w:tcMar>
              <w:top w:w="0" w:type="dxa"/>
              <w:bottom w:w="0" w:type="dxa"/>
            </w:tcMar>
            <w:vAlign w:val="center"/>
          </w:tcPr>
          <w:p w14:paraId="1333C90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021" w:type="dxa"/>
            <w:shd w:val="clear" w:color="auto" w:fill="FFFFFF"/>
            <w:tcMar>
              <w:top w:w="0" w:type="dxa"/>
              <w:bottom w:w="0" w:type="dxa"/>
            </w:tcMar>
            <w:vAlign w:val="center"/>
          </w:tcPr>
          <w:p w14:paraId="44B4282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062" w:type="dxa"/>
            <w:shd w:val="clear" w:color="auto" w:fill="FFFFFF"/>
            <w:tcMar>
              <w:top w:w="0" w:type="dxa"/>
              <w:bottom w:w="0" w:type="dxa"/>
            </w:tcMar>
            <w:vAlign w:val="center"/>
          </w:tcPr>
          <w:p w14:paraId="4E75176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A04473" w14:paraId="334ADB49" w14:textId="77777777">
        <w:trPr>
          <w:trHeight w:val="470"/>
        </w:trPr>
        <w:tc>
          <w:tcPr>
            <w:tcW w:w="413" w:type="dxa"/>
            <w:shd w:val="clear" w:color="auto" w:fill="FFFFFF"/>
            <w:tcMar>
              <w:top w:w="0" w:type="dxa"/>
              <w:bottom w:w="0" w:type="dxa"/>
            </w:tcMar>
            <w:vAlign w:val="center"/>
          </w:tcPr>
          <w:p w14:paraId="4A1D78F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523" w:type="dxa"/>
            <w:shd w:val="clear" w:color="auto" w:fill="FFFFFF"/>
            <w:tcMar>
              <w:top w:w="0" w:type="dxa"/>
              <w:bottom w:w="0" w:type="dxa"/>
            </w:tcMar>
            <w:vAlign w:val="center"/>
          </w:tcPr>
          <w:p w14:paraId="67B63009" w14:textId="3337E1B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0802/NQ.HDQT.CMC.23</w:t>
            </w:r>
          </w:p>
        </w:tc>
        <w:tc>
          <w:tcPr>
            <w:tcW w:w="1021" w:type="dxa"/>
            <w:shd w:val="clear" w:color="auto" w:fill="FFFFFF"/>
            <w:tcMar>
              <w:top w:w="0" w:type="dxa"/>
              <w:bottom w:w="0" w:type="dxa"/>
            </w:tcMar>
            <w:vAlign w:val="center"/>
          </w:tcPr>
          <w:p w14:paraId="535DABB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c>
          <w:tcPr>
            <w:tcW w:w="5062" w:type="dxa"/>
            <w:shd w:val="clear" w:color="auto" w:fill="FFFFFF"/>
            <w:tcMar>
              <w:top w:w="0" w:type="dxa"/>
              <w:bottom w:w="0" w:type="dxa"/>
            </w:tcMar>
          </w:tcPr>
          <w:p w14:paraId="4B91CBF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appointing the Chief accountant of Ms. Nguyen Thi Lam</w:t>
            </w:r>
          </w:p>
        </w:tc>
      </w:tr>
      <w:tr w:rsidR="00A04473" w14:paraId="57FEE0DC" w14:textId="77777777">
        <w:trPr>
          <w:trHeight w:val="278"/>
        </w:trPr>
        <w:tc>
          <w:tcPr>
            <w:tcW w:w="413" w:type="dxa"/>
            <w:shd w:val="clear" w:color="auto" w:fill="FFFFFF"/>
            <w:tcMar>
              <w:top w:w="0" w:type="dxa"/>
              <w:bottom w:w="0" w:type="dxa"/>
            </w:tcMar>
            <w:vAlign w:val="center"/>
          </w:tcPr>
          <w:p w14:paraId="59CB527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23" w:type="dxa"/>
            <w:shd w:val="clear" w:color="auto" w:fill="FFFFFF"/>
            <w:tcMar>
              <w:top w:w="0" w:type="dxa"/>
              <w:bottom w:w="0" w:type="dxa"/>
            </w:tcMar>
            <w:vAlign w:val="center"/>
          </w:tcPr>
          <w:p w14:paraId="68277BF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2702/NQ.HDQT.CMC</w:t>
            </w:r>
          </w:p>
        </w:tc>
        <w:tc>
          <w:tcPr>
            <w:tcW w:w="1021" w:type="dxa"/>
            <w:shd w:val="clear" w:color="auto" w:fill="FFFFFF"/>
            <w:tcMar>
              <w:top w:w="0" w:type="dxa"/>
              <w:bottom w:w="0" w:type="dxa"/>
            </w:tcMar>
            <w:vAlign w:val="center"/>
          </w:tcPr>
          <w:p w14:paraId="4DCC942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27, 2023</w:t>
            </w:r>
          </w:p>
        </w:tc>
        <w:tc>
          <w:tcPr>
            <w:tcW w:w="5062" w:type="dxa"/>
            <w:shd w:val="clear" w:color="auto" w:fill="FFFFFF"/>
            <w:tcMar>
              <w:top w:w="0" w:type="dxa"/>
              <w:bottom w:w="0" w:type="dxa"/>
            </w:tcMar>
            <w:vAlign w:val="center"/>
          </w:tcPr>
          <w:p w14:paraId="3C5D07BE"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on organization of the Annual General Meeting of Shareholders 2023</w:t>
            </w:r>
          </w:p>
        </w:tc>
      </w:tr>
      <w:tr w:rsidR="00A04473" w14:paraId="386E1ADC" w14:textId="77777777">
        <w:trPr>
          <w:trHeight w:val="514"/>
        </w:trPr>
        <w:tc>
          <w:tcPr>
            <w:tcW w:w="413" w:type="dxa"/>
            <w:shd w:val="clear" w:color="auto" w:fill="FFFFFF"/>
            <w:tcMar>
              <w:top w:w="0" w:type="dxa"/>
              <w:bottom w:w="0" w:type="dxa"/>
            </w:tcMar>
            <w:vAlign w:val="center"/>
          </w:tcPr>
          <w:p w14:paraId="680533C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523" w:type="dxa"/>
            <w:shd w:val="clear" w:color="auto" w:fill="FFFFFF"/>
            <w:tcMar>
              <w:top w:w="0" w:type="dxa"/>
              <w:bottom w:w="0" w:type="dxa"/>
            </w:tcMar>
            <w:vAlign w:val="center"/>
          </w:tcPr>
          <w:p w14:paraId="2AA0740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0304/NQ.HDQT.CMC.2023</w:t>
            </w:r>
          </w:p>
        </w:tc>
        <w:tc>
          <w:tcPr>
            <w:tcW w:w="1021" w:type="dxa"/>
            <w:shd w:val="clear" w:color="auto" w:fill="FFFFFF"/>
            <w:tcMar>
              <w:top w:w="0" w:type="dxa"/>
              <w:bottom w:w="0" w:type="dxa"/>
            </w:tcMar>
            <w:vAlign w:val="center"/>
          </w:tcPr>
          <w:p w14:paraId="688FC10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03, 2023</w:t>
            </w:r>
          </w:p>
        </w:tc>
        <w:tc>
          <w:tcPr>
            <w:tcW w:w="5062" w:type="dxa"/>
            <w:shd w:val="clear" w:color="auto" w:fill="FFFFFF"/>
            <w:tcMar>
              <w:top w:w="0" w:type="dxa"/>
              <w:bottom w:w="0" w:type="dxa"/>
            </w:tcMar>
            <w:vAlign w:val="bottom"/>
          </w:tcPr>
          <w:p w14:paraId="6DED01E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Resolution on investment in purchasing shares of </w:t>
            </w:r>
            <w:proofErr w:type="spellStart"/>
            <w:r>
              <w:rPr>
                <w:rFonts w:ascii="Arial" w:hAnsi="Arial"/>
                <w:sz w:val="20"/>
              </w:rPr>
              <w:t>Camimex</w:t>
            </w:r>
            <w:proofErr w:type="spellEnd"/>
            <w:r>
              <w:rPr>
                <w:rFonts w:ascii="Arial" w:hAnsi="Arial"/>
                <w:sz w:val="20"/>
              </w:rPr>
              <w:t xml:space="preserve"> Quang Tri Joint Stock Company</w:t>
            </w:r>
          </w:p>
        </w:tc>
      </w:tr>
      <w:tr w:rsidR="00A04473" w14:paraId="20D17C40" w14:textId="77777777">
        <w:trPr>
          <w:trHeight w:val="466"/>
        </w:trPr>
        <w:tc>
          <w:tcPr>
            <w:tcW w:w="413" w:type="dxa"/>
            <w:shd w:val="clear" w:color="auto" w:fill="FFFFFF"/>
            <w:tcMar>
              <w:top w:w="0" w:type="dxa"/>
              <w:bottom w:w="0" w:type="dxa"/>
            </w:tcMar>
            <w:vAlign w:val="center"/>
          </w:tcPr>
          <w:p w14:paraId="7309492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523" w:type="dxa"/>
            <w:shd w:val="clear" w:color="auto" w:fill="FFFFFF"/>
            <w:tcMar>
              <w:top w:w="0" w:type="dxa"/>
              <w:bottom w:w="0" w:type="dxa"/>
            </w:tcMar>
            <w:vAlign w:val="center"/>
          </w:tcPr>
          <w:p w14:paraId="4648583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0106/NQ.HDQT.CMC.23</w:t>
            </w:r>
          </w:p>
        </w:tc>
        <w:tc>
          <w:tcPr>
            <w:tcW w:w="1021" w:type="dxa"/>
            <w:shd w:val="clear" w:color="auto" w:fill="FFFFFF"/>
            <w:tcMar>
              <w:top w:w="0" w:type="dxa"/>
              <w:bottom w:w="0" w:type="dxa"/>
            </w:tcMar>
            <w:vAlign w:val="center"/>
          </w:tcPr>
          <w:p w14:paraId="606C804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01, 2023</w:t>
            </w:r>
          </w:p>
        </w:tc>
        <w:tc>
          <w:tcPr>
            <w:tcW w:w="5062" w:type="dxa"/>
            <w:shd w:val="clear" w:color="auto" w:fill="FFFFFF"/>
            <w:tcMar>
              <w:top w:w="0" w:type="dxa"/>
              <w:bottom w:w="0" w:type="dxa"/>
            </w:tcMar>
            <w:vAlign w:val="bottom"/>
          </w:tcPr>
          <w:p w14:paraId="3D8134C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implementation of issuing shares to increase capital from owner's equity</w:t>
            </w:r>
          </w:p>
        </w:tc>
      </w:tr>
      <w:tr w:rsidR="00A04473" w14:paraId="2C720F0B" w14:textId="77777777">
        <w:trPr>
          <w:trHeight w:val="701"/>
        </w:trPr>
        <w:tc>
          <w:tcPr>
            <w:tcW w:w="413" w:type="dxa"/>
            <w:shd w:val="clear" w:color="auto" w:fill="FFFFFF"/>
            <w:tcMar>
              <w:top w:w="0" w:type="dxa"/>
              <w:bottom w:w="0" w:type="dxa"/>
            </w:tcMar>
            <w:vAlign w:val="center"/>
          </w:tcPr>
          <w:p w14:paraId="1F98563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523" w:type="dxa"/>
            <w:shd w:val="clear" w:color="auto" w:fill="FFFFFF"/>
            <w:tcMar>
              <w:top w:w="0" w:type="dxa"/>
              <w:bottom w:w="0" w:type="dxa"/>
            </w:tcMar>
            <w:vAlign w:val="center"/>
          </w:tcPr>
          <w:p w14:paraId="322FD02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2806/NQ.HDQT.CMC.23</w:t>
            </w:r>
          </w:p>
        </w:tc>
        <w:tc>
          <w:tcPr>
            <w:tcW w:w="1021" w:type="dxa"/>
            <w:shd w:val="clear" w:color="auto" w:fill="FFFFFF"/>
            <w:tcMar>
              <w:top w:w="0" w:type="dxa"/>
              <w:bottom w:w="0" w:type="dxa"/>
            </w:tcMar>
            <w:vAlign w:val="center"/>
          </w:tcPr>
          <w:p w14:paraId="6F5111A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28, 2023</w:t>
            </w:r>
          </w:p>
        </w:tc>
        <w:tc>
          <w:tcPr>
            <w:tcW w:w="5062" w:type="dxa"/>
            <w:shd w:val="clear" w:color="auto" w:fill="FFFFFF"/>
            <w:tcMar>
              <w:top w:w="0" w:type="dxa"/>
              <w:bottom w:w="0" w:type="dxa"/>
            </w:tcMar>
          </w:tcPr>
          <w:p w14:paraId="14200BD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record date to exercise rights to buy additional shares to increase capital from owner's equity</w:t>
            </w:r>
          </w:p>
        </w:tc>
      </w:tr>
      <w:tr w:rsidR="00A04473" w14:paraId="0BE0C914" w14:textId="77777777">
        <w:trPr>
          <w:trHeight w:val="470"/>
        </w:trPr>
        <w:tc>
          <w:tcPr>
            <w:tcW w:w="413" w:type="dxa"/>
            <w:shd w:val="clear" w:color="auto" w:fill="FFFFFF"/>
            <w:tcMar>
              <w:top w:w="0" w:type="dxa"/>
              <w:bottom w:w="0" w:type="dxa"/>
            </w:tcMar>
            <w:vAlign w:val="center"/>
          </w:tcPr>
          <w:p w14:paraId="2EB7E2B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523" w:type="dxa"/>
            <w:shd w:val="clear" w:color="auto" w:fill="FFFFFF"/>
            <w:tcMar>
              <w:top w:w="0" w:type="dxa"/>
              <w:bottom w:w="0" w:type="dxa"/>
            </w:tcMar>
            <w:vAlign w:val="center"/>
          </w:tcPr>
          <w:p w14:paraId="5F81C93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1007/NQ.HDQT.CMC.23</w:t>
            </w:r>
          </w:p>
        </w:tc>
        <w:tc>
          <w:tcPr>
            <w:tcW w:w="1021" w:type="dxa"/>
            <w:shd w:val="clear" w:color="auto" w:fill="FFFFFF"/>
            <w:tcMar>
              <w:top w:w="0" w:type="dxa"/>
              <w:bottom w:w="0" w:type="dxa"/>
            </w:tcMar>
            <w:vAlign w:val="center"/>
          </w:tcPr>
          <w:p w14:paraId="1111466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10, 2023</w:t>
            </w:r>
          </w:p>
        </w:tc>
        <w:tc>
          <w:tcPr>
            <w:tcW w:w="5062" w:type="dxa"/>
            <w:shd w:val="clear" w:color="auto" w:fill="FFFFFF"/>
            <w:tcMar>
              <w:top w:w="0" w:type="dxa"/>
              <w:bottom w:w="0" w:type="dxa"/>
            </w:tcMar>
            <w:vAlign w:val="bottom"/>
          </w:tcPr>
          <w:p w14:paraId="5EC6CE2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plan to offer additional shares to existing shareholders through public offering</w:t>
            </w:r>
          </w:p>
        </w:tc>
      </w:tr>
      <w:tr w:rsidR="00A04473" w14:paraId="4E383CF4" w14:textId="77777777">
        <w:trPr>
          <w:trHeight w:val="470"/>
        </w:trPr>
        <w:tc>
          <w:tcPr>
            <w:tcW w:w="413" w:type="dxa"/>
            <w:shd w:val="clear" w:color="auto" w:fill="FFFFFF"/>
            <w:tcMar>
              <w:top w:w="0" w:type="dxa"/>
              <w:bottom w:w="0" w:type="dxa"/>
            </w:tcMar>
            <w:vAlign w:val="center"/>
          </w:tcPr>
          <w:p w14:paraId="498EBC3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523" w:type="dxa"/>
            <w:shd w:val="clear" w:color="auto" w:fill="FFFFFF"/>
            <w:tcMar>
              <w:top w:w="0" w:type="dxa"/>
              <w:bottom w:w="0" w:type="dxa"/>
            </w:tcMar>
            <w:vAlign w:val="center"/>
          </w:tcPr>
          <w:p w14:paraId="03D83DF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01.1007/NQ.HDQT.CMC.23</w:t>
            </w:r>
          </w:p>
        </w:tc>
        <w:tc>
          <w:tcPr>
            <w:tcW w:w="1021" w:type="dxa"/>
            <w:shd w:val="clear" w:color="auto" w:fill="FFFFFF"/>
            <w:tcMar>
              <w:top w:w="0" w:type="dxa"/>
              <w:bottom w:w="0" w:type="dxa"/>
            </w:tcMar>
            <w:vAlign w:val="center"/>
          </w:tcPr>
          <w:p w14:paraId="19CCE87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10, 2023</w:t>
            </w:r>
          </w:p>
        </w:tc>
        <w:tc>
          <w:tcPr>
            <w:tcW w:w="5062" w:type="dxa"/>
            <w:shd w:val="clear" w:color="auto" w:fill="FFFFFF"/>
            <w:tcMar>
              <w:top w:w="0" w:type="dxa"/>
              <w:bottom w:w="0" w:type="dxa"/>
            </w:tcMar>
            <w:vAlign w:val="bottom"/>
          </w:tcPr>
          <w:p w14:paraId="65000E7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plan to ensure the ownership rate of foreign investors</w:t>
            </w:r>
          </w:p>
        </w:tc>
      </w:tr>
      <w:tr w:rsidR="00A04473" w14:paraId="3F14C8F9" w14:textId="77777777">
        <w:trPr>
          <w:trHeight w:val="470"/>
        </w:trPr>
        <w:tc>
          <w:tcPr>
            <w:tcW w:w="413" w:type="dxa"/>
            <w:shd w:val="clear" w:color="auto" w:fill="FFFFFF"/>
            <w:tcMar>
              <w:top w:w="0" w:type="dxa"/>
              <w:bottom w:w="0" w:type="dxa"/>
            </w:tcMar>
            <w:vAlign w:val="center"/>
          </w:tcPr>
          <w:p w14:paraId="5E87464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523" w:type="dxa"/>
            <w:shd w:val="clear" w:color="auto" w:fill="FFFFFF"/>
            <w:tcMar>
              <w:top w:w="0" w:type="dxa"/>
              <w:bottom w:w="0" w:type="dxa"/>
            </w:tcMar>
            <w:vAlign w:val="center"/>
          </w:tcPr>
          <w:p w14:paraId="06A0631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1307/NQ.HDQT.CMC.23</w:t>
            </w:r>
          </w:p>
        </w:tc>
        <w:tc>
          <w:tcPr>
            <w:tcW w:w="1021" w:type="dxa"/>
            <w:shd w:val="clear" w:color="auto" w:fill="FFFFFF"/>
            <w:tcMar>
              <w:top w:w="0" w:type="dxa"/>
              <w:bottom w:w="0" w:type="dxa"/>
            </w:tcMar>
            <w:vAlign w:val="center"/>
          </w:tcPr>
          <w:p w14:paraId="5205696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13, 2023</w:t>
            </w:r>
          </w:p>
        </w:tc>
        <w:tc>
          <w:tcPr>
            <w:tcW w:w="5062" w:type="dxa"/>
            <w:shd w:val="clear" w:color="auto" w:fill="FFFFFF"/>
            <w:tcMar>
              <w:top w:w="0" w:type="dxa"/>
              <w:bottom w:w="0" w:type="dxa"/>
            </w:tcMar>
            <w:vAlign w:val="bottom"/>
          </w:tcPr>
          <w:p w14:paraId="34A87EC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dossier for additional public offering of shares</w:t>
            </w:r>
          </w:p>
        </w:tc>
      </w:tr>
      <w:tr w:rsidR="00A04473" w14:paraId="432F7F0C" w14:textId="77777777">
        <w:trPr>
          <w:trHeight w:val="470"/>
        </w:trPr>
        <w:tc>
          <w:tcPr>
            <w:tcW w:w="413" w:type="dxa"/>
            <w:shd w:val="clear" w:color="auto" w:fill="FFFFFF"/>
            <w:tcMar>
              <w:top w:w="0" w:type="dxa"/>
              <w:bottom w:w="0" w:type="dxa"/>
            </w:tcMar>
            <w:vAlign w:val="center"/>
          </w:tcPr>
          <w:p w14:paraId="1B6EDE2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523" w:type="dxa"/>
            <w:shd w:val="clear" w:color="auto" w:fill="FFFFFF"/>
            <w:tcMar>
              <w:top w:w="0" w:type="dxa"/>
              <w:bottom w:w="0" w:type="dxa"/>
            </w:tcMar>
            <w:vAlign w:val="center"/>
          </w:tcPr>
          <w:p w14:paraId="074CAAD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2407/NQ.HDQT.CMC.23</w:t>
            </w:r>
          </w:p>
        </w:tc>
        <w:tc>
          <w:tcPr>
            <w:tcW w:w="1021" w:type="dxa"/>
            <w:shd w:val="clear" w:color="auto" w:fill="FFFFFF"/>
            <w:tcMar>
              <w:top w:w="0" w:type="dxa"/>
              <w:bottom w:w="0" w:type="dxa"/>
            </w:tcMar>
            <w:vAlign w:val="center"/>
          </w:tcPr>
          <w:p w14:paraId="2343214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24, 2023</w:t>
            </w:r>
          </w:p>
        </w:tc>
        <w:tc>
          <w:tcPr>
            <w:tcW w:w="5062" w:type="dxa"/>
            <w:shd w:val="clear" w:color="auto" w:fill="FFFFFF"/>
            <w:tcMar>
              <w:top w:w="0" w:type="dxa"/>
              <w:bottom w:w="0" w:type="dxa"/>
            </w:tcMar>
            <w:vAlign w:val="bottom"/>
          </w:tcPr>
          <w:p w14:paraId="6160371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results of the share issuance to increase capital from owner's equity</w:t>
            </w:r>
          </w:p>
        </w:tc>
      </w:tr>
      <w:tr w:rsidR="00A04473" w14:paraId="300456FA" w14:textId="77777777">
        <w:trPr>
          <w:trHeight w:val="240"/>
        </w:trPr>
        <w:tc>
          <w:tcPr>
            <w:tcW w:w="413" w:type="dxa"/>
            <w:shd w:val="clear" w:color="auto" w:fill="FFFFFF"/>
            <w:tcMar>
              <w:top w:w="0" w:type="dxa"/>
              <w:bottom w:w="0" w:type="dxa"/>
            </w:tcMar>
            <w:vAlign w:val="bottom"/>
          </w:tcPr>
          <w:p w14:paraId="1029C09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2523" w:type="dxa"/>
            <w:shd w:val="clear" w:color="auto" w:fill="FFFFFF"/>
            <w:tcMar>
              <w:top w:w="0" w:type="dxa"/>
              <w:bottom w:w="0" w:type="dxa"/>
            </w:tcMar>
            <w:vAlign w:val="bottom"/>
          </w:tcPr>
          <w:p w14:paraId="2CCDEA1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2807/NQ.HDQT.CMC.23</w:t>
            </w:r>
          </w:p>
        </w:tc>
        <w:tc>
          <w:tcPr>
            <w:tcW w:w="1021" w:type="dxa"/>
            <w:shd w:val="clear" w:color="auto" w:fill="FFFFFF"/>
            <w:tcMar>
              <w:top w:w="0" w:type="dxa"/>
              <w:bottom w:w="0" w:type="dxa"/>
            </w:tcMar>
            <w:vAlign w:val="bottom"/>
          </w:tcPr>
          <w:p w14:paraId="72999B7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28, 2023</w:t>
            </w:r>
          </w:p>
        </w:tc>
        <w:tc>
          <w:tcPr>
            <w:tcW w:w="5062" w:type="dxa"/>
            <w:shd w:val="clear" w:color="auto" w:fill="FFFFFF"/>
            <w:tcMar>
              <w:top w:w="0" w:type="dxa"/>
              <w:bottom w:w="0" w:type="dxa"/>
            </w:tcMar>
            <w:vAlign w:val="bottom"/>
          </w:tcPr>
          <w:p w14:paraId="09EEFA4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approving the increase of capital from VND 630 billion to VND 944 billion</w:t>
            </w:r>
          </w:p>
        </w:tc>
      </w:tr>
      <w:tr w:rsidR="00A04473" w14:paraId="751659D0" w14:textId="77777777">
        <w:trPr>
          <w:trHeight w:val="470"/>
        </w:trPr>
        <w:tc>
          <w:tcPr>
            <w:tcW w:w="413" w:type="dxa"/>
            <w:shd w:val="clear" w:color="auto" w:fill="FFFFFF"/>
            <w:tcMar>
              <w:top w:w="0" w:type="dxa"/>
              <w:bottom w:w="0" w:type="dxa"/>
            </w:tcMar>
            <w:vAlign w:val="center"/>
          </w:tcPr>
          <w:p w14:paraId="31897ED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2523" w:type="dxa"/>
            <w:shd w:val="clear" w:color="auto" w:fill="FFFFFF"/>
            <w:tcMar>
              <w:top w:w="0" w:type="dxa"/>
              <w:bottom w:w="0" w:type="dxa"/>
            </w:tcMar>
            <w:vAlign w:val="center"/>
          </w:tcPr>
          <w:p w14:paraId="02D4365C"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2107/NQ.HDQT.CMC.23</w:t>
            </w:r>
          </w:p>
        </w:tc>
        <w:tc>
          <w:tcPr>
            <w:tcW w:w="1021" w:type="dxa"/>
            <w:shd w:val="clear" w:color="auto" w:fill="FFFFFF"/>
            <w:tcMar>
              <w:top w:w="0" w:type="dxa"/>
              <w:bottom w:w="0" w:type="dxa"/>
            </w:tcMar>
            <w:vAlign w:val="center"/>
          </w:tcPr>
          <w:p w14:paraId="22360DA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21, 2023</w:t>
            </w:r>
          </w:p>
        </w:tc>
        <w:tc>
          <w:tcPr>
            <w:tcW w:w="5062" w:type="dxa"/>
            <w:shd w:val="clear" w:color="auto" w:fill="FFFFFF"/>
            <w:tcMar>
              <w:top w:w="0" w:type="dxa"/>
              <w:bottom w:w="0" w:type="dxa"/>
            </w:tcMar>
            <w:vAlign w:val="bottom"/>
          </w:tcPr>
          <w:p w14:paraId="0EB5F21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Resolution on approving the termination of business operations at </w:t>
            </w:r>
            <w:proofErr w:type="spellStart"/>
            <w:r>
              <w:rPr>
                <w:rFonts w:ascii="Arial" w:hAnsi="Arial"/>
                <w:sz w:val="20"/>
              </w:rPr>
              <w:t>Camimex</w:t>
            </w:r>
            <w:proofErr w:type="spellEnd"/>
            <w:r>
              <w:rPr>
                <w:rFonts w:ascii="Arial" w:hAnsi="Arial"/>
                <w:sz w:val="20"/>
              </w:rPr>
              <w:t xml:space="preserve"> Joint Stock Company's business location</w:t>
            </w:r>
          </w:p>
        </w:tc>
      </w:tr>
      <w:tr w:rsidR="00A04473" w14:paraId="05581376" w14:textId="77777777">
        <w:trPr>
          <w:trHeight w:val="701"/>
        </w:trPr>
        <w:tc>
          <w:tcPr>
            <w:tcW w:w="413" w:type="dxa"/>
            <w:shd w:val="clear" w:color="auto" w:fill="FFFFFF"/>
            <w:tcMar>
              <w:top w:w="0" w:type="dxa"/>
              <w:bottom w:w="0" w:type="dxa"/>
            </w:tcMar>
            <w:vAlign w:val="center"/>
          </w:tcPr>
          <w:p w14:paraId="7580767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2523" w:type="dxa"/>
            <w:shd w:val="clear" w:color="auto" w:fill="FFFFFF"/>
            <w:tcMar>
              <w:top w:w="0" w:type="dxa"/>
              <w:bottom w:w="0" w:type="dxa"/>
            </w:tcMar>
            <w:vAlign w:val="center"/>
          </w:tcPr>
          <w:p w14:paraId="5C4EE2BE" w14:textId="2AD5050B"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1809/NQ.HDQT.CMC.23</w:t>
            </w:r>
          </w:p>
        </w:tc>
        <w:tc>
          <w:tcPr>
            <w:tcW w:w="1021" w:type="dxa"/>
            <w:shd w:val="clear" w:color="auto" w:fill="FFFFFF"/>
            <w:tcMar>
              <w:top w:w="0" w:type="dxa"/>
              <w:bottom w:w="0" w:type="dxa"/>
            </w:tcMar>
            <w:vAlign w:val="center"/>
          </w:tcPr>
          <w:p w14:paraId="595D6F8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18, 2023</w:t>
            </w:r>
          </w:p>
        </w:tc>
        <w:tc>
          <w:tcPr>
            <w:tcW w:w="5062" w:type="dxa"/>
            <w:shd w:val="clear" w:color="auto" w:fill="FFFFFF"/>
            <w:tcMar>
              <w:top w:w="0" w:type="dxa"/>
              <w:bottom w:w="0" w:type="dxa"/>
            </w:tcMar>
          </w:tcPr>
          <w:p w14:paraId="708DA74C"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Resolution on approving the selection of a share distribution agent for the public offering 2023 of shares of </w:t>
            </w:r>
            <w:proofErr w:type="spellStart"/>
            <w:r>
              <w:rPr>
                <w:rFonts w:ascii="Arial" w:hAnsi="Arial"/>
                <w:sz w:val="20"/>
              </w:rPr>
              <w:t>Camimex</w:t>
            </w:r>
            <w:proofErr w:type="spellEnd"/>
          </w:p>
        </w:tc>
      </w:tr>
      <w:tr w:rsidR="00A04473" w14:paraId="6B877748" w14:textId="77777777">
        <w:trPr>
          <w:trHeight w:val="926"/>
        </w:trPr>
        <w:tc>
          <w:tcPr>
            <w:tcW w:w="413" w:type="dxa"/>
            <w:shd w:val="clear" w:color="auto" w:fill="FFFFFF"/>
            <w:tcMar>
              <w:top w:w="0" w:type="dxa"/>
              <w:bottom w:w="0" w:type="dxa"/>
            </w:tcMar>
            <w:vAlign w:val="center"/>
          </w:tcPr>
          <w:p w14:paraId="1EEF4B4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13</w:t>
            </w:r>
          </w:p>
        </w:tc>
        <w:tc>
          <w:tcPr>
            <w:tcW w:w="2523" w:type="dxa"/>
            <w:shd w:val="clear" w:color="auto" w:fill="FFFFFF"/>
            <w:tcMar>
              <w:top w:w="0" w:type="dxa"/>
              <w:bottom w:w="0" w:type="dxa"/>
            </w:tcMar>
            <w:vAlign w:val="center"/>
          </w:tcPr>
          <w:p w14:paraId="5D28434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1110/NQ.HDQT.CMC.23</w:t>
            </w:r>
          </w:p>
        </w:tc>
        <w:tc>
          <w:tcPr>
            <w:tcW w:w="1021" w:type="dxa"/>
            <w:shd w:val="clear" w:color="auto" w:fill="FFFFFF"/>
            <w:tcMar>
              <w:top w:w="0" w:type="dxa"/>
              <w:bottom w:w="0" w:type="dxa"/>
            </w:tcMar>
            <w:vAlign w:val="center"/>
          </w:tcPr>
          <w:p w14:paraId="6CA9DC1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11, 2023</w:t>
            </w:r>
          </w:p>
        </w:tc>
        <w:tc>
          <w:tcPr>
            <w:tcW w:w="5062" w:type="dxa"/>
            <w:shd w:val="clear" w:color="auto" w:fill="FFFFFF"/>
            <w:tcMar>
              <w:top w:w="0" w:type="dxa"/>
              <w:bottom w:w="0" w:type="dxa"/>
            </w:tcMar>
          </w:tcPr>
          <w:p w14:paraId="4B6E8F9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amending, supplementing Resolutions No. 1809/NQ.HDQT.CMC.23 dated September 18, 2023 and Resolution No. 1007/NQ.HDQT.CMC.23 dated July 10, 2023</w:t>
            </w:r>
          </w:p>
        </w:tc>
      </w:tr>
      <w:tr w:rsidR="00A04473" w14:paraId="59014F39" w14:textId="77777777">
        <w:trPr>
          <w:trHeight w:val="470"/>
        </w:trPr>
        <w:tc>
          <w:tcPr>
            <w:tcW w:w="413" w:type="dxa"/>
            <w:shd w:val="clear" w:color="auto" w:fill="FFFFFF"/>
            <w:tcMar>
              <w:top w:w="0" w:type="dxa"/>
              <w:bottom w:w="0" w:type="dxa"/>
            </w:tcMar>
            <w:vAlign w:val="center"/>
          </w:tcPr>
          <w:p w14:paraId="46F806C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2523" w:type="dxa"/>
            <w:shd w:val="clear" w:color="auto" w:fill="FFFFFF"/>
            <w:tcMar>
              <w:top w:w="0" w:type="dxa"/>
              <w:bottom w:w="0" w:type="dxa"/>
            </w:tcMar>
            <w:vAlign w:val="center"/>
          </w:tcPr>
          <w:p w14:paraId="342909C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01.1110/NQ.HDQT.CMC.23</w:t>
            </w:r>
          </w:p>
        </w:tc>
        <w:tc>
          <w:tcPr>
            <w:tcW w:w="1021" w:type="dxa"/>
            <w:shd w:val="clear" w:color="auto" w:fill="FFFFFF"/>
            <w:tcMar>
              <w:top w:w="0" w:type="dxa"/>
              <w:bottom w:w="0" w:type="dxa"/>
            </w:tcMar>
            <w:vAlign w:val="center"/>
          </w:tcPr>
          <w:p w14:paraId="256949C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11, 2023</w:t>
            </w:r>
          </w:p>
        </w:tc>
        <w:tc>
          <w:tcPr>
            <w:tcW w:w="5062" w:type="dxa"/>
            <w:shd w:val="clear" w:color="auto" w:fill="FFFFFF"/>
            <w:tcMar>
              <w:top w:w="0" w:type="dxa"/>
              <w:bottom w:w="0" w:type="dxa"/>
            </w:tcMar>
            <w:vAlign w:val="bottom"/>
          </w:tcPr>
          <w:p w14:paraId="533FFE0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Approve the dossier for additional public offering of shares</w:t>
            </w:r>
          </w:p>
        </w:tc>
      </w:tr>
      <w:tr w:rsidR="00A04473" w14:paraId="2E658B3A" w14:textId="77777777">
        <w:trPr>
          <w:trHeight w:val="240"/>
        </w:trPr>
        <w:tc>
          <w:tcPr>
            <w:tcW w:w="413" w:type="dxa"/>
            <w:shd w:val="clear" w:color="auto" w:fill="FFFFFF"/>
            <w:tcMar>
              <w:top w:w="0" w:type="dxa"/>
              <w:bottom w:w="0" w:type="dxa"/>
            </w:tcMar>
            <w:vAlign w:val="bottom"/>
          </w:tcPr>
          <w:p w14:paraId="2249212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2523" w:type="dxa"/>
            <w:shd w:val="clear" w:color="auto" w:fill="FFFFFF"/>
            <w:tcMar>
              <w:top w:w="0" w:type="dxa"/>
              <w:bottom w:w="0" w:type="dxa"/>
            </w:tcMar>
            <w:vAlign w:val="bottom"/>
          </w:tcPr>
          <w:p w14:paraId="6A8916F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2810/NQ.HDQT.CMC.23</w:t>
            </w:r>
          </w:p>
        </w:tc>
        <w:tc>
          <w:tcPr>
            <w:tcW w:w="1021" w:type="dxa"/>
            <w:shd w:val="clear" w:color="auto" w:fill="FFFFFF"/>
            <w:tcMar>
              <w:top w:w="0" w:type="dxa"/>
              <w:bottom w:w="0" w:type="dxa"/>
            </w:tcMar>
            <w:vAlign w:val="bottom"/>
          </w:tcPr>
          <w:p w14:paraId="284357C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28, 2023</w:t>
            </w:r>
          </w:p>
        </w:tc>
        <w:tc>
          <w:tcPr>
            <w:tcW w:w="5062" w:type="dxa"/>
            <w:shd w:val="clear" w:color="auto" w:fill="FFFFFF"/>
            <w:tcMar>
              <w:top w:w="0" w:type="dxa"/>
              <w:bottom w:w="0" w:type="dxa"/>
            </w:tcMar>
            <w:vAlign w:val="bottom"/>
          </w:tcPr>
          <w:p w14:paraId="3A8C2B4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Approve investment in purchasing assets</w:t>
            </w:r>
          </w:p>
        </w:tc>
      </w:tr>
      <w:tr w:rsidR="00A04473" w14:paraId="17B430F7" w14:textId="77777777">
        <w:trPr>
          <w:trHeight w:val="701"/>
        </w:trPr>
        <w:tc>
          <w:tcPr>
            <w:tcW w:w="413" w:type="dxa"/>
            <w:shd w:val="clear" w:color="auto" w:fill="FFFFFF"/>
            <w:tcMar>
              <w:top w:w="0" w:type="dxa"/>
              <w:bottom w:w="0" w:type="dxa"/>
            </w:tcMar>
            <w:vAlign w:val="center"/>
          </w:tcPr>
          <w:p w14:paraId="089B05A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2523" w:type="dxa"/>
            <w:shd w:val="clear" w:color="auto" w:fill="FFFFFF"/>
            <w:tcMar>
              <w:top w:w="0" w:type="dxa"/>
              <w:bottom w:w="0" w:type="dxa"/>
            </w:tcMar>
            <w:vAlign w:val="center"/>
          </w:tcPr>
          <w:p w14:paraId="3E3428B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1011/NQ.HDQT.CMC.23</w:t>
            </w:r>
          </w:p>
        </w:tc>
        <w:tc>
          <w:tcPr>
            <w:tcW w:w="1021" w:type="dxa"/>
            <w:shd w:val="clear" w:color="auto" w:fill="FFFFFF"/>
            <w:tcMar>
              <w:top w:w="0" w:type="dxa"/>
              <w:bottom w:w="0" w:type="dxa"/>
            </w:tcMar>
            <w:vAlign w:val="center"/>
          </w:tcPr>
          <w:p w14:paraId="7209C60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10, 2023</w:t>
            </w:r>
          </w:p>
        </w:tc>
        <w:tc>
          <w:tcPr>
            <w:tcW w:w="5062" w:type="dxa"/>
            <w:shd w:val="clear" w:color="auto" w:fill="FFFFFF"/>
            <w:tcMar>
              <w:top w:w="0" w:type="dxa"/>
              <w:bottom w:w="0" w:type="dxa"/>
            </w:tcMar>
          </w:tcPr>
          <w:p w14:paraId="7BFF999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Resolution on: Approve the plan to offer additional shares to the public in 2023 of </w:t>
            </w:r>
            <w:proofErr w:type="spellStart"/>
            <w:r>
              <w:rPr>
                <w:rFonts w:ascii="Arial" w:hAnsi="Arial"/>
                <w:sz w:val="20"/>
              </w:rPr>
              <w:t>Camimex</w:t>
            </w:r>
            <w:proofErr w:type="spellEnd"/>
            <w:r>
              <w:rPr>
                <w:rFonts w:ascii="Arial" w:hAnsi="Arial"/>
                <w:sz w:val="20"/>
              </w:rPr>
              <w:t xml:space="preserve"> Joint Stock Company</w:t>
            </w:r>
          </w:p>
        </w:tc>
      </w:tr>
      <w:tr w:rsidR="00A04473" w14:paraId="5C1AEA67" w14:textId="77777777">
        <w:trPr>
          <w:trHeight w:val="250"/>
        </w:trPr>
        <w:tc>
          <w:tcPr>
            <w:tcW w:w="413" w:type="dxa"/>
            <w:shd w:val="clear" w:color="auto" w:fill="FFFFFF"/>
            <w:tcMar>
              <w:top w:w="0" w:type="dxa"/>
              <w:bottom w:w="0" w:type="dxa"/>
            </w:tcMar>
          </w:tcPr>
          <w:p w14:paraId="76C737F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2523" w:type="dxa"/>
            <w:shd w:val="clear" w:color="auto" w:fill="FFFFFF"/>
            <w:tcMar>
              <w:top w:w="0" w:type="dxa"/>
              <w:bottom w:w="0" w:type="dxa"/>
            </w:tcMar>
          </w:tcPr>
          <w:p w14:paraId="53BBD0F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 11/NQ.HDQT.CMC</w:t>
            </w:r>
          </w:p>
        </w:tc>
        <w:tc>
          <w:tcPr>
            <w:tcW w:w="1021" w:type="dxa"/>
            <w:shd w:val="clear" w:color="auto" w:fill="FFFFFF"/>
            <w:tcMar>
              <w:top w:w="0" w:type="dxa"/>
              <w:bottom w:w="0" w:type="dxa"/>
            </w:tcMar>
          </w:tcPr>
          <w:p w14:paraId="674C1E2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2023</w:t>
            </w:r>
          </w:p>
        </w:tc>
        <w:tc>
          <w:tcPr>
            <w:tcW w:w="5062" w:type="dxa"/>
            <w:shd w:val="clear" w:color="auto" w:fill="FFFFFF"/>
            <w:tcMar>
              <w:top w:w="0" w:type="dxa"/>
              <w:bottom w:w="0" w:type="dxa"/>
            </w:tcMar>
          </w:tcPr>
          <w:p w14:paraId="6E2D54C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the registration of business locations.</w:t>
            </w:r>
          </w:p>
        </w:tc>
      </w:tr>
    </w:tbl>
    <w:p w14:paraId="0F9F5899" w14:textId="77777777" w:rsidR="00A04473" w:rsidRDefault="00E7512F">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SUPERVISORY BOARD</w:t>
      </w:r>
    </w:p>
    <w:p w14:paraId="6F169DA0" w14:textId="77777777" w:rsidR="00A04473" w:rsidRDefault="00E7512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400" w:firstRow="0" w:lastRow="0" w:firstColumn="0" w:lastColumn="0" w:noHBand="0" w:noVBand="1"/>
      </w:tblPr>
      <w:tblGrid>
        <w:gridCol w:w="505"/>
        <w:gridCol w:w="1905"/>
        <w:gridCol w:w="1264"/>
        <w:gridCol w:w="1896"/>
        <w:gridCol w:w="3449"/>
      </w:tblGrid>
      <w:tr w:rsidR="00A04473" w14:paraId="367997CA" w14:textId="77777777">
        <w:trPr>
          <w:trHeight w:val="734"/>
        </w:trPr>
        <w:tc>
          <w:tcPr>
            <w:tcW w:w="505" w:type="dxa"/>
            <w:tcBorders>
              <w:top w:val="single" w:sz="4" w:space="0" w:color="000000"/>
              <w:left w:val="single" w:sz="4" w:space="0" w:color="000000"/>
            </w:tcBorders>
            <w:shd w:val="clear" w:color="auto" w:fill="FFFFFF"/>
            <w:tcMar>
              <w:top w:w="0" w:type="dxa"/>
              <w:bottom w:w="0" w:type="dxa"/>
            </w:tcMar>
            <w:vAlign w:val="center"/>
          </w:tcPr>
          <w:p w14:paraId="51A9FE3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905" w:type="dxa"/>
            <w:tcBorders>
              <w:top w:val="single" w:sz="4" w:space="0" w:color="000000"/>
              <w:left w:val="single" w:sz="4" w:space="0" w:color="000000"/>
            </w:tcBorders>
            <w:shd w:val="clear" w:color="auto" w:fill="FFFFFF"/>
            <w:tcMar>
              <w:top w:w="0" w:type="dxa"/>
              <w:bottom w:w="0" w:type="dxa"/>
            </w:tcMar>
            <w:vAlign w:val="center"/>
          </w:tcPr>
          <w:p w14:paraId="018B081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Supervisory Board</w:t>
            </w:r>
          </w:p>
        </w:tc>
        <w:tc>
          <w:tcPr>
            <w:tcW w:w="1264" w:type="dxa"/>
            <w:tcBorders>
              <w:top w:val="single" w:sz="4" w:space="0" w:color="000000"/>
              <w:left w:val="single" w:sz="4" w:space="0" w:color="000000"/>
            </w:tcBorders>
            <w:shd w:val="clear" w:color="auto" w:fill="FFFFFF"/>
            <w:tcMar>
              <w:top w:w="0" w:type="dxa"/>
              <w:bottom w:w="0" w:type="dxa"/>
            </w:tcMar>
            <w:vAlign w:val="center"/>
          </w:tcPr>
          <w:p w14:paraId="4DC0ED2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896" w:type="dxa"/>
            <w:tcBorders>
              <w:top w:val="single" w:sz="4" w:space="0" w:color="000000"/>
              <w:left w:val="single" w:sz="4" w:space="0" w:color="000000"/>
            </w:tcBorders>
            <w:shd w:val="clear" w:color="auto" w:fill="FFFFFF"/>
            <w:tcMar>
              <w:top w:w="0" w:type="dxa"/>
              <w:bottom w:w="0" w:type="dxa"/>
            </w:tcMar>
            <w:vAlign w:val="center"/>
          </w:tcPr>
          <w:p w14:paraId="7D56085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 as member of the Supervisory Board.</w:t>
            </w:r>
          </w:p>
        </w:tc>
        <w:tc>
          <w:tcPr>
            <w:tcW w:w="344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88AF8D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A04473" w14:paraId="6A977383" w14:textId="77777777">
        <w:trPr>
          <w:trHeight w:val="470"/>
        </w:trPr>
        <w:tc>
          <w:tcPr>
            <w:tcW w:w="505" w:type="dxa"/>
            <w:tcBorders>
              <w:top w:val="single" w:sz="4" w:space="0" w:color="000000"/>
              <w:left w:val="single" w:sz="4" w:space="0" w:color="000000"/>
            </w:tcBorders>
            <w:shd w:val="clear" w:color="auto" w:fill="FFFFFF"/>
            <w:tcMar>
              <w:top w:w="0" w:type="dxa"/>
              <w:bottom w:w="0" w:type="dxa"/>
            </w:tcMar>
            <w:vAlign w:val="center"/>
          </w:tcPr>
          <w:p w14:paraId="71C0FCFE"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905" w:type="dxa"/>
            <w:tcBorders>
              <w:top w:val="single" w:sz="4" w:space="0" w:color="000000"/>
              <w:left w:val="single" w:sz="4" w:space="0" w:color="000000"/>
            </w:tcBorders>
            <w:shd w:val="clear" w:color="auto" w:fill="FFFFFF"/>
            <w:tcMar>
              <w:top w:w="0" w:type="dxa"/>
              <w:bottom w:w="0" w:type="dxa"/>
            </w:tcMar>
            <w:vAlign w:val="center"/>
          </w:tcPr>
          <w:p w14:paraId="13B6899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Lu Hong Lam</w:t>
            </w:r>
          </w:p>
        </w:tc>
        <w:tc>
          <w:tcPr>
            <w:tcW w:w="1264" w:type="dxa"/>
            <w:tcBorders>
              <w:top w:val="single" w:sz="4" w:space="0" w:color="000000"/>
              <w:left w:val="single" w:sz="4" w:space="0" w:color="000000"/>
            </w:tcBorders>
            <w:shd w:val="clear" w:color="auto" w:fill="FFFFFF"/>
            <w:tcMar>
              <w:top w:w="0" w:type="dxa"/>
              <w:bottom w:w="0" w:type="dxa"/>
            </w:tcMar>
            <w:vAlign w:val="center"/>
          </w:tcPr>
          <w:p w14:paraId="5CC966A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w:t>
            </w:r>
          </w:p>
        </w:tc>
        <w:tc>
          <w:tcPr>
            <w:tcW w:w="1896" w:type="dxa"/>
            <w:tcBorders>
              <w:top w:val="single" w:sz="4" w:space="0" w:color="000000"/>
              <w:left w:val="single" w:sz="4" w:space="0" w:color="000000"/>
            </w:tcBorders>
            <w:shd w:val="clear" w:color="auto" w:fill="FFFFFF"/>
            <w:tcMar>
              <w:top w:w="0" w:type="dxa"/>
              <w:bottom w:w="0" w:type="dxa"/>
            </w:tcMar>
            <w:vAlign w:val="center"/>
          </w:tcPr>
          <w:p w14:paraId="35741E1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23, 2021</w:t>
            </w:r>
          </w:p>
        </w:tc>
        <w:tc>
          <w:tcPr>
            <w:tcW w:w="344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2B310C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Fisheries Economics and Certificate of Chief Accountant</w:t>
            </w:r>
          </w:p>
        </w:tc>
      </w:tr>
      <w:tr w:rsidR="00A04473" w14:paraId="74D175CD" w14:textId="77777777">
        <w:trPr>
          <w:trHeight w:val="408"/>
        </w:trPr>
        <w:tc>
          <w:tcPr>
            <w:tcW w:w="505" w:type="dxa"/>
            <w:tcBorders>
              <w:top w:val="single" w:sz="4" w:space="0" w:color="000000"/>
              <w:left w:val="single" w:sz="4" w:space="0" w:color="000000"/>
            </w:tcBorders>
            <w:shd w:val="clear" w:color="auto" w:fill="FFFFFF"/>
            <w:tcMar>
              <w:top w:w="0" w:type="dxa"/>
              <w:bottom w:w="0" w:type="dxa"/>
            </w:tcMar>
            <w:vAlign w:val="center"/>
          </w:tcPr>
          <w:p w14:paraId="4F3764E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905" w:type="dxa"/>
            <w:tcBorders>
              <w:top w:val="single" w:sz="4" w:space="0" w:color="000000"/>
              <w:left w:val="single" w:sz="4" w:space="0" w:color="000000"/>
            </w:tcBorders>
            <w:shd w:val="clear" w:color="auto" w:fill="FFFFFF"/>
            <w:tcMar>
              <w:top w:w="0" w:type="dxa"/>
              <w:bottom w:w="0" w:type="dxa"/>
            </w:tcMar>
            <w:vAlign w:val="center"/>
          </w:tcPr>
          <w:p w14:paraId="1B268C2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Hoai Linh</w:t>
            </w:r>
          </w:p>
        </w:tc>
        <w:tc>
          <w:tcPr>
            <w:tcW w:w="1264" w:type="dxa"/>
            <w:tcBorders>
              <w:top w:val="single" w:sz="4" w:space="0" w:color="000000"/>
              <w:left w:val="single" w:sz="4" w:space="0" w:color="000000"/>
            </w:tcBorders>
            <w:shd w:val="clear" w:color="auto" w:fill="FFFFFF"/>
            <w:tcMar>
              <w:top w:w="0" w:type="dxa"/>
              <w:bottom w:w="0" w:type="dxa"/>
            </w:tcMar>
            <w:vAlign w:val="center"/>
          </w:tcPr>
          <w:p w14:paraId="30DB30F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96" w:type="dxa"/>
            <w:tcBorders>
              <w:top w:val="single" w:sz="4" w:space="0" w:color="000000"/>
              <w:left w:val="single" w:sz="4" w:space="0" w:color="000000"/>
            </w:tcBorders>
            <w:shd w:val="clear" w:color="auto" w:fill="FFFFFF"/>
            <w:tcMar>
              <w:top w:w="0" w:type="dxa"/>
              <w:bottom w:w="0" w:type="dxa"/>
            </w:tcMar>
            <w:vAlign w:val="center"/>
          </w:tcPr>
          <w:p w14:paraId="63F1950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23, 2021</w:t>
            </w:r>
          </w:p>
        </w:tc>
        <w:tc>
          <w:tcPr>
            <w:tcW w:w="344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5EECA3E"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Accounting University</w:t>
            </w:r>
          </w:p>
        </w:tc>
      </w:tr>
      <w:tr w:rsidR="00A04473" w14:paraId="017CAC91" w14:textId="77777777">
        <w:trPr>
          <w:trHeight w:val="475"/>
        </w:trPr>
        <w:tc>
          <w:tcPr>
            <w:tcW w:w="50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2A12C0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90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C234B2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Thi My</w:t>
            </w:r>
          </w:p>
        </w:tc>
        <w:tc>
          <w:tcPr>
            <w:tcW w:w="12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106267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9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3FEE8F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24, 2023</w:t>
            </w:r>
          </w:p>
        </w:tc>
        <w:tc>
          <w:tcPr>
            <w:tcW w:w="34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53C32F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University of banking and finance and chief accountant training certificate</w:t>
            </w:r>
          </w:p>
        </w:tc>
      </w:tr>
    </w:tbl>
    <w:p w14:paraId="26F4E0F0" w14:textId="77777777" w:rsidR="00A04473" w:rsidRDefault="00E7512F">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541"/>
        <w:gridCol w:w="3384"/>
        <w:gridCol w:w="1270"/>
        <w:gridCol w:w="2282"/>
        <w:gridCol w:w="1542"/>
      </w:tblGrid>
      <w:tr w:rsidR="00A04473" w14:paraId="3FDC9B24" w14:textId="77777777">
        <w:trPr>
          <w:trHeight w:val="514"/>
        </w:trPr>
        <w:tc>
          <w:tcPr>
            <w:tcW w:w="541" w:type="dxa"/>
            <w:tcBorders>
              <w:top w:val="single" w:sz="4" w:space="0" w:color="000000"/>
              <w:left w:val="single" w:sz="4" w:space="0" w:color="000000"/>
            </w:tcBorders>
            <w:shd w:val="clear" w:color="auto" w:fill="FFFFFF"/>
            <w:tcMar>
              <w:top w:w="0" w:type="dxa"/>
              <w:bottom w:w="0" w:type="dxa"/>
            </w:tcMar>
            <w:vAlign w:val="center"/>
          </w:tcPr>
          <w:p w14:paraId="1B661BC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384" w:type="dxa"/>
            <w:tcBorders>
              <w:top w:val="single" w:sz="4" w:space="0" w:color="000000"/>
              <w:left w:val="single" w:sz="4" w:space="0" w:color="000000"/>
            </w:tcBorders>
            <w:shd w:val="clear" w:color="auto" w:fill="FFFFFF"/>
            <w:tcMar>
              <w:top w:w="0" w:type="dxa"/>
              <w:bottom w:w="0" w:type="dxa"/>
            </w:tcMar>
            <w:vAlign w:val="center"/>
          </w:tcPr>
          <w:p w14:paraId="37435B7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270" w:type="dxa"/>
            <w:tcBorders>
              <w:top w:val="single" w:sz="4" w:space="0" w:color="000000"/>
              <w:left w:val="single" w:sz="4" w:space="0" w:color="000000"/>
            </w:tcBorders>
            <w:shd w:val="clear" w:color="auto" w:fill="FFFFFF"/>
            <w:tcMar>
              <w:top w:w="0" w:type="dxa"/>
              <w:bottom w:w="0" w:type="dxa"/>
            </w:tcMar>
            <w:vAlign w:val="center"/>
          </w:tcPr>
          <w:p w14:paraId="2E17F99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282" w:type="dxa"/>
            <w:tcBorders>
              <w:top w:val="single" w:sz="4" w:space="0" w:color="000000"/>
              <w:left w:val="single" w:sz="4" w:space="0" w:color="000000"/>
            </w:tcBorders>
            <w:shd w:val="clear" w:color="auto" w:fill="FFFFFF"/>
            <w:tcMar>
              <w:top w:w="0" w:type="dxa"/>
              <w:bottom w:w="0" w:type="dxa"/>
            </w:tcMar>
            <w:vAlign w:val="center"/>
          </w:tcPr>
          <w:p w14:paraId="68CE2D6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5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8B0C0A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A04473" w14:paraId="105C199A" w14:textId="77777777">
        <w:trPr>
          <w:trHeight w:val="350"/>
        </w:trPr>
        <w:tc>
          <w:tcPr>
            <w:tcW w:w="541" w:type="dxa"/>
            <w:tcBorders>
              <w:top w:val="single" w:sz="4" w:space="0" w:color="000000"/>
              <w:left w:val="single" w:sz="4" w:space="0" w:color="000000"/>
            </w:tcBorders>
            <w:shd w:val="clear" w:color="auto" w:fill="FFFFFF"/>
            <w:tcMar>
              <w:top w:w="0" w:type="dxa"/>
              <w:bottom w:w="0" w:type="dxa"/>
            </w:tcMar>
            <w:vAlign w:val="center"/>
          </w:tcPr>
          <w:p w14:paraId="0D389C4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384" w:type="dxa"/>
            <w:tcBorders>
              <w:top w:val="single" w:sz="4" w:space="0" w:color="000000"/>
              <w:left w:val="single" w:sz="4" w:space="0" w:color="000000"/>
            </w:tcBorders>
            <w:shd w:val="clear" w:color="auto" w:fill="FFFFFF"/>
            <w:tcMar>
              <w:top w:w="0" w:type="dxa"/>
              <w:bottom w:w="0" w:type="dxa"/>
            </w:tcMar>
            <w:vAlign w:val="center"/>
          </w:tcPr>
          <w:p w14:paraId="4FD1293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Dang Ngoc Son - General Manager</w:t>
            </w:r>
          </w:p>
        </w:tc>
        <w:tc>
          <w:tcPr>
            <w:tcW w:w="1270" w:type="dxa"/>
            <w:tcBorders>
              <w:top w:val="single" w:sz="4" w:space="0" w:color="000000"/>
              <w:left w:val="single" w:sz="4" w:space="0" w:color="000000"/>
            </w:tcBorders>
            <w:shd w:val="clear" w:color="auto" w:fill="FFFFFF"/>
            <w:tcMar>
              <w:top w:w="0" w:type="dxa"/>
              <w:bottom w:w="0" w:type="dxa"/>
            </w:tcMar>
            <w:vAlign w:val="center"/>
          </w:tcPr>
          <w:p w14:paraId="2626E46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19, 1959</w:t>
            </w:r>
          </w:p>
        </w:tc>
        <w:tc>
          <w:tcPr>
            <w:tcW w:w="2282" w:type="dxa"/>
            <w:tcBorders>
              <w:top w:val="single" w:sz="4" w:space="0" w:color="000000"/>
              <w:left w:val="single" w:sz="4" w:space="0" w:color="000000"/>
            </w:tcBorders>
            <w:shd w:val="clear" w:color="auto" w:fill="FFFFFF"/>
            <w:tcMar>
              <w:top w:w="0" w:type="dxa"/>
              <w:bottom w:w="0" w:type="dxa"/>
            </w:tcMar>
            <w:vAlign w:val="center"/>
          </w:tcPr>
          <w:p w14:paraId="3D14C01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Seafood Processing</w:t>
            </w:r>
          </w:p>
        </w:tc>
        <w:tc>
          <w:tcPr>
            <w:tcW w:w="15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01B3F6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22, 2020</w:t>
            </w:r>
          </w:p>
        </w:tc>
      </w:tr>
      <w:tr w:rsidR="00A04473" w14:paraId="07E4144F" w14:textId="77777777">
        <w:trPr>
          <w:trHeight w:val="350"/>
        </w:trPr>
        <w:tc>
          <w:tcPr>
            <w:tcW w:w="541" w:type="dxa"/>
            <w:tcBorders>
              <w:top w:val="single" w:sz="4" w:space="0" w:color="000000"/>
              <w:left w:val="single" w:sz="4" w:space="0" w:color="000000"/>
            </w:tcBorders>
            <w:shd w:val="clear" w:color="auto" w:fill="FFFFFF"/>
            <w:tcMar>
              <w:top w:w="0" w:type="dxa"/>
              <w:bottom w:w="0" w:type="dxa"/>
            </w:tcMar>
            <w:vAlign w:val="center"/>
          </w:tcPr>
          <w:p w14:paraId="384EF1D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384" w:type="dxa"/>
            <w:tcBorders>
              <w:top w:val="single" w:sz="4" w:space="0" w:color="000000"/>
              <w:left w:val="single" w:sz="4" w:space="0" w:color="000000"/>
            </w:tcBorders>
            <w:shd w:val="clear" w:color="auto" w:fill="FFFFFF"/>
            <w:tcMar>
              <w:top w:w="0" w:type="dxa"/>
              <w:bottom w:w="0" w:type="dxa"/>
            </w:tcMar>
            <w:vAlign w:val="center"/>
          </w:tcPr>
          <w:p w14:paraId="47A107E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Duc Cuong - Deputy General Manager</w:t>
            </w:r>
          </w:p>
        </w:tc>
        <w:tc>
          <w:tcPr>
            <w:tcW w:w="1270" w:type="dxa"/>
            <w:tcBorders>
              <w:top w:val="single" w:sz="4" w:space="0" w:color="000000"/>
              <w:left w:val="single" w:sz="4" w:space="0" w:color="000000"/>
            </w:tcBorders>
            <w:shd w:val="clear" w:color="auto" w:fill="FFFFFF"/>
            <w:tcMar>
              <w:top w:w="0" w:type="dxa"/>
              <w:bottom w:w="0" w:type="dxa"/>
            </w:tcMar>
            <w:vAlign w:val="center"/>
          </w:tcPr>
          <w:p w14:paraId="07B9A66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07, 1973</w:t>
            </w:r>
          </w:p>
        </w:tc>
        <w:tc>
          <w:tcPr>
            <w:tcW w:w="2282" w:type="dxa"/>
            <w:tcBorders>
              <w:top w:val="single" w:sz="4" w:space="0" w:color="000000"/>
              <w:left w:val="single" w:sz="4" w:space="0" w:color="000000"/>
            </w:tcBorders>
            <w:shd w:val="clear" w:color="auto" w:fill="FFFFFF"/>
            <w:tcMar>
              <w:top w:w="0" w:type="dxa"/>
              <w:bottom w:w="0" w:type="dxa"/>
            </w:tcMar>
            <w:vAlign w:val="center"/>
          </w:tcPr>
          <w:p w14:paraId="783183B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University - Bachelor of Economics</w:t>
            </w:r>
          </w:p>
        </w:tc>
        <w:tc>
          <w:tcPr>
            <w:tcW w:w="15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E96526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18, 2019</w:t>
            </w:r>
          </w:p>
        </w:tc>
      </w:tr>
      <w:tr w:rsidR="00A04473" w14:paraId="152B0BDB" w14:textId="77777777">
        <w:trPr>
          <w:trHeight w:val="360"/>
        </w:trPr>
        <w:tc>
          <w:tcPr>
            <w:tcW w:w="5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EBDAD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3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37302B" w14:textId="01DAEE0B"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Huynh Van Tan - Deputy General Manager</w:t>
            </w:r>
          </w:p>
        </w:tc>
        <w:tc>
          <w:tcPr>
            <w:tcW w:w="12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23F8EB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1975</w:t>
            </w:r>
          </w:p>
        </w:tc>
        <w:tc>
          <w:tcPr>
            <w:tcW w:w="22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B535CB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External Economics</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819E9CB"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01, 2019</w:t>
            </w:r>
          </w:p>
        </w:tc>
      </w:tr>
    </w:tbl>
    <w:p w14:paraId="5982A907" w14:textId="77777777" w:rsidR="007A0E47" w:rsidRPr="007A0E47" w:rsidRDefault="007A0E47" w:rsidP="007A0E47">
      <w:pPr>
        <w:pBdr>
          <w:top w:val="nil"/>
          <w:left w:val="nil"/>
          <w:bottom w:val="nil"/>
          <w:right w:val="nil"/>
          <w:between w:val="nil"/>
        </w:pBdr>
        <w:tabs>
          <w:tab w:val="left" w:pos="432"/>
        </w:tabs>
        <w:spacing w:after="120" w:line="360" w:lineRule="auto"/>
        <w:rPr>
          <w:rFonts w:ascii="Arial" w:eastAsia="Arial" w:hAnsi="Arial" w:cs="Arial"/>
          <w:sz w:val="20"/>
          <w:szCs w:val="20"/>
        </w:rPr>
      </w:pPr>
    </w:p>
    <w:p w14:paraId="049B628A" w14:textId="77777777" w:rsidR="007A0E47" w:rsidRPr="007A0E47" w:rsidRDefault="007A0E47" w:rsidP="007A0E47">
      <w:pPr>
        <w:pBdr>
          <w:top w:val="nil"/>
          <w:left w:val="nil"/>
          <w:bottom w:val="nil"/>
          <w:right w:val="nil"/>
          <w:between w:val="nil"/>
        </w:pBdr>
        <w:tabs>
          <w:tab w:val="left" w:pos="432"/>
        </w:tabs>
        <w:spacing w:after="120" w:line="360" w:lineRule="auto"/>
        <w:rPr>
          <w:rFonts w:ascii="Arial" w:eastAsia="Arial" w:hAnsi="Arial" w:cs="Arial"/>
          <w:sz w:val="20"/>
          <w:szCs w:val="20"/>
        </w:rPr>
      </w:pPr>
    </w:p>
    <w:p w14:paraId="2F7294D2" w14:textId="77777777" w:rsidR="00A04473" w:rsidRDefault="00E7512F">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The Chief Accountant:</w:t>
      </w:r>
    </w:p>
    <w:tbl>
      <w:tblPr>
        <w:tblStyle w:val="a4"/>
        <w:tblW w:w="9019" w:type="dxa"/>
        <w:tblLayout w:type="fixed"/>
        <w:tblLook w:val="0400" w:firstRow="0" w:lastRow="0" w:firstColumn="0" w:lastColumn="0" w:noHBand="0" w:noVBand="1"/>
      </w:tblPr>
      <w:tblGrid>
        <w:gridCol w:w="3277"/>
        <w:gridCol w:w="1570"/>
        <w:gridCol w:w="2229"/>
        <w:gridCol w:w="1943"/>
      </w:tblGrid>
      <w:tr w:rsidR="00A04473" w14:paraId="43EF5861" w14:textId="77777777">
        <w:trPr>
          <w:trHeight w:val="475"/>
        </w:trPr>
        <w:tc>
          <w:tcPr>
            <w:tcW w:w="3277" w:type="dxa"/>
            <w:tcBorders>
              <w:top w:val="single" w:sz="4" w:space="0" w:color="000000"/>
              <w:left w:val="single" w:sz="4" w:space="0" w:color="000000"/>
            </w:tcBorders>
            <w:shd w:val="clear" w:color="auto" w:fill="FFFFFF"/>
            <w:tcMar>
              <w:top w:w="0" w:type="dxa"/>
              <w:bottom w:w="0" w:type="dxa"/>
            </w:tcMar>
            <w:vAlign w:val="center"/>
          </w:tcPr>
          <w:p w14:paraId="59C401F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570" w:type="dxa"/>
            <w:tcBorders>
              <w:top w:val="single" w:sz="4" w:space="0" w:color="000000"/>
              <w:left w:val="single" w:sz="4" w:space="0" w:color="000000"/>
            </w:tcBorders>
            <w:shd w:val="clear" w:color="auto" w:fill="FFFFFF"/>
            <w:tcMar>
              <w:top w:w="0" w:type="dxa"/>
              <w:bottom w:w="0" w:type="dxa"/>
            </w:tcMar>
            <w:vAlign w:val="bottom"/>
          </w:tcPr>
          <w:p w14:paraId="4F8C847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229" w:type="dxa"/>
            <w:tcBorders>
              <w:top w:val="single" w:sz="4" w:space="0" w:color="000000"/>
              <w:left w:val="single" w:sz="4" w:space="0" w:color="000000"/>
            </w:tcBorders>
            <w:shd w:val="clear" w:color="auto" w:fill="FFFFFF"/>
            <w:tcMar>
              <w:top w:w="0" w:type="dxa"/>
              <w:bottom w:w="0" w:type="dxa"/>
            </w:tcMar>
            <w:vAlign w:val="bottom"/>
          </w:tcPr>
          <w:p w14:paraId="5CC2053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94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A4E2BB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A04473" w14:paraId="2735DEE8" w14:textId="77777777">
        <w:trPr>
          <w:trHeight w:val="360"/>
        </w:trPr>
        <w:tc>
          <w:tcPr>
            <w:tcW w:w="32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01E5FB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Thi Lam</w:t>
            </w:r>
          </w:p>
        </w:tc>
        <w:tc>
          <w:tcPr>
            <w:tcW w:w="15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84B17EC"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13, 1988</w:t>
            </w:r>
          </w:p>
        </w:tc>
        <w:tc>
          <w:tcPr>
            <w:tcW w:w="22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3E178C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BE40F8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r>
    </w:tbl>
    <w:p w14:paraId="58B52ACB" w14:textId="77777777" w:rsidR="00A04473" w:rsidRDefault="00E7512F">
      <w:pPr>
        <w:keepNext/>
        <w:numPr>
          <w:ilvl w:val="0"/>
          <w:numId w:val="1"/>
        </w:numPr>
        <w:pBdr>
          <w:top w:val="nil"/>
          <w:left w:val="nil"/>
          <w:bottom w:val="nil"/>
          <w:right w:val="nil"/>
          <w:between w:val="nil"/>
        </w:pBdr>
        <w:tabs>
          <w:tab w:val="left" w:pos="432"/>
          <w:tab w:val="left" w:pos="483"/>
        </w:tabs>
        <w:spacing w:after="120" w:line="360" w:lineRule="auto"/>
        <w:rPr>
          <w:rFonts w:ascii="Arial" w:eastAsia="Arial" w:hAnsi="Arial" w:cs="Arial"/>
          <w:sz w:val="20"/>
          <w:szCs w:val="20"/>
        </w:rPr>
      </w:pPr>
      <w:r>
        <w:rPr>
          <w:rFonts w:ascii="Arial" w:hAnsi="Arial"/>
          <w:sz w:val="20"/>
        </w:rPr>
        <w:t>Training on corporate governance</w:t>
      </w:r>
    </w:p>
    <w:p w14:paraId="393796A5" w14:textId="77777777" w:rsidR="00A04473" w:rsidRDefault="00E7512F">
      <w:pPr>
        <w:keepNext/>
        <w:numPr>
          <w:ilvl w:val="0"/>
          <w:numId w:val="1"/>
        </w:numPr>
        <w:pBdr>
          <w:top w:val="nil"/>
          <w:left w:val="nil"/>
          <w:bottom w:val="nil"/>
          <w:right w:val="nil"/>
          <w:between w:val="nil"/>
        </w:pBdr>
        <w:tabs>
          <w:tab w:val="left" w:pos="432"/>
          <w:tab w:val="left" w:pos="570"/>
        </w:tabs>
        <w:spacing w:after="120" w:line="360" w:lineRule="auto"/>
        <w:rPr>
          <w:rFonts w:ascii="Arial" w:eastAsia="Arial" w:hAnsi="Arial" w:cs="Arial"/>
          <w:sz w:val="20"/>
          <w:szCs w:val="20"/>
        </w:rPr>
      </w:pPr>
      <w:r>
        <w:rPr>
          <w:rFonts w:ascii="Arial" w:hAnsi="Arial"/>
          <w:sz w:val="20"/>
        </w:rPr>
        <w:t>List of affiliated persons of the public company and transactions of the affiliated persons of the Company with the Company itself.</w:t>
      </w:r>
    </w:p>
    <w:p w14:paraId="6DBAE3AB" w14:textId="77777777" w:rsidR="00A04473" w:rsidRDefault="00E7512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
        <w:gridCol w:w="1125"/>
        <w:gridCol w:w="1011"/>
        <w:gridCol w:w="1514"/>
        <w:gridCol w:w="1644"/>
        <w:gridCol w:w="501"/>
        <w:gridCol w:w="947"/>
        <w:gridCol w:w="1522"/>
        <w:gridCol w:w="375"/>
      </w:tblGrid>
      <w:tr w:rsidR="00A04473" w14:paraId="74A8A9F5" w14:textId="77777777">
        <w:trPr>
          <w:trHeight w:val="2083"/>
        </w:trPr>
        <w:tc>
          <w:tcPr>
            <w:tcW w:w="380" w:type="dxa"/>
            <w:shd w:val="clear" w:color="auto" w:fill="FFFFFF"/>
            <w:tcMar>
              <w:top w:w="0" w:type="dxa"/>
              <w:bottom w:w="0" w:type="dxa"/>
            </w:tcMar>
            <w:vAlign w:val="center"/>
          </w:tcPr>
          <w:p w14:paraId="35BD0A4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125" w:type="dxa"/>
            <w:shd w:val="clear" w:color="auto" w:fill="FFFFFF"/>
            <w:tcMar>
              <w:top w:w="0" w:type="dxa"/>
              <w:bottom w:w="0" w:type="dxa"/>
            </w:tcMar>
            <w:vAlign w:val="center"/>
          </w:tcPr>
          <w:p w14:paraId="3040736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institution/ individual</w:t>
            </w:r>
          </w:p>
        </w:tc>
        <w:tc>
          <w:tcPr>
            <w:tcW w:w="1011" w:type="dxa"/>
            <w:shd w:val="clear" w:color="auto" w:fill="FFFFFF"/>
            <w:tcMar>
              <w:top w:w="0" w:type="dxa"/>
              <w:bottom w:w="0" w:type="dxa"/>
            </w:tcMar>
            <w:vAlign w:val="center"/>
          </w:tcPr>
          <w:p w14:paraId="33980AF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514" w:type="dxa"/>
            <w:shd w:val="clear" w:color="auto" w:fill="FFFFFF"/>
            <w:tcMar>
              <w:top w:w="0" w:type="dxa"/>
              <w:bottom w:w="0" w:type="dxa"/>
            </w:tcMar>
            <w:vAlign w:val="center"/>
          </w:tcPr>
          <w:p w14:paraId="6AE86ED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issue of NSH</w:t>
            </w:r>
          </w:p>
        </w:tc>
        <w:tc>
          <w:tcPr>
            <w:tcW w:w="1644" w:type="dxa"/>
            <w:shd w:val="clear" w:color="auto" w:fill="FFFFFF"/>
            <w:tcMar>
              <w:top w:w="0" w:type="dxa"/>
              <w:bottom w:w="0" w:type="dxa"/>
            </w:tcMar>
            <w:vAlign w:val="center"/>
          </w:tcPr>
          <w:p w14:paraId="71F0AC7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501" w:type="dxa"/>
            <w:shd w:val="clear" w:color="auto" w:fill="FFFFFF"/>
            <w:tcMar>
              <w:top w:w="0" w:type="dxa"/>
              <w:bottom w:w="0" w:type="dxa"/>
            </w:tcMar>
            <w:vAlign w:val="center"/>
          </w:tcPr>
          <w:p w14:paraId="3914DEA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947" w:type="dxa"/>
            <w:shd w:val="clear" w:color="auto" w:fill="FFFFFF"/>
            <w:tcMar>
              <w:top w:w="0" w:type="dxa"/>
              <w:bottom w:w="0" w:type="dxa"/>
            </w:tcMar>
            <w:vAlign w:val="bottom"/>
          </w:tcPr>
          <w:p w14:paraId="70AE273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(including date of promulgation, if any)</w:t>
            </w:r>
          </w:p>
        </w:tc>
        <w:tc>
          <w:tcPr>
            <w:tcW w:w="1522" w:type="dxa"/>
            <w:shd w:val="clear" w:color="auto" w:fill="FFFFFF"/>
            <w:tcMar>
              <w:top w:w="0" w:type="dxa"/>
              <w:bottom w:w="0" w:type="dxa"/>
            </w:tcMar>
            <w:vAlign w:val="center"/>
          </w:tcPr>
          <w:p w14:paraId="64229F6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375" w:type="dxa"/>
            <w:shd w:val="clear" w:color="auto" w:fill="FFFFFF"/>
            <w:tcMar>
              <w:top w:w="0" w:type="dxa"/>
              <w:bottom w:w="0" w:type="dxa"/>
            </w:tcMar>
            <w:vAlign w:val="center"/>
          </w:tcPr>
          <w:p w14:paraId="1F49FE2C"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A04473" w14:paraId="48D1F564" w14:textId="77777777">
        <w:trPr>
          <w:trHeight w:val="1008"/>
        </w:trPr>
        <w:tc>
          <w:tcPr>
            <w:tcW w:w="380" w:type="dxa"/>
            <w:shd w:val="clear" w:color="auto" w:fill="FFFFFF"/>
            <w:tcMar>
              <w:top w:w="0" w:type="dxa"/>
              <w:bottom w:w="0" w:type="dxa"/>
            </w:tcMar>
            <w:vAlign w:val="center"/>
          </w:tcPr>
          <w:p w14:paraId="058D234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125" w:type="dxa"/>
            <w:shd w:val="clear" w:color="auto" w:fill="FFFFFF"/>
            <w:tcMar>
              <w:top w:w="0" w:type="dxa"/>
              <w:bottom w:w="0" w:type="dxa"/>
            </w:tcMar>
            <w:vAlign w:val="center"/>
          </w:tcPr>
          <w:p w14:paraId="128E22D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Camimex</w:t>
            </w:r>
            <w:proofErr w:type="spellEnd"/>
            <w:r>
              <w:rPr>
                <w:rFonts w:ascii="Arial" w:hAnsi="Arial"/>
                <w:sz w:val="20"/>
              </w:rPr>
              <w:t xml:space="preserve"> Group JSC</w:t>
            </w:r>
          </w:p>
        </w:tc>
        <w:tc>
          <w:tcPr>
            <w:tcW w:w="1011" w:type="dxa"/>
            <w:shd w:val="clear" w:color="auto" w:fill="FFFFFF"/>
            <w:tcMar>
              <w:top w:w="0" w:type="dxa"/>
              <w:bottom w:w="0" w:type="dxa"/>
            </w:tcMar>
            <w:vAlign w:val="center"/>
          </w:tcPr>
          <w:p w14:paraId="71DB951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Holding Company</w:t>
            </w:r>
          </w:p>
        </w:tc>
        <w:tc>
          <w:tcPr>
            <w:tcW w:w="1514" w:type="dxa"/>
            <w:shd w:val="clear" w:color="auto" w:fill="FFFFFF"/>
            <w:tcMar>
              <w:top w:w="0" w:type="dxa"/>
              <w:bottom w:w="0" w:type="dxa"/>
            </w:tcMar>
          </w:tcPr>
          <w:p w14:paraId="0FF30D97"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7A5D0DED"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5EEC468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val="restart"/>
            <w:shd w:val="clear" w:color="auto" w:fill="FFFFFF"/>
            <w:tcMar>
              <w:top w:w="0" w:type="dxa"/>
              <w:bottom w:w="0" w:type="dxa"/>
            </w:tcMar>
          </w:tcPr>
          <w:p w14:paraId="7FE0279F" w14:textId="594426F7" w:rsidR="00A04473" w:rsidRDefault="00E7512F" w:rsidP="008F04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Annual General Mandate 2023</w:t>
            </w:r>
          </w:p>
        </w:tc>
        <w:tc>
          <w:tcPr>
            <w:tcW w:w="1522" w:type="dxa"/>
            <w:shd w:val="clear" w:color="auto" w:fill="FFFFFF"/>
            <w:tcMar>
              <w:top w:w="0" w:type="dxa"/>
              <w:bottom w:w="0" w:type="dxa"/>
            </w:tcMar>
            <w:vAlign w:val="bottom"/>
          </w:tcPr>
          <w:p w14:paraId="555CF2D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427,651,394,347</w:t>
            </w:r>
          </w:p>
        </w:tc>
        <w:tc>
          <w:tcPr>
            <w:tcW w:w="375" w:type="dxa"/>
            <w:shd w:val="clear" w:color="auto" w:fill="FFFFFF"/>
            <w:tcMar>
              <w:top w:w="0" w:type="dxa"/>
              <w:bottom w:w="0" w:type="dxa"/>
            </w:tcMar>
          </w:tcPr>
          <w:p w14:paraId="69DC706D" w14:textId="77777777" w:rsidR="00A04473" w:rsidRDefault="00A04473">
            <w:pPr>
              <w:tabs>
                <w:tab w:val="left" w:pos="432"/>
              </w:tabs>
              <w:spacing w:after="120" w:line="360" w:lineRule="auto"/>
              <w:rPr>
                <w:rFonts w:ascii="Arial" w:eastAsia="Arial" w:hAnsi="Arial" w:cs="Arial"/>
                <w:sz w:val="20"/>
                <w:szCs w:val="20"/>
              </w:rPr>
            </w:pPr>
          </w:p>
        </w:tc>
      </w:tr>
      <w:tr w:rsidR="00A04473" w14:paraId="1A27C05F" w14:textId="77777777">
        <w:trPr>
          <w:trHeight w:val="1013"/>
        </w:trPr>
        <w:tc>
          <w:tcPr>
            <w:tcW w:w="380" w:type="dxa"/>
            <w:shd w:val="clear" w:color="auto" w:fill="FFFFFF"/>
            <w:tcMar>
              <w:top w:w="0" w:type="dxa"/>
              <w:bottom w:w="0" w:type="dxa"/>
            </w:tcMar>
            <w:vAlign w:val="center"/>
          </w:tcPr>
          <w:p w14:paraId="39BFD77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125" w:type="dxa"/>
            <w:shd w:val="clear" w:color="auto" w:fill="FFFFFF"/>
            <w:tcMar>
              <w:top w:w="0" w:type="dxa"/>
              <w:bottom w:w="0" w:type="dxa"/>
            </w:tcMar>
            <w:vAlign w:val="center"/>
          </w:tcPr>
          <w:p w14:paraId="40A84840" w14:textId="27B70AB5" w:rsidR="00A04473" w:rsidRDefault="00E7512F" w:rsidP="008F0460">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Camimex</w:t>
            </w:r>
            <w:proofErr w:type="spellEnd"/>
            <w:r>
              <w:rPr>
                <w:rFonts w:ascii="Arial" w:hAnsi="Arial"/>
                <w:sz w:val="20"/>
              </w:rPr>
              <w:t xml:space="preserve"> Foods JSC</w:t>
            </w:r>
          </w:p>
        </w:tc>
        <w:tc>
          <w:tcPr>
            <w:tcW w:w="1011" w:type="dxa"/>
            <w:shd w:val="clear" w:color="auto" w:fill="FFFFFF"/>
            <w:tcMar>
              <w:top w:w="0" w:type="dxa"/>
              <w:bottom w:w="0" w:type="dxa"/>
            </w:tcMar>
            <w:vAlign w:val="center"/>
          </w:tcPr>
          <w:p w14:paraId="12E8A34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the Holding company</w:t>
            </w:r>
          </w:p>
        </w:tc>
        <w:tc>
          <w:tcPr>
            <w:tcW w:w="1514" w:type="dxa"/>
            <w:shd w:val="clear" w:color="auto" w:fill="FFFFFF"/>
            <w:tcMar>
              <w:top w:w="0" w:type="dxa"/>
              <w:bottom w:w="0" w:type="dxa"/>
            </w:tcMar>
          </w:tcPr>
          <w:p w14:paraId="01CCC771"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280BFC10"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6ED1CCA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01A40CAA"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bottom"/>
          </w:tcPr>
          <w:p w14:paraId="0D86970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421,429,067,592</w:t>
            </w:r>
          </w:p>
        </w:tc>
        <w:tc>
          <w:tcPr>
            <w:tcW w:w="375" w:type="dxa"/>
            <w:shd w:val="clear" w:color="auto" w:fill="FFFFFF"/>
            <w:tcMar>
              <w:top w:w="0" w:type="dxa"/>
              <w:bottom w:w="0" w:type="dxa"/>
            </w:tcMar>
          </w:tcPr>
          <w:p w14:paraId="7F5C7CAC" w14:textId="77777777" w:rsidR="00A04473" w:rsidRDefault="00A04473">
            <w:pPr>
              <w:tabs>
                <w:tab w:val="left" w:pos="432"/>
              </w:tabs>
              <w:spacing w:after="120" w:line="360" w:lineRule="auto"/>
              <w:rPr>
                <w:rFonts w:ascii="Arial" w:eastAsia="Arial" w:hAnsi="Arial" w:cs="Arial"/>
                <w:sz w:val="20"/>
                <w:szCs w:val="20"/>
              </w:rPr>
            </w:pPr>
          </w:p>
        </w:tc>
      </w:tr>
      <w:tr w:rsidR="00A04473" w14:paraId="53E39C54" w14:textId="77777777">
        <w:trPr>
          <w:trHeight w:val="816"/>
        </w:trPr>
        <w:tc>
          <w:tcPr>
            <w:tcW w:w="380" w:type="dxa"/>
            <w:shd w:val="clear" w:color="auto" w:fill="FFFFFF"/>
            <w:tcMar>
              <w:top w:w="0" w:type="dxa"/>
              <w:bottom w:w="0" w:type="dxa"/>
            </w:tcMar>
            <w:vAlign w:val="center"/>
          </w:tcPr>
          <w:p w14:paraId="020BAB5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125" w:type="dxa"/>
            <w:shd w:val="clear" w:color="auto" w:fill="FFFFFF"/>
            <w:tcMar>
              <w:top w:w="0" w:type="dxa"/>
              <w:bottom w:w="0" w:type="dxa"/>
            </w:tcMar>
            <w:vAlign w:val="center"/>
          </w:tcPr>
          <w:p w14:paraId="1BA4DE4D" w14:textId="2BD52921"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Camimex</w:t>
            </w:r>
            <w:proofErr w:type="spellEnd"/>
            <w:r>
              <w:rPr>
                <w:rFonts w:ascii="Arial" w:hAnsi="Arial"/>
                <w:sz w:val="20"/>
              </w:rPr>
              <w:t xml:space="preserve"> Organic </w:t>
            </w:r>
            <w:proofErr w:type="spellStart"/>
            <w:r>
              <w:rPr>
                <w:rFonts w:ascii="Arial" w:hAnsi="Arial"/>
                <w:sz w:val="20"/>
              </w:rPr>
              <w:t>Limite</w:t>
            </w:r>
            <w:proofErr w:type="spellEnd"/>
            <w:r>
              <w:rPr>
                <w:rFonts w:ascii="Arial" w:hAnsi="Arial"/>
                <w:sz w:val="20"/>
              </w:rPr>
              <w:t xml:space="preserve"> Company </w:t>
            </w:r>
          </w:p>
        </w:tc>
        <w:tc>
          <w:tcPr>
            <w:tcW w:w="1011" w:type="dxa"/>
            <w:shd w:val="clear" w:color="auto" w:fill="FFFFFF"/>
            <w:tcMar>
              <w:top w:w="0" w:type="dxa"/>
              <w:bottom w:w="0" w:type="dxa"/>
            </w:tcMar>
            <w:vAlign w:val="center"/>
          </w:tcPr>
          <w:p w14:paraId="1EF0FDF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Subsidiaries</w:t>
            </w:r>
          </w:p>
        </w:tc>
        <w:tc>
          <w:tcPr>
            <w:tcW w:w="1514" w:type="dxa"/>
            <w:shd w:val="clear" w:color="auto" w:fill="FFFFFF"/>
            <w:tcMar>
              <w:top w:w="0" w:type="dxa"/>
              <w:bottom w:w="0" w:type="dxa"/>
            </w:tcMar>
          </w:tcPr>
          <w:p w14:paraId="1E4C16AC"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680E7676"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0DE36CA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68CB1535"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bottom"/>
          </w:tcPr>
          <w:p w14:paraId="2E8778D3" w14:textId="77777777" w:rsidR="00FC2BD4" w:rsidRDefault="00E7512F">
            <w:pPr>
              <w:pBdr>
                <w:top w:val="nil"/>
                <w:left w:val="nil"/>
                <w:bottom w:val="nil"/>
                <w:right w:val="nil"/>
                <w:between w:val="nil"/>
              </w:pBdr>
              <w:tabs>
                <w:tab w:val="left" w:pos="432"/>
              </w:tabs>
              <w:spacing w:after="120" w:line="360" w:lineRule="auto"/>
              <w:rPr>
                <w:rFonts w:ascii="Arial" w:hAnsi="Arial"/>
                <w:sz w:val="20"/>
              </w:rPr>
            </w:pPr>
            <w:r>
              <w:rPr>
                <w:rFonts w:ascii="Arial" w:hAnsi="Arial"/>
                <w:sz w:val="20"/>
              </w:rPr>
              <w:t>VND</w:t>
            </w:r>
          </w:p>
          <w:p w14:paraId="51F97F59" w14:textId="1E32F48C"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bookmarkStart w:id="0" w:name="_GoBack"/>
            <w:bookmarkEnd w:id="0"/>
            <w:r>
              <w:rPr>
                <w:rFonts w:ascii="Arial" w:hAnsi="Arial"/>
                <w:sz w:val="20"/>
              </w:rPr>
              <w:t>340,679,359,259</w:t>
            </w:r>
          </w:p>
          <w:p w14:paraId="6B976527" w14:textId="77777777" w:rsidR="00A04473" w:rsidRDefault="00A0447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375" w:type="dxa"/>
            <w:shd w:val="clear" w:color="auto" w:fill="FFFFFF"/>
            <w:tcMar>
              <w:top w:w="0" w:type="dxa"/>
              <w:bottom w:w="0" w:type="dxa"/>
            </w:tcMar>
          </w:tcPr>
          <w:p w14:paraId="2A10719F" w14:textId="77777777" w:rsidR="00A04473" w:rsidRDefault="00A04473">
            <w:pPr>
              <w:tabs>
                <w:tab w:val="left" w:pos="432"/>
              </w:tabs>
              <w:spacing w:after="120" w:line="360" w:lineRule="auto"/>
              <w:rPr>
                <w:rFonts w:ascii="Arial" w:eastAsia="Arial" w:hAnsi="Arial" w:cs="Arial"/>
                <w:sz w:val="20"/>
                <w:szCs w:val="20"/>
              </w:rPr>
            </w:pPr>
          </w:p>
        </w:tc>
      </w:tr>
      <w:tr w:rsidR="00A04473" w14:paraId="76DEDBB8" w14:textId="77777777">
        <w:trPr>
          <w:trHeight w:val="547"/>
        </w:trPr>
        <w:tc>
          <w:tcPr>
            <w:tcW w:w="380" w:type="dxa"/>
            <w:shd w:val="clear" w:color="auto" w:fill="FFFFFF"/>
            <w:tcMar>
              <w:top w:w="0" w:type="dxa"/>
              <w:bottom w:w="0" w:type="dxa"/>
            </w:tcMar>
            <w:vAlign w:val="center"/>
          </w:tcPr>
          <w:p w14:paraId="5DF12BD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4</w:t>
            </w:r>
          </w:p>
        </w:tc>
        <w:tc>
          <w:tcPr>
            <w:tcW w:w="1125" w:type="dxa"/>
            <w:shd w:val="clear" w:color="auto" w:fill="FFFFFF"/>
            <w:tcMar>
              <w:top w:w="0" w:type="dxa"/>
              <w:bottom w:w="0" w:type="dxa"/>
            </w:tcMar>
            <w:vAlign w:val="center"/>
          </w:tcPr>
          <w:p w14:paraId="082CA5F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Camimex</w:t>
            </w:r>
            <w:proofErr w:type="spellEnd"/>
            <w:r>
              <w:rPr>
                <w:rFonts w:ascii="Arial" w:hAnsi="Arial"/>
                <w:sz w:val="20"/>
              </w:rPr>
              <w:t xml:space="preserve"> Farm JSC</w:t>
            </w:r>
          </w:p>
        </w:tc>
        <w:tc>
          <w:tcPr>
            <w:tcW w:w="1011" w:type="dxa"/>
            <w:shd w:val="clear" w:color="auto" w:fill="FFFFFF"/>
            <w:tcMar>
              <w:top w:w="0" w:type="dxa"/>
              <w:bottom w:w="0" w:type="dxa"/>
            </w:tcMar>
            <w:vAlign w:val="center"/>
          </w:tcPr>
          <w:p w14:paraId="33E79EB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the Holding company</w:t>
            </w:r>
          </w:p>
        </w:tc>
        <w:tc>
          <w:tcPr>
            <w:tcW w:w="1514" w:type="dxa"/>
            <w:shd w:val="clear" w:color="auto" w:fill="FFFFFF"/>
            <w:tcMar>
              <w:top w:w="0" w:type="dxa"/>
              <w:bottom w:w="0" w:type="dxa"/>
            </w:tcMar>
          </w:tcPr>
          <w:p w14:paraId="57BFBB59"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7183375F"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51F022E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04771D2F"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bottom"/>
          </w:tcPr>
          <w:p w14:paraId="68A748D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3,215,735,046</w:t>
            </w:r>
          </w:p>
        </w:tc>
        <w:tc>
          <w:tcPr>
            <w:tcW w:w="375" w:type="dxa"/>
            <w:shd w:val="clear" w:color="auto" w:fill="FFFFFF"/>
            <w:tcMar>
              <w:top w:w="0" w:type="dxa"/>
              <w:bottom w:w="0" w:type="dxa"/>
            </w:tcMar>
          </w:tcPr>
          <w:p w14:paraId="74A19BB1" w14:textId="77777777" w:rsidR="00A04473" w:rsidRDefault="00A04473">
            <w:pPr>
              <w:tabs>
                <w:tab w:val="left" w:pos="432"/>
              </w:tabs>
              <w:spacing w:after="120" w:line="360" w:lineRule="auto"/>
              <w:rPr>
                <w:rFonts w:ascii="Arial" w:eastAsia="Arial" w:hAnsi="Arial" w:cs="Arial"/>
                <w:sz w:val="20"/>
                <w:szCs w:val="20"/>
              </w:rPr>
            </w:pPr>
          </w:p>
        </w:tc>
      </w:tr>
      <w:tr w:rsidR="00A04473" w14:paraId="389BA530" w14:textId="77777777">
        <w:trPr>
          <w:trHeight w:val="629"/>
        </w:trPr>
        <w:tc>
          <w:tcPr>
            <w:tcW w:w="380" w:type="dxa"/>
            <w:shd w:val="clear" w:color="auto" w:fill="FFFFFF"/>
            <w:tcMar>
              <w:top w:w="0" w:type="dxa"/>
              <w:bottom w:w="0" w:type="dxa"/>
            </w:tcMar>
            <w:vAlign w:val="center"/>
          </w:tcPr>
          <w:p w14:paraId="5EA01CF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125" w:type="dxa"/>
            <w:shd w:val="clear" w:color="auto" w:fill="FFFFFF"/>
            <w:tcMar>
              <w:top w:w="0" w:type="dxa"/>
              <w:bottom w:w="0" w:type="dxa"/>
            </w:tcMar>
            <w:vAlign w:val="center"/>
          </w:tcPr>
          <w:p w14:paraId="3F8380E7"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Vu Thi Bich Ngoc</w:t>
            </w:r>
          </w:p>
        </w:tc>
        <w:tc>
          <w:tcPr>
            <w:tcW w:w="1011" w:type="dxa"/>
            <w:shd w:val="clear" w:color="auto" w:fill="FFFFFF"/>
            <w:tcMar>
              <w:top w:w="0" w:type="dxa"/>
              <w:bottom w:w="0" w:type="dxa"/>
            </w:tcMar>
            <w:vAlign w:val="center"/>
          </w:tcPr>
          <w:p w14:paraId="32F4E39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Wife of the Chief</w:t>
            </w:r>
          </w:p>
        </w:tc>
        <w:tc>
          <w:tcPr>
            <w:tcW w:w="1514" w:type="dxa"/>
            <w:shd w:val="clear" w:color="auto" w:fill="FFFFFF"/>
            <w:tcMar>
              <w:top w:w="0" w:type="dxa"/>
              <w:bottom w:w="0" w:type="dxa"/>
            </w:tcMar>
          </w:tcPr>
          <w:p w14:paraId="77CC61EF"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76D6099A"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0C3B5BD9"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5C3F53E5"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center"/>
          </w:tcPr>
          <w:p w14:paraId="04825DA6"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22,300,000,000</w:t>
            </w:r>
          </w:p>
          <w:p w14:paraId="184F5A89" w14:textId="77777777" w:rsidR="00A04473" w:rsidRDefault="00A0447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375" w:type="dxa"/>
            <w:shd w:val="clear" w:color="auto" w:fill="FFFFFF"/>
            <w:tcMar>
              <w:top w:w="0" w:type="dxa"/>
              <w:bottom w:w="0" w:type="dxa"/>
            </w:tcMar>
          </w:tcPr>
          <w:p w14:paraId="3750FA35" w14:textId="77777777" w:rsidR="00A04473" w:rsidRDefault="00A04473">
            <w:pPr>
              <w:tabs>
                <w:tab w:val="left" w:pos="432"/>
              </w:tabs>
              <w:spacing w:after="120" w:line="360" w:lineRule="auto"/>
              <w:rPr>
                <w:rFonts w:ascii="Arial" w:eastAsia="Arial" w:hAnsi="Arial" w:cs="Arial"/>
                <w:sz w:val="20"/>
                <w:szCs w:val="20"/>
              </w:rPr>
            </w:pPr>
          </w:p>
        </w:tc>
      </w:tr>
      <w:tr w:rsidR="00A04473" w14:paraId="21E66C44" w14:textId="77777777">
        <w:trPr>
          <w:trHeight w:val="662"/>
        </w:trPr>
        <w:tc>
          <w:tcPr>
            <w:tcW w:w="380" w:type="dxa"/>
            <w:shd w:val="clear" w:color="auto" w:fill="FFFFFF"/>
            <w:tcMar>
              <w:top w:w="0" w:type="dxa"/>
              <w:bottom w:w="0" w:type="dxa"/>
            </w:tcMar>
            <w:vAlign w:val="center"/>
          </w:tcPr>
          <w:p w14:paraId="461CE56C"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125" w:type="dxa"/>
            <w:shd w:val="clear" w:color="auto" w:fill="FFFFFF"/>
            <w:tcMar>
              <w:top w:w="0" w:type="dxa"/>
              <w:bottom w:w="0" w:type="dxa"/>
            </w:tcMar>
            <w:vAlign w:val="center"/>
          </w:tcPr>
          <w:p w14:paraId="02EBE2F9" w14:textId="73148175"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Huynh Van Tan</w:t>
            </w:r>
          </w:p>
        </w:tc>
        <w:tc>
          <w:tcPr>
            <w:tcW w:w="1011" w:type="dxa"/>
            <w:shd w:val="clear" w:color="auto" w:fill="FFFFFF"/>
            <w:tcMar>
              <w:top w:w="0" w:type="dxa"/>
              <w:bottom w:w="0" w:type="dxa"/>
            </w:tcMar>
            <w:vAlign w:val="center"/>
          </w:tcPr>
          <w:p w14:paraId="2E6F132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General Manager</w:t>
            </w:r>
          </w:p>
        </w:tc>
        <w:tc>
          <w:tcPr>
            <w:tcW w:w="1514" w:type="dxa"/>
            <w:shd w:val="clear" w:color="auto" w:fill="FFFFFF"/>
            <w:tcMar>
              <w:top w:w="0" w:type="dxa"/>
              <w:bottom w:w="0" w:type="dxa"/>
            </w:tcMar>
          </w:tcPr>
          <w:p w14:paraId="763E3E1E"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4CE20746"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163DE45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5F6EBF1E"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center"/>
          </w:tcPr>
          <w:p w14:paraId="36A6BAF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VND520,000,0000</w:t>
            </w:r>
          </w:p>
          <w:p w14:paraId="356054A0" w14:textId="77777777" w:rsidR="00A04473" w:rsidRDefault="00A0447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375" w:type="dxa"/>
            <w:shd w:val="clear" w:color="auto" w:fill="FFFFFF"/>
            <w:tcMar>
              <w:top w:w="0" w:type="dxa"/>
              <w:bottom w:w="0" w:type="dxa"/>
            </w:tcMar>
          </w:tcPr>
          <w:p w14:paraId="4B9B5A5D" w14:textId="77777777" w:rsidR="00A04473" w:rsidRDefault="00A04473">
            <w:pPr>
              <w:tabs>
                <w:tab w:val="left" w:pos="432"/>
              </w:tabs>
              <w:spacing w:after="120" w:line="360" w:lineRule="auto"/>
              <w:rPr>
                <w:rFonts w:ascii="Arial" w:eastAsia="Arial" w:hAnsi="Arial" w:cs="Arial"/>
                <w:sz w:val="20"/>
                <w:szCs w:val="20"/>
              </w:rPr>
            </w:pPr>
          </w:p>
        </w:tc>
      </w:tr>
      <w:tr w:rsidR="00A04473" w14:paraId="397C3616" w14:textId="77777777">
        <w:trPr>
          <w:trHeight w:val="662"/>
        </w:trPr>
        <w:tc>
          <w:tcPr>
            <w:tcW w:w="380" w:type="dxa"/>
            <w:shd w:val="clear" w:color="auto" w:fill="FFFFFF"/>
            <w:tcMar>
              <w:top w:w="0" w:type="dxa"/>
              <w:bottom w:w="0" w:type="dxa"/>
            </w:tcMar>
            <w:vAlign w:val="center"/>
          </w:tcPr>
          <w:p w14:paraId="1FD4355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125" w:type="dxa"/>
            <w:shd w:val="clear" w:color="auto" w:fill="FFFFFF"/>
            <w:tcMar>
              <w:top w:w="0" w:type="dxa"/>
              <w:bottom w:w="0" w:type="dxa"/>
            </w:tcMar>
            <w:vAlign w:val="center"/>
          </w:tcPr>
          <w:p w14:paraId="2B0DF1E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Duc Dung</w:t>
            </w:r>
          </w:p>
        </w:tc>
        <w:tc>
          <w:tcPr>
            <w:tcW w:w="1011" w:type="dxa"/>
            <w:shd w:val="clear" w:color="auto" w:fill="FFFFFF"/>
            <w:tcMar>
              <w:top w:w="0" w:type="dxa"/>
              <w:bottom w:w="0" w:type="dxa"/>
            </w:tcMar>
            <w:vAlign w:val="center"/>
          </w:tcPr>
          <w:p w14:paraId="51066C2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514" w:type="dxa"/>
            <w:shd w:val="clear" w:color="auto" w:fill="FFFFFF"/>
            <w:tcMar>
              <w:top w:w="0" w:type="dxa"/>
              <w:bottom w:w="0" w:type="dxa"/>
            </w:tcMar>
          </w:tcPr>
          <w:p w14:paraId="7E7025AD"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2F625450"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6A493B4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1674182B"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center"/>
          </w:tcPr>
          <w:p w14:paraId="7ECFE96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2,000,000,000</w:t>
            </w:r>
          </w:p>
          <w:p w14:paraId="0939448C" w14:textId="77777777" w:rsidR="00A04473" w:rsidRDefault="00A0447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375" w:type="dxa"/>
            <w:shd w:val="clear" w:color="auto" w:fill="FFFFFF"/>
            <w:tcMar>
              <w:top w:w="0" w:type="dxa"/>
              <w:bottom w:w="0" w:type="dxa"/>
            </w:tcMar>
          </w:tcPr>
          <w:p w14:paraId="750770B8" w14:textId="77777777" w:rsidR="00A04473" w:rsidRDefault="00A04473">
            <w:pPr>
              <w:tabs>
                <w:tab w:val="left" w:pos="432"/>
              </w:tabs>
              <w:spacing w:after="120" w:line="360" w:lineRule="auto"/>
              <w:rPr>
                <w:rFonts w:ascii="Arial" w:eastAsia="Arial" w:hAnsi="Arial" w:cs="Arial"/>
                <w:sz w:val="20"/>
                <w:szCs w:val="20"/>
              </w:rPr>
            </w:pPr>
          </w:p>
        </w:tc>
      </w:tr>
      <w:tr w:rsidR="00A04473" w14:paraId="3DAF1DA4" w14:textId="77777777">
        <w:trPr>
          <w:trHeight w:val="667"/>
        </w:trPr>
        <w:tc>
          <w:tcPr>
            <w:tcW w:w="380" w:type="dxa"/>
            <w:shd w:val="clear" w:color="auto" w:fill="FFFFFF"/>
            <w:tcMar>
              <w:top w:w="0" w:type="dxa"/>
              <w:bottom w:w="0" w:type="dxa"/>
            </w:tcMar>
            <w:vAlign w:val="center"/>
          </w:tcPr>
          <w:p w14:paraId="6D33AB8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125" w:type="dxa"/>
            <w:shd w:val="clear" w:color="auto" w:fill="FFFFFF"/>
            <w:tcMar>
              <w:top w:w="0" w:type="dxa"/>
              <w:bottom w:w="0" w:type="dxa"/>
            </w:tcMar>
            <w:vAlign w:val="center"/>
          </w:tcPr>
          <w:p w14:paraId="72493DF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Vu Dieu Anh</w:t>
            </w:r>
          </w:p>
        </w:tc>
        <w:tc>
          <w:tcPr>
            <w:tcW w:w="1011" w:type="dxa"/>
            <w:shd w:val="clear" w:color="auto" w:fill="FFFFFF"/>
            <w:tcMar>
              <w:top w:w="0" w:type="dxa"/>
              <w:bottom w:w="0" w:type="dxa"/>
            </w:tcMar>
            <w:vAlign w:val="center"/>
          </w:tcPr>
          <w:p w14:paraId="7EDA8BA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514" w:type="dxa"/>
            <w:shd w:val="clear" w:color="auto" w:fill="FFFFFF"/>
            <w:tcMar>
              <w:top w:w="0" w:type="dxa"/>
              <w:bottom w:w="0" w:type="dxa"/>
            </w:tcMar>
          </w:tcPr>
          <w:p w14:paraId="212DB4E2" w14:textId="77777777" w:rsidR="00A04473" w:rsidRDefault="00A04473">
            <w:pPr>
              <w:tabs>
                <w:tab w:val="left" w:pos="432"/>
              </w:tabs>
              <w:spacing w:after="120" w:line="360" w:lineRule="auto"/>
              <w:rPr>
                <w:rFonts w:ascii="Arial" w:eastAsia="Arial" w:hAnsi="Arial" w:cs="Arial"/>
                <w:sz w:val="20"/>
                <w:szCs w:val="20"/>
              </w:rPr>
            </w:pPr>
          </w:p>
        </w:tc>
        <w:tc>
          <w:tcPr>
            <w:tcW w:w="1644" w:type="dxa"/>
            <w:shd w:val="clear" w:color="auto" w:fill="FFFFFF"/>
            <w:tcMar>
              <w:top w:w="0" w:type="dxa"/>
              <w:bottom w:w="0" w:type="dxa"/>
            </w:tcMar>
          </w:tcPr>
          <w:p w14:paraId="718102C3" w14:textId="77777777" w:rsidR="00A04473" w:rsidRDefault="00A04473">
            <w:pPr>
              <w:tabs>
                <w:tab w:val="left" w:pos="432"/>
              </w:tabs>
              <w:spacing w:after="120" w:line="360" w:lineRule="auto"/>
              <w:rPr>
                <w:rFonts w:ascii="Arial" w:eastAsia="Arial" w:hAnsi="Arial" w:cs="Arial"/>
                <w:sz w:val="20"/>
                <w:szCs w:val="20"/>
              </w:rPr>
            </w:pPr>
          </w:p>
        </w:tc>
        <w:tc>
          <w:tcPr>
            <w:tcW w:w="501" w:type="dxa"/>
            <w:shd w:val="clear" w:color="auto" w:fill="FFFFFF"/>
            <w:tcMar>
              <w:top w:w="0" w:type="dxa"/>
              <w:bottom w:w="0" w:type="dxa"/>
            </w:tcMar>
            <w:vAlign w:val="center"/>
          </w:tcPr>
          <w:p w14:paraId="7D53E9AC"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947" w:type="dxa"/>
            <w:vMerge/>
            <w:shd w:val="clear" w:color="auto" w:fill="FFFFFF"/>
            <w:tcMar>
              <w:top w:w="0" w:type="dxa"/>
              <w:bottom w:w="0" w:type="dxa"/>
            </w:tcMar>
          </w:tcPr>
          <w:p w14:paraId="17386EFD"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22" w:type="dxa"/>
            <w:shd w:val="clear" w:color="auto" w:fill="FFFFFF"/>
            <w:tcMar>
              <w:top w:w="0" w:type="dxa"/>
              <w:bottom w:w="0" w:type="dxa"/>
            </w:tcMar>
            <w:vAlign w:val="center"/>
          </w:tcPr>
          <w:p w14:paraId="6B068AFE"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3,000,000,000</w:t>
            </w:r>
          </w:p>
          <w:p w14:paraId="750F1D1E" w14:textId="77777777" w:rsidR="00A04473" w:rsidRDefault="00A04473">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375" w:type="dxa"/>
            <w:shd w:val="clear" w:color="auto" w:fill="FFFFFF"/>
            <w:tcMar>
              <w:top w:w="0" w:type="dxa"/>
              <w:bottom w:w="0" w:type="dxa"/>
            </w:tcMar>
          </w:tcPr>
          <w:p w14:paraId="5FDD0900" w14:textId="77777777" w:rsidR="00A04473" w:rsidRDefault="00A04473">
            <w:pPr>
              <w:tabs>
                <w:tab w:val="left" w:pos="432"/>
              </w:tabs>
              <w:spacing w:after="120" w:line="360" w:lineRule="auto"/>
              <w:rPr>
                <w:rFonts w:ascii="Arial" w:eastAsia="Arial" w:hAnsi="Arial" w:cs="Arial"/>
                <w:sz w:val="20"/>
                <w:szCs w:val="20"/>
              </w:rPr>
            </w:pPr>
          </w:p>
        </w:tc>
      </w:tr>
    </w:tbl>
    <w:p w14:paraId="0210F1DA" w14:textId="77777777" w:rsidR="00A04473" w:rsidRDefault="00E7512F" w:rsidP="00CF27D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Company’s PDMR, related persons of PDMR and subsidiaries, companies controlled by the Company.</w:t>
      </w:r>
    </w:p>
    <w:p w14:paraId="3B8064C5" w14:textId="77777777" w:rsidR="00A04473" w:rsidRDefault="00E7512F" w:rsidP="00CF27D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other entities</w:t>
      </w:r>
    </w:p>
    <w:p w14:paraId="47A6A46B" w14:textId="77777777" w:rsidR="00A04473" w:rsidRDefault="00E7512F" w:rsidP="00CF27DC">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the companies executed by members of the Board of Directors, members of the Supervisory Board, the Manager (General Manager) and other managers who have been and are founding members or members of Board of Directors, the Manager (General Manager) for the past three (03) years (calculated at the time of reporting).</w:t>
      </w:r>
    </w:p>
    <w:tbl>
      <w:tblPr>
        <w:tblStyle w:val="a7"/>
        <w:tblW w:w="9019" w:type="dxa"/>
        <w:tblLayout w:type="fixed"/>
        <w:tblLook w:val="0400" w:firstRow="0" w:lastRow="0" w:firstColumn="0" w:lastColumn="0" w:noHBand="0" w:noVBand="1"/>
      </w:tblPr>
      <w:tblGrid>
        <w:gridCol w:w="499"/>
        <w:gridCol w:w="1093"/>
        <w:gridCol w:w="1071"/>
        <w:gridCol w:w="927"/>
        <w:gridCol w:w="927"/>
        <w:gridCol w:w="1183"/>
        <w:gridCol w:w="657"/>
        <w:gridCol w:w="927"/>
        <w:gridCol w:w="1183"/>
        <w:gridCol w:w="552"/>
      </w:tblGrid>
      <w:tr w:rsidR="00A04473" w14:paraId="03968338" w14:textId="77777777">
        <w:trPr>
          <w:trHeight w:val="1027"/>
        </w:trPr>
        <w:tc>
          <w:tcPr>
            <w:tcW w:w="499" w:type="dxa"/>
            <w:tcBorders>
              <w:top w:val="single" w:sz="4" w:space="0" w:color="000000"/>
              <w:left w:val="single" w:sz="4" w:space="0" w:color="000000"/>
            </w:tcBorders>
            <w:shd w:val="clear" w:color="auto" w:fill="FFFFFF"/>
            <w:tcMar>
              <w:top w:w="0" w:type="dxa"/>
              <w:bottom w:w="0" w:type="dxa"/>
            </w:tcMar>
            <w:vAlign w:val="center"/>
          </w:tcPr>
          <w:p w14:paraId="5EFE885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093" w:type="dxa"/>
            <w:tcBorders>
              <w:top w:val="single" w:sz="4" w:space="0" w:color="000000"/>
              <w:left w:val="single" w:sz="4" w:space="0" w:color="000000"/>
            </w:tcBorders>
            <w:shd w:val="clear" w:color="auto" w:fill="FFFFFF"/>
            <w:tcMar>
              <w:top w:w="0" w:type="dxa"/>
              <w:bottom w:w="0" w:type="dxa"/>
            </w:tcMar>
            <w:vAlign w:val="center"/>
          </w:tcPr>
          <w:p w14:paraId="65C0776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1071" w:type="dxa"/>
            <w:tcBorders>
              <w:top w:val="single" w:sz="4" w:space="0" w:color="000000"/>
              <w:left w:val="single" w:sz="4" w:space="0" w:color="000000"/>
            </w:tcBorders>
            <w:shd w:val="clear" w:color="auto" w:fill="FFFFFF"/>
            <w:tcMar>
              <w:top w:w="0" w:type="dxa"/>
              <w:bottom w:w="0" w:type="dxa"/>
            </w:tcMar>
          </w:tcPr>
          <w:p w14:paraId="23B1541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affiliated PDMR</w:t>
            </w:r>
          </w:p>
        </w:tc>
        <w:tc>
          <w:tcPr>
            <w:tcW w:w="927" w:type="dxa"/>
            <w:tcBorders>
              <w:top w:val="single" w:sz="4" w:space="0" w:color="000000"/>
              <w:left w:val="single" w:sz="4" w:space="0" w:color="000000"/>
            </w:tcBorders>
            <w:shd w:val="clear" w:color="auto" w:fill="FFFFFF"/>
            <w:tcMar>
              <w:top w:w="0" w:type="dxa"/>
              <w:bottom w:w="0" w:type="dxa"/>
            </w:tcMar>
          </w:tcPr>
          <w:p w14:paraId="64F35CCE"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PMDR</w:t>
            </w:r>
          </w:p>
        </w:tc>
        <w:tc>
          <w:tcPr>
            <w:tcW w:w="927" w:type="dxa"/>
            <w:tcBorders>
              <w:top w:val="single" w:sz="4" w:space="0" w:color="000000"/>
              <w:left w:val="single" w:sz="4" w:space="0" w:color="000000"/>
            </w:tcBorders>
            <w:shd w:val="clear" w:color="auto" w:fill="FFFFFF"/>
            <w:tcMar>
              <w:top w:w="0" w:type="dxa"/>
              <w:bottom w:w="0" w:type="dxa"/>
            </w:tcMar>
          </w:tcPr>
          <w:p w14:paraId="09B0EE84" w14:textId="365075EB" w:rsidR="00A04473" w:rsidRDefault="00E7512F" w:rsidP="008F04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 at listed companies</w:t>
            </w:r>
          </w:p>
        </w:tc>
        <w:tc>
          <w:tcPr>
            <w:tcW w:w="1183" w:type="dxa"/>
            <w:tcBorders>
              <w:top w:val="single" w:sz="4" w:space="0" w:color="000000"/>
              <w:left w:val="single" w:sz="4" w:space="0" w:color="000000"/>
            </w:tcBorders>
            <w:shd w:val="clear" w:color="auto" w:fill="FFFFFF"/>
            <w:tcMar>
              <w:top w:w="0" w:type="dxa"/>
              <w:bottom w:w="0" w:type="dxa"/>
            </w:tcMar>
            <w:vAlign w:val="center"/>
          </w:tcPr>
          <w:p w14:paraId="63BAE45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Business Registration Certificate No.</w:t>
            </w:r>
          </w:p>
        </w:tc>
        <w:tc>
          <w:tcPr>
            <w:tcW w:w="657" w:type="dxa"/>
            <w:tcBorders>
              <w:top w:val="single" w:sz="4" w:space="0" w:color="000000"/>
              <w:left w:val="single" w:sz="4" w:space="0" w:color="000000"/>
            </w:tcBorders>
            <w:shd w:val="clear" w:color="auto" w:fill="FFFFFF"/>
            <w:tcMar>
              <w:top w:w="0" w:type="dxa"/>
              <w:bottom w:w="0" w:type="dxa"/>
            </w:tcMar>
            <w:vAlign w:val="center"/>
          </w:tcPr>
          <w:p w14:paraId="13D5D14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Address</w:t>
            </w:r>
          </w:p>
        </w:tc>
        <w:tc>
          <w:tcPr>
            <w:tcW w:w="927" w:type="dxa"/>
            <w:tcBorders>
              <w:top w:val="single" w:sz="4" w:space="0" w:color="000000"/>
              <w:left w:val="single" w:sz="4" w:space="0" w:color="000000"/>
            </w:tcBorders>
            <w:shd w:val="clear" w:color="auto" w:fill="FFFFFF"/>
            <w:tcMar>
              <w:top w:w="0" w:type="dxa"/>
              <w:bottom w:w="0" w:type="dxa"/>
            </w:tcMar>
            <w:vAlign w:val="center"/>
          </w:tcPr>
          <w:p w14:paraId="0CC9EF6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w:t>
            </w:r>
          </w:p>
        </w:tc>
        <w:tc>
          <w:tcPr>
            <w:tcW w:w="1183" w:type="dxa"/>
            <w:tcBorders>
              <w:top w:val="single" w:sz="4" w:space="0" w:color="000000"/>
              <w:left w:val="single" w:sz="4" w:space="0" w:color="000000"/>
            </w:tcBorders>
            <w:shd w:val="clear" w:color="auto" w:fill="FFFFFF"/>
            <w:tcMar>
              <w:top w:w="0" w:type="dxa"/>
              <w:bottom w:w="0" w:type="dxa"/>
            </w:tcMar>
            <w:vAlign w:val="bottom"/>
          </w:tcPr>
          <w:p w14:paraId="39F10F4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55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FE371E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A04473" w14:paraId="5BC9BE3A" w14:textId="77777777">
        <w:trPr>
          <w:trHeight w:val="710"/>
        </w:trPr>
        <w:tc>
          <w:tcPr>
            <w:tcW w:w="4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34A108"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w:t>
            </w:r>
          </w:p>
        </w:tc>
        <w:tc>
          <w:tcPr>
            <w:tcW w:w="109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E1297C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Thao Anh Fish Joint Stock Company</w:t>
            </w:r>
          </w:p>
        </w:tc>
        <w:tc>
          <w:tcPr>
            <w:tcW w:w="107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A54BDD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Bui Duc Dung</w:t>
            </w:r>
          </w:p>
        </w:tc>
        <w:tc>
          <w:tcPr>
            <w:tcW w:w="9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005106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9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52BA3F"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183" w:type="dxa"/>
            <w:tcBorders>
              <w:top w:val="single" w:sz="4" w:space="0" w:color="000000"/>
              <w:left w:val="single" w:sz="4" w:space="0" w:color="000000"/>
              <w:bottom w:val="single" w:sz="4" w:space="0" w:color="000000"/>
            </w:tcBorders>
            <w:shd w:val="clear" w:color="auto" w:fill="FFFFFF"/>
            <w:tcMar>
              <w:top w:w="0" w:type="dxa"/>
              <w:bottom w:w="0" w:type="dxa"/>
            </w:tcMar>
          </w:tcPr>
          <w:p w14:paraId="19BFEEA3" w14:textId="77777777" w:rsidR="00A04473" w:rsidRDefault="00A04473">
            <w:pPr>
              <w:tabs>
                <w:tab w:val="left" w:pos="432"/>
              </w:tabs>
              <w:spacing w:after="120" w:line="360" w:lineRule="auto"/>
              <w:rPr>
                <w:rFonts w:ascii="Arial" w:eastAsia="Arial" w:hAnsi="Arial" w:cs="Arial"/>
                <w:sz w:val="20"/>
                <w:szCs w:val="20"/>
              </w:rPr>
            </w:pPr>
          </w:p>
        </w:tc>
        <w:tc>
          <w:tcPr>
            <w:tcW w:w="657" w:type="dxa"/>
            <w:tcBorders>
              <w:top w:val="single" w:sz="4" w:space="0" w:color="000000"/>
              <w:left w:val="single" w:sz="4" w:space="0" w:color="000000"/>
              <w:bottom w:val="single" w:sz="4" w:space="0" w:color="000000"/>
            </w:tcBorders>
            <w:shd w:val="clear" w:color="auto" w:fill="FFFFFF"/>
            <w:tcMar>
              <w:top w:w="0" w:type="dxa"/>
              <w:bottom w:w="0" w:type="dxa"/>
            </w:tcMar>
          </w:tcPr>
          <w:p w14:paraId="73329E7B" w14:textId="77777777" w:rsidR="00A04473" w:rsidRDefault="00A04473">
            <w:pPr>
              <w:tabs>
                <w:tab w:val="left" w:pos="432"/>
              </w:tabs>
              <w:spacing w:after="120" w:line="360" w:lineRule="auto"/>
              <w:rPr>
                <w:rFonts w:ascii="Arial" w:eastAsia="Arial" w:hAnsi="Arial" w:cs="Arial"/>
                <w:sz w:val="20"/>
                <w:szCs w:val="20"/>
              </w:rPr>
            </w:pPr>
          </w:p>
        </w:tc>
        <w:tc>
          <w:tcPr>
            <w:tcW w:w="9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7F6C88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18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1778FA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467,544,310</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2CDC9F5" w14:textId="77777777" w:rsidR="00A04473" w:rsidRDefault="00A04473">
            <w:pPr>
              <w:tabs>
                <w:tab w:val="left" w:pos="432"/>
              </w:tabs>
              <w:spacing w:after="120" w:line="360" w:lineRule="auto"/>
              <w:rPr>
                <w:rFonts w:ascii="Arial" w:eastAsia="Arial" w:hAnsi="Arial" w:cs="Arial"/>
                <w:sz w:val="20"/>
                <w:szCs w:val="20"/>
              </w:rPr>
            </w:pPr>
          </w:p>
        </w:tc>
      </w:tr>
    </w:tbl>
    <w:p w14:paraId="6593AB95" w14:textId="77777777" w:rsidR="00A04473" w:rsidRDefault="00E7512F" w:rsidP="00CF27DC">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w:t>
      </w:r>
    </w:p>
    <w:p w14:paraId="6D2A5E46" w14:textId="77777777" w:rsidR="00A04473" w:rsidRDefault="00E7512F" w:rsidP="00CF27DC">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lastRenderedPageBreak/>
        <w:t>Other transactions of the Company (if any) that can bring about material or non-material benefits to members of the Board of Directors, members of the Supervisory Board, and the Manager (General Manager) and other managers.</w:t>
      </w:r>
    </w:p>
    <w:p w14:paraId="0D6F99E5" w14:textId="77777777" w:rsidR="00A04473" w:rsidRDefault="00E7512F" w:rsidP="00CF27DC">
      <w:pPr>
        <w:keepNext/>
        <w:numPr>
          <w:ilvl w:val="0"/>
          <w:numId w:val="1"/>
        </w:numPr>
        <w:pBdr>
          <w:top w:val="nil"/>
          <w:left w:val="nil"/>
          <w:bottom w:val="nil"/>
          <w:right w:val="nil"/>
          <w:between w:val="nil"/>
        </w:pBdr>
        <w:tabs>
          <w:tab w:val="left" w:pos="432"/>
          <w:tab w:val="left" w:pos="652"/>
        </w:tabs>
        <w:spacing w:after="120" w:line="360" w:lineRule="auto"/>
        <w:jc w:val="both"/>
        <w:rPr>
          <w:rFonts w:ascii="Arial" w:eastAsia="Arial" w:hAnsi="Arial" w:cs="Arial"/>
          <w:sz w:val="20"/>
          <w:szCs w:val="20"/>
        </w:rPr>
      </w:pPr>
      <w:r>
        <w:rPr>
          <w:rFonts w:ascii="Arial" w:hAnsi="Arial"/>
          <w:sz w:val="20"/>
        </w:rPr>
        <w:t>Share transactions of PDMR and affiliated persons of PDMR:</w:t>
      </w:r>
    </w:p>
    <w:p w14:paraId="0E69BB28" w14:textId="77777777" w:rsidR="00A04473" w:rsidRDefault="00E7512F" w:rsidP="00CF27DC">
      <w:pPr>
        <w:keepNext/>
        <w:numPr>
          <w:ilvl w:val="0"/>
          <w:numId w:val="3"/>
        </w:numPr>
        <w:pBdr>
          <w:top w:val="nil"/>
          <w:left w:val="nil"/>
          <w:bottom w:val="nil"/>
          <w:right w:val="nil"/>
          <w:between w:val="nil"/>
        </w:pBdr>
        <w:tabs>
          <w:tab w:val="left" w:pos="432"/>
          <w:tab w:val="left" w:pos="987"/>
        </w:tabs>
        <w:spacing w:after="120" w:line="360" w:lineRule="auto"/>
        <w:jc w:val="both"/>
        <w:rPr>
          <w:rFonts w:ascii="Arial" w:eastAsia="Arial" w:hAnsi="Arial" w:cs="Arial"/>
          <w:sz w:val="20"/>
          <w:szCs w:val="20"/>
        </w:rPr>
      </w:pPr>
      <w:r>
        <w:rPr>
          <w:rFonts w:ascii="Arial" w:hAnsi="Arial"/>
          <w:sz w:val="20"/>
        </w:rPr>
        <w:t>Transaction of PDMR and affiliated persons related to the Company’s shares: (as of December 31, 2023)</w:t>
      </w:r>
    </w:p>
    <w:tbl>
      <w:tblPr>
        <w:tblStyle w:val="a8"/>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593"/>
        <w:gridCol w:w="1948"/>
        <w:gridCol w:w="978"/>
        <w:gridCol w:w="880"/>
        <w:gridCol w:w="1104"/>
        <w:gridCol w:w="803"/>
        <w:gridCol w:w="1142"/>
      </w:tblGrid>
      <w:tr w:rsidR="00A04473" w14:paraId="3CFE7AC6" w14:textId="77777777">
        <w:trPr>
          <w:trHeight w:val="542"/>
        </w:trPr>
        <w:tc>
          <w:tcPr>
            <w:tcW w:w="571" w:type="dxa"/>
            <w:vMerge w:val="restart"/>
            <w:shd w:val="clear" w:color="auto" w:fill="FFFFFF"/>
            <w:tcMar>
              <w:top w:w="0" w:type="dxa"/>
              <w:bottom w:w="0" w:type="dxa"/>
            </w:tcMar>
            <w:vAlign w:val="center"/>
          </w:tcPr>
          <w:p w14:paraId="093DAD4D"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593" w:type="dxa"/>
            <w:vMerge w:val="restart"/>
            <w:shd w:val="clear" w:color="auto" w:fill="FFFFFF"/>
            <w:tcMar>
              <w:top w:w="0" w:type="dxa"/>
              <w:bottom w:w="0" w:type="dxa"/>
            </w:tcMar>
            <w:vAlign w:val="center"/>
          </w:tcPr>
          <w:p w14:paraId="1E2E0631"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1948" w:type="dxa"/>
            <w:vMerge w:val="restart"/>
            <w:shd w:val="clear" w:color="auto" w:fill="FFFFFF"/>
            <w:tcMar>
              <w:top w:w="0" w:type="dxa"/>
              <w:bottom w:w="0" w:type="dxa"/>
            </w:tcMar>
            <w:vAlign w:val="center"/>
          </w:tcPr>
          <w:p w14:paraId="66B04783"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PMDR</w:t>
            </w:r>
          </w:p>
        </w:tc>
        <w:tc>
          <w:tcPr>
            <w:tcW w:w="1858" w:type="dxa"/>
            <w:gridSpan w:val="2"/>
            <w:shd w:val="clear" w:color="auto" w:fill="FFFFFF"/>
            <w:tcMar>
              <w:top w:w="0" w:type="dxa"/>
              <w:bottom w:w="0" w:type="dxa"/>
            </w:tcMar>
            <w:vAlign w:val="bottom"/>
          </w:tcPr>
          <w:p w14:paraId="13B451E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1907" w:type="dxa"/>
            <w:gridSpan w:val="2"/>
            <w:shd w:val="clear" w:color="auto" w:fill="FFFFFF"/>
            <w:tcMar>
              <w:top w:w="0" w:type="dxa"/>
              <w:bottom w:w="0" w:type="dxa"/>
            </w:tcMar>
            <w:vAlign w:val="bottom"/>
          </w:tcPr>
          <w:p w14:paraId="07B687DA"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142" w:type="dxa"/>
            <w:vMerge w:val="restart"/>
            <w:shd w:val="clear" w:color="auto" w:fill="FFFFFF"/>
            <w:tcMar>
              <w:top w:w="0" w:type="dxa"/>
              <w:bottom w:w="0" w:type="dxa"/>
            </w:tcMar>
            <w:vAlign w:val="bottom"/>
          </w:tcPr>
          <w:p w14:paraId="0086588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bonus, etc.)</w:t>
            </w:r>
          </w:p>
        </w:tc>
      </w:tr>
      <w:tr w:rsidR="00A04473" w14:paraId="27A2A137" w14:textId="77777777">
        <w:trPr>
          <w:trHeight w:val="696"/>
        </w:trPr>
        <w:tc>
          <w:tcPr>
            <w:tcW w:w="571" w:type="dxa"/>
            <w:vMerge/>
            <w:shd w:val="clear" w:color="auto" w:fill="FFFFFF"/>
            <w:tcMar>
              <w:top w:w="0" w:type="dxa"/>
              <w:bottom w:w="0" w:type="dxa"/>
            </w:tcMar>
            <w:vAlign w:val="center"/>
          </w:tcPr>
          <w:p w14:paraId="09B8C7F7"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593" w:type="dxa"/>
            <w:vMerge/>
            <w:shd w:val="clear" w:color="auto" w:fill="FFFFFF"/>
            <w:tcMar>
              <w:top w:w="0" w:type="dxa"/>
              <w:bottom w:w="0" w:type="dxa"/>
            </w:tcMar>
            <w:vAlign w:val="center"/>
          </w:tcPr>
          <w:p w14:paraId="10DBF8FE"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1948" w:type="dxa"/>
            <w:vMerge/>
            <w:shd w:val="clear" w:color="auto" w:fill="FFFFFF"/>
            <w:tcMar>
              <w:top w:w="0" w:type="dxa"/>
              <w:bottom w:w="0" w:type="dxa"/>
            </w:tcMar>
            <w:vAlign w:val="center"/>
          </w:tcPr>
          <w:p w14:paraId="61EBECD5"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c>
          <w:tcPr>
            <w:tcW w:w="978" w:type="dxa"/>
            <w:shd w:val="clear" w:color="auto" w:fill="FFFFFF"/>
            <w:tcMar>
              <w:top w:w="0" w:type="dxa"/>
              <w:bottom w:w="0" w:type="dxa"/>
            </w:tcMar>
            <w:vAlign w:val="center"/>
          </w:tcPr>
          <w:p w14:paraId="32E988F0"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880" w:type="dxa"/>
            <w:shd w:val="clear" w:color="auto" w:fill="FFFFFF"/>
            <w:tcMar>
              <w:top w:w="0" w:type="dxa"/>
              <w:bottom w:w="0" w:type="dxa"/>
            </w:tcMar>
            <w:vAlign w:val="center"/>
          </w:tcPr>
          <w:p w14:paraId="443725B2"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1104" w:type="dxa"/>
            <w:shd w:val="clear" w:color="auto" w:fill="FFFFFF"/>
            <w:tcMar>
              <w:top w:w="0" w:type="dxa"/>
              <w:bottom w:w="0" w:type="dxa"/>
            </w:tcMar>
            <w:vAlign w:val="center"/>
          </w:tcPr>
          <w:p w14:paraId="12ADF495"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803" w:type="dxa"/>
            <w:shd w:val="clear" w:color="auto" w:fill="FFFFFF"/>
            <w:tcMar>
              <w:top w:w="0" w:type="dxa"/>
              <w:bottom w:w="0" w:type="dxa"/>
            </w:tcMar>
            <w:vAlign w:val="center"/>
          </w:tcPr>
          <w:p w14:paraId="368CC69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1142" w:type="dxa"/>
            <w:vMerge/>
            <w:shd w:val="clear" w:color="auto" w:fill="FFFFFF"/>
            <w:tcMar>
              <w:top w:w="0" w:type="dxa"/>
              <w:bottom w:w="0" w:type="dxa"/>
            </w:tcMar>
            <w:vAlign w:val="bottom"/>
          </w:tcPr>
          <w:p w14:paraId="51AAFC6C" w14:textId="77777777" w:rsidR="00A04473" w:rsidRDefault="00A04473">
            <w:pPr>
              <w:pBdr>
                <w:top w:val="nil"/>
                <w:left w:val="nil"/>
                <w:bottom w:val="nil"/>
                <w:right w:val="nil"/>
                <w:between w:val="nil"/>
              </w:pBdr>
              <w:spacing w:line="276" w:lineRule="auto"/>
              <w:rPr>
                <w:rFonts w:ascii="Arial" w:eastAsia="Arial" w:hAnsi="Arial" w:cs="Arial"/>
                <w:sz w:val="20"/>
                <w:szCs w:val="20"/>
              </w:rPr>
            </w:pPr>
          </w:p>
        </w:tc>
      </w:tr>
      <w:tr w:rsidR="00A04473" w14:paraId="39CDA357" w14:textId="77777777">
        <w:trPr>
          <w:trHeight w:val="403"/>
        </w:trPr>
        <w:tc>
          <w:tcPr>
            <w:tcW w:w="571" w:type="dxa"/>
            <w:shd w:val="clear" w:color="auto" w:fill="FFFFFF"/>
            <w:tcMar>
              <w:top w:w="0" w:type="dxa"/>
              <w:bottom w:w="0" w:type="dxa"/>
            </w:tcMar>
          </w:tcPr>
          <w:p w14:paraId="250F76A0" w14:textId="77777777" w:rsidR="00A04473" w:rsidRDefault="00A04473">
            <w:pPr>
              <w:tabs>
                <w:tab w:val="left" w:pos="432"/>
              </w:tabs>
              <w:spacing w:after="120" w:line="360" w:lineRule="auto"/>
              <w:rPr>
                <w:rFonts w:ascii="Arial" w:eastAsia="Arial" w:hAnsi="Arial" w:cs="Arial"/>
                <w:sz w:val="20"/>
                <w:szCs w:val="20"/>
              </w:rPr>
            </w:pPr>
          </w:p>
        </w:tc>
        <w:tc>
          <w:tcPr>
            <w:tcW w:w="1593" w:type="dxa"/>
            <w:shd w:val="clear" w:color="auto" w:fill="FFFFFF"/>
            <w:tcMar>
              <w:top w:w="0" w:type="dxa"/>
              <w:bottom w:w="0" w:type="dxa"/>
            </w:tcMar>
            <w:vAlign w:val="center"/>
          </w:tcPr>
          <w:p w14:paraId="5D46A214" w14:textId="77777777" w:rsidR="00A04473" w:rsidRDefault="00E7512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w:t>
            </w:r>
          </w:p>
        </w:tc>
        <w:tc>
          <w:tcPr>
            <w:tcW w:w="1948" w:type="dxa"/>
            <w:shd w:val="clear" w:color="auto" w:fill="FFFFFF"/>
            <w:tcMar>
              <w:top w:w="0" w:type="dxa"/>
              <w:bottom w:w="0" w:type="dxa"/>
            </w:tcMar>
          </w:tcPr>
          <w:p w14:paraId="79C4BDD1" w14:textId="77777777" w:rsidR="00A04473" w:rsidRDefault="00A04473">
            <w:pPr>
              <w:tabs>
                <w:tab w:val="left" w:pos="432"/>
              </w:tabs>
              <w:spacing w:after="120" w:line="360" w:lineRule="auto"/>
              <w:rPr>
                <w:rFonts w:ascii="Arial" w:eastAsia="Arial" w:hAnsi="Arial" w:cs="Arial"/>
                <w:sz w:val="20"/>
                <w:szCs w:val="20"/>
              </w:rPr>
            </w:pPr>
          </w:p>
        </w:tc>
        <w:tc>
          <w:tcPr>
            <w:tcW w:w="978" w:type="dxa"/>
            <w:shd w:val="clear" w:color="auto" w:fill="FFFFFF"/>
            <w:tcMar>
              <w:top w:w="0" w:type="dxa"/>
              <w:bottom w:w="0" w:type="dxa"/>
            </w:tcMar>
          </w:tcPr>
          <w:p w14:paraId="0BB2F1FE" w14:textId="77777777" w:rsidR="00A04473" w:rsidRDefault="00A04473">
            <w:pPr>
              <w:tabs>
                <w:tab w:val="left" w:pos="432"/>
              </w:tabs>
              <w:spacing w:after="120" w:line="360" w:lineRule="auto"/>
              <w:rPr>
                <w:rFonts w:ascii="Arial" w:eastAsia="Arial" w:hAnsi="Arial" w:cs="Arial"/>
                <w:sz w:val="20"/>
                <w:szCs w:val="20"/>
              </w:rPr>
            </w:pPr>
          </w:p>
        </w:tc>
        <w:tc>
          <w:tcPr>
            <w:tcW w:w="880" w:type="dxa"/>
            <w:shd w:val="clear" w:color="auto" w:fill="FFFFFF"/>
            <w:tcMar>
              <w:top w:w="0" w:type="dxa"/>
              <w:bottom w:w="0" w:type="dxa"/>
            </w:tcMar>
          </w:tcPr>
          <w:p w14:paraId="6AFA4283" w14:textId="77777777" w:rsidR="00A04473" w:rsidRDefault="00A04473">
            <w:pPr>
              <w:tabs>
                <w:tab w:val="left" w:pos="432"/>
              </w:tabs>
              <w:spacing w:after="120" w:line="360" w:lineRule="auto"/>
              <w:rPr>
                <w:rFonts w:ascii="Arial" w:eastAsia="Arial" w:hAnsi="Arial" w:cs="Arial"/>
                <w:sz w:val="20"/>
                <w:szCs w:val="20"/>
              </w:rPr>
            </w:pPr>
          </w:p>
        </w:tc>
        <w:tc>
          <w:tcPr>
            <w:tcW w:w="1104" w:type="dxa"/>
            <w:shd w:val="clear" w:color="auto" w:fill="FFFFFF"/>
            <w:tcMar>
              <w:top w:w="0" w:type="dxa"/>
              <w:bottom w:w="0" w:type="dxa"/>
            </w:tcMar>
          </w:tcPr>
          <w:p w14:paraId="1DD67FFF" w14:textId="77777777" w:rsidR="00A04473" w:rsidRDefault="00A04473">
            <w:pPr>
              <w:tabs>
                <w:tab w:val="left" w:pos="432"/>
              </w:tabs>
              <w:spacing w:after="120" w:line="360" w:lineRule="auto"/>
              <w:rPr>
                <w:rFonts w:ascii="Arial" w:eastAsia="Arial" w:hAnsi="Arial" w:cs="Arial"/>
                <w:sz w:val="20"/>
                <w:szCs w:val="20"/>
              </w:rPr>
            </w:pPr>
          </w:p>
        </w:tc>
        <w:tc>
          <w:tcPr>
            <w:tcW w:w="803" w:type="dxa"/>
            <w:shd w:val="clear" w:color="auto" w:fill="FFFFFF"/>
            <w:tcMar>
              <w:top w:w="0" w:type="dxa"/>
              <w:bottom w:w="0" w:type="dxa"/>
            </w:tcMar>
          </w:tcPr>
          <w:p w14:paraId="48F91C66" w14:textId="77777777" w:rsidR="00A04473" w:rsidRDefault="00A04473">
            <w:pPr>
              <w:tabs>
                <w:tab w:val="left" w:pos="432"/>
              </w:tabs>
              <w:spacing w:after="120" w:line="360" w:lineRule="auto"/>
              <w:rPr>
                <w:rFonts w:ascii="Arial" w:eastAsia="Arial" w:hAnsi="Arial" w:cs="Arial"/>
                <w:sz w:val="20"/>
                <w:szCs w:val="20"/>
              </w:rPr>
            </w:pPr>
          </w:p>
        </w:tc>
        <w:tc>
          <w:tcPr>
            <w:tcW w:w="1142" w:type="dxa"/>
            <w:shd w:val="clear" w:color="auto" w:fill="FFFFFF"/>
            <w:tcMar>
              <w:top w:w="0" w:type="dxa"/>
              <w:bottom w:w="0" w:type="dxa"/>
            </w:tcMar>
          </w:tcPr>
          <w:p w14:paraId="17C348D4" w14:textId="77777777" w:rsidR="00A04473" w:rsidRDefault="00A04473">
            <w:pPr>
              <w:tabs>
                <w:tab w:val="left" w:pos="432"/>
              </w:tabs>
              <w:spacing w:after="120" w:line="360" w:lineRule="auto"/>
              <w:rPr>
                <w:rFonts w:ascii="Arial" w:eastAsia="Arial" w:hAnsi="Arial" w:cs="Arial"/>
                <w:sz w:val="20"/>
                <w:szCs w:val="20"/>
              </w:rPr>
            </w:pPr>
          </w:p>
        </w:tc>
      </w:tr>
    </w:tbl>
    <w:p w14:paraId="21000E88" w14:textId="77777777" w:rsidR="00A04473" w:rsidRDefault="00E7512F">
      <w:pPr>
        <w:keepNext/>
        <w:numPr>
          <w:ilvl w:val="0"/>
          <w:numId w:val="1"/>
        </w:numPr>
        <w:pBdr>
          <w:top w:val="nil"/>
          <w:left w:val="nil"/>
          <w:bottom w:val="nil"/>
          <w:right w:val="nil"/>
          <w:between w:val="nil"/>
        </w:pBdr>
        <w:tabs>
          <w:tab w:val="left" w:pos="432"/>
          <w:tab w:val="left" w:pos="623"/>
        </w:tabs>
        <w:spacing w:after="120" w:line="360" w:lineRule="auto"/>
        <w:rPr>
          <w:rFonts w:ascii="Arial" w:eastAsia="Arial" w:hAnsi="Arial" w:cs="Arial"/>
          <w:sz w:val="20"/>
          <w:szCs w:val="20"/>
        </w:rPr>
      </w:pPr>
      <w:r>
        <w:rPr>
          <w:rFonts w:ascii="Arial" w:hAnsi="Arial"/>
          <w:sz w:val="20"/>
        </w:rPr>
        <w:t>OTHER SIGNIFICANT ISSUES:</w:t>
      </w:r>
    </w:p>
    <w:sectPr w:rsidR="00A0447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592"/>
    <w:multiLevelType w:val="multilevel"/>
    <w:tmpl w:val="B77CA99E"/>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A1C5399"/>
    <w:multiLevelType w:val="multilevel"/>
    <w:tmpl w:val="DC5EABDC"/>
    <w:lvl w:ilvl="0">
      <w:start w:val="1"/>
      <w:numFmt w:val="decimal"/>
      <w:lvlText w:val="%1."/>
      <w:lvlJc w:val="left"/>
      <w:pPr>
        <w:ind w:left="792" w:hanging="360"/>
      </w:pPr>
      <w:rPr>
        <w:rFonts w:ascii="Arial" w:eastAsia="Arial" w:hAnsi="Arial" w:cs="Arial"/>
        <w:b w:val="0"/>
        <w:i w:val="0"/>
        <w:sz w:val="20"/>
        <w:szCs w:val="20"/>
        <w:u w:val="none"/>
      </w:rPr>
    </w:lvl>
    <w:lvl w:ilvl="1">
      <w:start w:val="1"/>
      <w:numFmt w:val="lowerLetter"/>
      <w:lvlText w:val="%2."/>
      <w:lvlJc w:val="left"/>
      <w:pPr>
        <w:ind w:left="1512" w:hanging="360"/>
      </w:pPr>
      <w:rPr>
        <w:rFonts w:ascii="Arial" w:eastAsia="Arial" w:hAnsi="Arial" w:cs="Arial"/>
        <w:b w:val="0"/>
        <w:i w:val="0"/>
        <w:sz w:val="20"/>
        <w:szCs w:val="20"/>
      </w:rPr>
    </w:lvl>
    <w:lvl w:ilvl="2">
      <w:start w:val="1"/>
      <w:numFmt w:val="lowerRoman"/>
      <w:lvlText w:val="%3."/>
      <w:lvlJc w:val="right"/>
      <w:pPr>
        <w:ind w:left="2232" w:hanging="180"/>
      </w:pPr>
      <w:rPr>
        <w:rFonts w:ascii="Arial" w:eastAsia="Arial" w:hAnsi="Arial" w:cs="Arial"/>
        <w:b w:val="0"/>
        <w:i w:val="0"/>
        <w:sz w:val="20"/>
        <w:szCs w:val="20"/>
      </w:r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nsid w:val="1AC52AC3"/>
    <w:multiLevelType w:val="multilevel"/>
    <w:tmpl w:val="82E86FE6"/>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5969EB"/>
    <w:multiLevelType w:val="multilevel"/>
    <w:tmpl w:val="46FCAA88"/>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EA232CE"/>
    <w:multiLevelType w:val="multilevel"/>
    <w:tmpl w:val="A6569B9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0554E5"/>
    <w:multiLevelType w:val="multilevel"/>
    <w:tmpl w:val="395ABDD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906BAB"/>
    <w:multiLevelType w:val="multilevel"/>
    <w:tmpl w:val="A02ADB9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C77D15"/>
    <w:multiLevelType w:val="multilevel"/>
    <w:tmpl w:val="BC2C668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7D4567F"/>
    <w:multiLevelType w:val="multilevel"/>
    <w:tmpl w:val="10FE40B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73"/>
    <w:rsid w:val="007A0E47"/>
    <w:rsid w:val="008F0460"/>
    <w:rsid w:val="00A04473"/>
    <w:rsid w:val="00CF27DC"/>
    <w:rsid w:val="00E7512F"/>
    <w:rsid w:val="00FC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25F29"/>
      <w:sz w:val="42"/>
      <w:szCs w:val="42"/>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color w:val="D25F29"/>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Palatino Linotype" w:eastAsia="Palatino Linotype" w:hAnsi="Palatino Linotype" w:cs="Palatino Linotype"/>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customStyle="1" w:styleId="Bodytext60">
    <w:name w:val="Body text (6)"/>
    <w:basedOn w:val="Normal"/>
    <w:link w:val="Bodytext6"/>
    <w:rPr>
      <w:rFonts w:ascii="Arial" w:eastAsia="Arial" w:hAnsi="Arial" w:cs="Arial"/>
      <w:color w:val="D25F29"/>
      <w:sz w:val="42"/>
      <w:szCs w:val="42"/>
    </w:rPr>
  </w:style>
  <w:style w:type="paragraph" w:customStyle="1" w:styleId="Bodytext50">
    <w:name w:val="Body text (5)"/>
    <w:basedOn w:val="Normal"/>
    <w:link w:val="Bodytext5"/>
    <w:pPr>
      <w:spacing w:line="180" w:lineRule="auto"/>
    </w:pPr>
    <w:rPr>
      <w:rFonts w:ascii="Cambria" w:eastAsia="Cambria" w:hAnsi="Cambria" w:cs="Cambria"/>
      <w:b/>
      <w:bCs/>
      <w:color w:val="D25F29"/>
      <w:sz w:val="20"/>
      <w:szCs w:val="20"/>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Palatino Linotype" w:eastAsia="Palatino Linotype" w:hAnsi="Palatino Linotype" w:cs="Palatino Linotype"/>
      <w:b/>
      <w:bCs/>
    </w:rPr>
  </w:style>
  <w:style w:type="paragraph" w:customStyle="1" w:styleId="Bodytext40">
    <w:name w:val="Body text (4)"/>
    <w:basedOn w:val="Normal"/>
    <w:link w:val="Bodytext4"/>
    <w:pPr>
      <w:spacing w:line="233" w:lineRule="auto"/>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31">
    <w:name w:val="Heading #3"/>
    <w:basedOn w:val="Normal"/>
    <w:link w:val="Heading30"/>
    <w:pPr>
      <w:ind w:firstLine="400"/>
      <w:outlineLvl w:val="2"/>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F0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25F29"/>
      <w:sz w:val="42"/>
      <w:szCs w:val="42"/>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color w:val="D25F29"/>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Palatino Linotype" w:eastAsia="Palatino Linotype" w:hAnsi="Palatino Linotype" w:cs="Palatino Linotype"/>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customStyle="1" w:styleId="Bodytext60">
    <w:name w:val="Body text (6)"/>
    <w:basedOn w:val="Normal"/>
    <w:link w:val="Bodytext6"/>
    <w:rPr>
      <w:rFonts w:ascii="Arial" w:eastAsia="Arial" w:hAnsi="Arial" w:cs="Arial"/>
      <w:color w:val="D25F29"/>
      <w:sz w:val="42"/>
      <w:szCs w:val="42"/>
    </w:rPr>
  </w:style>
  <w:style w:type="paragraph" w:customStyle="1" w:styleId="Bodytext50">
    <w:name w:val="Body text (5)"/>
    <w:basedOn w:val="Normal"/>
    <w:link w:val="Bodytext5"/>
    <w:pPr>
      <w:spacing w:line="180" w:lineRule="auto"/>
    </w:pPr>
    <w:rPr>
      <w:rFonts w:ascii="Cambria" w:eastAsia="Cambria" w:hAnsi="Cambria" w:cs="Cambria"/>
      <w:b/>
      <w:bCs/>
      <w:color w:val="D25F29"/>
      <w:sz w:val="20"/>
      <w:szCs w:val="20"/>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Palatino Linotype" w:eastAsia="Palatino Linotype" w:hAnsi="Palatino Linotype" w:cs="Palatino Linotype"/>
      <w:b/>
      <w:bCs/>
    </w:rPr>
  </w:style>
  <w:style w:type="paragraph" w:customStyle="1" w:styleId="Bodytext40">
    <w:name w:val="Body text (4)"/>
    <w:basedOn w:val="Normal"/>
    <w:link w:val="Bodytext4"/>
    <w:pPr>
      <w:spacing w:line="233" w:lineRule="auto"/>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31">
    <w:name w:val="Heading #3"/>
    <w:basedOn w:val="Normal"/>
    <w:link w:val="Heading30"/>
    <w:pPr>
      <w:ind w:firstLine="400"/>
      <w:outlineLvl w:val="2"/>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F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mimex@camimex.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0mgkJtASVOYdz8Bgiv4OCVEP3g==">CgMxLjA4AHIhMVIyQWJQSVBrck5HQWpDMnhqMTNLazJrMU5HR2o4MUpL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2024-02-17T02:00:00Z</dcterms:created>
  <dcterms:modified xsi:type="dcterms:W3CDTF">2024-02-19T03:39:00Z</dcterms:modified>
</cp:coreProperties>
</file>