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66ADF" w14:textId="77777777" w:rsidR="00FA361D" w:rsidRPr="003D4F31" w:rsidRDefault="00FA361D" w:rsidP="00892588">
      <w:pPr>
        <w:pStyle w:val="Vnbnnidung0"/>
        <w:spacing w:after="120" w:line="360" w:lineRule="auto"/>
        <w:jc w:val="both"/>
        <w:rPr>
          <w:b/>
          <w:bCs/>
          <w:color w:val="010000"/>
          <w:sz w:val="20"/>
          <w:szCs w:val="26"/>
        </w:rPr>
      </w:pPr>
      <w:r w:rsidRPr="003D4F31">
        <w:rPr>
          <w:b/>
          <w:color w:val="010000"/>
          <w:sz w:val="20"/>
        </w:rPr>
        <w:t>HBD: Board Resolution</w:t>
      </w:r>
    </w:p>
    <w:p w14:paraId="541EDE87" w14:textId="77777777" w:rsidR="005E5E8A" w:rsidRPr="003D4F31" w:rsidRDefault="00FA361D" w:rsidP="00892588">
      <w:pPr>
        <w:pStyle w:val="Vnbnnidung0"/>
        <w:spacing w:after="120" w:line="360" w:lineRule="auto"/>
        <w:jc w:val="both"/>
        <w:rPr>
          <w:bCs/>
          <w:color w:val="010000"/>
          <w:sz w:val="20"/>
          <w:szCs w:val="26"/>
        </w:rPr>
      </w:pPr>
      <w:r w:rsidRPr="003D4F31">
        <w:rPr>
          <w:color w:val="010000"/>
          <w:sz w:val="20"/>
        </w:rPr>
        <w:t>On February 07, 2024, Binh Duong PP Pack Making Joint Stock Company announced Resolution No. 07/02/2024/NQ-HDQT as follows:</w:t>
      </w:r>
    </w:p>
    <w:p w14:paraId="3F4BC200" w14:textId="77777777" w:rsidR="005E5E8A" w:rsidRPr="003D4F31" w:rsidRDefault="004B5C42" w:rsidP="00892588">
      <w:pPr>
        <w:pStyle w:val="Vnbnnidung0"/>
        <w:numPr>
          <w:ilvl w:val="0"/>
          <w:numId w:val="1"/>
        </w:numPr>
        <w:tabs>
          <w:tab w:val="left" w:pos="402"/>
        </w:tabs>
        <w:spacing w:after="120" w:line="360" w:lineRule="auto"/>
        <w:jc w:val="both"/>
        <w:rPr>
          <w:color w:val="010000"/>
          <w:sz w:val="20"/>
        </w:rPr>
      </w:pPr>
      <w:r w:rsidRPr="003D4F31">
        <w:rPr>
          <w:color w:val="010000"/>
          <w:sz w:val="20"/>
        </w:rPr>
        <w:t>The record date to attend the Annual General Meeting of Shareholders 2024 and the dividend prepayment of 2023 is March 05, 2024.</w:t>
      </w:r>
    </w:p>
    <w:p w14:paraId="585E557C" w14:textId="77777777" w:rsidR="005E5E8A" w:rsidRPr="003D4F31" w:rsidRDefault="004B5C42" w:rsidP="00892588">
      <w:pPr>
        <w:pStyle w:val="Vnbnnidung0"/>
        <w:numPr>
          <w:ilvl w:val="0"/>
          <w:numId w:val="1"/>
        </w:numPr>
        <w:tabs>
          <w:tab w:val="left" w:pos="402"/>
        </w:tabs>
        <w:spacing w:after="120" w:line="360" w:lineRule="auto"/>
        <w:jc w:val="both"/>
        <w:rPr>
          <w:color w:val="010000"/>
          <w:sz w:val="20"/>
        </w:rPr>
      </w:pPr>
      <w:r w:rsidRPr="003D4F31">
        <w:rPr>
          <w:color w:val="010000"/>
          <w:sz w:val="20"/>
        </w:rPr>
        <w:t>Dividend prepayment of 2023 in cash of 14% per share (VND 1,400 per share)</w:t>
      </w:r>
    </w:p>
    <w:p w14:paraId="36026DEF" w14:textId="60ABBD49" w:rsidR="00FA361D" w:rsidRPr="003D4F31" w:rsidRDefault="00DF7386" w:rsidP="00892588">
      <w:pPr>
        <w:pStyle w:val="Vnbnnidung0"/>
        <w:numPr>
          <w:ilvl w:val="0"/>
          <w:numId w:val="1"/>
        </w:numPr>
        <w:tabs>
          <w:tab w:val="left" w:pos="402"/>
        </w:tabs>
        <w:spacing w:after="120" w:line="360" w:lineRule="auto"/>
        <w:jc w:val="both"/>
        <w:rPr>
          <w:color w:val="010000"/>
          <w:sz w:val="20"/>
        </w:rPr>
      </w:pPr>
      <w:r>
        <w:rPr>
          <w:color w:val="010000"/>
          <w:sz w:val="20"/>
        </w:rPr>
        <w:t>Exercise</w:t>
      </w:r>
      <w:bookmarkStart w:id="0" w:name="_GoBack"/>
      <w:bookmarkEnd w:id="0"/>
      <w:r w:rsidR="004B5C42" w:rsidRPr="003D4F31">
        <w:rPr>
          <w:color w:val="010000"/>
          <w:sz w:val="20"/>
        </w:rPr>
        <w:t xml:space="preserve"> date of 2023 is April 10, 2024</w:t>
      </w:r>
    </w:p>
    <w:sectPr w:rsidR="00FA361D" w:rsidRPr="003D4F31" w:rsidSect="00892588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2FFAB" w14:textId="77777777" w:rsidR="00613790" w:rsidRDefault="00613790">
      <w:r>
        <w:separator/>
      </w:r>
    </w:p>
  </w:endnote>
  <w:endnote w:type="continuationSeparator" w:id="0">
    <w:p w14:paraId="038BFF6C" w14:textId="77777777" w:rsidR="00613790" w:rsidRDefault="0061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F6606" w14:textId="77777777" w:rsidR="00613790" w:rsidRDefault="00613790"/>
  </w:footnote>
  <w:footnote w:type="continuationSeparator" w:id="0">
    <w:p w14:paraId="7867D985" w14:textId="77777777" w:rsidR="00613790" w:rsidRDefault="006137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56E54"/>
    <w:multiLevelType w:val="multilevel"/>
    <w:tmpl w:val="CC28CD96"/>
    <w:lvl w:ilvl="0">
      <w:start w:val="1"/>
      <w:numFmt w:val="bullet"/>
      <w:lvlText w:val="❖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8A"/>
    <w:rsid w:val="000F1709"/>
    <w:rsid w:val="00390C0C"/>
    <w:rsid w:val="003D4F31"/>
    <w:rsid w:val="004B5C42"/>
    <w:rsid w:val="005E5E8A"/>
    <w:rsid w:val="00613790"/>
    <w:rsid w:val="00892588"/>
    <w:rsid w:val="00D66574"/>
    <w:rsid w:val="00DF7386"/>
    <w:rsid w:val="00FA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9C5BC0"/>
  <w15:docId w15:val="{60B766E7-8254-4081-A661-BB42BAB5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93" w:lineRule="auto"/>
    </w:pPr>
    <w:rPr>
      <w:rFonts w:ascii="Arial" w:eastAsia="Arial" w:hAnsi="Arial" w:cs="Arial"/>
      <w:sz w:val="28"/>
      <w:szCs w:val="28"/>
    </w:rPr>
  </w:style>
  <w:style w:type="paragraph" w:customStyle="1" w:styleId="Vnbnnidung30">
    <w:name w:val="Văn bản nội dung (3)"/>
    <w:basedOn w:val="Normal"/>
    <w:link w:val="Vnbnnidung3"/>
    <w:pPr>
      <w:spacing w:line="233" w:lineRule="auto"/>
      <w:jc w:val="center"/>
    </w:pPr>
    <w:rPr>
      <w:rFonts w:ascii="Arial" w:eastAsia="Arial" w:hAnsi="Arial" w:cs="Arial"/>
      <w:sz w:val="20"/>
      <w:szCs w:val="20"/>
    </w:rPr>
  </w:style>
  <w:style w:type="paragraph" w:customStyle="1" w:styleId="Vnbnnidung20">
    <w:name w:val="Văn bản nội dung (2)"/>
    <w:basedOn w:val="Normal"/>
    <w:link w:val="Vnbnnidung2"/>
    <w:pPr>
      <w:spacing w:line="175" w:lineRule="auto"/>
    </w:pPr>
    <w:rPr>
      <w:rFonts w:ascii="Arial" w:eastAsia="Arial" w:hAnsi="Arial" w:cs="Arial"/>
      <w:sz w:val="8"/>
      <w:szCs w:val="8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Arial" w:eastAsia="Arial" w:hAnsi="Arial" w:cs="Arial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2024-02-19T02:58:00Z</dcterms:created>
  <dcterms:modified xsi:type="dcterms:W3CDTF">2024-02-19T02:58:00Z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66530193ce6bac8108ca955ad0cfd56eb0a1627ceef43df6d88dee239b432d0d</vt:lpwstr>
  </property>
</Properties>
</file>