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F6A3E" w:rsidRPr="004A258D" w:rsidRDefault="007E438D" w:rsidP="007E438D">
      <w:pPr>
        <w:pBdr>
          <w:top w:val="nil"/>
          <w:left w:val="nil"/>
          <w:bottom w:val="nil"/>
          <w:right w:val="nil"/>
          <w:between w:val="nil"/>
        </w:pBdr>
        <w:tabs>
          <w:tab w:val="left" w:pos="371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4A258D">
        <w:rPr>
          <w:rFonts w:ascii="Arial" w:hAnsi="Arial" w:cs="Arial"/>
          <w:b/>
          <w:color w:val="010000"/>
          <w:sz w:val="20"/>
        </w:rPr>
        <w:t>LDW: Board Decision</w:t>
      </w:r>
    </w:p>
    <w:p w14:paraId="00000002" w14:textId="77777777" w:rsidR="007F6A3E" w:rsidRPr="004A258D" w:rsidRDefault="007E438D" w:rsidP="007E438D">
      <w:pPr>
        <w:pBdr>
          <w:top w:val="nil"/>
          <w:left w:val="nil"/>
          <w:bottom w:val="nil"/>
          <w:right w:val="nil"/>
          <w:between w:val="nil"/>
        </w:pBdr>
        <w:tabs>
          <w:tab w:val="left" w:pos="37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258D">
        <w:rPr>
          <w:rFonts w:ascii="Arial" w:hAnsi="Arial" w:cs="Arial"/>
          <w:color w:val="010000"/>
          <w:sz w:val="20"/>
        </w:rPr>
        <w:t xml:space="preserve">On February 6, 2024, Lam Dong Water Supply </w:t>
      </w:r>
      <w:proofErr w:type="gramStart"/>
      <w:r w:rsidRPr="004A258D">
        <w:rPr>
          <w:rFonts w:ascii="Arial" w:hAnsi="Arial" w:cs="Arial"/>
          <w:color w:val="010000"/>
          <w:sz w:val="20"/>
        </w:rPr>
        <w:t>And</w:t>
      </w:r>
      <w:proofErr w:type="gramEnd"/>
      <w:r w:rsidRPr="004A258D">
        <w:rPr>
          <w:rFonts w:ascii="Arial" w:hAnsi="Arial" w:cs="Arial"/>
          <w:color w:val="010000"/>
          <w:sz w:val="20"/>
        </w:rPr>
        <w:t xml:space="preserve"> Sewerage Company Ltd. announced Decision No. 02/2024/QD-HDQT on the appointment as capital representative of Lam Dong Water Supply And Sewerage Company Ltd. at joint ventures as follows:</w:t>
      </w:r>
    </w:p>
    <w:p w14:paraId="00000003" w14:textId="2A04707C" w:rsidR="007F6A3E" w:rsidRPr="004A258D" w:rsidRDefault="007E438D" w:rsidP="007E438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258D">
        <w:rPr>
          <w:rFonts w:ascii="Arial" w:hAnsi="Arial" w:cs="Arial"/>
          <w:color w:val="010000"/>
          <w:sz w:val="20"/>
        </w:rPr>
        <w:t>Article 1: Appoint Mr. Do Van Ha</w:t>
      </w:r>
    </w:p>
    <w:p w14:paraId="00000004" w14:textId="77777777" w:rsidR="007F6A3E" w:rsidRPr="004A258D" w:rsidRDefault="007E438D" w:rsidP="007E43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258D">
        <w:rPr>
          <w:rFonts w:ascii="Arial" w:hAnsi="Arial" w:cs="Arial"/>
          <w:color w:val="010000"/>
          <w:sz w:val="20"/>
        </w:rPr>
        <w:t>Citizen ID No.: 034086012066</w:t>
      </w:r>
    </w:p>
    <w:p w14:paraId="00000005" w14:textId="77777777" w:rsidR="007F6A3E" w:rsidRPr="004A258D" w:rsidRDefault="007E438D" w:rsidP="007E43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258D">
        <w:rPr>
          <w:rFonts w:ascii="Arial" w:hAnsi="Arial" w:cs="Arial"/>
          <w:color w:val="010000"/>
          <w:sz w:val="20"/>
        </w:rPr>
        <w:t>Place of issue: Police Department for Administrative Management of Social Order</w:t>
      </w:r>
      <w:r w:rsidRPr="004A258D">
        <w:rPr>
          <w:rFonts w:ascii="Arial" w:hAnsi="Arial" w:cs="Arial"/>
          <w:color w:val="010000"/>
          <w:sz w:val="20"/>
        </w:rPr>
        <w:br/>
        <w:t>Date of issue: May 03, 2023.</w:t>
      </w:r>
    </w:p>
    <w:p w14:paraId="00000006" w14:textId="77777777" w:rsidR="007F6A3E" w:rsidRPr="004A258D" w:rsidRDefault="007E438D" w:rsidP="007E43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258D">
        <w:rPr>
          <w:rFonts w:ascii="Arial" w:hAnsi="Arial" w:cs="Arial"/>
          <w:color w:val="010000"/>
          <w:sz w:val="20"/>
        </w:rPr>
        <w:t xml:space="preserve">Permanent address: 1/23B Ngo Duc </w:t>
      </w:r>
      <w:proofErr w:type="spellStart"/>
      <w:r w:rsidRPr="004A258D">
        <w:rPr>
          <w:rFonts w:ascii="Arial" w:hAnsi="Arial" w:cs="Arial"/>
          <w:color w:val="010000"/>
          <w:sz w:val="20"/>
        </w:rPr>
        <w:t>Ke</w:t>
      </w:r>
      <w:proofErr w:type="spellEnd"/>
      <w:r w:rsidRPr="004A258D">
        <w:rPr>
          <w:rFonts w:ascii="Arial" w:hAnsi="Arial" w:cs="Arial"/>
          <w:color w:val="010000"/>
          <w:sz w:val="20"/>
        </w:rPr>
        <w:t xml:space="preserve">, Ward 7, </w:t>
      </w:r>
      <w:proofErr w:type="spellStart"/>
      <w:r w:rsidRPr="004A258D">
        <w:rPr>
          <w:rFonts w:ascii="Arial" w:hAnsi="Arial" w:cs="Arial"/>
          <w:color w:val="010000"/>
          <w:sz w:val="20"/>
        </w:rPr>
        <w:t>Vung</w:t>
      </w:r>
      <w:proofErr w:type="spellEnd"/>
      <w:r w:rsidRPr="004A258D">
        <w:rPr>
          <w:rFonts w:ascii="Arial" w:hAnsi="Arial" w:cs="Arial"/>
          <w:color w:val="010000"/>
          <w:sz w:val="20"/>
        </w:rPr>
        <w:t xml:space="preserve"> Tau, Ba Ria - </w:t>
      </w:r>
      <w:proofErr w:type="spellStart"/>
      <w:r w:rsidRPr="004A258D">
        <w:rPr>
          <w:rFonts w:ascii="Arial" w:hAnsi="Arial" w:cs="Arial"/>
          <w:color w:val="010000"/>
          <w:sz w:val="20"/>
        </w:rPr>
        <w:t>Vung</w:t>
      </w:r>
      <w:proofErr w:type="spellEnd"/>
      <w:r w:rsidRPr="004A258D">
        <w:rPr>
          <w:rFonts w:ascii="Arial" w:hAnsi="Arial" w:cs="Arial"/>
          <w:color w:val="010000"/>
          <w:sz w:val="20"/>
        </w:rPr>
        <w:t xml:space="preserve"> Tau Province.</w:t>
      </w:r>
    </w:p>
    <w:p w14:paraId="00000007" w14:textId="77777777" w:rsidR="007F6A3E" w:rsidRPr="004A258D" w:rsidRDefault="007E438D" w:rsidP="007E438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258D">
        <w:rPr>
          <w:rFonts w:ascii="Arial" w:hAnsi="Arial" w:cs="Arial"/>
          <w:color w:val="010000"/>
          <w:sz w:val="20"/>
        </w:rPr>
        <w:t xml:space="preserve">Appoint Mr. Do Van Ha as the capital representative of Lam Dong Water Supply </w:t>
      </w:r>
      <w:proofErr w:type="gramStart"/>
      <w:r w:rsidRPr="004A258D">
        <w:rPr>
          <w:rFonts w:ascii="Arial" w:hAnsi="Arial" w:cs="Arial"/>
          <w:color w:val="010000"/>
          <w:sz w:val="20"/>
        </w:rPr>
        <w:t>And</w:t>
      </w:r>
      <w:proofErr w:type="gramEnd"/>
      <w:r w:rsidRPr="004A258D">
        <w:rPr>
          <w:rFonts w:ascii="Arial" w:hAnsi="Arial" w:cs="Arial"/>
          <w:color w:val="010000"/>
          <w:sz w:val="20"/>
        </w:rPr>
        <w:t xml:space="preserve"> Sewerage Company Ltd. at Di Linh Water Supply and Construction Joint Stock Company and Duc </w:t>
      </w:r>
      <w:proofErr w:type="spellStart"/>
      <w:r w:rsidRPr="004A258D">
        <w:rPr>
          <w:rFonts w:ascii="Arial" w:hAnsi="Arial" w:cs="Arial"/>
          <w:color w:val="010000"/>
          <w:sz w:val="20"/>
        </w:rPr>
        <w:t>Trong</w:t>
      </w:r>
      <w:proofErr w:type="spellEnd"/>
      <w:r w:rsidRPr="004A258D">
        <w:rPr>
          <w:rFonts w:ascii="Arial" w:hAnsi="Arial" w:cs="Arial"/>
          <w:color w:val="010000"/>
          <w:sz w:val="20"/>
        </w:rPr>
        <w:t xml:space="preserve"> Water Supply, Drainage and Construction Joint Stock Company.</w:t>
      </w:r>
    </w:p>
    <w:p w14:paraId="00000008" w14:textId="795CECE8" w:rsidR="007F6A3E" w:rsidRPr="004A258D" w:rsidRDefault="007E438D" w:rsidP="007E438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258D">
        <w:rPr>
          <w:rFonts w:ascii="Arial" w:hAnsi="Arial" w:cs="Arial"/>
          <w:color w:val="010000"/>
          <w:sz w:val="20"/>
        </w:rPr>
        <w:t xml:space="preserve">Article 2: Mr. Do Van Ha is responsible for performing the duties and powers of the capital representative of Lam Dong Water Supply </w:t>
      </w:r>
      <w:proofErr w:type="gramStart"/>
      <w:r w:rsidRPr="004A258D">
        <w:rPr>
          <w:rFonts w:ascii="Arial" w:hAnsi="Arial" w:cs="Arial"/>
          <w:color w:val="010000"/>
          <w:sz w:val="20"/>
        </w:rPr>
        <w:t>And</w:t>
      </w:r>
      <w:proofErr w:type="gramEnd"/>
      <w:r w:rsidRPr="004A258D">
        <w:rPr>
          <w:rFonts w:ascii="Arial" w:hAnsi="Arial" w:cs="Arial"/>
          <w:color w:val="010000"/>
          <w:sz w:val="20"/>
        </w:rPr>
        <w:t xml:space="preserve"> Sewerage Company Ltd. at Di Linh Water Supply and Construction Joint Stock Company and Duc </w:t>
      </w:r>
      <w:proofErr w:type="spellStart"/>
      <w:r w:rsidRPr="004A258D">
        <w:rPr>
          <w:rFonts w:ascii="Arial" w:hAnsi="Arial" w:cs="Arial"/>
          <w:color w:val="010000"/>
          <w:sz w:val="20"/>
        </w:rPr>
        <w:t>Trong</w:t>
      </w:r>
      <w:proofErr w:type="spellEnd"/>
      <w:r w:rsidRPr="004A258D">
        <w:rPr>
          <w:rFonts w:ascii="Arial" w:hAnsi="Arial" w:cs="Arial"/>
          <w:color w:val="010000"/>
          <w:sz w:val="20"/>
        </w:rPr>
        <w:t xml:space="preserve"> Water Supply, Drainage and Construction Joint Stock Company; fully reports and takes personal responsibility before the Board of Directors of Lam Dong Water Supply And Sewerage Company Ltd. </w:t>
      </w:r>
      <w:r w:rsidR="0035550D">
        <w:rPr>
          <w:rFonts w:ascii="Arial" w:hAnsi="Arial" w:cs="Arial"/>
          <w:color w:val="010000"/>
          <w:sz w:val="20"/>
        </w:rPr>
        <w:t>under applicable laws</w:t>
      </w:r>
      <w:r w:rsidRPr="004A258D">
        <w:rPr>
          <w:rFonts w:ascii="Arial" w:hAnsi="Arial" w:cs="Arial"/>
          <w:color w:val="010000"/>
          <w:sz w:val="20"/>
        </w:rPr>
        <w:t xml:space="preserve"> and the Charter of Lam Dong Water Supply And Sewerage Company Ltd.</w:t>
      </w:r>
    </w:p>
    <w:p w14:paraId="00000009" w14:textId="5F8F5457" w:rsidR="007F6A3E" w:rsidRPr="004A258D" w:rsidRDefault="007E438D" w:rsidP="007E438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258D">
        <w:rPr>
          <w:rFonts w:ascii="Arial" w:hAnsi="Arial" w:cs="Arial"/>
          <w:color w:val="010000"/>
          <w:sz w:val="20"/>
        </w:rPr>
        <w:t xml:space="preserve">Article 3: This </w:t>
      </w:r>
      <w:r w:rsidR="0035550D">
        <w:rPr>
          <w:rFonts w:ascii="Arial" w:hAnsi="Arial" w:cs="Arial"/>
          <w:color w:val="010000"/>
          <w:sz w:val="20"/>
        </w:rPr>
        <w:t xml:space="preserve">Board </w:t>
      </w:r>
      <w:r w:rsidRPr="004A258D">
        <w:rPr>
          <w:rFonts w:ascii="Arial" w:hAnsi="Arial" w:cs="Arial"/>
          <w:color w:val="010000"/>
          <w:sz w:val="20"/>
        </w:rPr>
        <w:t>Decision takes effect from February 6, 2024. Members</w:t>
      </w:r>
      <w:r w:rsidR="0035550D">
        <w:rPr>
          <w:rFonts w:ascii="Arial" w:hAnsi="Arial" w:cs="Arial"/>
          <w:color w:val="010000"/>
          <w:sz w:val="20"/>
        </w:rPr>
        <w:t xml:space="preserve"> of the Board of Directors, Supervisory Board and</w:t>
      </w:r>
      <w:bookmarkStart w:id="1" w:name="_GoBack"/>
      <w:bookmarkEnd w:id="1"/>
      <w:r w:rsidRPr="004A258D">
        <w:rPr>
          <w:rFonts w:ascii="Arial" w:hAnsi="Arial" w:cs="Arial"/>
          <w:color w:val="010000"/>
          <w:sz w:val="20"/>
        </w:rPr>
        <w:t xml:space="preserve"> Executive Board, functional departments, and subsidiaries, and Mr. Do Van Ha are responsible for implementing this Decision./.</w:t>
      </w:r>
    </w:p>
    <w:sectPr w:rsidR="007F6A3E" w:rsidRPr="004A258D" w:rsidSect="007E438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95747"/>
    <w:multiLevelType w:val="multilevel"/>
    <w:tmpl w:val="2F62227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3E"/>
    <w:rsid w:val="0035550D"/>
    <w:rsid w:val="004A258D"/>
    <w:rsid w:val="007E438D"/>
    <w:rsid w:val="007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B7B080"/>
  <w15:docId w15:val="{58EBECEF-3B62-4A70-A199-E37DC631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ind w:firstLine="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Vnbnnidung20">
    <w:name w:val="Văn bản nội dung (2)"/>
    <w:basedOn w:val="Normal"/>
    <w:link w:val="Vnbnnidung2"/>
    <w:pPr>
      <w:ind w:firstLine="27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lXtF2t04zhopbqt5u0INWJyqJA==">CgMxLjAyCGguZ2pkZ3hzOAByITFvYUJkNnlDeGFkMjI4ZGpQdTBYdFFRR1NEYndaNG1TeQ==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2024-02-19T03:23:00Z</dcterms:created>
  <dcterms:modified xsi:type="dcterms:W3CDTF">2024-02-19T03:23:00Z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90f716aa9800079cecdd746898a72d346c32a67b137a18c53d443bfa45d63fa8</vt:lpwstr>
  </property>
</Properties>
</file>