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F3630" w:rsidRPr="00D449B7" w:rsidRDefault="00397D5D" w:rsidP="00D853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449B7">
        <w:rPr>
          <w:rFonts w:ascii="Arial" w:hAnsi="Arial" w:cs="Arial"/>
          <w:b/>
          <w:sz w:val="20"/>
        </w:rPr>
        <w:t>HVA: Board Resolution</w:t>
      </w:r>
    </w:p>
    <w:p w14:paraId="00000002" w14:textId="77777777" w:rsidR="008F3630" w:rsidRPr="00D449B7" w:rsidRDefault="00397D5D" w:rsidP="00D853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449B7">
        <w:rPr>
          <w:rFonts w:ascii="Arial" w:hAnsi="Arial" w:cs="Arial"/>
          <w:sz w:val="20"/>
        </w:rPr>
        <w:t xml:space="preserve">On January 31, 2024, HVA Investment Joint Stock Company announced Resolution No. 3101/2024/NQ-HDQT as follows: </w:t>
      </w:r>
    </w:p>
    <w:p w14:paraId="00000003" w14:textId="77777777" w:rsidR="008F3630" w:rsidRPr="00D449B7" w:rsidRDefault="00397D5D" w:rsidP="00D853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449B7">
        <w:rPr>
          <w:rFonts w:ascii="Arial" w:hAnsi="Arial" w:cs="Arial"/>
          <w:sz w:val="20"/>
        </w:rPr>
        <w:t>Article 1: Approve contracts between the Company and related parties of the Company.</w:t>
      </w:r>
    </w:p>
    <w:p w14:paraId="00000004" w14:textId="77777777" w:rsidR="008F3630" w:rsidRPr="00D449B7" w:rsidRDefault="00397D5D" w:rsidP="00D853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449B7">
        <w:rPr>
          <w:rFonts w:ascii="Arial" w:hAnsi="Arial" w:cs="Arial"/>
          <w:sz w:val="20"/>
        </w:rPr>
        <w:t>The Board of Directors approves the draft office lease contract to be signed between HVA Investment Joint Stock Company and the Company's related person (</w:t>
      </w:r>
      <w:proofErr w:type="spellStart"/>
      <w:r w:rsidRPr="00D449B7">
        <w:rPr>
          <w:rFonts w:ascii="Arial" w:hAnsi="Arial" w:cs="Arial"/>
          <w:sz w:val="20"/>
        </w:rPr>
        <w:t>Metacare</w:t>
      </w:r>
      <w:proofErr w:type="spellEnd"/>
      <w:r w:rsidRPr="00D449B7">
        <w:rPr>
          <w:rFonts w:ascii="Arial" w:hAnsi="Arial" w:cs="Arial"/>
          <w:sz w:val="20"/>
        </w:rPr>
        <w:t xml:space="preserve"> Medical Technology Company Limited).</w:t>
      </w:r>
    </w:p>
    <w:p w14:paraId="00000005" w14:textId="0F91C105" w:rsidR="008F3630" w:rsidRPr="00D449B7" w:rsidRDefault="00397D5D" w:rsidP="00D853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449B7">
        <w:rPr>
          <w:rFonts w:ascii="Arial" w:hAnsi="Arial" w:cs="Arial"/>
          <w:sz w:val="20"/>
        </w:rPr>
        <w:t xml:space="preserve">Article 2: Authorize the </w:t>
      </w:r>
      <w:r w:rsidR="00D85333">
        <w:rPr>
          <w:rFonts w:ascii="Arial" w:hAnsi="Arial" w:cs="Arial"/>
          <w:sz w:val="20"/>
        </w:rPr>
        <w:t>Managing Director</w:t>
      </w:r>
      <w:r w:rsidRPr="00D449B7">
        <w:rPr>
          <w:rFonts w:ascii="Arial" w:hAnsi="Arial" w:cs="Arial"/>
          <w:sz w:val="20"/>
        </w:rPr>
        <w:t>-cum-the Company’s legal representative to implement the following tasks:</w:t>
      </w:r>
    </w:p>
    <w:p w14:paraId="00000006" w14:textId="767EBF49" w:rsidR="008F3630" w:rsidRPr="00D449B7" w:rsidRDefault="00397D5D" w:rsidP="00D85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449B7">
        <w:rPr>
          <w:rFonts w:ascii="Arial" w:hAnsi="Arial" w:cs="Arial"/>
          <w:sz w:val="20"/>
        </w:rPr>
        <w:t xml:space="preserve">Sign the office lease contract on behalf of the Company, decide on the detailed contents of the contract appendix (if any) with conditions consistent with </w:t>
      </w:r>
      <w:r w:rsidR="00D85333">
        <w:rPr>
          <w:rFonts w:ascii="Arial" w:hAnsi="Arial" w:cs="Arial"/>
          <w:sz w:val="20"/>
        </w:rPr>
        <w:t>applicable laws</w:t>
      </w:r>
      <w:bookmarkStart w:id="0" w:name="_GoBack"/>
      <w:bookmarkEnd w:id="0"/>
      <w:r w:rsidRPr="00D449B7">
        <w:rPr>
          <w:rFonts w:ascii="Arial" w:hAnsi="Arial" w:cs="Arial"/>
          <w:sz w:val="20"/>
        </w:rPr>
        <w:t xml:space="preserve"> and compliance with the Company’s Charter.</w:t>
      </w:r>
    </w:p>
    <w:p w14:paraId="00000007" w14:textId="77777777" w:rsidR="008F3630" w:rsidRPr="00D449B7" w:rsidRDefault="00397D5D" w:rsidP="00D85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69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449B7">
        <w:rPr>
          <w:rFonts w:ascii="Arial" w:hAnsi="Arial" w:cs="Arial"/>
          <w:sz w:val="20"/>
        </w:rPr>
        <w:t>Authorize the General Manager to decide on the contract extension time and adjusted tax amount (if any) of the above contract.</w:t>
      </w:r>
    </w:p>
    <w:p w14:paraId="00000008" w14:textId="001EAD72" w:rsidR="008F3630" w:rsidRPr="00D449B7" w:rsidRDefault="00397D5D" w:rsidP="00D8533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449B7">
        <w:rPr>
          <w:rFonts w:ascii="Arial" w:hAnsi="Arial" w:cs="Arial"/>
          <w:sz w:val="20"/>
        </w:rPr>
        <w:t xml:space="preserve">Article 3: This </w:t>
      </w:r>
      <w:r w:rsidR="00D85333">
        <w:rPr>
          <w:rFonts w:ascii="Arial" w:hAnsi="Arial" w:cs="Arial"/>
          <w:sz w:val="20"/>
        </w:rPr>
        <w:t xml:space="preserve">Board </w:t>
      </w:r>
      <w:r w:rsidRPr="00D449B7">
        <w:rPr>
          <w:rFonts w:ascii="Arial" w:hAnsi="Arial" w:cs="Arial"/>
          <w:sz w:val="20"/>
        </w:rPr>
        <w:t xml:space="preserve">Resolution takes effect from the date of its signing. Assign the </w:t>
      </w:r>
      <w:r w:rsidR="00D85333">
        <w:rPr>
          <w:rFonts w:ascii="Arial" w:hAnsi="Arial" w:cs="Arial"/>
          <w:sz w:val="20"/>
        </w:rPr>
        <w:t>Executive Board</w:t>
      </w:r>
      <w:r w:rsidRPr="00D449B7">
        <w:rPr>
          <w:rFonts w:ascii="Arial" w:hAnsi="Arial" w:cs="Arial"/>
          <w:sz w:val="20"/>
        </w:rPr>
        <w:t xml:space="preserve"> and departments under the Company to be responsible for implementing this Resolution.</w:t>
      </w:r>
    </w:p>
    <w:sectPr w:rsidR="008F3630" w:rsidRPr="00D449B7" w:rsidSect="00054FF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1587"/>
    <w:multiLevelType w:val="multilevel"/>
    <w:tmpl w:val="3FFE6E1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30"/>
    <w:rsid w:val="00054FF3"/>
    <w:rsid w:val="00397D5D"/>
    <w:rsid w:val="008F3630"/>
    <w:rsid w:val="00D449B7"/>
    <w:rsid w:val="00D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55562"/>
  <w15:docId w15:val="{8D68AE71-BCF8-42E4-9949-795F5531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76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k+3wWWtKAjj/9SdlYJicGRu73w==">CgMxLjA4AHIhMUtmOU8zS1Bjb215MHBVWlhpc25QR3BvanZnWEVIVm5a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2024-02-02T03:21:00Z</dcterms:created>
  <dcterms:modified xsi:type="dcterms:W3CDTF">2024-02-02T03:21:00Z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c89378cca56831368732a95013c8f5279efb1a990debbb574bf731c53c03e666</vt:lpwstr>
  </property>
</Properties>
</file>