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D118" w14:textId="77777777" w:rsidR="00A96B6C" w:rsidRDefault="00AF35CF" w:rsidP="008F0233">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ABB: Annual Corporate Governance Report 2023</w:t>
      </w:r>
    </w:p>
    <w:p w14:paraId="22C48A1F" w14:textId="082E1E10" w:rsidR="00A96B6C" w:rsidRDefault="00AF35CF" w:rsidP="008F0233">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January 30, 2024, An </w:t>
      </w:r>
      <w:proofErr w:type="spellStart"/>
      <w:r>
        <w:rPr>
          <w:rFonts w:ascii="Arial" w:hAnsi="Arial"/>
          <w:sz w:val="20"/>
        </w:rPr>
        <w:t>Binh</w:t>
      </w:r>
      <w:proofErr w:type="spellEnd"/>
      <w:r>
        <w:rPr>
          <w:rFonts w:ascii="Arial" w:hAnsi="Arial"/>
          <w:sz w:val="20"/>
        </w:rPr>
        <w:t xml:space="preserve"> Commercial Joint Stock Bank announced Report No. 18/BC-HDQT.24 on the corporate governance of the Company in 2023 as follows:</w:t>
      </w:r>
    </w:p>
    <w:p w14:paraId="68F3793D" w14:textId="77777777" w:rsidR="00A96B6C" w:rsidRDefault="00AF35CF" w:rsidP="008F0233">
      <w:pPr>
        <w:numPr>
          <w:ilvl w:val="0"/>
          <w:numId w:val="8"/>
        </w:numPr>
        <w:pBdr>
          <w:top w:val="nil"/>
          <w:left w:val="nil"/>
          <w:bottom w:val="nil"/>
          <w:right w:val="nil"/>
          <w:between w:val="nil"/>
        </w:pBdr>
        <w:tabs>
          <w:tab w:val="left" w:pos="432"/>
          <w:tab w:val="left" w:pos="1472"/>
          <w:tab w:val="left" w:pos="3354"/>
        </w:tabs>
        <w:spacing w:after="120" w:line="360" w:lineRule="auto"/>
        <w:jc w:val="both"/>
        <w:rPr>
          <w:rFonts w:ascii="Arial" w:eastAsia="Arial" w:hAnsi="Arial" w:cs="Arial"/>
          <w:sz w:val="20"/>
          <w:szCs w:val="20"/>
        </w:rPr>
      </w:pPr>
      <w:r>
        <w:rPr>
          <w:rFonts w:ascii="Arial" w:hAnsi="Arial"/>
          <w:sz w:val="20"/>
        </w:rPr>
        <w:t xml:space="preserve">Name of company: An </w:t>
      </w:r>
      <w:proofErr w:type="spellStart"/>
      <w:r>
        <w:rPr>
          <w:rFonts w:ascii="Arial" w:hAnsi="Arial"/>
          <w:sz w:val="20"/>
        </w:rPr>
        <w:t>Binh</w:t>
      </w:r>
      <w:proofErr w:type="spellEnd"/>
      <w:r>
        <w:rPr>
          <w:rFonts w:ascii="Arial" w:hAnsi="Arial"/>
          <w:sz w:val="20"/>
        </w:rPr>
        <w:t xml:space="preserve"> Commercial Joint Stock Bank</w:t>
      </w:r>
    </w:p>
    <w:p w14:paraId="5F7EF8EB" w14:textId="77777777" w:rsidR="00A96B6C" w:rsidRDefault="00AF35CF" w:rsidP="008F0233">
      <w:pPr>
        <w:numPr>
          <w:ilvl w:val="0"/>
          <w:numId w:val="8"/>
        </w:numPr>
        <w:pBdr>
          <w:top w:val="nil"/>
          <w:left w:val="nil"/>
          <w:bottom w:val="nil"/>
          <w:right w:val="nil"/>
          <w:between w:val="nil"/>
        </w:pBdr>
        <w:tabs>
          <w:tab w:val="left" w:pos="432"/>
          <w:tab w:val="left" w:pos="1472"/>
        </w:tabs>
        <w:spacing w:after="120" w:line="360" w:lineRule="auto"/>
        <w:jc w:val="both"/>
        <w:rPr>
          <w:rFonts w:ascii="Arial" w:eastAsia="Arial" w:hAnsi="Arial" w:cs="Arial"/>
          <w:sz w:val="20"/>
          <w:szCs w:val="20"/>
        </w:rPr>
      </w:pPr>
      <w:r>
        <w:rPr>
          <w:rFonts w:ascii="Arial" w:hAnsi="Arial"/>
          <w:sz w:val="20"/>
        </w:rPr>
        <w:t xml:space="preserve">Head office address: 1st, 2nd and 3rd floors, </w:t>
      </w:r>
      <w:proofErr w:type="spellStart"/>
      <w:r>
        <w:rPr>
          <w:rFonts w:ascii="Arial" w:hAnsi="Arial"/>
          <w:sz w:val="20"/>
        </w:rPr>
        <w:t>Gelaximco</w:t>
      </w:r>
      <w:proofErr w:type="spellEnd"/>
      <w:r>
        <w:rPr>
          <w:rFonts w:ascii="Arial" w:hAnsi="Arial"/>
          <w:sz w:val="20"/>
        </w:rPr>
        <w:t xml:space="preserve"> </w:t>
      </w:r>
      <w:proofErr w:type="spellStart"/>
      <w:r>
        <w:rPr>
          <w:rFonts w:ascii="Arial" w:hAnsi="Arial"/>
          <w:sz w:val="20"/>
        </w:rPr>
        <w:t>Buiding</w:t>
      </w:r>
      <w:proofErr w:type="spellEnd"/>
      <w:r>
        <w:rPr>
          <w:rFonts w:ascii="Arial" w:hAnsi="Arial"/>
          <w:sz w:val="20"/>
        </w:rPr>
        <w:t xml:space="preserve">, No, 36 Hoang </w:t>
      </w:r>
      <w:proofErr w:type="spellStart"/>
      <w:r>
        <w:rPr>
          <w:rFonts w:ascii="Arial" w:hAnsi="Arial"/>
          <w:sz w:val="20"/>
        </w:rPr>
        <w:t>Cau</w:t>
      </w:r>
      <w:proofErr w:type="spellEnd"/>
      <w:r>
        <w:rPr>
          <w:rFonts w:ascii="Arial" w:hAnsi="Arial"/>
          <w:sz w:val="20"/>
        </w:rPr>
        <w:t xml:space="preserve"> Street, O Cho </w:t>
      </w:r>
      <w:proofErr w:type="spellStart"/>
      <w:r>
        <w:rPr>
          <w:rFonts w:ascii="Arial" w:hAnsi="Arial"/>
          <w:sz w:val="20"/>
        </w:rPr>
        <w:t>Dua</w:t>
      </w:r>
      <w:proofErr w:type="spellEnd"/>
      <w:r>
        <w:rPr>
          <w:rFonts w:ascii="Arial" w:hAnsi="Arial"/>
          <w:sz w:val="20"/>
        </w:rPr>
        <w:t xml:space="preserve"> Ward, Dong Da District, Hanoi.</w:t>
      </w:r>
    </w:p>
    <w:p w14:paraId="25202E75" w14:textId="4CCE591F" w:rsidR="00A96B6C" w:rsidRDefault="00AF35CF" w:rsidP="008F0233">
      <w:pPr>
        <w:numPr>
          <w:ilvl w:val="0"/>
          <w:numId w:val="8"/>
        </w:numPr>
        <w:pBdr>
          <w:top w:val="nil"/>
          <w:left w:val="nil"/>
          <w:bottom w:val="nil"/>
          <w:right w:val="nil"/>
          <w:between w:val="nil"/>
        </w:pBdr>
        <w:tabs>
          <w:tab w:val="left" w:pos="432"/>
          <w:tab w:val="left" w:pos="1472"/>
        </w:tabs>
        <w:spacing w:after="120" w:line="360" w:lineRule="auto"/>
        <w:jc w:val="both"/>
        <w:rPr>
          <w:rFonts w:ascii="Arial" w:eastAsia="Arial" w:hAnsi="Arial" w:cs="Arial"/>
          <w:sz w:val="20"/>
          <w:szCs w:val="20"/>
        </w:rPr>
      </w:pPr>
      <w:r>
        <w:rPr>
          <w:rFonts w:ascii="Arial" w:hAnsi="Arial"/>
          <w:sz w:val="20"/>
        </w:rPr>
        <w:t>Tel: (84-24) 37612888         Fax: (84-24) 35190416</w:t>
      </w:r>
      <w:r>
        <w:rPr>
          <w:rFonts w:ascii="Arial" w:hAnsi="Arial"/>
          <w:sz w:val="20"/>
        </w:rPr>
        <w:tab/>
      </w:r>
      <w:r>
        <w:rPr>
          <w:rFonts w:ascii="Arial" w:hAnsi="Arial"/>
          <w:sz w:val="20"/>
        </w:rPr>
        <w:tab/>
        <w:t xml:space="preserve">-Email: </w:t>
      </w:r>
      <w:hyperlink r:id="rId6">
        <w:r>
          <w:rPr>
            <w:rFonts w:ascii="Arial" w:hAnsi="Arial"/>
            <w:sz w:val="20"/>
          </w:rPr>
          <w:t>info@abbank.vn</w:t>
        </w:r>
      </w:hyperlink>
    </w:p>
    <w:p w14:paraId="5EA3053C" w14:textId="77777777" w:rsidR="00A96B6C" w:rsidRDefault="00AF35CF" w:rsidP="008F0233">
      <w:pPr>
        <w:numPr>
          <w:ilvl w:val="0"/>
          <w:numId w:val="8"/>
        </w:numPr>
        <w:pBdr>
          <w:top w:val="nil"/>
          <w:left w:val="nil"/>
          <w:bottom w:val="nil"/>
          <w:right w:val="nil"/>
          <w:between w:val="nil"/>
        </w:pBdr>
        <w:tabs>
          <w:tab w:val="left" w:pos="432"/>
          <w:tab w:val="left" w:pos="1472"/>
          <w:tab w:val="left" w:pos="3354"/>
        </w:tabs>
        <w:spacing w:after="120" w:line="360" w:lineRule="auto"/>
        <w:jc w:val="both"/>
        <w:rPr>
          <w:rFonts w:ascii="Arial" w:eastAsia="Arial" w:hAnsi="Arial" w:cs="Arial"/>
          <w:sz w:val="20"/>
          <w:szCs w:val="20"/>
        </w:rPr>
      </w:pPr>
      <w:r>
        <w:rPr>
          <w:rFonts w:ascii="Arial" w:hAnsi="Arial"/>
          <w:sz w:val="20"/>
        </w:rPr>
        <w:t>Charter capital: VND 1,035,036,762,000</w:t>
      </w:r>
    </w:p>
    <w:p w14:paraId="2F0CBA9F" w14:textId="77777777" w:rsidR="00A96B6C" w:rsidRDefault="00AF35CF" w:rsidP="008F0233">
      <w:pPr>
        <w:numPr>
          <w:ilvl w:val="0"/>
          <w:numId w:val="8"/>
        </w:numPr>
        <w:pBdr>
          <w:top w:val="nil"/>
          <w:left w:val="nil"/>
          <w:bottom w:val="nil"/>
          <w:right w:val="nil"/>
          <w:between w:val="nil"/>
        </w:pBdr>
        <w:tabs>
          <w:tab w:val="left" w:pos="432"/>
          <w:tab w:val="left" w:pos="1467"/>
        </w:tabs>
        <w:spacing w:after="120" w:line="360" w:lineRule="auto"/>
        <w:jc w:val="both"/>
        <w:rPr>
          <w:rFonts w:ascii="Arial" w:eastAsia="Arial" w:hAnsi="Arial" w:cs="Arial"/>
          <w:sz w:val="20"/>
          <w:szCs w:val="20"/>
        </w:rPr>
      </w:pPr>
      <w:r>
        <w:rPr>
          <w:rFonts w:ascii="Arial" w:hAnsi="Arial"/>
          <w:sz w:val="20"/>
        </w:rPr>
        <w:t>Securities code: ABB</w:t>
      </w:r>
    </w:p>
    <w:p w14:paraId="166027DA" w14:textId="192213E8" w:rsidR="00A96B6C" w:rsidRDefault="00AF35CF" w:rsidP="008F0233">
      <w:pPr>
        <w:numPr>
          <w:ilvl w:val="0"/>
          <w:numId w:val="8"/>
        </w:numPr>
        <w:pBdr>
          <w:top w:val="nil"/>
          <w:left w:val="nil"/>
          <w:bottom w:val="nil"/>
          <w:right w:val="nil"/>
          <w:between w:val="nil"/>
        </w:pBdr>
        <w:tabs>
          <w:tab w:val="left" w:pos="432"/>
          <w:tab w:val="left" w:pos="1467"/>
        </w:tabs>
        <w:spacing w:after="120" w:line="360" w:lineRule="auto"/>
        <w:jc w:val="both"/>
        <w:rPr>
          <w:rFonts w:ascii="Arial" w:eastAsia="Arial" w:hAnsi="Arial" w:cs="Arial"/>
          <w:sz w:val="20"/>
          <w:szCs w:val="20"/>
        </w:rPr>
      </w:pPr>
      <w:r>
        <w:rPr>
          <w:rFonts w:ascii="Arial" w:hAnsi="Arial"/>
          <w:sz w:val="20"/>
        </w:rPr>
        <w:t xml:space="preserve">Corporate Governance Model: The </w:t>
      </w:r>
      <w:r w:rsidR="008F0233">
        <w:rPr>
          <w:rFonts w:ascii="Arial" w:hAnsi="Arial"/>
          <w:sz w:val="20"/>
        </w:rPr>
        <w:t>General Meeting, Board of Directors, Supervisory Board</w:t>
      </w:r>
      <w:r>
        <w:rPr>
          <w:rFonts w:ascii="Arial" w:hAnsi="Arial"/>
          <w:sz w:val="20"/>
        </w:rPr>
        <w:t xml:space="preserve"> and the </w:t>
      </w:r>
      <w:r w:rsidR="008F0233">
        <w:rPr>
          <w:rFonts w:ascii="Arial" w:hAnsi="Arial"/>
          <w:sz w:val="20"/>
        </w:rPr>
        <w:t>Managing Director</w:t>
      </w:r>
      <w:r>
        <w:rPr>
          <w:rFonts w:ascii="Arial" w:hAnsi="Arial"/>
          <w:sz w:val="20"/>
        </w:rPr>
        <w:t>.</w:t>
      </w:r>
    </w:p>
    <w:p w14:paraId="01E5919E" w14:textId="3785AEEC" w:rsidR="00A96B6C" w:rsidRDefault="00621664" w:rsidP="008F0233">
      <w:pPr>
        <w:numPr>
          <w:ilvl w:val="0"/>
          <w:numId w:val="8"/>
        </w:numPr>
        <w:pBdr>
          <w:top w:val="nil"/>
          <w:left w:val="nil"/>
          <w:bottom w:val="nil"/>
          <w:right w:val="nil"/>
          <w:between w:val="nil"/>
        </w:pBdr>
        <w:tabs>
          <w:tab w:val="left" w:pos="432"/>
          <w:tab w:val="left" w:pos="1467"/>
        </w:tabs>
        <w:spacing w:after="120" w:line="360" w:lineRule="auto"/>
        <w:jc w:val="both"/>
        <w:rPr>
          <w:rFonts w:ascii="Arial" w:eastAsia="Arial" w:hAnsi="Arial" w:cs="Arial"/>
          <w:sz w:val="20"/>
          <w:szCs w:val="20"/>
        </w:rPr>
      </w:pPr>
      <w:r>
        <w:rPr>
          <w:rFonts w:ascii="Arial" w:hAnsi="Arial"/>
          <w:sz w:val="20"/>
        </w:rPr>
        <w:t>Internal audit: Implemented.</w:t>
      </w:r>
    </w:p>
    <w:p w14:paraId="5F100F72" w14:textId="201DA0A5" w:rsidR="00A96B6C" w:rsidRDefault="00AF35CF" w:rsidP="008F0233">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Activities of the </w:t>
      </w:r>
      <w:r w:rsidR="008F0233">
        <w:rPr>
          <w:rFonts w:ascii="Arial" w:hAnsi="Arial"/>
          <w:sz w:val="20"/>
        </w:rPr>
        <w:t>General Meeting</w:t>
      </w:r>
      <w:r>
        <w:rPr>
          <w:rFonts w:ascii="Arial" w:hAnsi="Arial"/>
          <w:sz w:val="20"/>
        </w:rPr>
        <w:t>:</w:t>
      </w:r>
    </w:p>
    <w:p w14:paraId="062D7956" w14:textId="16159799" w:rsidR="00A96B6C" w:rsidRDefault="00AF35CF" w:rsidP="008F0233">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April 28, 2023, An </w:t>
      </w:r>
      <w:proofErr w:type="spellStart"/>
      <w:r>
        <w:rPr>
          <w:rFonts w:ascii="Arial" w:hAnsi="Arial"/>
          <w:sz w:val="20"/>
        </w:rPr>
        <w:t>Binh</w:t>
      </w:r>
      <w:proofErr w:type="spellEnd"/>
      <w:r>
        <w:rPr>
          <w:rFonts w:ascii="Arial" w:hAnsi="Arial"/>
          <w:sz w:val="20"/>
        </w:rPr>
        <w:t xml:space="preserve"> Commercial Joint Stock Bank held an Annual </w:t>
      </w:r>
      <w:r w:rsidR="008F0233">
        <w:rPr>
          <w:rFonts w:ascii="Arial" w:hAnsi="Arial"/>
          <w:sz w:val="20"/>
        </w:rPr>
        <w:t>General Meeting</w:t>
      </w:r>
      <w:r>
        <w:rPr>
          <w:rFonts w:ascii="Arial" w:hAnsi="Arial"/>
          <w:sz w:val="20"/>
        </w:rPr>
        <w:t xml:space="preserve"> successfully. On the basis of reports, proposals and discussions, the </w:t>
      </w:r>
      <w:r w:rsidR="008F0233">
        <w:rPr>
          <w:rFonts w:ascii="Arial" w:hAnsi="Arial"/>
          <w:sz w:val="20"/>
        </w:rPr>
        <w:t>General Meeting</w:t>
      </w:r>
      <w:r>
        <w:rPr>
          <w:rFonts w:ascii="Arial" w:hAnsi="Arial"/>
          <w:sz w:val="20"/>
        </w:rPr>
        <w:t xml:space="preserve"> approved the following contents:</w:t>
      </w:r>
    </w:p>
    <w:tbl>
      <w:tblPr>
        <w:tblStyle w:val="a"/>
        <w:tblW w:w="9019" w:type="dxa"/>
        <w:tblLayout w:type="fixed"/>
        <w:tblLook w:val="0400" w:firstRow="0" w:lastRow="0" w:firstColumn="0" w:lastColumn="0" w:noHBand="0" w:noVBand="1"/>
      </w:tblPr>
      <w:tblGrid>
        <w:gridCol w:w="564"/>
        <w:gridCol w:w="1739"/>
        <w:gridCol w:w="1676"/>
        <w:gridCol w:w="5040"/>
      </w:tblGrid>
      <w:tr w:rsidR="00A96B6C" w14:paraId="40A34C84" w14:textId="77777777">
        <w:trPr>
          <w:trHeight w:val="912"/>
        </w:trPr>
        <w:tc>
          <w:tcPr>
            <w:tcW w:w="564" w:type="dxa"/>
            <w:tcBorders>
              <w:top w:val="single" w:sz="4" w:space="0" w:color="000000"/>
              <w:left w:val="single" w:sz="4" w:space="0" w:color="000000"/>
            </w:tcBorders>
            <w:shd w:val="clear" w:color="auto" w:fill="FFFFFF"/>
            <w:tcMar>
              <w:top w:w="0" w:type="dxa"/>
              <w:bottom w:w="0" w:type="dxa"/>
            </w:tcMar>
            <w:vAlign w:val="center"/>
          </w:tcPr>
          <w:p w14:paraId="1994987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739" w:type="dxa"/>
            <w:tcBorders>
              <w:top w:val="single" w:sz="4" w:space="0" w:color="000000"/>
              <w:left w:val="single" w:sz="4" w:space="0" w:color="000000"/>
            </w:tcBorders>
            <w:shd w:val="clear" w:color="auto" w:fill="FFFFFF"/>
            <w:tcMar>
              <w:top w:w="0" w:type="dxa"/>
              <w:bottom w:w="0" w:type="dxa"/>
            </w:tcMar>
            <w:vAlign w:val="bottom"/>
          </w:tcPr>
          <w:p w14:paraId="74A98D87" w14:textId="4CA8BD5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General Mandate/Decision of the </w:t>
            </w:r>
            <w:r w:rsidR="008F0233">
              <w:rPr>
                <w:rFonts w:ascii="Arial" w:hAnsi="Arial"/>
                <w:sz w:val="20"/>
              </w:rPr>
              <w:t>General Meeting</w:t>
            </w:r>
          </w:p>
        </w:tc>
        <w:tc>
          <w:tcPr>
            <w:tcW w:w="1676" w:type="dxa"/>
            <w:tcBorders>
              <w:top w:val="single" w:sz="4" w:space="0" w:color="000000"/>
              <w:left w:val="single" w:sz="4" w:space="0" w:color="000000"/>
            </w:tcBorders>
            <w:shd w:val="clear" w:color="auto" w:fill="FFFFFF"/>
            <w:tcMar>
              <w:top w:w="0" w:type="dxa"/>
              <w:bottom w:w="0" w:type="dxa"/>
            </w:tcMar>
            <w:vAlign w:val="center"/>
          </w:tcPr>
          <w:p w14:paraId="27A769C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04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C90F8BD" w14:textId="0073A69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r w:rsidR="008F0233">
              <w:rPr>
                <w:rFonts w:ascii="Arial" w:hAnsi="Arial"/>
                <w:sz w:val="20"/>
              </w:rPr>
              <w:t>s</w:t>
            </w:r>
          </w:p>
        </w:tc>
      </w:tr>
      <w:tr w:rsidR="00A96B6C" w14:paraId="3422A97E" w14:textId="77777777" w:rsidTr="008F0233">
        <w:trPr>
          <w:trHeight w:val="260"/>
        </w:trPr>
        <w:tc>
          <w:tcPr>
            <w:tcW w:w="56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BB465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739" w:type="dxa"/>
            <w:tcBorders>
              <w:top w:val="single" w:sz="4" w:space="0" w:color="000000"/>
              <w:left w:val="single" w:sz="4" w:space="0" w:color="000000"/>
              <w:bottom w:val="single" w:sz="4" w:space="0" w:color="000000"/>
            </w:tcBorders>
            <w:shd w:val="clear" w:color="auto" w:fill="FFFFFF"/>
            <w:tcMar>
              <w:top w:w="0" w:type="dxa"/>
              <w:bottom w:w="0" w:type="dxa"/>
            </w:tcMar>
          </w:tcPr>
          <w:p w14:paraId="528617AD" w14:textId="77777777" w:rsidR="00A96B6C" w:rsidRDefault="00A96B6C">
            <w:pPr>
              <w:tabs>
                <w:tab w:val="left" w:pos="432"/>
              </w:tabs>
              <w:spacing w:after="120" w:line="360" w:lineRule="auto"/>
              <w:rPr>
                <w:rFonts w:ascii="Arial" w:eastAsia="Arial" w:hAnsi="Arial" w:cs="Arial"/>
                <w:sz w:val="20"/>
                <w:szCs w:val="20"/>
              </w:rPr>
            </w:pPr>
          </w:p>
        </w:tc>
        <w:tc>
          <w:tcPr>
            <w:tcW w:w="16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D4717C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B68BFAF" w14:textId="77777777" w:rsidR="00A96B6C" w:rsidRDefault="00AF35CF">
            <w:pPr>
              <w:numPr>
                <w:ilvl w:val="0"/>
                <w:numId w:val="9"/>
              </w:numPr>
              <w:pBdr>
                <w:top w:val="nil"/>
                <w:left w:val="nil"/>
                <w:bottom w:val="nil"/>
                <w:right w:val="nil"/>
                <w:between w:val="nil"/>
              </w:pBdr>
              <w:tabs>
                <w:tab w:val="left" w:pos="173"/>
                <w:tab w:val="left" w:pos="432"/>
              </w:tabs>
              <w:spacing w:after="120" w:line="360" w:lineRule="auto"/>
              <w:rPr>
                <w:rFonts w:ascii="Arial" w:eastAsia="Arial" w:hAnsi="Arial" w:cs="Arial"/>
                <w:sz w:val="20"/>
                <w:szCs w:val="20"/>
              </w:rPr>
            </w:pPr>
            <w:r>
              <w:rPr>
                <w:rFonts w:ascii="Arial" w:hAnsi="Arial"/>
                <w:sz w:val="20"/>
              </w:rPr>
              <w:t>Approve the Report on the production and business results in 2022.</w:t>
            </w:r>
          </w:p>
          <w:p w14:paraId="6C8E56A4" w14:textId="77777777" w:rsidR="00A96B6C" w:rsidRDefault="00AF35CF">
            <w:pPr>
              <w:numPr>
                <w:ilvl w:val="0"/>
                <w:numId w:val="9"/>
              </w:numPr>
              <w:pBdr>
                <w:top w:val="nil"/>
                <w:left w:val="nil"/>
                <w:bottom w:val="nil"/>
                <w:right w:val="nil"/>
                <w:between w:val="nil"/>
              </w:pBdr>
              <w:tabs>
                <w:tab w:val="left" w:pos="259"/>
                <w:tab w:val="left" w:pos="432"/>
              </w:tabs>
              <w:spacing w:after="120" w:line="360" w:lineRule="auto"/>
              <w:rPr>
                <w:rFonts w:ascii="Arial" w:eastAsia="Arial" w:hAnsi="Arial" w:cs="Arial"/>
                <w:sz w:val="20"/>
                <w:szCs w:val="20"/>
              </w:rPr>
            </w:pPr>
            <w:r>
              <w:rPr>
                <w:rFonts w:ascii="Arial" w:hAnsi="Arial"/>
                <w:sz w:val="20"/>
              </w:rPr>
              <w:t>Approve the annual business plan for 2023, including a profit after tax target for 2023 of VND 2.826 billion.</w:t>
            </w:r>
          </w:p>
          <w:p w14:paraId="2B9EC904" w14:textId="77777777" w:rsidR="00A96B6C" w:rsidRDefault="00AF35CF">
            <w:pPr>
              <w:numPr>
                <w:ilvl w:val="0"/>
                <w:numId w:val="9"/>
              </w:numPr>
              <w:pBdr>
                <w:top w:val="nil"/>
                <w:left w:val="nil"/>
                <w:bottom w:val="nil"/>
                <w:right w:val="nil"/>
                <w:between w:val="nil"/>
              </w:pBdr>
              <w:tabs>
                <w:tab w:val="left" w:pos="230"/>
                <w:tab w:val="left" w:pos="432"/>
              </w:tabs>
              <w:spacing w:after="120" w:line="360" w:lineRule="auto"/>
              <w:rPr>
                <w:rFonts w:ascii="Arial" w:eastAsia="Arial" w:hAnsi="Arial" w:cs="Arial"/>
                <w:sz w:val="20"/>
                <w:szCs w:val="20"/>
              </w:rPr>
            </w:pPr>
            <w:r>
              <w:rPr>
                <w:rFonts w:ascii="Arial" w:hAnsi="Arial"/>
                <w:sz w:val="20"/>
              </w:rPr>
              <w:t>Approve the Audited Financial Statements 2022 of ABBANK.</w:t>
            </w:r>
          </w:p>
          <w:p w14:paraId="0592669D" w14:textId="0299D791" w:rsidR="00A96B6C" w:rsidRDefault="00AF35CF">
            <w:pPr>
              <w:numPr>
                <w:ilvl w:val="0"/>
                <w:numId w:val="9"/>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 xml:space="preserve">Approve the Report on Activities in 2022 and the orientation of activities in 2023 of the Board of Directors. The </w:t>
            </w:r>
            <w:r w:rsidR="008F0233">
              <w:rPr>
                <w:rFonts w:ascii="Arial" w:hAnsi="Arial"/>
                <w:sz w:val="20"/>
              </w:rPr>
              <w:t>General Meeting</w:t>
            </w:r>
            <w:r>
              <w:rPr>
                <w:rFonts w:ascii="Arial" w:hAnsi="Arial"/>
                <w:sz w:val="20"/>
              </w:rPr>
              <w:t xml:space="preserve"> delegates/authorizes the Board of Directors to carry out the following tasks:</w:t>
            </w:r>
          </w:p>
          <w:p w14:paraId="5C774570" w14:textId="77777777" w:rsidR="00A96B6C" w:rsidRDefault="00AF35CF">
            <w:pPr>
              <w:numPr>
                <w:ilvl w:val="0"/>
                <w:numId w:val="10"/>
              </w:numPr>
              <w:pBdr>
                <w:top w:val="nil"/>
                <w:left w:val="nil"/>
                <w:bottom w:val="nil"/>
                <w:right w:val="nil"/>
                <w:between w:val="nil"/>
              </w:pBdr>
              <w:tabs>
                <w:tab w:val="left" w:pos="432"/>
                <w:tab w:val="left" w:pos="824"/>
              </w:tabs>
              <w:spacing w:after="120" w:line="360" w:lineRule="auto"/>
              <w:rPr>
                <w:rFonts w:ascii="Arial" w:eastAsia="Arial" w:hAnsi="Arial" w:cs="Arial"/>
                <w:sz w:val="20"/>
                <w:szCs w:val="20"/>
              </w:rPr>
            </w:pPr>
            <w:r>
              <w:rPr>
                <w:rFonts w:ascii="Arial" w:hAnsi="Arial"/>
                <w:sz w:val="20"/>
              </w:rPr>
              <w:t xml:space="preserve">Decide to supplement additional business sectors that are compatible with ABBANK's retail strategic direction; carry out procedures and update documentation to supplement additional business </w:t>
            </w:r>
            <w:r>
              <w:rPr>
                <w:rFonts w:ascii="Arial" w:hAnsi="Arial"/>
                <w:sz w:val="20"/>
              </w:rPr>
              <w:lastRenderedPageBreak/>
              <w:t>sectors as per legal regulations.</w:t>
            </w:r>
          </w:p>
          <w:p w14:paraId="66AFC090" w14:textId="77777777" w:rsidR="00A96B6C" w:rsidRDefault="00AF35CF">
            <w:pPr>
              <w:numPr>
                <w:ilvl w:val="0"/>
                <w:numId w:val="10"/>
              </w:numPr>
              <w:pBdr>
                <w:top w:val="nil"/>
                <w:left w:val="nil"/>
                <w:bottom w:val="nil"/>
                <w:right w:val="nil"/>
                <w:between w:val="nil"/>
              </w:pBdr>
              <w:tabs>
                <w:tab w:val="left" w:pos="432"/>
                <w:tab w:val="left" w:pos="813"/>
              </w:tabs>
              <w:spacing w:after="120" w:line="360" w:lineRule="auto"/>
              <w:rPr>
                <w:rFonts w:ascii="Arial" w:eastAsia="Arial" w:hAnsi="Arial" w:cs="Arial"/>
                <w:sz w:val="20"/>
                <w:szCs w:val="20"/>
              </w:rPr>
            </w:pPr>
            <w:r>
              <w:rPr>
                <w:rFonts w:ascii="Arial" w:hAnsi="Arial"/>
                <w:sz w:val="20"/>
              </w:rPr>
              <w:t>Review and adjust the business plan to be in line with the actual situation and directives of the state management authorities.</w:t>
            </w:r>
          </w:p>
          <w:p w14:paraId="7F7B3D35" w14:textId="7E8DFE58" w:rsidR="00A96B6C" w:rsidRDefault="00AF35CF">
            <w:pPr>
              <w:numPr>
                <w:ilvl w:val="0"/>
                <w:numId w:val="10"/>
              </w:numPr>
              <w:pBdr>
                <w:top w:val="nil"/>
                <w:left w:val="nil"/>
                <w:bottom w:val="nil"/>
                <w:right w:val="nil"/>
                <w:between w:val="nil"/>
              </w:pBdr>
              <w:tabs>
                <w:tab w:val="left" w:pos="432"/>
                <w:tab w:val="left" w:pos="820"/>
              </w:tabs>
              <w:spacing w:after="120" w:line="360" w:lineRule="auto"/>
              <w:rPr>
                <w:rFonts w:ascii="Arial" w:eastAsia="Arial" w:hAnsi="Arial" w:cs="Arial"/>
                <w:sz w:val="20"/>
                <w:szCs w:val="20"/>
              </w:rPr>
            </w:pPr>
            <w:r>
              <w:rPr>
                <w:rFonts w:ascii="Arial" w:hAnsi="Arial"/>
                <w:sz w:val="20"/>
              </w:rPr>
              <w:t>Decide to deploy the listing of ABB</w:t>
            </w:r>
            <w:r w:rsidR="008F0233">
              <w:rPr>
                <w:rFonts w:ascii="Arial" w:hAnsi="Arial"/>
                <w:sz w:val="20"/>
              </w:rPr>
              <w:t xml:space="preserve"> shares on the </w:t>
            </w:r>
            <w:proofErr w:type="spellStart"/>
            <w:r w:rsidR="008F0233">
              <w:rPr>
                <w:rFonts w:ascii="Arial" w:hAnsi="Arial"/>
                <w:sz w:val="20"/>
              </w:rPr>
              <w:t>Hochiminh</w:t>
            </w:r>
            <w:proofErr w:type="spellEnd"/>
            <w:r w:rsidR="008F0233">
              <w:rPr>
                <w:rFonts w:ascii="Arial" w:hAnsi="Arial"/>
                <w:sz w:val="20"/>
              </w:rPr>
              <w:t xml:space="preserve"> </w:t>
            </w:r>
            <w:r>
              <w:rPr>
                <w:rFonts w:ascii="Arial" w:hAnsi="Arial"/>
                <w:sz w:val="20"/>
              </w:rPr>
              <w:t xml:space="preserve">Stock Exchange when market conditions are favorable, as approved by the </w:t>
            </w:r>
            <w:r w:rsidR="008F0233">
              <w:rPr>
                <w:rFonts w:ascii="Arial" w:hAnsi="Arial"/>
                <w:sz w:val="20"/>
              </w:rPr>
              <w:t>General Meeting</w:t>
            </w:r>
            <w:r>
              <w:rPr>
                <w:rFonts w:ascii="Arial" w:hAnsi="Arial"/>
                <w:sz w:val="20"/>
              </w:rPr>
              <w:t>. The Board of Directors is empowered to:</w:t>
            </w:r>
          </w:p>
          <w:p w14:paraId="35E825D9" w14:textId="77777777" w:rsidR="00A96B6C" w:rsidRDefault="00AF35CF">
            <w:pPr>
              <w:numPr>
                <w:ilvl w:val="0"/>
                <w:numId w:val="1"/>
              </w:numPr>
              <w:pBdr>
                <w:top w:val="nil"/>
                <w:left w:val="nil"/>
                <w:bottom w:val="nil"/>
                <w:right w:val="nil"/>
                <w:between w:val="nil"/>
              </w:pBdr>
              <w:tabs>
                <w:tab w:val="left" w:pos="432"/>
                <w:tab w:val="left" w:pos="1153"/>
              </w:tabs>
              <w:spacing w:after="120" w:line="360" w:lineRule="auto"/>
              <w:rPr>
                <w:rFonts w:ascii="Arial" w:eastAsia="Arial" w:hAnsi="Arial" w:cs="Arial"/>
                <w:sz w:val="20"/>
                <w:szCs w:val="20"/>
              </w:rPr>
            </w:pPr>
            <w:r>
              <w:rPr>
                <w:rFonts w:ascii="Arial" w:hAnsi="Arial"/>
                <w:sz w:val="20"/>
              </w:rPr>
              <w:t>Decide the timing of implementing the listing of ABB shares (transition from UPCOM).</w:t>
            </w:r>
          </w:p>
          <w:p w14:paraId="2600B898" w14:textId="77777777" w:rsidR="00A96B6C" w:rsidRDefault="00AF35CF">
            <w:pPr>
              <w:numPr>
                <w:ilvl w:val="0"/>
                <w:numId w:val="1"/>
              </w:numPr>
              <w:pBdr>
                <w:top w:val="nil"/>
                <w:left w:val="nil"/>
                <w:bottom w:val="nil"/>
                <w:right w:val="nil"/>
                <w:between w:val="nil"/>
              </w:pBdr>
              <w:tabs>
                <w:tab w:val="left" w:pos="432"/>
                <w:tab w:val="left" w:pos="1146"/>
              </w:tabs>
              <w:spacing w:after="120" w:line="360" w:lineRule="auto"/>
              <w:rPr>
                <w:rFonts w:ascii="Arial" w:eastAsia="Arial" w:hAnsi="Arial" w:cs="Arial"/>
                <w:sz w:val="20"/>
                <w:szCs w:val="20"/>
              </w:rPr>
            </w:pPr>
            <w:r>
              <w:rPr>
                <w:rFonts w:ascii="Arial" w:hAnsi="Arial"/>
                <w:sz w:val="20"/>
              </w:rPr>
              <w:t>Complete the necessary dossiers and procedures to implement the listing of ABB shares.</w:t>
            </w:r>
          </w:p>
          <w:p w14:paraId="04B672FE" w14:textId="77777777" w:rsidR="00A96B6C" w:rsidRDefault="00AF35CF">
            <w:pPr>
              <w:numPr>
                <w:ilvl w:val="0"/>
                <w:numId w:val="1"/>
              </w:numPr>
              <w:pBdr>
                <w:top w:val="nil"/>
                <w:left w:val="nil"/>
                <w:bottom w:val="nil"/>
                <w:right w:val="nil"/>
                <w:between w:val="nil"/>
              </w:pBdr>
              <w:tabs>
                <w:tab w:val="left" w:pos="432"/>
                <w:tab w:val="left" w:pos="1153"/>
              </w:tabs>
              <w:spacing w:after="120" w:line="360" w:lineRule="auto"/>
              <w:rPr>
                <w:rFonts w:ascii="Arial" w:eastAsia="Arial" w:hAnsi="Arial" w:cs="Arial"/>
                <w:sz w:val="20"/>
                <w:szCs w:val="20"/>
              </w:rPr>
            </w:pPr>
            <w:r>
              <w:rPr>
                <w:rFonts w:ascii="Arial" w:hAnsi="Arial"/>
                <w:sz w:val="20"/>
              </w:rPr>
              <w:t>Decide on other related issues arising to facilitate the implementation of the listing of ABB shares.</w:t>
            </w:r>
          </w:p>
          <w:p w14:paraId="66663098" w14:textId="5B38C2AF" w:rsidR="00A96B6C" w:rsidRDefault="00AF35CF">
            <w:pPr>
              <w:numPr>
                <w:ilvl w:val="0"/>
                <w:numId w:val="10"/>
              </w:numPr>
              <w:pBdr>
                <w:top w:val="nil"/>
                <w:left w:val="nil"/>
                <w:bottom w:val="nil"/>
                <w:right w:val="nil"/>
                <w:between w:val="nil"/>
              </w:pBdr>
              <w:tabs>
                <w:tab w:val="left" w:pos="432"/>
                <w:tab w:val="left" w:pos="820"/>
              </w:tabs>
              <w:spacing w:after="120" w:line="360" w:lineRule="auto"/>
              <w:rPr>
                <w:rFonts w:ascii="Arial" w:eastAsia="Arial" w:hAnsi="Arial" w:cs="Arial"/>
                <w:sz w:val="20"/>
                <w:szCs w:val="20"/>
              </w:rPr>
            </w:pPr>
            <w:r>
              <w:rPr>
                <w:rFonts w:ascii="Arial" w:hAnsi="Arial"/>
                <w:sz w:val="20"/>
              </w:rPr>
              <w:t xml:space="preserve">Decide to implement the </w:t>
            </w:r>
            <w:r w:rsidR="008F0233">
              <w:rPr>
                <w:rFonts w:ascii="Arial" w:hAnsi="Arial"/>
                <w:sz w:val="20"/>
              </w:rPr>
              <w:t>issue</w:t>
            </w:r>
            <w:r>
              <w:rPr>
                <w:rFonts w:ascii="Arial" w:hAnsi="Arial"/>
                <w:sz w:val="20"/>
              </w:rPr>
              <w:t xml:space="preserve"> of shares under the ESOP according to the approved increase in charter capital plan by the Annual </w:t>
            </w:r>
            <w:r w:rsidR="008F0233">
              <w:rPr>
                <w:rFonts w:ascii="Arial" w:hAnsi="Arial"/>
                <w:sz w:val="20"/>
              </w:rPr>
              <w:t xml:space="preserve">General Meeting </w:t>
            </w:r>
            <w:r>
              <w:rPr>
                <w:rFonts w:ascii="Arial" w:hAnsi="Arial"/>
                <w:sz w:val="20"/>
              </w:rPr>
              <w:t>2022, as necessary and in line with the Bank's needs.</w:t>
            </w:r>
          </w:p>
          <w:p w14:paraId="79632B81" w14:textId="77777777" w:rsidR="00A96B6C" w:rsidRDefault="00AF35CF">
            <w:pPr>
              <w:numPr>
                <w:ilvl w:val="0"/>
                <w:numId w:val="10"/>
              </w:numPr>
              <w:pBdr>
                <w:top w:val="nil"/>
                <w:left w:val="nil"/>
                <w:bottom w:val="nil"/>
                <w:right w:val="nil"/>
                <w:between w:val="nil"/>
              </w:pBdr>
              <w:tabs>
                <w:tab w:val="left" w:pos="432"/>
                <w:tab w:val="left" w:pos="813"/>
              </w:tabs>
              <w:spacing w:after="120" w:line="360" w:lineRule="auto"/>
              <w:rPr>
                <w:rFonts w:ascii="Arial" w:eastAsia="Arial" w:hAnsi="Arial" w:cs="Arial"/>
                <w:sz w:val="20"/>
                <w:szCs w:val="20"/>
              </w:rPr>
            </w:pPr>
            <w:r>
              <w:rPr>
                <w:rFonts w:ascii="Arial" w:hAnsi="Arial"/>
                <w:sz w:val="20"/>
              </w:rPr>
              <w:t>Approve the Restructuring Plan of ABBANK linked to the handling of non-performing loans for the period 2021-2025 to comply with the requirements and directives of the Prime Minister, the State Bank of Vietnam; amend, supplement, and adjust as necessary.</w:t>
            </w:r>
          </w:p>
          <w:p w14:paraId="6C88F077" w14:textId="5F24551C"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Board of Directors is responsible for reporting the implementation of the delegated tasks to the </w:t>
            </w:r>
            <w:r w:rsidR="008F0233">
              <w:rPr>
                <w:rFonts w:ascii="Arial" w:hAnsi="Arial"/>
                <w:sz w:val="20"/>
              </w:rPr>
              <w:t>General Meeting</w:t>
            </w:r>
            <w:r>
              <w:rPr>
                <w:rFonts w:ascii="Arial" w:hAnsi="Arial"/>
                <w:sz w:val="20"/>
              </w:rPr>
              <w:t xml:space="preserve"> at the nearest meeting.</w:t>
            </w:r>
          </w:p>
          <w:p w14:paraId="5C7E0821" w14:textId="77777777"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Report of the Board of Directors on the remuneration of the members of the Board of Directors and the Supervisory Board in 2022 and the proposal for 2023.</w:t>
            </w:r>
          </w:p>
          <w:p w14:paraId="6A0AC06A" w14:textId="027C9779"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 xml:space="preserve">Approve the Board of Directors' Proposal on the allocation of reserves and distribution of profits after tax for the year 2022. This includes allocating from the profits after tax of 2022 to the reserve fund for additional charter capital of 5%, financial reserve fund of 10%, and welfare reward fund of 2%. The remaining profits after </w:t>
            </w:r>
            <w:r>
              <w:rPr>
                <w:rFonts w:ascii="Arial" w:hAnsi="Arial"/>
                <w:sz w:val="20"/>
              </w:rPr>
              <w:lastRenderedPageBreak/>
              <w:t>tax after allocatin</w:t>
            </w:r>
            <w:r w:rsidR="008F0233">
              <w:rPr>
                <w:rFonts w:ascii="Arial" w:hAnsi="Arial"/>
                <w:sz w:val="20"/>
              </w:rPr>
              <w:t>g to reserves shall be retained and stay</w:t>
            </w:r>
            <w:r>
              <w:rPr>
                <w:rFonts w:ascii="Arial" w:hAnsi="Arial"/>
                <w:sz w:val="20"/>
              </w:rPr>
              <w:t xml:space="preserve"> undistributed.</w:t>
            </w:r>
          </w:p>
          <w:p w14:paraId="398487F6" w14:textId="77777777"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Report on Financial Appraisal, Activities in 2022, and the plan of activities in 2023 of the Supervisory Board.</w:t>
            </w:r>
          </w:p>
          <w:p w14:paraId="2C60BFF6" w14:textId="6E0B672F"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 xml:space="preserve">Approve the list of reputable international independent audit companies including: KPMG Limited Company, Deloitte Vietnam Company Limited, Vietnam Ernst &amp; Young Limited Company; PwC (Vietnam) Limited. The </w:t>
            </w:r>
            <w:r w:rsidR="008F0233">
              <w:rPr>
                <w:rFonts w:ascii="Arial" w:hAnsi="Arial"/>
                <w:sz w:val="20"/>
              </w:rPr>
              <w:t>General Meeting</w:t>
            </w:r>
            <w:r>
              <w:rPr>
                <w:rFonts w:ascii="Arial" w:hAnsi="Arial"/>
                <w:sz w:val="20"/>
              </w:rPr>
              <w:t xml:space="preserve"> authorizes the Board of Directors to select one of the independent audit companies from the above list to conduct the audit of ABBANK's Financial Statements for the fiscal year ending on December 31, 2023.</w:t>
            </w:r>
          </w:p>
          <w:p w14:paraId="16B100CF" w14:textId="77777777"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Approve the determination of the number of members of the new term Board of Directors 2023-2027 consisting of 7 members, including 02 independent members, and the number of members of the Supervisory Board consisting of 3 members, including 2 specialized members.</w:t>
            </w:r>
          </w:p>
          <w:p w14:paraId="1F78C0C5" w14:textId="14066A4E" w:rsidR="00A96B6C" w:rsidRDefault="00AF35CF">
            <w:pPr>
              <w:numPr>
                <w:ilvl w:val="0"/>
                <w:numId w:val="2"/>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 xml:space="preserve">The </w:t>
            </w:r>
            <w:r w:rsidR="008F0233">
              <w:rPr>
                <w:rFonts w:ascii="Arial" w:hAnsi="Arial"/>
                <w:sz w:val="20"/>
              </w:rPr>
              <w:t>General Meeting</w:t>
            </w:r>
            <w:r>
              <w:rPr>
                <w:rFonts w:ascii="Arial" w:hAnsi="Arial"/>
                <w:sz w:val="20"/>
              </w:rPr>
              <w:t xml:space="preserve"> elected members of the Board of Directors and members of the Supervisory Board for the term 2023-2027. Specifically:</w:t>
            </w:r>
          </w:p>
          <w:p w14:paraId="7688088D" w14:textId="77777777" w:rsidR="00A96B6C" w:rsidRDefault="00AF35CF">
            <w:pPr>
              <w:numPr>
                <w:ilvl w:val="0"/>
                <w:numId w:val="3"/>
              </w:numPr>
              <w:pBdr>
                <w:top w:val="nil"/>
                <w:left w:val="nil"/>
                <w:bottom w:val="nil"/>
                <w:right w:val="nil"/>
                <w:between w:val="nil"/>
              </w:pBdr>
              <w:tabs>
                <w:tab w:val="left" w:pos="432"/>
                <w:tab w:val="left" w:pos="682"/>
              </w:tabs>
              <w:spacing w:after="120" w:line="360" w:lineRule="auto"/>
              <w:rPr>
                <w:rFonts w:ascii="Arial" w:eastAsia="Arial" w:hAnsi="Arial" w:cs="Arial"/>
                <w:sz w:val="20"/>
                <w:szCs w:val="20"/>
              </w:rPr>
            </w:pPr>
            <w:r>
              <w:rPr>
                <w:rFonts w:ascii="Arial" w:hAnsi="Arial"/>
                <w:sz w:val="20"/>
              </w:rPr>
              <w:t>Member of the Board of Directors include:</w:t>
            </w:r>
          </w:p>
          <w:p w14:paraId="5BBCF1E5" w14:textId="77777777" w:rsidR="00A96B6C" w:rsidRDefault="00AF35CF">
            <w:pPr>
              <w:numPr>
                <w:ilvl w:val="0"/>
                <w:numId w:val="5"/>
              </w:numPr>
              <w:pBdr>
                <w:top w:val="nil"/>
                <w:left w:val="nil"/>
                <w:bottom w:val="nil"/>
                <w:right w:val="nil"/>
                <w:between w:val="nil"/>
              </w:pBdr>
              <w:tabs>
                <w:tab w:val="left" w:pos="432"/>
                <w:tab w:val="left" w:pos="1058"/>
              </w:tabs>
              <w:spacing w:after="120" w:line="360" w:lineRule="auto"/>
              <w:rPr>
                <w:rFonts w:ascii="Arial" w:eastAsia="Arial" w:hAnsi="Arial" w:cs="Arial"/>
                <w:sz w:val="20"/>
                <w:szCs w:val="20"/>
              </w:rPr>
            </w:pPr>
            <w:r>
              <w:rPr>
                <w:rFonts w:ascii="Arial" w:hAnsi="Arial"/>
                <w:sz w:val="20"/>
              </w:rPr>
              <w:t>Mr. Vu Van Tien</w:t>
            </w:r>
          </w:p>
          <w:p w14:paraId="7A98D4F3" w14:textId="77777777" w:rsidR="00A96B6C" w:rsidRDefault="00AF35CF">
            <w:pPr>
              <w:numPr>
                <w:ilvl w:val="0"/>
                <w:numId w:val="5"/>
              </w:numPr>
              <w:pBdr>
                <w:top w:val="nil"/>
                <w:left w:val="nil"/>
                <w:bottom w:val="nil"/>
                <w:right w:val="nil"/>
                <w:between w:val="nil"/>
              </w:pBdr>
              <w:tabs>
                <w:tab w:val="left" w:pos="432"/>
                <w:tab w:val="left" w:pos="1087"/>
              </w:tabs>
              <w:spacing w:after="120" w:line="360" w:lineRule="auto"/>
              <w:rPr>
                <w:rFonts w:ascii="Arial" w:eastAsia="Arial" w:hAnsi="Arial" w:cs="Arial"/>
                <w:sz w:val="20"/>
                <w:szCs w:val="20"/>
              </w:rPr>
            </w:pPr>
            <w:r>
              <w:rPr>
                <w:rFonts w:ascii="Arial" w:hAnsi="Arial"/>
                <w:sz w:val="20"/>
              </w:rPr>
              <w:t xml:space="preserve">Mr. Dao </w:t>
            </w:r>
            <w:proofErr w:type="spellStart"/>
            <w:r>
              <w:rPr>
                <w:rFonts w:ascii="Arial" w:hAnsi="Arial"/>
                <w:sz w:val="20"/>
              </w:rPr>
              <w:t>Manh</w:t>
            </w:r>
            <w:proofErr w:type="spellEnd"/>
            <w:r>
              <w:rPr>
                <w:rFonts w:ascii="Arial" w:hAnsi="Arial"/>
                <w:sz w:val="20"/>
              </w:rPr>
              <w:t xml:space="preserve"> </w:t>
            </w:r>
            <w:proofErr w:type="spellStart"/>
            <w:r>
              <w:rPr>
                <w:rFonts w:ascii="Arial" w:hAnsi="Arial"/>
                <w:sz w:val="20"/>
              </w:rPr>
              <w:t>Khang</w:t>
            </w:r>
            <w:proofErr w:type="spellEnd"/>
          </w:p>
          <w:p w14:paraId="542E6AA8" w14:textId="77777777" w:rsidR="00A96B6C" w:rsidRDefault="00AF35CF">
            <w:pPr>
              <w:numPr>
                <w:ilvl w:val="0"/>
                <w:numId w:val="5"/>
              </w:numPr>
              <w:pBdr>
                <w:top w:val="nil"/>
                <w:left w:val="nil"/>
                <w:bottom w:val="nil"/>
                <w:right w:val="nil"/>
                <w:between w:val="nil"/>
              </w:pBdr>
              <w:tabs>
                <w:tab w:val="left" w:pos="432"/>
                <w:tab w:val="left" w:pos="1080"/>
              </w:tabs>
              <w:spacing w:after="120" w:line="360" w:lineRule="auto"/>
              <w:rPr>
                <w:rFonts w:ascii="Arial" w:eastAsia="Arial" w:hAnsi="Arial" w:cs="Arial"/>
                <w:sz w:val="20"/>
                <w:szCs w:val="20"/>
              </w:rPr>
            </w:pPr>
            <w:r>
              <w:rPr>
                <w:rFonts w:ascii="Arial" w:hAnsi="Arial"/>
                <w:sz w:val="20"/>
              </w:rPr>
              <w:t xml:space="preserve">Mr. John Chong </w:t>
            </w:r>
            <w:proofErr w:type="spellStart"/>
            <w:r>
              <w:rPr>
                <w:rFonts w:ascii="Arial" w:hAnsi="Arial"/>
                <w:sz w:val="20"/>
              </w:rPr>
              <w:t>Eng</w:t>
            </w:r>
            <w:proofErr w:type="spellEnd"/>
            <w:r>
              <w:rPr>
                <w:rFonts w:ascii="Arial" w:hAnsi="Arial"/>
                <w:sz w:val="20"/>
              </w:rPr>
              <w:t xml:space="preserve"> </w:t>
            </w:r>
            <w:proofErr w:type="spellStart"/>
            <w:r>
              <w:rPr>
                <w:rFonts w:ascii="Arial" w:hAnsi="Arial"/>
                <w:sz w:val="20"/>
              </w:rPr>
              <w:t>Chuan</w:t>
            </w:r>
            <w:proofErr w:type="spellEnd"/>
          </w:p>
          <w:p w14:paraId="13BE9CF4" w14:textId="77777777" w:rsidR="00A96B6C" w:rsidRDefault="00AF35CF">
            <w:pPr>
              <w:numPr>
                <w:ilvl w:val="0"/>
                <w:numId w:val="5"/>
              </w:numPr>
              <w:pBdr>
                <w:top w:val="nil"/>
                <w:left w:val="nil"/>
                <w:bottom w:val="nil"/>
                <w:right w:val="nil"/>
                <w:between w:val="nil"/>
              </w:pBdr>
              <w:tabs>
                <w:tab w:val="left" w:pos="432"/>
                <w:tab w:val="left" w:pos="1087"/>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Foong</w:t>
            </w:r>
            <w:proofErr w:type="spellEnd"/>
            <w:r>
              <w:rPr>
                <w:rFonts w:ascii="Arial" w:hAnsi="Arial"/>
                <w:sz w:val="20"/>
              </w:rPr>
              <w:t xml:space="preserve"> </w:t>
            </w:r>
            <w:proofErr w:type="spellStart"/>
            <w:r>
              <w:rPr>
                <w:rFonts w:ascii="Arial" w:hAnsi="Arial"/>
                <w:sz w:val="20"/>
              </w:rPr>
              <w:t>Seong</w:t>
            </w:r>
            <w:proofErr w:type="spellEnd"/>
            <w:r>
              <w:rPr>
                <w:rFonts w:ascii="Arial" w:hAnsi="Arial"/>
                <w:sz w:val="20"/>
              </w:rPr>
              <w:t xml:space="preserve"> Yew</w:t>
            </w:r>
          </w:p>
          <w:p w14:paraId="12980207" w14:textId="77777777" w:rsidR="00A96B6C" w:rsidRDefault="00AF35CF">
            <w:pPr>
              <w:numPr>
                <w:ilvl w:val="0"/>
                <w:numId w:val="5"/>
              </w:numPr>
              <w:pBdr>
                <w:top w:val="nil"/>
                <w:left w:val="nil"/>
                <w:bottom w:val="nil"/>
                <w:right w:val="nil"/>
                <w:between w:val="nil"/>
              </w:pBdr>
              <w:tabs>
                <w:tab w:val="left" w:pos="432"/>
                <w:tab w:val="left" w:pos="1080"/>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Danh</w:t>
            </w:r>
            <w:proofErr w:type="spellEnd"/>
            <w:r>
              <w:rPr>
                <w:rFonts w:ascii="Arial" w:hAnsi="Arial"/>
                <w:sz w:val="20"/>
              </w:rPr>
              <w:t xml:space="preserve"> Luong</w:t>
            </w:r>
          </w:p>
          <w:p w14:paraId="6C9281A9" w14:textId="77777777" w:rsidR="00A96B6C" w:rsidRDefault="00AF35CF">
            <w:pPr>
              <w:numPr>
                <w:ilvl w:val="0"/>
                <w:numId w:val="5"/>
              </w:numPr>
              <w:pBdr>
                <w:top w:val="nil"/>
                <w:left w:val="nil"/>
                <w:bottom w:val="nil"/>
                <w:right w:val="nil"/>
                <w:between w:val="nil"/>
              </w:pBdr>
              <w:tabs>
                <w:tab w:val="left" w:pos="432"/>
                <w:tab w:val="left" w:pos="1080"/>
              </w:tabs>
              <w:spacing w:after="120" w:line="360" w:lineRule="auto"/>
              <w:rPr>
                <w:rFonts w:ascii="Arial" w:eastAsia="Arial" w:hAnsi="Arial" w:cs="Arial"/>
                <w:sz w:val="20"/>
                <w:szCs w:val="20"/>
              </w:rPr>
            </w:pPr>
            <w:r>
              <w:rPr>
                <w:rFonts w:ascii="Arial" w:hAnsi="Arial"/>
                <w:sz w:val="20"/>
              </w:rPr>
              <w:t>Mr. Tran Ba Vinh (independent member)</w:t>
            </w:r>
          </w:p>
          <w:p w14:paraId="4B85164C" w14:textId="77777777" w:rsidR="00A96B6C" w:rsidRDefault="00AF35CF">
            <w:pPr>
              <w:numPr>
                <w:ilvl w:val="0"/>
                <w:numId w:val="5"/>
              </w:numPr>
              <w:pBdr>
                <w:top w:val="nil"/>
                <w:left w:val="nil"/>
                <w:bottom w:val="nil"/>
                <w:right w:val="nil"/>
                <w:between w:val="nil"/>
              </w:pBdr>
              <w:tabs>
                <w:tab w:val="left" w:pos="432"/>
                <w:tab w:val="left" w:pos="1073"/>
              </w:tabs>
              <w:spacing w:after="120" w:line="360" w:lineRule="auto"/>
              <w:rPr>
                <w:rFonts w:ascii="Arial" w:eastAsia="Arial" w:hAnsi="Arial" w:cs="Arial"/>
                <w:sz w:val="20"/>
                <w:szCs w:val="20"/>
              </w:rPr>
            </w:pPr>
            <w:r>
              <w:rPr>
                <w:rFonts w:ascii="Arial" w:hAnsi="Arial"/>
                <w:sz w:val="20"/>
              </w:rPr>
              <w:t xml:space="preserve">Ms. Do Thi </w:t>
            </w:r>
            <w:proofErr w:type="spellStart"/>
            <w:r>
              <w:rPr>
                <w:rFonts w:ascii="Arial" w:hAnsi="Arial"/>
                <w:sz w:val="20"/>
              </w:rPr>
              <w:t>Nhung</w:t>
            </w:r>
            <w:proofErr w:type="spellEnd"/>
            <w:r>
              <w:rPr>
                <w:rFonts w:ascii="Arial" w:hAnsi="Arial"/>
                <w:sz w:val="20"/>
              </w:rPr>
              <w:t xml:space="preserve"> (independent member)</w:t>
            </w:r>
          </w:p>
          <w:p w14:paraId="4BB53CA6" w14:textId="77777777" w:rsidR="00A96B6C" w:rsidRDefault="00AF35CF">
            <w:pPr>
              <w:numPr>
                <w:ilvl w:val="0"/>
                <w:numId w:val="3"/>
              </w:numPr>
              <w:pBdr>
                <w:top w:val="nil"/>
                <w:left w:val="nil"/>
                <w:bottom w:val="nil"/>
                <w:right w:val="nil"/>
                <w:between w:val="nil"/>
              </w:pBdr>
              <w:tabs>
                <w:tab w:val="left" w:pos="432"/>
                <w:tab w:val="left" w:pos="639"/>
              </w:tabs>
              <w:spacing w:after="120" w:line="360" w:lineRule="auto"/>
              <w:rPr>
                <w:rFonts w:ascii="Arial" w:eastAsia="Arial" w:hAnsi="Arial" w:cs="Arial"/>
                <w:sz w:val="20"/>
                <w:szCs w:val="20"/>
              </w:rPr>
            </w:pPr>
            <w:r>
              <w:rPr>
                <w:rFonts w:ascii="Arial" w:hAnsi="Arial"/>
                <w:sz w:val="20"/>
              </w:rPr>
              <w:t>Member of the Supervisory Board include:</w:t>
            </w:r>
          </w:p>
          <w:p w14:paraId="02E47A62" w14:textId="77777777" w:rsidR="00A96B6C" w:rsidRDefault="00AF35CF">
            <w:pPr>
              <w:numPr>
                <w:ilvl w:val="0"/>
                <w:numId w:val="7"/>
              </w:numPr>
              <w:pBdr>
                <w:top w:val="nil"/>
                <w:left w:val="nil"/>
                <w:bottom w:val="nil"/>
                <w:right w:val="nil"/>
                <w:between w:val="nil"/>
              </w:pBdr>
              <w:tabs>
                <w:tab w:val="left" w:pos="432"/>
                <w:tab w:val="left" w:pos="1075"/>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Hanh</w:t>
            </w:r>
            <w:proofErr w:type="spellEnd"/>
            <w:r>
              <w:rPr>
                <w:rFonts w:ascii="Arial" w:hAnsi="Arial"/>
                <w:sz w:val="20"/>
              </w:rPr>
              <w:t xml:space="preserve"> Tam (executive member)</w:t>
            </w:r>
          </w:p>
          <w:p w14:paraId="1237BF6C" w14:textId="77777777" w:rsidR="00A96B6C" w:rsidRDefault="00AF35CF">
            <w:pPr>
              <w:numPr>
                <w:ilvl w:val="0"/>
                <w:numId w:val="7"/>
              </w:numPr>
              <w:pBdr>
                <w:top w:val="nil"/>
                <w:left w:val="nil"/>
                <w:bottom w:val="nil"/>
                <w:right w:val="nil"/>
                <w:between w:val="nil"/>
              </w:pBdr>
              <w:tabs>
                <w:tab w:val="left" w:pos="432"/>
                <w:tab w:val="left" w:pos="1093"/>
              </w:tabs>
              <w:spacing w:after="120" w:line="360" w:lineRule="auto"/>
              <w:rPr>
                <w:rFonts w:ascii="Arial" w:eastAsia="Arial" w:hAnsi="Arial" w:cs="Arial"/>
                <w:sz w:val="20"/>
                <w:szCs w:val="20"/>
              </w:rPr>
            </w:pPr>
            <w:r>
              <w:rPr>
                <w:rFonts w:ascii="Arial" w:hAnsi="Arial"/>
                <w:sz w:val="20"/>
              </w:rPr>
              <w:t>Ms. Pham Thi Hang (executive member)</w:t>
            </w:r>
          </w:p>
          <w:p w14:paraId="7FB74017" w14:textId="77777777" w:rsidR="00A96B6C" w:rsidRDefault="00AF35CF">
            <w:pPr>
              <w:numPr>
                <w:ilvl w:val="0"/>
                <w:numId w:val="7"/>
              </w:numPr>
              <w:pBdr>
                <w:top w:val="nil"/>
                <w:left w:val="nil"/>
                <w:bottom w:val="nil"/>
                <w:right w:val="nil"/>
                <w:between w:val="nil"/>
              </w:pBdr>
              <w:tabs>
                <w:tab w:val="left" w:pos="432"/>
                <w:tab w:val="left" w:pos="1093"/>
              </w:tabs>
              <w:spacing w:after="120" w:line="360" w:lineRule="auto"/>
              <w:rPr>
                <w:rFonts w:ascii="Arial" w:eastAsia="Arial" w:hAnsi="Arial" w:cs="Arial"/>
                <w:sz w:val="20"/>
                <w:szCs w:val="20"/>
              </w:rPr>
            </w:pPr>
            <w:r>
              <w:rPr>
                <w:rFonts w:ascii="Arial" w:hAnsi="Arial"/>
                <w:sz w:val="20"/>
              </w:rPr>
              <w:lastRenderedPageBreak/>
              <w:t>Ms. Nguyen Thi Thanh Thai</w:t>
            </w:r>
          </w:p>
        </w:tc>
      </w:tr>
    </w:tbl>
    <w:p w14:paraId="30CD196C" w14:textId="1655C1EB" w:rsidR="00A96B6C" w:rsidRDefault="00AF35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Board of Directors (Report of 2023).</w:t>
      </w:r>
    </w:p>
    <w:p w14:paraId="4755051F" w14:textId="77777777" w:rsidR="00A96B6C" w:rsidRDefault="00AF35CF">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578"/>
        <w:gridCol w:w="2623"/>
        <w:gridCol w:w="1542"/>
        <w:gridCol w:w="1831"/>
      </w:tblGrid>
      <w:tr w:rsidR="00A96B6C" w14:paraId="0023B8C1" w14:textId="77777777">
        <w:trPr>
          <w:trHeight w:val="767"/>
        </w:trPr>
        <w:tc>
          <w:tcPr>
            <w:tcW w:w="445" w:type="dxa"/>
            <w:vMerge w:val="restart"/>
            <w:shd w:val="clear" w:color="auto" w:fill="FFFFFF"/>
            <w:tcMar>
              <w:top w:w="0" w:type="dxa"/>
              <w:bottom w:w="0" w:type="dxa"/>
            </w:tcMar>
            <w:vAlign w:val="center"/>
          </w:tcPr>
          <w:p w14:paraId="23B25BA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578" w:type="dxa"/>
            <w:vMerge w:val="restart"/>
            <w:shd w:val="clear" w:color="auto" w:fill="FFFFFF"/>
            <w:tcMar>
              <w:top w:w="0" w:type="dxa"/>
              <w:bottom w:w="0" w:type="dxa"/>
            </w:tcMar>
            <w:vAlign w:val="center"/>
          </w:tcPr>
          <w:p w14:paraId="0C72733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623" w:type="dxa"/>
            <w:vMerge w:val="restart"/>
            <w:shd w:val="clear" w:color="auto" w:fill="FFFFFF"/>
            <w:tcMar>
              <w:top w:w="0" w:type="dxa"/>
              <w:bottom w:w="0" w:type="dxa"/>
            </w:tcMar>
            <w:vAlign w:val="center"/>
          </w:tcPr>
          <w:p w14:paraId="1DBA567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3373" w:type="dxa"/>
            <w:gridSpan w:val="2"/>
            <w:shd w:val="clear" w:color="auto" w:fill="FFFFFF"/>
            <w:tcMar>
              <w:top w:w="0" w:type="dxa"/>
              <w:bottom w:w="0" w:type="dxa"/>
            </w:tcMar>
          </w:tcPr>
          <w:p w14:paraId="10935B5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members/independent member of the Board of Directors</w:t>
            </w:r>
          </w:p>
        </w:tc>
      </w:tr>
      <w:tr w:rsidR="00A96B6C" w14:paraId="79AAD5A7" w14:textId="77777777">
        <w:trPr>
          <w:trHeight w:val="468"/>
        </w:trPr>
        <w:tc>
          <w:tcPr>
            <w:tcW w:w="445" w:type="dxa"/>
            <w:vMerge/>
            <w:shd w:val="clear" w:color="auto" w:fill="FFFFFF"/>
            <w:tcMar>
              <w:top w:w="0" w:type="dxa"/>
              <w:bottom w:w="0" w:type="dxa"/>
            </w:tcMar>
            <w:vAlign w:val="center"/>
          </w:tcPr>
          <w:p w14:paraId="757374AA"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2578" w:type="dxa"/>
            <w:vMerge/>
            <w:shd w:val="clear" w:color="auto" w:fill="FFFFFF"/>
            <w:tcMar>
              <w:top w:w="0" w:type="dxa"/>
              <w:bottom w:w="0" w:type="dxa"/>
            </w:tcMar>
            <w:vAlign w:val="center"/>
          </w:tcPr>
          <w:p w14:paraId="694F9292"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2623" w:type="dxa"/>
            <w:vMerge/>
            <w:shd w:val="clear" w:color="auto" w:fill="FFFFFF"/>
            <w:tcMar>
              <w:top w:w="0" w:type="dxa"/>
              <w:bottom w:w="0" w:type="dxa"/>
            </w:tcMar>
            <w:vAlign w:val="center"/>
          </w:tcPr>
          <w:p w14:paraId="2CB6DA29"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1542" w:type="dxa"/>
            <w:shd w:val="clear" w:color="auto" w:fill="FFFFFF"/>
            <w:tcMar>
              <w:top w:w="0" w:type="dxa"/>
              <w:bottom w:w="0" w:type="dxa"/>
            </w:tcMar>
          </w:tcPr>
          <w:p w14:paraId="7DDC18A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tc>
        <w:tc>
          <w:tcPr>
            <w:tcW w:w="1831" w:type="dxa"/>
            <w:shd w:val="clear" w:color="auto" w:fill="FFFFFF"/>
            <w:tcMar>
              <w:top w:w="0" w:type="dxa"/>
              <w:bottom w:w="0" w:type="dxa"/>
            </w:tcMar>
          </w:tcPr>
          <w:p w14:paraId="7FABB77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A96B6C" w14:paraId="78950BD9" w14:textId="77777777">
        <w:trPr>
          <w:trHeight w:val="875"/>
        </w:trPr>
        <w:tc>
          <w:tcPr>
            <w:tcW w:w="445" w:type="dxa"/>
            <w:shd w:val="clear" w:color="auto" w:fill="FFFFFF"/>
            <w:tcMar>
              <w:top w:w="0" w:type="dxa"/>
              <w:bottom w:w="0" w:type="dxa"/>
            </w:tcMar>
            <w:vAlign w:val="center"/>
          </w:tcPr>
          <w:p w14:paraId="29D35E2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78" w:type="dxa"/>
            <w:shd w:val="clear" w:color="auto" w:fill="FFFFFF"/>
            <w:tcMar>
              <w:top w:w="0" w:type="dxa"/>
              <w:bottom w:w="0" w:type="dxa"/>
            </w:tcMar>
            <w:vAlign w:val="center"/>
          </w:tcPr>
          <w:p w14:paraId="2CCEF89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Dao </w:t>
            </w:r>
            <w:proofErr w:type="spellStart"/>
            <w:r>
              <w:rPr>
                <w:rFonts w:ascii="Arial" w:hAnsi="Arial"/>
                <w:sz w:val="20"/>
              </w:rPr>
              <w:t>Manh</w:t>
            </w:r>
            <w:proofErr w:type="spellEnd"/>
            <w:r>
              <w:rPr>
                <w:rFonts w:ascii="Arial" w:hAnsi="Arial"/>
                <w:sz w:val="20"/>
              </w:rPr>
              <w:t xml:space="preserve"> </w:t>
            </w:r>
            <w:proofErr w:type="spellStart"/>
            <w:r>
              <w:rPr>
                <w:rFonts w:ascii="Arial" w:hAnsi="Arial"/>
                <w:sz w:val="20"/>
              </w:rPr>
              <w:t>Khang</w:t>
            </w:r>
            <w:proofErr w:type="spellEnd"/>
          </w:p>
        </w:tc>
        <w:tc>
          <w:tcPr>
            <w:tcW w:w="2623" w:type="dxa"/>
            <w:shd w:val="clear" w:color="auto" w:fill="FFFFFF"/>
            <w:tcMar>
              <w:top w:w="0" w:type="dxa"/>
              <w:bottom w:w="0" w:type="dxa"/>
            </w:tcMar>
            <w:vAlign w:val="bottom"/>
          </w:tcPr>
          <w:p w14:paraId="22C72A7D" w14:textId="26D6C831"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 non-executive member of the Board of Directors</w:t>
            </w:r>
          </w:p>
        </w:tc>
        <w:tc>
          <w:tcPr>
            <w:tcW w:w="1542" w:type="dxa"/>
            <w:shd w:val="clear" w:color="auto" w:fill="FFFFFF"/>
            <w:tcMar>
              <w:top w:w="0" w:type="dxa"/>
              <w:bottom w:w="0" w:type="dxa"/>
            </w:tcMar>
            <w:vAlign w:val="center"/>
          </w:tcPr>
          <w:p w14:paraId="4DB5C6F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27, 2011</w:t>
            </w:r>
          </w:p>
        </w:tc>
        <w:tc>
          <w:tcPr>
            <w:tcW w:w="1831" w:type="dxa"/>
            <w:shd w:val="clear" w:color="auto" w:fill="FFFFFF"/>
            <w:tcMar>
              <w:top w:w="0" w:type="dxa"/>
              <w:bottom w:w="0" w:type="dxa"/>
            </w:tcMar>
          </w:tcPr>
          <w:p w14:paraId="519FBFFC" w14:textId="77777777" w:rsidR="00A96B6C" w:rsidRDefault="00A96B6C">
            <w:pPr>
              <w:tabs>
                <w:tab w:val="left" w:pos="432"/>
              </w:tabs>
              <w:spacing w:after="120" w:line="360" w:lineRule="auto"/>
              <w:rPr>
                <w:rFonts w:ascii="Arial" w:eastAsia="Arial" w:hAnsi="Arial" w:cs="Arial"/>
                <w:sz w:val="20"/>
                <w:szCs w:val="20"/>
              </w:rPr>
            </w:pPr>
          </w:p>
        </w:tc>
      </w:tr>
      <w:tr w:rsidR="00A96B6C" w14:paraId="302730EA" w14:textId="77777777">
        <w:trPr>
          <w:trHeight w:val="626"/>
        </w:trPr>
        <w:tc>
          <w:tcPr>
            <w:tcW w:w="445" w:type="dxa"/>
            <w:shd w:val="clear" w:color="auto" w:fill="FFFFFF"/>
            <w:tcMar>
              <w:top w:w="0" w:type="dxa"/>
              <w:bottom w:w="0" w:type="dxa"/>
            </w:tcMar>
            <w:vAlign w:val="center"/>
          </w:tcPr>
          <w:p w14:paraId="08F473D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78" w:type="dxa"/>
            <w:shd w:val="clear" w:color="auto" w:fill="FFFFFF"/>
            <w:tcMar>
              <w:top w:w="0" w:type="dxa"/>
              <w:bottom w:w="0" w:type="dxa"/>
            </w:tcMar>
          </w:tcPr>
          <w:p w14:paraId="250D3AF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Vu Van Tien</w:t>
            </w:r>
          </w:p>
        </w:tc>
        <w:tc>
          <w:tcPr>
            <w:tcW w:w="2623" w:type="dxa"/>
            <w:shd w:val="clear" w:color="auto" w:fill="FFFFFF"/>
            <w:tcMar>
              <w:top w:w="0" w:type="dxa"/>
              <w:bottom w:w="0" w:type="dxa"/>
            </w:tcMar>
            <w:vAlign w:val="bottom"/>
          </w:tcPr>
          <w:p w14:paraId="079B646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 (Non-executive member of the Board of Directors)</w:t>
            </w:r>
          </w:p>
        </w:tc>
        <w:tc>
          <w:tcPr>
            <w:tcW w:w="1542" w:type="dxa"/>
            <w:shd w:val="clear" w:color="auto" w:fill="FFFFFF"/>
            <w:tcMar>
              <w:top w:w="0" w:type="dxa"/>
              <w:bottom w:w="0" w:type="dxa"/>
            </w:tcMar>
            <w:vAlign w:val="center"/>
          </w:tcPr>
          <w:p w14:paraId="6F6895D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10, 2003</w:t>
            </w:r>
          </w:p>
        </w:tc>
        <w:tc>
          <w:tcPr>
            <w:tcW w:w="1831" w:type="dxa"/>
            <w:shd w:val="clear" w:color="auto" w:fill="FFFFFF"/>
            <w:tcMar>
              <w:top w:w="0" w:type="dxa"/>
              <w:bottom w:w="0" w:type="dxa"/>
            </w:tcMar>
          </w:tcPr>
          <w:p w14:paraId="1A4A518C" w14:textId="77777777" w:rsidR="00A96B6C" w:rsidRDefault="00A96B6C">
            <w:pPr>
              <w:tabs>
                <w:tab w:val="left" w:pos="432"/>
              </w:tabs>
              <w:spacing w:after="120" w:line="360" w:lineRule="auto"/>
              <w:rPr>
                <w:rFonts w:ascii="Arial" w:eastAsia="Arial" w:hAnsi="Arial" w:cs="Arial"/>
                <w:sz w:val="20"/>
                <w:szCs w:val="20"/>
              </w:rPr>
            </w:pPr>
          </w:p>
        </w:tc>
      </w:tr>
      <w:tr w:rsidR="00A96B6C" w14:paraId="58E0C020" w14:textId="77777777">
        <w:trPr>
          <w:trHeight w:val="461"/>
        </w:trPr>
        <w:tc>
          <w:tcPr>
            <w:tcW w:w="445" w:type="dxa"/>
            <w:shd w:val="clear" w:color="auto" w:fill="FFFFFF"/>
            <w:tcMar>
              <w:top w:w="0" w:type="dxa"/>
              <w:bottom w:w="0" w:type="dxa"/>
            </w:tcMar>
            <w:vAlign w:val="bottom"/>
          </w:tcPr>
          <w:p w14:paraId="6A8C5EA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578" w:type="dxa"/>
            <w:shd w:val="clear" w:color="auto" w:fill="FFFFFF"/>
            <w:tcMar>
              <w:top w:w="0" w:type="dxa"/>
              <w:bottom w:w="0" w:type="dxa"/>
            </w:tcMar>
            <w:vAlign w:val="bottom"/>
          </w:tcPr>
          <w:p w14:paraId="2618A1E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Danh</w:t>
            </w:r>
            <w:proofErr w:type="spellEnd"/>
            <w:r>
              <w:rPr>
                <w:rFonts w:ascii="Arial" w:hAnsi="Arial"/>
                <w:sz w:val="20"/>
              </w:rPr>
              <w:t xml:space="preserve"> Luong</w:t>
            </w:r>
          </w:p>
        </w:tc>
        <w:tc>
          <w:tcPr>
            <w:tcW w:w="2623" w:type="dxa"/>
            <w:shd w:val="clear" w:color="auto" w:fill="FFFFFF"/>
            <w:tcMar>
              <w:top w:w="0" w:type="dxa"/>
              <w:bottom w:w="0" w:type="dxa"/>
            </w:tcMar>
            <w:vAlign w:val="bottom"/>
          </w:tcPr>
          <w:p w14:paraId="1A082EA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542" w:type="dxa"/>
            <w:shd w:val="clear" w:color="auto" w:fill="FFFFFF"/>
            <w:tcMar>
              <w:top w:w="0" w:type="dxa"/>
              <w:bottom w:w="0" w:type="dxa"/>
            </w:tcMar>
            <w:vAlign w:val="bottom"/>
          </w:tcPr>
          <w:p w14:paraId="46F3842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25, 2018</w:t>
            </w:r>
          </w:p>
        </w:tc>
        <w:tc>
          <w:tcPr>
            <w:tcW w:w="1831" w:type="dxa"/>
            <w:shd w:val="clear" w:color="auto" w:fill="FFFFFF"/>
            <w:tcMar>
              <w:top w:w="0" w:type="dxa"/>
              <w:bottom w:w="0" w:type="dxa"/>
            </w:tcMar>
          </w:tcPr>
          <w:p w14:paraId="0722B0AE" w14:textId="77777777" w:rsidR="00A96B6C" w:rsidRDefault="00A96B6C">
            <w:pPr>
              <w:tabs>
                <w:tab w:val="left" w:pos="432"/>
              </w:tabs>
              <w:spacing w:after="120" w:line="360" w:lineRule="auto"/>
              <w:rPr>
                <w:rFonts w:ascii="Arial" w:eastAsia="Arial" w:hAnsi="Arial" w:cs="Arial"/>
                <w:sz w:val="20"/>
                <w:szCs w:val="20"/>
              </w:rPr>
            </w:pPr>
          </w:p>
        </w:tc>
      </w:tr>
      <w:tr w:rsidR="00A96B6C" w14:paraId="2BDA72E5" w14:textId="77777777">
        <w:trPr>
          <w:trHeight w:val="619"/>
        </w:trPr>
        <w:tc>
          <w:tcPr>
            <w:tcW w:w="445" w:type="dxa"/>
            <w:shd w:val="clear" w:color="auto" w:fill="FFFFFF"/>
            <w:tcMar>
              <w:top w:w="0" w:type="dxa"/>
              <w:bottom w:w="0" w:type="dxa"/>
            </w:tcMar>
            <w:vAlign w:val="center"/>
          </w:tcPr>
          <w:p w14:paraId="41377F5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578" w:type="dxa"/>
            <w:shd w:val="clear" w:color="auto" w:fill="FFFFFF"/>
            <w:tcMar>
              <w:top w:w="0" w:type="dxa"/>
              <w:bottom w:w="0" w:type="dxa"/>
            </w:tcMar>
          </w:tcPr>
          <w:p w14:paraId="091C0B4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Tran Ba Vinh</w:t>
            </w:r>
          </w:p>
        </w:tc>
        <w:tc>
          <w:tcPr>
            <w:tcW w:w="2623" w:type="dxa"/>
            <w:shd w:val="clear" w:color="auto" w:fill="FFFFFF"/>
            <w:tcMar>
              <w:top w:w="0" w:type="dxa"/>
              <w:bottom w:w="0" w:type="dxa"/>
            </w:tcMar>
            <w:vAlign w:val="bottom"/>
          </w:tcPr>
          <w:p w14:paraId="13E9C69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and independent member of the Board of Directors</w:t>
            </w:r>
          </w:p>
        </w:tc>
        <w:tc>
          <w:tcPr>
            <w:tcW w:w="1542" w:type="dxa"/>
            <w:shd w:val="clear" w:color="auto" w:fill="FFFFFF"/>
            <w:tcMar>
              <w:top w:w="0" w:type="dxa"/>
              <w:bottom w:w="0" w:type="dxa"/>
            </w:tcMar>
            <w:vAlign w:val="center"/>
          </w:tcPr>
          <w:p w14:paraId="0A7444E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1831" w:type="dxa"/>
            <w:shd w:val="clear" w:color="auto" w:fill="FFFFFF"/>
            <w:tcMar>
              <w:top w:w="0" w:type="dxa"/>
              <w:bottom w:w="0" w:type="dxa"/>
            </w:tcMar>
          </w:tcPr>
          <w:p w14:paraId="29834428" w14:textId="77777777" w:rsidR="00A96B6C" w:rsidRDefault="00A96B6C">
            <w:pPr>
              <w:tabs>
                <w:tab w:val="left" w:pos="432"/>
              </w:tabs>
              <w:spacing w:after="120" w:line="360" w:lineRule="auto"/>
              <w:rPr>
                <w:rFonts w:ascii="Arial" w:eastAsia="Arial" w:hAnsi="Arial" w:cs="Arial"/>
                <w:sz w:val="20"/>
                <w:szCs w:val="20"/>
              </w:rPr>
            </w:pPr>
          </w:p>
        </w:tc>
      </w:tr>
      <w:tr w:rsidR="00A96B6C" w14:paraId="33500936" w14:textId="77777777">
        <w:trPr>
          <w:trHeight w:val="616"/>
        </w:trPr>
        <w:tc>
          <w:tcPr>
            <w:tcW w:w="445" w:type="dxa"/>
            <w:shd w:val="clear" w:color="auto" w:fill="FFFFFF"/>
            <w:tcMar>
              <w:top w:w="0" w:type="dxa"/>
              <w:bottom w:w="0" w:type="dxa"/>
            </w:tcMar>
            <w:vAlign w:val="center"/>
          </w:tcPr>
          <w:p w14:paraId="7676962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578" w:type="dxa"/>
            <w:shd w:val="clear" w:color="auto" w:fill="FFFFFF"/>
            <w:tcMar>
              <w:top w:w="0" w:type="dxa"/>
              <w:bottom w:w="0" w:type="dxa"/>
            </w:tcMar>
            <w:vAlign w:val="center"/>
          </w:tcPr>
          <w:p w14:paraId="3E6B43A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Do Thi </w:t>
            </w:r>
            <w:proofErr w:type="spellStart"/>
            <w:r>
              <w:rPr>
                <w:rFonts w:ascii="Arial" w:hAnsi="Arial"/>
                <w:sz w:val="20"/>
              </w:rPr>
              <w:t>Nhung</w:t>
            </w:r>
            <w:proofErr w:type="spellEnd"/>
          </w:p>
        </w:tc>
        <w:tc>
          <w:tcPr>
            <w:tcW w:w="2623" w:type="dxa"/>
            <w:shd w:val="clear" w:color="auto" w:fill="FFFFFF"/>
            <w:tcMar>
              <w:top w:w="0" w:type="dxa"/>
              <w:bottom w:w="0" w:type="dxa"/>
            </w:tcMar>
            <w:vAlign w:val="bottom"/>
          </w:tcPr>
          <w:p w14:paraId="340EAC9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and independent member of the Board of Directors</w:t>
            </w:r>
          </w:p>
        </w:tc>
        <w:tc>
          <w:tcPr>
            <w:tcW w:w="1542" w:type="dxa"/>
            <w:shd w:val="clear" w:color="auto" w:fill="FFFFFF"/>
            <w:tcMar>
              <w:top w:w="0" w:type="dxa"/>
              <w:bottom w:w="0" w:type="dxa"/>
            </w:tcMar>
            <w:vAlign w:val="center"/>
          </w:tcPr>
          <w:p w14:paraId="31FFF7A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1831" w:type="dxa"/>
            <w:shd w:val="clear" w:color="auto" w:fill="FFFFFF"/>
            <w:tcMar>
              <w:top w:w="0" w:type="dxa"/>
              <w:bottom w:w="0" w:type="dxa"/>
            </w:tcMar>
          </w:tcPr>
          <w:p w14:paraId="43CD3AA8" w14:textId="77777777" w:rsidR="00A96B6C" w:rsidRDefault="00A96B6C">
            <w:pPr>
              <w:tabs>
                <w:tab w:val="left" w:pos="432"/>
              </w:tabs>
              <w:spacing w:after="120" w:line="360" w:lineRule="auto"/>
              <w:rPr>
                <w:rFonts w:ascii="Arial" w:eastAsia="Arial" w:hAnsi="Arial" w:cs="Arial"/>
                <w:sz w:val="20"/>
                <w:szCs w:val="20"/>
              </w:rPr>
            </w:pPr>
          </w:p>
        </w:tc>
      </w:tr>
      <w:tr w:rsidR="00A96B6C" w14:paraId="66C4C5BD" w14:textId="77777777">
        <w:trPr>
          <w:trHeight w:val="756"/>
        </w:trPr>
        <w:tc>
          <w:tcPr>
            <w:tcW w:w="445" w:type="dxa"/>
            <w:shd w:val="clear" w:color="auto" w:fill="FFFFFF"/>
            <w:tcMar>
              <w:top w:w="0" w:type="dxa"/>
              <w:bottom w:w="0" w:type="dxa"/>
            </w:tcMar>
            <w:vAlign w:val="center"/>
          </w:tcPr>
          <w:p w14:paraId="207E2FB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578" w:type="dxa"/>
            <w:shd w:val="clear" w:color="auto" w:fill="FFFFFF"/>
            <w:tcMar>
              <w:top w:w="0" w:type="dxa"/>
              <w:bottom w:w="0" w:type="dxa"/>
            </w:tcMar>
            <w:vAlign w:val="center"/>
          </w:tcPr>
          <w:p w14:paraId="23F943D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John Chong </w:t>
            </w:r>
            <w:proofErr w:type="spellStart"/>
            <w:r>
              <w:rPr>
                <w:rFonts w:ascii="Arial" w:hAnsi="Arial"/>
                <w:sz w:val="20"/>
              </w:rPr>
              <w:t>Eng</w:t>
            </w:r>
            <w:proofErr w:type="spellEnd"/>
            <w:r>
              <w:rPr>
                <w:rFonts w:ascii="Arial" w:hAnsi="Arial"/>
                <w:sz w:val="20"/>
              </w:rPr>
              <w:t xml:space="preserve"> </w:t>
            </w:r>
            <w:proofErr w:type="spellStart"/>
            <w:r>
              <w:rPr>
                <w:rFonts w:ascii="Arial" w:hAnsi="Arial"/>
                <w:sz w:val="20"/>
              </w:rPr>
              <w:t>Chuan</w:t>
            </w:r>
            <w:proofErr w:type="spellEnd"/>
          </w:p>
        </w:tc>
        <w:tc>
          <w:tcPr>
            <w:tcW w:w="2623" w:type="dxa"/>
            <w:shd w:val="clear" w:color="auto" w:fill="FFFFFF"/>
            <w:tcMar>
              <w:top w:w="0" w:type="dxa"/>
              <w:bottom w:w="0" w:type="dxa"/>
            </w:tcMar>
            <w:vAlign w:val="center"/>
          </w:tcPr>
          <w:p w14:paraId="2CAB759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542" w:type="dxa"/>
            <w:shd w:val="clear" w:color="auto" w:fill="FFFFFF"/>
            <w:tcMar>
              <w:top w:w="0" w:type="dxa"/>
              <w:bottom w:w="0" w:type="dxa"/>
            </w:tcMar>
            <w:vAlign w:val="center"/>
          </w:tcPr>
          <w:p w14:paraId="48CA81A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1831" w:type="dxa"/>
            <w:shd w:val="clear" w:color="auto" w:fill="FFFFFF"/>
            <w:tcMar>
              <w:top w:w="0" w:type="dxa"/>
              <w:bottom w:w="0" w:type="dxa"/>
            </w:tcMar>
          </w:tcPr>
          <w:p w14:paraId="1BDC2003" w14:textId="77777777" w:rsidR="00A96B6C" w:rsidRDefault="00A96B6C">
            <w:pPr>
              <w:tabs>
                <w:tab w:val="left" w:pos="432"/>
              </w:tabs>
              <w:spacing w:after="120" w:line="360" w:lineRule="auto"/>
              <w:rPr>
                <w:rFonts w:ascii="Arial" w:eastAsia="Arial" w:hAnsi="Arial" w:cs="Arial"/>
                <w:sz w:val="20"/>
                <w:szCs w:val="20"/>
              </w:rPr>
            </w:pPr>
          </w:p>
        </w:tc>
      </w:tr>
      <w:tr w:rsidR="00A96B6C" w14:paraId="01D0FAB6" w14:textId="77777777">
        <w:trPr>
          <w:trHeight w:val="778"/>
        </w:trPr>
        <w:tc>
          <w:tcPr>
            <w:tcW w:w="445" w:type="dxa"/>
            <w:shd w:val="clear" w:color="auto" w:fill="FFFFFF"/>
            <w:tcMar>
              <w:top w:w="0" w:type="dxa"/>
              <w:bottom w:w="0" w:type="dxa"/>
            </w:tcMar>
            <w:vAlign w:val="center"/>
          </w:tcPr>
          <w:p w14:paraId="25E2DBC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578" w:type="dxa"/>
            <w:shd w:val="clear" w:color="auto" w:fill="FFFFFF"/>
            <w:tcMar>
              <w:top w:w="0" w:type="dxa"/>
              <w:bottom w:w="0" w:type="dxa"/>
            </w:tcMar>
            <w:vAlign w:val="center"/>
          </w:tcPr>
          <w:p w14:paraId="0B15F4E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Foong</w:t>
            </w:r>
            <w:proofErr w:type="spellEnd"/>
            <w:r>
              <w:rPr>
                <w:rFonts w:ascii="Arial" w:hAnsi="Arial"/>
                <w:sz w:val="20"/>
              </w:rPr>
              <w:t xml:space="preserve"> </w:t>
            </w:r>
            <w:proofErr w:type="spellStart"/>
            <w:r>
              <w:rPr>
                <w:rFonts w:ascii="Arial" w:hAnsi="Arial"/>
                <w:sz w:val="20"/>
              </w:rPr>
              <w:t>Seong</w:t>
            </w:r>
            <w:proofErr w:type="spellEnd"/>
            <w:r>
              <w:rPr>
                <w:rFonts w:ascii="Arial" w:hAnsi="Arial"/>
                <w:sz w:val="20"/>
              </w:rPr>
              <w:t xml:space="preserve"> Yew</w:t>
            </w:r>
          </w:p>
        </w:tc>
        <w:tc>
          <w:tcPr>
            <w:tcW w:w="2623" w:type="dxa"/>
            <w:shd w:val="clear" w:color="auto" w:fill="FFFFFF"/>
            <w:tcMar>
              <w:top w:w="0" w:type="dxa"/>
              <w:bottom w:w="0" w:type="dxa"/>
            </w:tcMar>
            <w:vAlign w:val="center"/>
          </w:tcPr>
          <w:p w14:paraId="6461F23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542" w:type="dxa"/>
            <w:shd w:val="clear" w:color="auto" w:fill="FFFFFF"/>
            <w:tcMar>
              <w:top w:w="0" w:type="dxa"/>
              <w:bottom w:w="0" w:type="dxa"/>
            </w:tcMar>
            <w:vAlign w:val="center"/>
          </w:tcPr>
          <w:p w14:paraId="1C95810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1831" w:type="dxa"/>
            <w:shd w:val="clear" w:color="auto" w:fill="FFFFFF"/>
            <w:tcMar>
              <w:top w:w="0" w:type="dxa"/>
              <w:bottom w:w="0" w:type="dxa"/>
            </w:tcMar>
          </w:tcPr>
          <w:p w14:paraId="2E836546" w14:textId="77777777" w:rsidR="00A96B6C" w:rsidRDefault="00A96B6C">
            <w:pPr>
              <w:tabs>
                <w:tab w:val="left" w:pos="432"/>
              </w:tabs>
              <w:spacing w:after="120" w:line="360" w:lineRule="auto"/>
              <w:rPr>
                <w:rFonts w:ascii="Arial" w:eastAsia="Arial" w:hAnsi="Arial" w:cs="Arial"/>
                <w:sz w:val="20"/>
                <w:szCs w:val="20"/>
              </w:rPr>
            </w:pPr>
          </w:p>
        </w:tc>
      </w:tr>
      <w:tr w:rsidR="00A96B6C" w14:paraId="66A63946" w14:textId="77777777">
        <w:trPr>
          <w:trHeight w:val="781"/>
        </w:trPr>
        <w:tc>
          <w:tcPr>
            <w:tcW w:w="445" w:type="dxa"/>
            <w:shd w:val="clear" w:color="auto" w:fill="FFFFFF"/>
            <w:tcMar>
              <w:top w:w="0" w:type="dxa"/>
              <w:bottom w:w="0" w:type="dxa"/>
            </w:tcMar>
            <w:vAlign w:val="center"/>
          </w:tcPr>
          <w:p w14:paraId="492EC82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578" w:type="dxa"/>
            <w:shd w:val="clear" w:color="auto" w:fill="FFFFFF"/>
            <w:tcMar>
              <w:top w:w="0" w:type="dxa"/>
              <w:bottom w:w="0" w:type="dxa"/>
            </w:tcMar>
            <w:vAlign w:val="center"/>
          </w:tcPr>
          <w:p w14:paraId="22C11DD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Soon Su Long</w:t>
            </w:r>
          </w:p>
        </w:tc>
        <w:tc>
          <w:tcPr>
            <w:tcW w:w="2623" w:type="dxa"/>
            <w:shd w:val="clear" w:color="auto" w:fill="FFFFFF"/>
            <w:tcMar>
              <w:top w:w="0" w:type="dxa"/>
              <w:bottom w:w="0" w:type="dxa"/>
            </w:tcMar>
            <w:vAlign w:val="center"/>
          </w:tcPr>
          <w:p w14:paraId="65A2AF4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542" w:type="dxa"/>
            <w:shd w:val="clear" w:color="auto" w:fill="FFFFFF"/>
            <w:tcMar>
              <w:top w:w="0" w:type="dxa"/>
              <w:bottom w:w="0" w:type="dxa"/>
            </w:tcMar>
            <w:vAlign w:val="center"/>
          </w:tcPr>
          <w:p w14:paraId="2D2A048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25, 2018</w:t>
            </w:r>
          </w:p>
        </w:tc>
        <w:tc>
          <w:tcPr>
            <w:tcW w:w="1831" w:type="dxa"/>
            <w:shd w:val="clear" w:color="auto" w:fill="FFFFFF"/>
            <w:tcMar>
              <w:top w:w="0" w:type="dxa"/>
              <w:bottom w:w="0" w:type="dxa"/>
            </w:tcMar>
            <w:vAlign w:val="bottom"/>
          </w:tcPr>
          <w:p w14:paraId="3FFCF740" w14:textId="13DFED2D" w:rsidR="00A96B6C" w:rsidRDefault="00AF35CF" w:rsidP="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 (</w:t>
            </w:r>
            <w:r w:rsidR="008F0233">
              <w:rPr>
                <w:rFonts w:ascii="Arial" w:hAnsi="Arial"/>
                <w:sz w:val="20"/>
              </w:rPr>
              <w:t>term expired)</w:t>
            </w:r>
          </w:p>
        </w:tc>
      </w:tr>
      <w:tr w:rsidR="00A96B6C" w14:paraId="101721AE" w14:textId="77777777">
        <w:trPr>
          <w:trHeight w:val="781"/>
        </w:trPr>
        <w:tc>
          <w:tcPr>
            <w:tcW w:w="445" w:type="dxa"/>
            <w:shd w:val="clear" w:color="auto" w:fill="FFFFFF"/>
            <w:tcMar>
              <w:top w:w="0" w:type="dxa"/>
              <w:bottom w:w="0" w:type="dxa"/>
            </w:tcMar>
            <w:vAlign w:val="center"/>
          </w:tcPr>
          <w:p w14:paraId="11F0294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578" w:type="dxa"/>
            <w:shd w:val="clear" w:color="auto" w:fill="FFFFFF"/>
            <w:tcMar>
              <w:top w:w="0" w:type="dxa"/>
              <w:bottom w:w="0" w:type="dxa"/>
            </w:tcMar>
            <w:vAlign w:val="center"/>
          </w:tcPr>
          <w:p w14:paraId="456BF2B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Jason Lim </w:t>
            </w:r>
            <w:proofErr w:type="spellStart"/>
            <w:r>
              <w:rPr>
                <w:rFonts w:ascii="Arial" w:hAnsi="Arial"/>
                <w:sz w:val="20"/>
              </w:rPr>
              <w:t>Tsu</w:t>
            </w:r>
            <w:proofErr w:type="spellEnd"/>
            <w:r>
              <w:rPr>
                <w:rFonts w:ascii="Arial" w:hAnsi="Arial"/>
                <w:sz w:val="20"/>
              </w:rPr>
              <w:t xml:space="preserve"> Yang</w:t>
            </w:r>
          </w:p>
        </w:tc>
        <w:tc>
          <w:tcPr>
            <w:tcW w:w="2623" w:type="dxa"/>
            <w:shd w:val="clear" w:color="auto" w:fill="FFFFFF"/>
            <w:tcMar>
              <w:top w:w="0" w:type="dxa"/>
              <w:bottom w:w="0" w:type="dxa"/>
            </w:tcMar>
            <w:vAlign w:val="center"/>
          </w:tcPr>
          <w:p w14:paraId="594A33B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542" w:type="dxa"/>
            <w:shd w:val="clear" w:color="auto" w:fill="FFFFFF"/>
            <w:tcMar>
              <w:top w:w="0" w:type="dxa"/>
              <w:bottom w:w="0" w:type="dxa"/>
            </w:tcMar>
            <w:vAlign w:val="center"/>
          </w:tcPr>
          <w:p w14:paraId="0EAF9F6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12, 2020</w:t>
            </w:r>
          </w:p>
        </w:tc>
        <w:tc>
          <w:tcPr>
            <w:tcW w:w="1831" w:type="dxa"/>
            <w:shd w:val="clear" w:color="auto" w:fill="FFFFFF"/>
            <w:tcMar>
              <w:top w:w="0" w:type="dxa"/>
              <w:bottom w:w="0" w:type="dxa"/>
            </w:tcMar>
            <w:vAlign w:val="bottom"/>
          </w:tcPr>
          <w:p w14:paraId="0283A9D6" w14:textId="4DB1FD02" w:rsidR="00A96B6C" w:rsidRDefault="00AF35CF" w:rsidP="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 (</w:t>
            </w:r>
            <w:r w:rsidR="008F0233">
              <w:rPr>
                <w:rFonts w:ascii="Arial" w:hAnsi="Arial"/>
                <w:sz w:val="20"/>
              </w:rPr>
              <w:t>term expired)</w:t>
            </w:r>
          </w:p>
        </w:tc>
      </w:tr>
      <w:tr w:rsidR="00A96B6C" w14:paraId="43205C64" w14:textId="77777777">
        <w:trPr>
          <w:trHeight w:val="792"/>
        </w:trPr>
        <w:tc>
          <w:tcPr>
            <w:tcW w:w="445" w:type="dxa"/>
            <w:shd w:val="clear" w:color="auto" w:fill="FFFFFF"/>
            <w:tcMar>
              <w:top w:w="0" w:type="dxa"/>
              <w:bottom w:w="0" w:type="dxa"/>
            </w:tcMar>
            <w:vAlign w:val="center"/>
          </w:tcPr>
          <w:p w14:paraId="6273C6C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578" w:type="dxa"/>
            <w:shd w:val="clear" w:color="auto" w:fill="FFFFFF"/>
            <w:tcMar>
              <w:top w:w="0" w:type="dxa"/>
              <w:bottom w:w="0" w:type="dxa"/>
            </w:tcMar>
            <w:vAlign w:val="center"/>
          </w:tcPr>
          <w:p w14:paraId="0E9CFA5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Luu</w:t>
            </w:r>
            <w:proofErr w:type="spellEnd"/>
            <w:r>
              <w:rPr>
                <w:rFonts w:ascii="Arial" w:hAnsi="Arial"/>
                <w:sz w:val="20"/>
              </w:rPr>
              <w:t xml:space="preserve"> Van </w:t>
            </w:r>
            <w:proofErr w:type="spellStart"/>
            <w:r>
              <w:rPr>
                <w:rFonts w:ascii="Arial" w:hAnsi="Arial"/>
                <w:sz w:val="20"/>
              </w:rPr>
              <w:t>Sau</w:t>
            </w:r>
            <w:proofErr w:type="spellEnd"/>
          </w:p>
        </w:tc>
        <w:tc>
          <w:tcPr>
            <w:tcW w:w="2623" w:type="dxa"/>
            <w:shd w:val="clear" w:color="auto" w:fill="FFFFFF"/>
            <w:tcMar>
              <w:top w:w="0" w:type="dxa"/>
              <w:bottom w:w="0" w:type="dxa"/>
            </w:tcMar>
            <w:vAlign w:val="center"/>
          </w:tcPr>
          <w:p w14:paraId="373B8FE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Non-executive and independent member of the </w:t>
            </w:r>
            <w:r>
              <w:rPr>
                <w:rFonts w:ascii="Arial" w:hAnsi="Arial"/>
                <w:sz w:val="20"/>
              </w:rPr>
              <w:lastRenderedPageBreak/>
              <w:t>Board of Directors</w:t>
            </w:r>
          </w:p>
        </w:tc>
        <w:tc>
          <w:tcPr>
            <w:tcW w:w="1542" w:type="dxa"/>
            <w:shd w:val="clear" w:color="auto" w:fill="FFFFFF"/>
            <w:tcMar>
              <w:top w:w="0" w:type="dxa"/>
              <w:bottom w:w="0" w:type="dxa"/>
            </w:tcMar>
            <w:vAlign w:val="center"/>
          </w:tcPr>
          <w:p w14:paraId="030B62C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April 25, 2018</w:t>
            </w:r>
          </w:p>
        </w:tc>
        <w:tc>
          <w:tcPr>
            <w:tcW w:w="1831" w:type="dxa"/>
            <w:shd w:val="clear" w:color="auto" w:fill="FFFFFF"/>
            <w:tcMar>
              <w:top w:w="0" w:type="dxa"/>
              <w:bottom w:w="0" w:type="dxa"/>
            </w:tcMar>
            <w:vAlign w:val="center"/>
          </w:tcPr>
          <w:p w14:paraId="66D98DC3" w14:textId="1D77BA51" w:rsidR="00A96B6C" w:rsidRDefault="00AF35CF" w:rsidP="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 (</w:t>
            </w:r>
            <w:r w:rsidR="008F0233">
              <w:rPr>
                <w:rFonts w:ascii="Arial" w:hAnsi="Arial"/>
                <w:sz w:val="20"/>
              </w:rPr>
              <w:t>term expired)</w:t>
            </w:r>
          </w:p>
        </w:tc>
      </w:tr>
    </w:tbl>
    <w:p w14:paraId="4B853E0C" w14:textId="77777777" w:rsidR="00A96B6C" w:rsidRDefault="00AF35CF" w:rsidP="008F0233">
      <w:pPr>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lastRenderedPageBreak/>
        <w:t>Board Resolutions/Board Decisions 2023:</w:t>
      </w:r>
    </w:p>
    <w:p w14:paraId="51AA2468" w14:textId="77777777" w:rsidR="00A96B6C" w:rsidRDefault="00AF35CF" w:rsidP="008F0233">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2023, the Board of Directors approved and promulgated many Resolutions/Decisions on mechanisms, policies, regulations on internal governance, investments, transactions with related parties and other issues under the authorities of the Board of Directors: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250"/>
        <w:gridCol w:w="1701"/>
        <w:gridCol w:w="4443"/>
      </w:tblGrid>
      <w:tr w:rsidR="00A96B6C" w14:paraId="047B25F4" w14:textId="77777777" w:rsidTr="008F0233">
        <w:trPr>
          <w:trHeight w:val="860"/>
        </w:trPr>
        <w:tc>
          <w:tcPr>
            <w:tcW w:w="625" w:type="dxa"/>
            <w:shd w:val="clear" w:color="auto" w:fill="FFFFFF"/>
            <w:tcMar>
              <w:top w:w="0" w:type="dxa"/>
              <w:bottom w:w="0" w:type="dxa"/>
            </w:tcMar>
            <w:vAlign w:val="center"/>
          </w:tcPr>
          <w:p w14:paraId="07437FA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50" w:type="dxa"/>
            <w:shd w:val="clear" w:color="auto" w:fill="FFFFFF"/>
            <w:tcMar>
              <w:top w:w="0" w:type="dxa"/>
              <w:bottom w:w="0" w:type="dxa"/>
            </w:tcMar>
            <w:vAlign w:val="bottom"/>
          </w:tcPr>
          <w:p w14:paraId="4384E34A" w14:textId="4C91D05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w:t>
            </w:r>
            <w:r w:rsidR="008F0233">
              <w:rPr>
                <w:rFonts w:ascii="Arial" w:hAnsi="Arial"/>
                <w:sz w:val="20"/>
              </w:rPr>
              <w:t>rd Resolution/Board Decision</w:t>
            </w:r>
          </w:p>
        </w:tc>
        <w:tc>
          <w:tcPr>
            <w:tcW w:w="1701" w:type="dxa"/>
            <w:shd w:val="clear" w:color="auto" w:fill="FFFFFF"/>
            <w:tcMar>
              <w:top w:w="0" w:type="dxa"/>
              <w:bottom w:w="0" w:type="dxa"/>
            </w:tcMar>
            <w:vAlign w:val="center"/>
          </w:tcPr>
          <w:p w14:paraId="5C105B8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4443" w:type="dxa"/>
            <w:shd w:val="clear" w:color="auto" w:fill="FFFFFF"/>
            <w:tcMar>
              <w:top w:w="0" w:type="dxa"/>
              <w:bottom w:w="0" w:type="dxa"/>
            </w:tcMar>
            <w:vAlign w:val="center"/>
          </w:tcPr>
          <w:p w14:paraId="7A936AF5" w14:textId="10F28B2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r w:rsidR="008F0233">
              <w:rPr>
                <w:rFonts w:ascii="Arial" w:hAnsi="Arial"/>
                <w:sz w:val="20"/>
              </w:rPr>
              <w:t>s</w:t>
            </w:r>
          </w:p>
        </w:tc>
      </w:tr>
      <w:tr w:rsidR="00A96B6C" w14:paraId="37115ADB" w14:textId="77777777" w:rsidTr="008F0233">
        <w:trPr>
          <w:trHeight w:val="842"/>
        </w:trPr>
        <w:tc>
          <w:tcPr>
            <w:tcW w:w="625" w:type="dxa"/>
            <w:shd w:val="clear" w:color="auto" w:fill="FFFFFF"/>
            <w:tcMar>
              <w:top w:w="0" w:type="dxa"/>
              <w:bottom w:w="0" w:type="dxa"/>
            </w:tcMar>
            <w:vAlign w:val="center"/>
          </w:tcPr>
          <w:p w14:paraId="036BB95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50" w:type="dxa"/>
            <w:shd w:val="clear" w:color="auto" w:fill="FFFFFF"/>
            <w:tcMar>
              <w:top w:w="0" w:type="dxa"/>
              <w:bottom w:w="0" w:type="dxa"/>
            </w:tcMar>
            <w:vAlign w:val="center"/>
          </w:tcPr>
          <w:p w14:paraId="56B10A54" w14:textId="3E2711F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01.1/NQ-HDQT.23</w:t>
            </w:r>
          </w:p>
        </w:tc>
        <w:tc>
          <w:tcPr>
            <w:tcW w:w="1701" w:type="dxa"/>
            <w:shd w:val="clear" w:color="auto" w:fill="FFFFFF"/>
            <w:tcMar>
              <w:top w:w="0" w:type="dxa"/>
              <w:bottom w:w="0" w:type="dxa"/>
            </w:tcMar>
            <w:vAlign w:val="center"/>
          </w:tcPr>
          <w:p w14:paraId="60E6114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17, 2023</w:t>
            </w:r>
          </w:p>
        </w:tc>
        <w:tc>
          <w:tcPr>
            <w:tcW w:w="4443" w:type="dxa"/>
            <w:shd w:val="clear" w:color="auto" w:fill="FFFFFF"/>
            <w:tcMar>
              <w:top w:w="0" w:type="dxa"/>
              <w:bottom w:w="0" w:type="dxa"/>
            </w:tcMar>
            <w:vAlign w:val="bottom"/>
          </w:tcPr>
          <w:p w14:paraId="7532C08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adjustments for the year 2023 in ABBANK's medium-term plan (2021 - 2025):</w:t>
            </w:r>
          </w:p>
        </w:tc>
      </w:tr>
      <w:tr w:rsidR="00A96B6C" w14:paraId="78C2062F" w14:textId="77777777" w:rsidTr="008F0233">
        <w:trPr>
          <w:trHeight w:val="695"/>
        </w:trPr>
        <w:tc>
          <w:tcPr>
            <w:tcW w:w="625" w:type="dxa"/>
            <w:shd w:val="clear" w:color="auto" w:fill="FFFFFF"/>
            <w:tcMar>
              <w:top w:w="0" w:type="dxa"/>
              <w:bottom w:w="0" w:type="dxa"/>
            </w:tcMar>
            <w:vAlign w:val="center"/>
          </w:tcPr>
          <w:p w14:paraId="2FD74C9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50" w:type="dxa"/>
            <w:shd w:val="clear" w:color="auto" w:fill="FFFFFF"/>
            <w:tcMar>
              <w:top w:w="0" w:type="dxa"/>
              <w:bottom w:w="0" w:type="dxa"/>
            </w:tcMar>
            <w:vAlign w:val="center"/>
          </w:tcPr>
          <w:p w14:paraId="71A300B1" w14:textId="2059714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01/NQ-HDQT.23</w:t>
            </w:r>
          </w:p>
        </w:tc>
        <w:tc>
          <w:tcPr>
            <w:tcW w:w="1701" w:type="dxa"/>
            <w:shd w:val="clear" w:color="auto" w:fill="FFFFFF"/>
            <w:tcMar>
              <w:top w:w="0" w:type="dxa"/>
              <w:bottom w:w="0" w:type="dxa"/>
            </w:tcMar>
            <w:vAlign w:val="center"/>
          </w:tcPr>
          <w:p w14:paraId="155E887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30, 2023</w:t>
            </w:r>
          </w:p>
        </w:tc>
        <w:tc>
          <w:tcPr>
            <w:tcW w:w="4443" w:type="dxa"/>
            <w:shd w:val="clear" w:color="auto" w:fill="FFFFFF"/>
            <w:tcMar>
              <w:top w:w="0" w:type="dxa"/>
              <w:bottom w:w="0" w:type="dxa"/>
            </w:tcMar>
            <w:vAlign w:val="bottom"/>
          </w:tcPr>
          <w:p w14:paraId="66A5913F" w14:textId="4A21CE5A"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Accept Mr. Nguyen </w:t>
            </w:r>
            <w:proofErr w:type="spellStart"/>
            <w:r>
              <w:rPr>
                <w:rFonts w:ascii="Arial" w:hAnsi="Arial"/>
                <w:sz w:val="20"/>
              </w:rPr>
              <w:t>Manh</w:t>
            </w:r>
            <w:proofErr w:type="spellEnd"/>
            <w:r>
              <w:rPr>
                <w:rFonts w:ascii="Arial" w:hAnsi="Arial"/>
                <w:sz w:val="20"/>
              </w:rPr>
              <w:t xml:space="preserve"> Quan to cease assuming the duties and authorities of ABBANK's </w:t>
            </w:r>
            <w:r w:rsidR="008F0233">
              <w:rPr>
                <w:rFonts w:ascii="Arial" w:hAnsi="Arial"/>
                <w:sz w:val="20"/>
              </w:rPr>
              <w:t>Managing Director</w:t>
            </w:r>
            <w:r>
              <w:rPr>
                <w:rFonts w:ascii="Arial" w:hAnsi="Arial"/>
                <w:sz w:val="20"/>
              </w:rPr>
              <w:t>.</w:t>
            </w:r>
          </w:p>
        </w:tc>
      </w:tr>
      <w:tr w:rsidR="00A96B6C" w14:paraId="4DB16516" w14:textId="77777777" w:rsidTr="008F0233">
        <w:trPr>
          <w:trHeight w:val="565"/>
        </w:trPr>
        <w:tc>
          <w:tcPr>
            <w:tcW w:w="625" w:type="dxa"/>
            <w:shd w:val="clear" w:color="auto" w:fill="FFFFFF"/>
            <w:tcMar>
              <w:top w:w="0" w:type="dxa"/>
              <w:bottom w:w="0" w:type="dxa"/>
            </w:tcMar>
            <w:vAlign w:val="center"/>
          </w:tcPr>
          <w:p w14:paraId="4674334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250" w:type="dxa"/>
            <w:shd w:val="clear" w:color="auto" w:fill="FFFFFF"/>
            <w:tcMar>
              <w:top w:w="0" w:type="dxa"/>
              <w:bottom w:w="0" w:type="dxa"/>
            </w:tcMar>
            <w:vAlign w:val="center"/>
          </w:tcPr>
          <w:p w14:paraId="72E034E2" w14:textId="3725845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02/NQ-HDQT.23</w:t>
            </w:r>
          </w:p>
        </w:tc>
        <w:tc>
          <w:tcPr>
            <w:tcW w:w="1701" w:type="dxa"/>
            <w:shd w:val="clear" w:color="auto" w:fill="FFFFFF"/>
            <w:tcMar>
              <w:top w:w="0" w:type="dxa"/>
              <w:bottom w:w="0" w:type="dxa"/>
            </w:tcMar>
            <w:vAlign w:val="center"/>
          </w:tcPr>
          <w:p w14:paraId="1E59B93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30, 2023</w:t>
            </w:r>
          </w:p>
        </w:tc>
        <w:tc>
          <w:tcPr>
            <w:tcW w:w="4443" w:type="dxa"/>
            <w:shd w:val="clear" w:color="auto" w:fill="FFFFFF"/>
            <w:tcMar>
              <w:top w:w="0" w:type="dxa"/>
              <w:bottom w:w="0" w:type="dxa"/>
            </w:tcMar>
            <w:vAlign w:val="bottom"/>
          </w:tcPr>
          <w:p w14:paraId="73242BCE" w14:textId="38E08C6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Personnel planned for appointment as ABBANK's </w:t>
            </w:r>
            <w:r w:rsidR="008F0233">
              <w:rPr>
                <w:rFonts w:ascii="Arial" w:hAnsi="Arial"/>
                <w:sz w:val="20"/>
              </w:rPr>
              <w:t>Managing Director</w:t>
            </w:r>
            <w:r>
              <w:rPr>
                <w:rFonts w:ascii="Arial" w:hAnsi="Arial"/>
                <w:sz w:val="20"/>
              </w:rPr>
              <w:t xml:space="preserve"> - Ms. Le Thi Bich Phuong.</w:t>
            </w:r>
          </w:p>
        </w:tc>
      </w:tr>
      <w:tr w:rsidR="00A96B6C" w14:paraId="3845A328" w14:textId="77777777" w:rsidTr="008F0233">
        <w:trPr>
          <w:trHeight w:val="565"/>
        </w:trPr>
        <w:tc>
          <w:tcPr>
            <w:tcW w:w="625" w:type="dxa"/>
            <w:shd w:val="clear" w:color="auto" w:fill="FFFFFF"/>
            <w:tcMar>
              <w:top w:w="0" w:type="dxa"/>
              <w:bottom w:w="0" w:type="dxa"/>
            </w:tcMar>
            <w:vAlign w:val="center"/>
          </w:tcPr>
          <w:p w14:paraId="297FE28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50" w:type="dxa"/>
            <w:shd w:val="clear" w:color="auto" w:fill="FFFFFF"/>
            <w:tcMar>
              <w:top w:w="0" w:type="dxa"/>
              <w:bottom w:w="0" w:type="dxa"/>
            </w:tcMar>
            <w:vAlign w:val="center"/>
          </w:tcPr>
          <w:p w14:paraId="2A21E6E1" w14:textId="2841DA1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03/NQ-HDQT.23</w:t>
            </w:r>
          </w:p>
        </w:tc>
        <w:tc>
          <w:tcPr>
            <w:tcW w:w="1701" w:type="dxa"/>
            <w:shd w:val="clear" w:color="auto" w:fill="FFFFFF"/>
            <w:tcMar>
              <w:top w:w="0" w:type="dxa"/>
              <w:bottom w:w="0" w:type="dxa"/>
            </w:tcMar>
            <w:vAlign w:val="center"/>
          </w:tcPr>
          <w:p w14:paraId="71A3020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30, 2023</w:t>
            </w:r>
          </w:p>
        </w:tc>
        <w:tc>
          <w:tcPr>
            <w:tcW w:w="4443" w:type="dxa"/>
            <w:shd w:val="clear" w:color="auto" w:fill="FFFFFF"/>
            <w:tcMar>
              <w:top w:w="0" w:type="dxa"/>
              <w:bottom w:w="0" w:type="dxa"/>
            </w:tcMar>
            <w:vAlign w:val="bottom"/>
          </w:tcPr>
          <w:p w14:paraId="1592B565" w14:textId="769010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on Ms. Le Thi Bich Phuong as the person assuming the duties and authorities of ABBANK's </w:t>
            </w:r>
            <w:r w:rsidR="008F0233">
              <w:rPr>
                <w:rFonts w:ascii="Arial" w:hAnsi="Arial"/>
                <w:sz w:val="20"/>
              </w:rPr>
              <w:t>Managing Director</w:t>
            </w:r>
            <w:r>
              <w:rPr>
                <w:rFonts w:ascii="Arial" w:hAnsi="Arial"/>
                <w:sz w:val="20"/>
              </w:rPr>
              <w:t>.</w:t>
            </w:r>
          </w:p>
        </w:tc>
      </w:tr>
      <w:tr w:rsidR="00A96B6C" w14:paraId="7AF04CEA" w14:textId="77777777" w:rsidTr="008F0233">
        <w:trPr>
          <w:trHeight w:val="839"/>
        </w:trPr>
        <w:tc>
          <w:tcPr>
            <w:tcW w:w="625" w:type="dxa"/>
            <w:shd w:val="clear" w:color="auto" w:fill="FFFFFF"/>
            <w:tcMar>
              <w:top w:w="0" w:type="dxa"/>
              <w:bottom w:w="0" w:type="dxa"/>
            </w:tcMar>
            <w:vAlign w:val="center"/>
          </w:tcPr>
          <w:p w14:paraId="6291099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250" w:type="dxa"/>
            <w:shd w:val="clear" w:color="auto" w:fill="FFFFFF"/>
            <w:tcMar>
              <w:top w:w="0" w:type="dxa"/>
              <w:bottom w:w="0" w:type="dxa"/>
            </w:tcMar>
            <w:vAlign w:val="center"/>
          </w:tcPr>
          <w:p w14:paraId="712A2B24" w14:textId="3F21257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04/NQ-HDQT.23</w:t>
            </w:r>
          </w:p>
        </w:tc>
        <w:tc>
          <w:tcPr>
            <w:tcW w:w="1701" w:type="dxa"/>
            <w:shd w:val="clear" w:color="auto" w:fill="FFFFFF"/>
            <w:tcMar>
              <w:top w:w="0" w:type="dxa"/>
              <w:bottom w:w="0" w:type="dxa"/>
            </w:tcMar>
            <w:vAlign w:val="center"/>
          </w:tcPr>
          <w:p w14:paraId="79C5E7E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06, 2023</w:t>
            </w:r>
          </w:p>
        </w:tc>
        <w:tc>
          <w:tcPr>
            <w:tcW w:w="4443" w:type="dxa"/>
            <w:shd w:val="clear" w:color="auto" w:fill="FFFFFF"/>
            <w:tcMar>
              <w:top w:w="0" w:type="dxa"/>
              <w:bottom w:w="0" w:type="dxa"/>
            </w:tcMar>
          </w:tcPr>
          <w:p w14:paraId="385DA0D8" w14:textId="1D75493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Convenne</w:t>
            </w:r>
            <w:proofErr w:type="spellEnd"/>
            <w:r>
              <w:rPr>
                <w:rFonts w:ascii="Arial" w:hAnsi="Arial"/>
                <w:sz w:val="20"/>
              </w:rPr>
              <w:t xml:space="preserve"> and draft the agenda and documents for ABBANK's </w:t>
            </w:r>
            <w:r w:rsidR="008F0233">
              <w:rPr>
                <w:rFonts w:ascii="Arial" w:hAnsi="Arial"/>
                <w:sz w:val="20"/>
              </w:rPr>
              <w:t>General Meeting</w:t>
            </w:r>
            <w:r>
              <w:rPr>
                <w:rFonts w:ascii="Arial" w:hAnsi="Arial"/>
                <w:sz w:val="20"/>
              </w:rPr>
              <w:t xml:space="preserve"> 2023.</w:t>
            </w:r>
          </w:p>
        </w:tc>
      </w:tr>
      <w:tr w:rsidR="00A96B6C" w14:paraId="3B910AA9" w14:textId="77777777" w:rsidTr="008F0233">
        <w:trPr>
          <w:trHeight w:val="554"/>
        </w:trPr>
        <w:tc>
          <w:tcPr>
            <w:tcW w:w="625" w:type="dxa"/>
            <w:shd w:val="clear" w:color="auto" w:fill="FFFFFF"/>
            <w:tcMar>
              <w:top w:w="0" w:type="dxa"/>
              <w:bottom w:w="0" w:type="dxa"/>
            </w:tcMar>
            <w:vAlign w:val="center"/>
          </w:tcPr>
          <w:p w14:paraId="6FC3B40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250" w:type="dxa"/>
            <w:shd w:val="clear" w:color="auto" w:fill="FFFFFF"/>
            <w:tcMar>
              <w:top w:w="0" w:type="dxa"/>
              <w:bottom w:w="0" w:type="dxa"/>
            </w:tcMar>
            <w:vAlign w:val="center"/>
          </w:tcPr>
          <w:p w14:paraId="41DE56AC" w14:textId="2C31F9E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05/NQ-HDQT.23</w:t>
            </w:r>
          </w:p>
        </w:tc>
        <w:tc>
          <w:tcPr>
            <w:tcW w:w="1701" w:type="dxa"/>
            <w:shd w:val="clear" w:color="auto" w:fill="FFFFFF"/>
            <w:tcMar>
              <w:top w:w="0" w:type="dxa"/>
              <w:bottom w:w="0" w:type="dxa"/>
            </w:tcMar>
            <w:vAlign w:val="center"/>
          </w:tcPr>
          <w:p w14:paraId="09AFCE2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06, 2023</w:t>
            </w:r>
          </w:p>
        </w:tc>
        <w:tc>
          <w:tcPr>
            <w:tcW w:w="4443" w:type="dxa"/>
            <w:shd w:val="clear" w:color="auto" w:fill="FFFFFF"/>
            <w:tcMar>
              <w:top w:w="0" w:type="dxa"/>
              <w:bottom w:w="0" w:type="dxa"/>
            </w:tcMar>
            <w:vAlign w:val="bottom"/>
          </w:tcPr>
          <w:p w14:paraId="388403C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nominations for independent members of the Board of Directors.</w:t>
            </w:r>
          </w:p>
        </w:tc>
      </w:tr>
      <w:tr w:rsidR="00A96B6C" w14:paraId="0A44DF92" w14:textId="77777777" w:rsidTr="008F0233">
        <w:trPr>
          <w:trHeight w:val="842"/>
        </w:trPr>
        <w:tc>
          <w:tcPr>
            <w:tcW w:w="625" w:type="dxa"/>
            <w:shd w:val="clear" w:color="auto" w:fill="FFFFFF"/>
            <w:tcMar>
              <w:top w:w="0" w:type="dxa"/>
              <w:bottom w:w="0" w:type="dxa"/>
            </w:tcMar>
            <w:vAlign w:val="center"/>
          </w:tcPr>
          <w:p w14:paraId="4652BF6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250" w:type="dxa"/>
            <w:shd w:val="clear" w:color="auto" w:fill="FFFFFF"/>
            <w:tcMar>
              <w:top w:w="0" w:type="dxa"/>
              <w:bottom w:w="0" w:type="dxa"/>
            </w:tcMar>
            <w:vAlign w:val="center"/>
          </w:tcPr>
          <w:p w14:paraId="6F867DC1" w14:textId="3E6F697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06/NQ-HDQT.23</w:t>
            </w:r>
          </w:p>
        </w:tc>
        <w:tc>
          <w:tcPr>
            <w:tcW w:w="1701" w:type="dxa"/>
            <w:shd w:val="clear" w:color="auto" w:fill="FFFFFF"/>
            <w:tcMar>
              <w:top w:w="0" w:type="dxa"/>
              <w:bottom w:w="0" w:type="dxa"/>
            </w:tcMar>
            <w:vAlign w:val="center"/>
          </w:tcPr>
          <w:p w14:paraId="1593480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06, 2023</w:t>
            </w:r>
          </w:p>
        </w:tc>
        <w:tc>
          <w:tcPr>
            <w:tcW w:w="4443" w:type="dxa"/>
            <w:shd w:val="clear" w:color="auto" w:fill="FFFFFF"/>
            <w:tcMar>
              <w:top w:w="0" w:type="dxa"/>
              <w:bottom w:w="0" w:type="dxa"/>
            </w:tcMar>
            <w:vAlign w:val="bottom"/>
          </w:tcPr>
          <w:p w14:paraId="4E400D2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planned number of Board of Directors' members, Supervisory Board's members, and the list of candidates for the 2023-2027 term.</w:t>
            </w:r>
          </w:p>
        </w:tc>
      </w:tr>
      <w:tr w:rsidR="00A96B6C" w14:paraId="482D1CF8" w14:textId="77777777" w:rsidTr="008F0233">
        <w:trPr>
          <w:trHeight w:val="691"/>
        </w:trPr>
        <w:tc>
          <w:tcPr>
            <w:tcW w:w="625" w:type="dxa"/>
            <w:shd w:val="clear" w:color="auto" w:fill="FFFFFF"/>
            <w:tcMar>
              <w:top w:w="0" w:type="dxa"/>
              <w:bottom w:w="0" w:type="dxa"/>
            </w:tcMar>
            <w:vAlign w:val="center"/>
          </w:tcPr>
          <w:p w14:paraId="0F418E1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2250" w:type="dxa"/>
            <w:shd w:val="clear" w:color="auto" w:fill="FFFFFF"/>
            <w:tcMar>
              <w:top w:w="0" w:type="dxa"/>
              <w:bottom w:w="0" w:type="dxa"/>
            </w:tcMar>
            <w:vAlign w:val="center"/>
          </w:tcPr>
          <w:p w14:paraId="60F444EB" w14:textId="02779E6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07/NQ-HDQT.23</w:t>
            </w:r>
          </w:p>
        </w:tc>
        <w:tc>
          <w:tcPr>
            <w:tcW w:w="1701" w:type="dxa"/>
            <w:shd w:val="clear" w:color="auto" w:fill="FFFFFF"/>
            <w:tcMar>
              <w:top w:w="0" w:type="dxa"/>
              <w:bottom w:w="0" w:type="dxa"/>
            </w:tcMar>
            <w:vAlign w:val="center"/>
          </w:tcPr>
          <w:p w14:paraId="1604D94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5310D7A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Election of the Chair, Vice Chair of ABBANK's Board of Directors for the 2023-2027 term.</w:t>
            </w:r>
          </w:p>
        </w:tc>
      </w:tr>
      <w:tr w:rsidR="00A96B6C" w14:paraId="76990C39" w14:textId="77777777" w:rsidTr="008F0233">
        <w:trPr>
          <w:trHeight w:val="562"/>
        </w:trPr>
        <w:tc>
          <w:tcPr>
            <w:tcW w:w="625" w:type="dxa"/>
            <w:shd w:val="clear" w:color="auto" w:fill="FFFFFF"/>
            <w:tcMar>
              <w:top w:w="0" w:type="dxa"/>
              <w:bottom w:w="0" w:type="dxa"/>
            </w:tcMar>
            <w:vAlign w:val="center"/>
          </w:tcPr>
          <w:p w14:paraId="05BD3C0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250" w:type="dxa"/>
            <w:shd w:val="clear" w:color="auto" w:fill="FFFFFF"/>
            <w:tcMar>
              <w:top w:w="0" w:type="dxa"/>
              <w:bottom w:w="0" w:type="dxa"/>
            </w:tcMar>
            <w:vAlign w:val="center"/>
          </w:tcPr>
          <w:p w14:paraId="47B380AD" w14:textId="4FD1776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08/NQ-HDQT.23</w:t>
            </w:r>
          </w:p>
        </w:tc>
        <w:tc>
          <w:tcPr>
            <w:tcW w:w="1701" w:type="dxa"/>
            <w:shd w:val="clear" w:color="auto" w:fill="FFFFFF"/>
            <w:tcMar>
              <w:top w:w="0" w:type="dxa"/>
              <w:bottom w:w="0" w:type="dxa"/>
            </w:tcMar>
            <w:vAlign w:val="center"/>
          </w:tcPr>
          <w:p w14:paraId="4C5C3AE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tcPr>
          <w:p w14:paraId="094D53E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Implementation of reserves allocation from profits after tax of 2022.</w:t>
            </w:r>
          </w:p>
        </w:tc>
      </w:tr>
      <w:tr w:rsidR="00A96B6C" w14:paraId="1A018D1F" w14:textId="77777777" w:rsidTr="008F0233">
        <w:trPr>
          <w:trHeight w:val="569"/>
        </w:trPr>
        <w:tc>
          <w:tcPr>
            <w:tcW w:w="625" w:type="dxa"/>
            <w:shd w:val="clear" w:color="auto" w:fill="FFFFFF"/>
            <w:tcMar>
              <w:top w:w="0" w:type="dxa"/>
              <w:bottom w:w="0" w:type="dxa"/>
            </w:tcMar>
            <w:vAlign w:val="center"/>
          </w:tcPr>
          <w:p w14:paraId="6876ED3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2250" w:type="dxa"/>
            <w:shd w:val="clear" w:color="auto" w:fill="FFFFFF"/>
            <w:tcMar>
              <w:top w:w="0" w:type="dxa"/>
              <w:bottom w:w="0" w:type="dxa"/>
            </w:tcMar>
            <w:vAlign w:val="center"/>
          </w:tcPr>
          <w:p w14:paraId="3576BF87" w14:textId="6F3D6F85"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09/NQ-HDQT.23</w:t>
            </w:r>
          </w:p>
        </w:tc>
        <w:tc>
          <w:tcPr>
            <w:tcW w:w="1701" w:type="dxa"/>
            <w:shd w:val="clear" w:color="auto" w:fill="FFFFFF"/>
            <w:tcMar>
              <w:top w:w="0" w:type="dxa"/>
              <w:bottom w:w="0" w:type="dxa"/>
            </w:tcMar>
            <w:vAlign w:val="center"/>
          </w:tcPr>
          <w:p w14:paraId="279E7D8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tcPr>
          <w:p w14:paraId="0641811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restructuring plan of ABBANK linked to bad debt resolution for the period 2021-2025.</w:t>
            </w:r>
          </w:p>
        </w:tc>
      </w:tr>
      <w:tr w:rsidR="00A96B6C" w14:paraId="21866A2E" w14:textId="77777777" w:rsidTr="008F0233">
        <w:trPr>
          <w:trHeight w:val="554"/>
        </w:trPr>
        <w:tc>
          <w:tcPr>
            <w:tcW w:w="625" w:type="dxa"/>
            <w:shd w:val="clear" w:color="auto" w:fill="FFFFFF"/>
            <w:tcMar>
              <w:top w:w="0" w:type="dxa"/>
              <w:bottom w:w="0" w:type="dxa"/>
            </w:tcMar>
            <w:vAlign w:val="center"/>
          </w:tcPr>
          <w:p w14:paraId="488FA23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2250" w:type="dxa"/>
            <w:shd w:val="clear" w:color="auto" w:fill="FFFFFF"/>
            <w:tcMar>
              <w:top w:w="0" w:type="dxa"/>
              <w:bottom w:w="0" w:type="dxa"/>
            </w:tcMar>
            <w:vAlign w:val="center"/>
          </w:tcPr>
          <w:p w14:paraId="494F34E1" w14:textId="5CA2FCC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10/NQ-HDQT.23</w:t>
            </w:r>
          </w:p>
        </w:tc>
        <w:tc>
          <w:tcPr>
            <w:tcW w:w="1701" w:type="dxa"/>
            <w:shd w:val="clear" w:color="auto" w:fill="FFFFFF"/>
            <w:tcMar>
              <w:top w:w="0" w:type="dxa"/>
              <w:bottom w:w="0" w:type="dxa"/>
            </w:tcMar>
            <w:vAlign w:val="center"/>
          </w:tcPr>
          <w:p w14:paraId="7EAC833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05, 2023</w:t>
            </w:r>
          </w:p>
        </w:tc>
        <w:tc>
          <w:tcPr>
            <w:tcW w:w="4443" w:type="dxa"/>
            <w:shd w:val="clear" w:color="auto" w:fill="FFFFFF"/>
            <w:tcMar>
              <w:top w:w="0" w:type="dxa"/>
              <w:bottom w:w="0" w:type="dxa"/>
            </w:tcMar>
            <w:vAlign w:val="bottom"/>
          </w:tcPr>
          <w:p w14:paraId="3B32A8E7" w14:textId="3CD1C84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Registration of new charter capital after the end </w:t>
            </w:r>
            <w:r>
              <w:rPr>
                <w:rFonts w:ascii="Arial" w:hAnsi="Arial"/>
                <w:sz w:val="20"/>
              </w:rPr>
              <w:lastRenderedPageBreak/>
              <w:t xml:space="preserve">of the share </w:t>
            </w:r>
            <w:r w:rsidR="008F0233">
              <w:rPr>
                <w:rFonts w:ascii="Arial" w:hAnsi="Arial"/>
                <w:sz w:val="20"/>
              </w:rPr>
              <w:t>issue</w:t>
            </w:r>
            <w:r>
              <w:rPr>
                <w:rFonts w:ascii="Arial" w:hAnsi="Arial"/>
                <w:sz w:val="20"/>
              </w:rPr>
              <w:t xml:space="preserve"> for dividend distribution.</w:t>
            </w:r>
          </w:p>
        </w:tc>
      </w:tr>
      <w:tr w:rsidR="00A96B6C" w14:paraId="51837A04" w14:textId="77777777" w:rsidTr="008F0233">
        <w:trPr>
          <w:trHeight w:val="569"/>
        </w:trPr>
        <w:tc>
          <w:tcPr>
            <w:tcW w:w="625" w:type="dxa"/>
            <w:shd w:val="clear" w:color="auto" w:fill="FFFFFF"/>
            <w:tcMar>
              <w:top w:w="0" w:type="dxa"/>
              <w:bottom w:w="0" w:type="dxa"/>
            </w:tcMar>
            <w:vAlign w:val="center"/>
          </w:tcPr>
          <w:p w14:paraId="3CA42C6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12</w:t>
            </w:r>
          </w:p>
        </w:tc>
        <w:tc>
          <w:tcPr>
            <w:tcW w:w="2250" w:type="dxa"/>
            <w:shd w:val="clear" w:color="auto" w:fill="FFFFFF"/>
            <w:tcMar>
              <w:top w:w="0" w:type="dxa"/>
              <w:bottom w:w="0" w:type="dxa"/>
            </w:tcMar>
            <w:vAlign w:val="center"/>
          </w:tcPr>
          <w:p w14:paraId="0147F5B0" w14:textId="3B0B2F9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11/NQ-HDQT.23</w:t>
            </w:r>
          </w:p>
        </w:tc>
        <w:tc>
          <w:tcPr>
            <w:tcW w:w="1701" w:type="dxa"/>
            <w:shd w:val="clear" w:color="auto" w:fill="FFFFFF"/>
            <w:tcMar>
              <w:top w:w="0" w:type="dxa"/>
              <w:bottom w:w="0" w:type="dxa"/>
            </w:tcMar>
            <w:vAlign w:val="center"/>
          </w:tcPr>
          <w:p w14:paraId="40A90FF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09, 2023</w:t>
            </w:r>
          </w:p>
        </w:tc>
        <w:tc>
          <w:tcPr>
            <w:tcW w:w="4443" w:type="dxa"/>
            <w:shd w:val="clear" w:color="auto" w:fill="FFFFFF"/>
            <w:tcMar>
              <w:top w:w="0" w:type="dxa"/>
              <w:bottom w:w="0" w:type="dxa"/>
            </w:tcMar>
          </w:tcPr>
          <w:p w14:paraId="30D75FD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on the first round of private placement of bonds in 2023.</w:t>
            </w:r>
          </w:p>
        </w:tc>
      </w:tr>
      <w:tr w:rsidR="00A96B6C" w14:paraId="2274CC85" w14:textId="77777777" w:rsidTr="008F0233">
        <w:trPr>
          <w:trHeight w:val="893"/>
        </w:trPr>
        <w:tc>
          <w:tcPr>
            <w:tcW w:w="625" w:type="dxa"/>
            <w:shd w:val="clear" w:color="auto" w:fill="FFFFFF"/>
            <w:tcMar>
              <w:top w:w="0" w:type="dxa"/>
              <w:bottom w:w="0" w:type="dxa"/>
            </w:tcMar>
            <w:vAlign w:val="center"/>
          </w:tcPr>
          <w:p w14:paraId="3BECC1E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2250" w:type="dxa"/>
            <w:shd w:val="clear" w:color="auto" w:fill="FFFFFF"/>
            <w:tcMar>
              <w:top w:w="0" w:type="dxa"/>
              <w:bottom w:w="0" w:type="dxa"/>
            </w:tcMar>
            <w:vAlign w:val="center"/>
          </w:tcPr>
          <w:p w14:paraId="04D845BE" w14:textId="660FA076"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12/NQ-HDQT.23</w:t>
            </w:r>
          </w:p>
        </w:tc>
        <w:tc>
          <w:tcPr>
            <w:tcW w:w="1701" w:type="dxa"/>
            <w:shd w:val="clear" w:color="auto" w:fill="FFFFFF"/>
            <w:tcMar>
              <w:top w:w="0" w:type="dxa"/>
              <w:bottom w:w="0" w:type="dxa"/>
            </w:tcMar>
            <w:vAlign w:val="center"/>
          </w:tcPr>
          <w:p w14:paraId="77F836A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2023</w:t>
            </w:r>
          </w:p>
        </w:tc>
        <w:tc>
          <w:tcPr>
            <w:tcW w:w="4443" w:type="dxa"/>
            <w:shd w:val="clear" w:color="auto" w:fill="FFFFFF"/>
            <w:tcMar>
              <w:top w:w="0" w:type="dxa"/>
              <w:bottom w:w="0" w:type="dxa"/>
            </w:tcMar>
            <w:vAlign w:val="bottom"/>
          </w:tcPr>
          <w:p w14:paraId="7C9CB265" w14:textId="20EFCE27"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Cease the assumption of duties and authorities of the </w:t>
            </w:r>
            <w:r w:rsidR="008F0233">
              <w:rPr>
                <w:rFonts w:ascii="Arial" w:hAnsi="Arial"/>
                <w:sz w:val="20"/>
              </w:rPr>
              <w:t>Managing Director</w:t>
            </w:r>
            <w:r>
              <w:rPr>
                <w:rFonts w:ascii="Arial" w:hAnsi="Arial"/>
                <w:sz w:val="20"/>
              </w:rPr>
              <w:t xml:space="preserve"> &amp; dismissal of the Deputy </w:t>
            </w:r>
            <w:r w:rsidR="008F0233">
              <w:rPr>
                <w:rFonts w:ascii="Arial" w:hAnsi="Arial"/>
                <w:sz w:val="20"/>
              </w:rPr>
              <w:t>Managing Director</w:t>
            </w:r>
            <w:r>
              <w:rPr>
                <w:rFonts w:ascii="Arial" w:hAnsi="Arial"/>
                <w:sz w:val="20"/>
              </w:rPr>
              <w:t xml:space="preserve"> position for Ms. Le Thi Bich Phuong.</w:t>
            </w:r>
          </w:p>
        </w:tc>
      </w:tr>
      <w:tr w:rsidR="00A96B6C" w14:paraId="726B04FE" w14:textId="77777777" w:rsidTr="008F0233">
        <w:trPr>
          <w:trHeight w:val="562"/>
        </w:trPr>
        <w:tc>
          <w:tcPr>
            <w:tcW w:w="625" w:type="dxa"/>
            <w:shd w:val="clear" w:color="auto" w:fill="FFFFFF"/>
            <w:tcMar>
              <w:top w:w="0" w:type="dxa"/>
              <w:bottom w:w="0" w:type="dxa"/>
            </w:tcMar>
            <w:vAlign w:val="center"/>
          </w:tcPr>
          <w:p w14:paraId="75D6DFA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2250" w:type="dxa"/>
            <w:shd w:val="clear" w:color="auto" w:fill="FFFFFF"/>
            <w:tcMar>
              <w:top w:w="0" w:type="dxa"/>
              <w:bottom w:w="0" w:type="dxa"/>
            </w:tcMar>
            <w:vAlign w:val="center"/>
          </w:tcPr>
          <w:p w14:paraId="4F4F2BF6" w14:textId="09AE6F9A"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13/NQ-HDQT.23</w:t>
            </w:r>
          </w:p>
        </w:tc>
        <w:tc>
          <w:tcPr>
            <w:tcW w:w="1701" w:type="dxa"/>
            <w:shd w:val="clear" w:color="auto" w:fill="FFFFFF"/>
            <w:tcMar>
              <w:top w:w="0" w:type="dxa"/>
              <w:bottom w:w="0" w:type="dxa"/>
            </w:tcMar>
            <w:vAlign w:val="center"/>
          </w:tcPr>
          <w:p w14:paraId="2B5666F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2023</w:t>
            </w:r>
          </w:p>
        </w:tc>
        <w:tc>
          <w:tcPr>
            <w:tcW w:w="4443" w:type="dxa"/>
            <w:shd w:val="clear" w:color="auto" w:fill="FFFFFF"/>
            <w:tcMar>
              <w:top w:w="0" w:type="dxa"/>
              <w:bottom w:w="0" w:type="dxa"/>
            </w:tcMar>
          </w:tcPr>
          <w:p w14:paraId="2CB9E3F5" w14:textId="50212C3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Appointment of Deputy </w:t>
            </w:r>
            <w:r w:rsidR="008F0233">
              <w:rPr>
                <w:rFonts w:ascii="Arial" w:hAnsi="Arial"/>
                <w:sz w:val="20"/>
              </w:rPr>
              <w:t>Managing Director</w:t>
            </w:r>
            <w:r>
              <w:rPr>
                <w:rFonts w:ascii="Arial" w:hAnsi="Arial"/>
                <w:sz w:val="20"/>
              </w:rPr>
              <w:t xml:space="preserve"> position for Mr. Pham Duy Hieu.</w:t>
            </w:r>
          </w:p>
        </w:tc>
      </w:tr>
      <w:tr w:rsidR="00A96B6C" w14:paraId="51D6E987" w14:textId="77777777" w:rsidTr="008F0233">
        <w:trPr>
          <w:trHeight w:val="565"/>
        </w:trPr>
        <w:tc>
          <w:tcPr>
            <w:tcW w:w="625" w:type="dxa"/>
            <w:shd w:val="clear" w:color="auto" w:fill="FFFFFF"/>
            <w:tcMar>
              <w:top w:w="0" w:type="dxa"/>
              <w:bottom w:w="0" w:type="dxa"/>
            </w:tcMar>
            <w:vAlign w:val="center"/>
          </w:tcPr>
          <w:p w14:paraId="0EAB800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2250" w:type="dxa"/>
            <w:shd w:val="clear" w:color="auto" w:fill="FFFFFF"/>
            <w:tcMar>
              <w:top w:w="0" w:type="dxa"/>
              <w:bottom w:w="0" w:type="dxa"/>
            </w:tcMar>
            <w:vAlign w:val="center"/>
          </w:tcPr>
          <w:p w14:paraId="645C759F" w14:textId="788BCA0B"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14/NQ-HDQT.23</w:t>
            </w:r>
          </w:p>
        </w:tc>
        <w:tc>
          <w:tcPr>
            <w:tcW w:w="1701" w:type="dxa"/>
            <w:shd w:val="clear" w:color="auto" w:fill="FFFFFF"/>
            <w:tcMar>
              <w:top w:w="0" w:type="dxa"/>
              <w:bottom w:w="0" w:type="dxa"/>
            </w:tcMar>
            <w:vAlign w:val="center"/>
          </w:tcPr>
          <w:p w14:paraId="4A193B1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2023</w:t>
            </w:r>
          </w:p>
        </w:tc>
        <w:tc>
          <w:tcPr>
            <w:tcW w:w="4443" w:type="dxa"/>
            <w:shd w:val="clear" w:color="auto" w:fill="FFFFFF"/>
            <w:tcMar>
              <w:top w:w="0" w:type="dxa"/>
              <w:bottom w:w="0" w:type="dxa"/>
            </w:tcMar>
          </w:tcPr>
          <w:p w14:paraId="44FDA605" w14:textId="53815A8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Assign of the person assuming the duties and authorities of ABBANK's </w:t>
            </w:r>
            <w:r w:rsidR="008F0233">
              <w:rPr>
                <w:rFonts w:ascii="Arial" w:hAnsi="Arial"/>
                <w:sz w:val="20"/>
              </w:rPr>
              <w:t>Managing Director</w:t>
            </w:r>
            <w:r>
              <w:rPr>
                <w:rFonts w:ascii="Arial" w:hAnsi="Arial"/>
                <w:sz w:val="20"/>
              </w:rPr>
              <w:t>.</w:t>
            </w:r>
          </w:p>
        </w:tc>
      </w:tr>
      <w:tr w:rsidR="00A96B6C" w14:paraId="219C5433" w14:textId="77777777" w:rsidTr="008F0233">
        <w:trPr>
          <w:trHeight w:val="562"/>
        </w:trPr>
        <w:tc>
          <w:tcPr>
            <w:tcW w:w="625" w:type="dxa"/>
            <w:shd w:val="clear" w:color="auto" w:fill="FFFFFF"/>
            <w:tcMar>
              <w:top w:w="0" w:type="dxa"/>
              <w:bottom w:w="0" w:type="dxa"/>
            </w:tcMar>
            <w:vAlign w:val="center"/>
          </w:tcPr>
          <w:p w14:paraId="3CC9C67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2250" w:type="dxa"/>
            <w:shd w:val="clear" w:color="auto" w:fill="FFFFFF"/>
            <w:tcMar>
              <w:top w:w="0" w:type="dxa"/>
              <w:bottom w:w="0" w:type="dxa"/>
            </w:tcMar>
            <w:vAlign w:val="center"/>
          </w:tcPr>
          <w:p w14:paraId="23CFCF0C" w14:textId="2C266BCB"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15/NQ-HDQT.23</w:t>
            </w:r>
          </w:p>
        </w:tc>
        <w:tc>
          <w:tcPr>
            <w:tcW w:w="1701" w:type="dxa"/>
            <w:shd w:val="clear" w:color="auto" w:fill="FFFFFF"/>
            <w:tcMar>
              <w:top w:w="0" w:type="dxa"/>
              <w:bottom w:w="0" w:type="dxa"/>
            </w:tcMar>
            <w:vAlign w:val="center"/>
          </w:tcPr>
          <w:p w14:paraId="7646D6F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2023</w:t>
            </w:r>
          </w:p>
        </w:tc>
        <w:tc>
          <w:tcPr>
            <w:tcW w:w="4443" w:type="dxa"/>
            <w:shd w:val="clear" w:color="auto" w:fill="FFFFFF"/>
            <w:tcMar>
              <w:top w:w="0" w:type="dxa"/>
              <w:bottom w:w="0" w:type="dxa"/>
            </w:tcMar>
          </w:tcPr>
          <w:p w14:paraId="16B10F15" w14:textId="0291941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Planned appointment of ABBANK's </w:t>
            </w:r>
            <w:r w:rsidR="008F0233">
              <w:rPr>
                <w:rFonts w:ascii="Arial" w:hAnsi="Arial"/>
                <w:sz w:val="20"/>
              </w:rPr>
              <w:t>Managing Director</w:t>
            </w:r>
            <w:r>
              <w:rPr>
                <w:rFonts w:ascii="Arial" w:hAnsi="Arial"/>
                <w:sz w:val="20"/>
              </w:rPr>
              <w:t xml:space="preserve"> - Mr. Pham Duy Hieu.</w:t>
            </w:r>
          </w:p>
        </w:tc>
      </w:tr>
      <w:tr w:rsidR="00A96B6C" w14:paraId="637077F8" w14:textId="77777777" w:rsidTr="008F0233">
        <w:trPr>
          <w:trHeight w:val="562"/>
        </w:trPr>
        <w:tc>
          <w:tcPr>
            <w:tcW w:w="625" w:type="dxa"/>
            <w:shd w:val="clear" w:color="auto" w:fill="FFFFFF"/>
            <w:tcMar>
              <w:top w:w="0" w:type="dxa"/>
              <w:bottom w:w="0" w:type="dxa"/>
            </w:tcMar>
            <w:vAlign w:val="center"/>
          </w:tcPr>
          <w:p w14:paraId="0556EB8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2250" w:type="dxa"/>
            <w:shd w:val="clear" w:color="auto" w:fill="FFFFFF"/>
            <w:tcMar>
              <w:top w:w="0" w:type="dxa"/>
              <w:bottom w:w="0" w:type="dxa"/>
            </w:tcMar>
            <w:vAlign w:val="center"/>
          </w:tcPr>
          <w:p w14:paraId="7295E943" w14:textId="3D76F76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16/NQ-HDQT.23</w:t>
            </w:r>
          </w:p>
        </w:tc>
        <w:tc>
          <w:tcPr>
            <w:tcW w:w="1701" w:type="dxa"/>
            <w:shd w:val="clear" w:color="auto" w:fill="FFFFFF"/>
            <w:tcMar>
              <w:top w:w="0" w:type="dxa"/>
              <w:bottom w:w="0" w:type="dxa"/>
            </w:tcMar>
            <w:vAlign w:val="center"/>
          </w:tcPr>
          <w:p w14:paraId="7C22A60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10, 2023</w:t>
            </w:r>
          </w:p>
        </w:tc>
        <w:tc>
          <w:tcPr>
            <w:tcW w:w="4443" w:type="dxa"/>
            <w:shd w:val="clear" w:color="auto" w:fill="FFFFFF"/>
            <w:tcMar>
              <w:top w:w="0" w:type="dxa"/>
              <w:bottom w:w="0" w:type="dxa"/>
            </w:tcMar>
            <w:vAlign w:val="bottom"/>
          </w:tcPr>
          <w:p w14:paraId="58482997" w14:textId="5510BF0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the registration for privat</w:t>
            </w:r>
            <w:r w:rsidR="008F0233">
              <w:rPr>
                <w:rFonts w:ascii="Arial" w:hAnsi="Arial"/>
                <w:sz w:val="20"/>
              </w:rPr>
              <w:t>e placement of bonds</w:t>
            </w:r>
            <w:r>
              <w:rPr>
                <w:rFonts w:ascii="Arial" w:hAnsi="Arial"/>
                <w:sz w:val="20"/>
              </w:rPr>
              <w:t xml:space="preserve"> issued by ABBANK.</w:t>
            </w:r>
          </w:p>
        </w:tc>
      </w:tr>
      <w:tr w:rsidR="00A96B6C" w14:paraId="3F5A5C5F" w14:textId="77777777" w:rsidTr="008F0233">
        <w:trPr>
          <w:trHeight w:val="562"/>
        </w:trPr>
        <w:tc>
          <w:tcPr>
            <w:tcW w:w="625" w:type="dxa"/>
            <w:shd w:val="clear" w:color="auto" w:fill="FFFFFF"/>
            <w:tcMar>
              <w:top w:w="0" w:type="dxa"/>
              <w:bottom w:w="0" w:type="dxa"/>
            </w:tcMar>
            <w:vAlign w:val="center"/>
          </w:tcPr>
          <w:p w14:paraId="6CB7576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2250" w:type="dxa"/>
            <w:shd w:val="clear" w:color="auto" w:fill="FFFFFF"/>
            <w:tcMar>
              <w:top w:w="0" w:type="dxa"/>
              <w:bottom w:w="0" w:type="dxa"/>
            </w:tcMar>
            <w:vAlign w:val="center"/>
          </w:tcPr>
          <w:p w14:paraId="50A21E35" w14:textId="6F255BF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17/NQ-HDQT.23</w:t>
            </w:r>
          </w:p>
        </w:tc>
        <w:tc>
          <w:tcPr>
            <w:tcW w:w="1701" w:type="dxa"/>
            <w:shd w:val="clear" w:color="auto" w:fill="FFFFFF"/>
            <w:tcMar>
              <w:top w:w="0" w:type="dxa"/>
              <w:bottom w:w="0" w:type="dxa"/>
            </w:tcMar>
            <w:vAlign w:val="center"/>
          </w:tcPr>
          <w:p w14:paraId="766DABD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03, 2023</w:t>
            </w:r>
          </w:p>
        </w:tc>
        <w:tc>
          <w:tcPr>
            <w:tcW w:w="4443" w:type="dxa"/>
            <w:shd w:val="clear" w:color="auto" w:fill="FFFFFF"/>
            <w:tcMar>
              <w:top w:w="0" w:type="dxa"/>
              <w:bottom w:w="0" w:type="dxa"/>
            </w:tcMar>
          </w:tcPr>
          <w:p w14:paraId="6866807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for private placement of bonds for the 2nd round in 2023</w:t>
            </w:r>
          </w:p>
        </w:tc>
      </w:tr>
      <w:tr w:rsidR="00A96B6C" w14:paraId="484CD3C2" w14:textId="77777777" w:rsidTr="008F0233">
        <w:trPr>
          <w:trHeight w:val="77"/>
        </w:trPr>
        <w:tc>
          <w:tcPr>
            <w:tcW w:w="625" w:type="dxa"/>
            <w:shd w:val="clear" w:color="auto" w:fill="FFFFFF"/>
            <w:tcMar>
              <w:top w:w="0" w:type="dxa"/>
              <w:bottom w:w="0" w:type="dxa"/>
            </w:tcMar>
            <w:vAlign w:val="center"/>
          </w:tcPr>
          <w:p w14:paraId="089682E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2250" w:type="dxa"/>
            <w:shd w:val="clear" w:color="auto" w:fill="FFFFFF"/>
            <w:tcMar>
              <w:top w:w="0" w:type="dxa"/>
              <w:bottom w:w="0" w:type="dxa"/>
            </w:tcMar>
            <w:vAlign w:val="center"/>
          </w:tcPr>
          <w:p w14:paraId="1127A777" w14:textId="6E42098B"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01/QD-HDQT.23</w:t>
            </w:r>
          </w:p>
        </w:tc>
        <w:tc>
          <w:tcPr>
            <w:tcW w:w="1701" w:type="dxa"/>
            <w:shd w:val="clear" w:color="auto" w:fill="FFFFFF"/>
            <w:tcMar>
              <w:top w:w="0" w:type="dxa"/>
              <w:bottom w:w="0" w:type="dxa"/>
            </w:tcMar>
            <w:vAlign w:val="center"/>
          </w:tcPr>
          <w:p w14:paraId="39503CC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03, 2023</w:t>
            </w:r>
          </w:p>
        </w:tc>
        <w:tc>
          <w:tcPr>
            <w:tcW w:w="4443" w:type="dxa"/>
            <w:shd w:val="clear" w:color="auto" w:fill="FFFFFF"/>
            <w:tcMar>
              <w:top w:w="0" w:type="dxa"/>
              <w:bottom w:w="0" w:type="dxa"/>
            </w:tcMar>
            <w:vAlign w:val="bottom"/>
          </w:tcPr>
          <w:p w14:paraId="563848C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the promulgation for regulations of management and use of seals at ABBANK.</w:t>
            </w:r>
          </w:p>
        </w:tc>
      </w:tr>
      <w:tr w:rsidR="00A96B6C" w14:paraId="1F6201F4" w14:textId="77777777" w:rsidTr="008F0233">
        <w:trPr>
          <w:trHeight w:val="328"/>
        </w:trPr>
        <w:tc>
          <w:tcPr>
            <w:tcW w:w="625" w:type="dxa"/>
            <w:shd w:val="clear" w:color="auto" w:fill="FFFFFF"/>
            <w:tcMar>
              <w:top w:w="0" w:type="dxa"/>
              <w:bottom w:w="0" w:type="dxa"/>
            </w:tcMar>
            <w:vAlign w:val="bottom"/>
          </w:tcPr>
          <w:p w14:paraId="46648EA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w:t>
            </w:r>
          </w:p>
        </w:tc>
        <w:tc>
          <w:tcPr>
            <w:tcW w:w="2250" w:type="dxa"/>
            <w:shd w:val="clear" w:color="auto" w:fill="FFFFFF"/>
            <w:tcMar>
              <w:top w:w="0" w:type="dxa"/>
              <w:bottom w:w="0" w:type="dxa"/>
            </w:tcMar>
            <w:vAlign w:val="bottom"/>
          </w:tcPr>
          <w:p w14:paraId="1AC2241E" w14:textId="31F55C6E"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02/QD-HDQT.23</w:t>
            </w:r>
          </w:p>
        </w:tc>
        <w:tc>
          <w:tcPr>
            <w:tcW w:w="1701" w:type="dxa"/>
            <w:shd w:val="clear" w:color="auto" w:fill="FFFFFF"/>
            <w:tcMar>
              <w:top w:w="0" w:type="dxa"/>
              <w:bottom w:w="0" w:type="dxa"/>
            </w:tcMar>
            <w:vAlign w:val="bottom"/>
          </w:tcPr>
          <w:p w14:paraId="24F05F4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10, 2023</w:t>
            </w:r>
          </w:p>
        </w:tc>
        <w:tc>
          <w:tcPr>
            <w:tcW w:w="4443" w:type="dxa"/>
            <w:shd w:val="clear" w:color="auto" w:fill="FFFFFF"/>
            <w:tcMar>
              <w:top w:w="0" w:type="dxa"/>
              <w:bottom w:w="0" w:type="dxa"/>
            </w:tcMar>
            <w:vAlign w:val="bottom"/>
          </w:tcPr>
          <w:p w14:paraId="3482F79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policies of centralized risk management</w:t>
            </w:r>
          </w:p>
        </w:tc>
      </w:tr>
      <w:tr w:rsidR="00A96B6C" w14:paraId="6FB1D5C0" w14:textId="77777777" w:rsidTr="008F0233">
        <w:trPr>
          <w:trHeight w:val="77"/>
        </w:trPr>
        <w:tc>
          <w:tcPr>
            <w:tcW w:w="625" w:type="dxa"/>
            <w:shd w:val="clear" w:color="auto" w:fill="FFFFFF"/>
            <w:tcMar>
              <w:top w:w="0" w:type="dxa"/>
              <w:bottom w:w="0" w:type="dxa"/>
            </w:tcMar>
            <w:vAlign w:val="center"/>
          </w:tcPr>
          <w:p w14:paraId="0DF19EC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2250" w:type="dxa"/>
            <w:shd w:val="clear" w:color="auto" w:fill="FFFFFF"/>
            <w:tcMar>
              <w:top w:w="0" w:type="dxa"/>
              <w:bottom w:w="0" w:type="dxa"/>
            </w:tcMar>
            <w:vAlign w:val="center"/>
          </w:tcPr>
          <w:p w14:paraId="0965B195" w14:textId="4C3F8F7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37-1/QD-HDQT.23</w:t>
            </w:r>
          </w:p>
        </w:tc>
        <w:tc>
          <w:tcPr>
            <w:tcW w:w="1701" w:type="dxa"/>
            <w:shd w:val="clear" w:color="auto" w:fill="FFFFFF"/>
            <w:tcMar>
              <w:top w:w="0" w:type="dxa"/>
              <w:bottom w:w="0" w:type="dxa"/>
            </w:tcMar>
            <w:vAlign w:val="center"/>
          </w:tcPr>
          <w:p w14:paraId="1D5A60D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09, 2023</w:t>
            </w:r>
          </w:p>
        </w:tc>
        <w:tc>
          <w:tcPr>
            <w:tcW w:w="4443" w:type="dxa"/>
            <w:shd w:val="clear" w:color="auto" w:fill="FFFFFF"/>
            <w:tcMar>
              <w:top w:w="0" w:type="dxa"/>
              <w:bottom w:w="0" w:type="dxa"/>
            </w:tcMar>
            <w:vAlign w:val="center"/>
          </w:tcPr>
          <w:p w14:paraId="2F411AE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the purchase and sale of debts of An </w:t>
            </w:r>
            <w:proofErr w:type="spellStart"/>
            <w:r>
              <w:rPr>
                <w:rFonts w:ascii="Arial" w:hAnsi="Arial"/>
                <w:sz w:val="20"/>
              </w:rPr>
              <w:t>Binh</w:t>
            </w:r>
            <w:proofErr w:type="spellEnd"/>
            <w:r>
              <w:rPr>
                <w:rFonts w:ascii="Arial" w:hAnsi="Arial"/>
                <w:sz w:val="20"/>
              </w:rPr>
              <w:t xml:space="preserve"> Commercial Joint Stock Bank (</w:t>
            </w:r>
            <w:proofErr w:type="spellStart"/>
            <w:r>
              <w:rPr>
                <w:rFonts w:ascii="Arial" w:hAnsi="Arial"/>
                <w:sz w:val="20"/>
              </w:rPr>
              <w:t>ABBank</w:t>
            </w:r>
            <w:proofErr w:type="spellEnd"/>
            <w:r>
              <w:rPr>
                <w:rFonts w:ascii="Arial" w:hAnsi="Arial"/>
                <w:sz w:val="20"/>
              </w:rPr>
              <w:t>).</w:t>
            </w:r>
          </w:p>
        </w:tc>
      </w:tr>
      <w:tr w:rsidR="00A96B6C" w14:paraId="113C5DCB" w14:textId="77777777" w:rsidTr="008F0233">
        <w:trPr>
          <w:trHeight w:val="77"/>
        </w:trPr>
        <w:tc>
          <w:tcPr>
            <w:tcW w:w="625" w:type="dxa"/>
            <w:shd w:val="clear" w:color="auto" w:fill="FFFFFF"/>
            <w:tcMar>
              <w:top w:w="0" w:type="dxa"/>
              <w:bottom w:w="0" w:type="dxa"/>
            </w:tcMar>
            <w:vAlign w:val="center"/>
          </w:tcPr>
          <w:p w14:paraId="14620BA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2250" w:type="dxa"/>
            <w:shd w:val="clear" w:color="auto" w:fill="FFFFFF"/>
            <w:tcMar>
              <w:top w:w="0" w:type="dxa"/>
              <w:bottom w:w="0" w:type="dxa"/>
            </w:tcMar>
            <w:vAlign w:val="center"/>
          </w:tcPr>
          <w:p w14:paraId="1066DF77" w14:textId="641CCB25"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38/QD-HDQT.23</w:t>
            </w:r>
          </w:p>
        </w:tc>
        <w:tc>
          <w:tcPr>
            <w:tcW w:w="1701" w:type="dxa"/>
            <w:shd w:val="clear" w:color="auto" w:fill="FFFFFF"/>
            <w:tcMar>
              <w:top w:w="0" w:type="dxa"/>
              <w:bottom w:w="0" w:type="dxa"/>
            </w:tcMar>
            <w:vAlign w:val="center"/>
          </w:tcPr>
          <w:p w14:paraId="5597961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10, 2023</w:t>
            </w:r>
          </w:p>
        </w:tc>
        <w:tc>
          <w:tcPr>
            <w:tcW w:w="4443" w:type="dxa"/>
            <w:shd w:val="clear" w:color="auto" w:fill="FFFFFF"/>
            <w:tcMar>
              <w:top w:w="0" w:type="dxa"/>
              <w:bottom w:w="0" w:type="dxa"/>
            </w:tcMar>
            <w:vAlign w:val="center"/>
          </w:tcPr>
          <w:p w14:paraId="3366FE7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the promulgation of the internal credit rating system.</w:t>
            </w:r>
          </w:p>
        </w:tc>
      </w:tr>
      <w:tr w:rsidR="00A96B6C" w14:paraId="3C7E6291" w14:textId="77777777" w:rsidTr="008F0233">
        <w:trPr>
          <w:trHeight w:val="842"/>
        </w:trPr>
        <w:tc>
          <w:tcPr>
            <w:tcW w:w="625" w:type="dxa"/>
            <w:shd w:val="clear" w:color="auto" w:fill="FFFFFF"/>
            <w:tcMar>
              <w:top w:w="0" w:type="dxa"/>
              <w:bottom w:w="0" w:type="dxa"/>
            </w:tcMar>
            <w:vAlign w:val="center"/>
          </w:tcPr>
          <w:p w14:paraId="53E6EA5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w:t>
            </w:r>
          </w:p>
        </w:tc>
        <w:tc>
          <w:tcPr>
            <w:tcW w:w="2250" w:type="dxa"/>
            <w:shd w:val="clear" w:color="auto" w:fill="FFFFFF"/>
            <w:tcMar>
              <w:top w:w="0" w:type="dxa"/>
              <w:bottom w:w="0" w:type="dxa"/>
            </w:tcMar>
            <w:vAlign w:val="center"/>
          </w:tcPr>
          <w:p w14:paraId="5CB820C2" w14:textId="36E72F7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39/QD-HDQT.23</w:t>
            </w:r>
          </w:p>
        </w:tc>
        <w:tc>
          <w:tcPr>
            <w:tcW w:w="1701" w:type="dxa"/>
            <w:shd w:val="clear" w:color="auto" w:fill="FFFFFF"/>
            <w:tcMar>
              <w:top w:w="0" w:type="dxa"/>
              <w:bottom w:w="0" w:type="dxa"/>
            </w:tcMar>
            <w:vAlign w:val="center"/>
          </w:tcPr>
          <w:p w14:paraId="1ECD8B9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16, 2023</w:t>
            </w:r>
          </w:p>
        </w:tc>
        <w:tc>
          <w:tcPr>
            <w:tcW w:w="4443" w:type="dxa"/>
            <w:shd w:val="clear" w:color="auto" w:fill="FFFFFF"/>
            <w:tcMar>
              <w:top w:w="0" w:type="dxa"/>
              <w:bottom w:w="0" w:type="dxa"/>
            </w:tcMar>
            <w:vAlign w:val="bottom"/>
          </w:tcPr>
          <w:p w14:paraId="4E70126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authorizing ABBANK's representative to stand for election as members of the Board of Directors and Supervisory Board at International Electricity Corporation (EIC) for the term 2023-2028.</w:t>
            </w:r>
          </w:p>
        </w:tc>
      </w:tr>
      <w:tr w:rsidR="00A96B6C" w14:paraId="01FD04D4" w14:textId="77777777" w:rsidTr="008F0233">
        <w:trPr>
          <w:trHeight w:val="853"/>
        </w:trPr>
        <w:tc>
          <w:tcPr>
            <w:tcW w:w="625" w:type="dxa"/>
            <w:shd w:val="clear" w:color="auto" w:fill="FFFFFF"/>
            <w:tcMar>
              <w:top w:w="0" w:type="dxa"/>
              <w:bottom w:w="0" w:type="dxa"/>
            </w:tcMar>
            <w:vAlign w:val="center"/>
          </w:tcPr>
          <w:p w14:paraId="57981F2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2250" w:type="dxa"/>
            <w:shd w:val="clear" w:color="auto" w:fill="FFFFFF"/>
            <w:tcMar>
              <w:top w:w="0" w:type="dxa"/>
              <w:bottom w:w="0" w:type="dxa"/>
            </w:tcMar>
            <w:vAlign w:val="center"/>
          </w:tcPr>
          <w:p w14:paraId="01F00A24" w14:textId="41E78926"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44/QD-HDQT.23</w:t>
            </w:r>
          </w:p>
        </w:tc>
        <w:tc>
          <w:tcPr>
            <w:tcW w:w="1701" w:type="dxa"/>
            <w:shd w:val="clear" w:color="auto" w:fill="FFFFFF"/>
            <w:tcMar>
              <w:top w:w="0" w:type="dxa"/>
              <w:bottom w:w="0" w:type="dxa"/>
            </w:tcMar>
            <w:vAlign w:val="center"/>
          </w:tcPr>
          <w:p w14:paraId="70C1BAE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28, 2023</w:t>
            </w:r>
          </w:p>
        </w:tc>
        <w:tc>
          <w:tcPr>
            <w:tcW w:w="4443" w:type="dxa"/>
            <w:shd w:val="clear" w:color="auto" w:fill="FFFFFF"/>
            <w:tcMar>
              <w:top w:w="0" w:type="dxa"/>
              <w:bottom w:w="0" w:type="dxa"/>
            </w:tcMar>
            <w:vAlign w:val="bottom"/>
          </w:tcPr>
          <w:p w14:paraId="532D0A9D" w14:textId="6F51E4B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revoking Board Decision No. 08/QD-HDQT.14 dated January 17, 2014 and Board Decision No. 154/QD-HDQT.17 dated September 28, 2017.</w:t>
            </w:r>
          </w:p>
        </w:tc>
      </w:tr>
      <w:tr w:rsidR="00A96B6C" w14:paraId="6FC7E661" w14:textId="77777777" w:rsidTr="008F0233">
        <w:trPr>
          <w:trHeight w:val="842"/>
        </w:trPr>
        <w:tc>
          <w:tcPr>
            <w:tcW w:w="625" w:type="dxa"/>
            <w:shd w:val="clear" w:color="auto" w:fill="FFFFFF"/>
            <w:tcMar>
              <w:top w:w="0" w:type="dxa"/>
              <w:bottom w:w="0" w:type="dxa"/>
            </w:tcMar>
            <w:vAlign w:val="center"/>
          </w:tcPr>
          <w:p w14:paraId="62AED9A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25</w:t>
            </w:r>
          </w:p>
        </w:tc>
        <w:tc>
          <w:tcPr>
            <w:tcW w:w="2250" w:type="dxa"/>
            <w:shd w:val="clear" w:color="auto" w:fill="FFFFFF"/>
            <w:tcMar>
              <w:top w:w="0" w:type="dxa"/>
              <w:bottom w:w="0" w:type="dxa"/>
            </w:tcMar>
            <w:vAlign w:val="center"/>
          </w:tcPr>
          <w:p w14:paraId="68E1EFE8" w14:textId="308352AD"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52/QD-HDQT.23</w:t>
            </w:r>
          </w:p>
        </w:tc>
        <w:tc>
          <w:tcPr>
            <w:tcW w:w="1701" w:type="dxa"/>
            <w:shd w:val="clear" w:color="auto" w:fill="FFFFFF"/>
            <w:tcMar>
              <w:top w:w="0" w:type="dxa"/>
              <w:bottom w:w="0" w:type="dxa"/>
            </w:tcMar>
            <w:vAlign w:val="center"/>
          </w:tcPr>
          <w:p w14:paraId="3EBD864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28, 2023</w:t>
            </w:r>
          </w:p>
        </w:tc>
        <w:tc>
          <w:tcPr>
            <w:tcW w:w="4443" w:type="dxa"/>
            <w:shd w:val="clear" w:color="auto" w:fill="FFFFFF"/>
            <w:tcMar>
              <w:top w:w="0" w:type="dxa"/>
              <w:bottom w:w="0" w:type="dxa"/>
            </w:tcMar>
            <w:vAlign w:val="bottom"/>
          </w:tcPr>
          <w:p w14:paraId="07D41F78" w14:textId="69FD981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amending and supplementing the Regulations on Debt Handling Regulations announced with Board Decision No. 63/QDHDQT.18 dated April 3, 2018.</w:t>
            </w:r>
          </w:p>
        </w:tc>
      </w:tr>
      <w:tr w:rsidR="00A96B6C" w14:paraId="31C5E269" w14:textId="77777777" w:rsidTr="008F0233">
        <w:trPr>
          <w:trHeight w:val="846"/>
        </w:trPr>
        <w:tc>
          <w:tcPr>
            <w:tcW w:w="625" w:type="dxa"/>
            <w:shd w:val="clear" w:color="auto" w:fill="FFFFFF"/>
            <w:tcMar>
              <w:top w:w="0" w:type="dxa"/>
              <w:bottom w:w="0" w:type="dxa"/>
            </w:tcMar>
            <w:vAlign w:val="center"/>
          </w:tcPr>
          <w:p w14:paraId="62DE026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w:t>
            </w:r>
          </w:p>
        </w:tc>
        <w:tc>
          <w:tcPr>
            <w:tcW w:w="2250" w:type="dxa"/>
            <w:shd w:val="clear" w:color="auto" w:fill="FFFFFF"/>
            <w:tcMar>
              <w:top w:w="0" w:type="dxa"/>
              <w:bottom w:w="0" w:type="dxa"/>
            </w:tcMar>
            <w:vAlign w:val="center"/>
          </w:tcPr>
          <w:p w14:paraId="7A0E6036" w14:textId="6DC362B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57/QD-HDQT.23</w:t>
            </w:r>
          </w:p>
        </w:tc>
        <w:tc>
          <w:tcPr>
            <w:tcW w:w="1701" w:type="dxa"/>
            <w:shd w:val="clear" w:color="auto" w:fill="FFFFFF"/>
            <w:tcMar>
              <w:top w:w="0" w:type="dxa"/>
              <w:bottom w:w="0" w:type="dxa"/>
            </w:tcMar>
            <w:vAlign w:val="center"/>
          </w:tcPr>
          <w:p w14:paraId="148DE61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10, 2023</w:t>
            </w:r>
          </w:p>
        </w:tc>
        <w:tc>
          <w:tcPr>
            <w:tcW w:w="4443" w:type="dxa"/>
            <w:shd w:val="clear" w:color="auto" w:fill="FFFFFF"/>
            <w:tcMar>
              <w:top w:w="0" w:type="dxa"/>
              <w:bottom w:w="0" w:type="dxa"/>
            </w:tcMar>
            <w:vAlign w:val="bottom"/>
          </w:tcPr>
          <w:p w14:paraId="22BFC3C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establishing the Project Steering Committee "Building Hybrid Cloud Infrastructure and implementing 04 User cases on cloud environment".</w:t>
            </w:r>
          </w:p>
        </w:tc>
      </w:tr>
      <w:tr w:rsidR="00A96B6C" w14:paraId="5CB8991C" w14:textId="77777777" w:rsidTr="008F0233">
        <w:trPr>
          <w:trHeight w:val="846"/>
        </w:trPr>
        <w:tc>
          <w:tcPr>
            <w:tcW w:w="625" w:type="dxa"/>
            <w:shd w:val="clear" w:color="auto" w:fill="FFFFFF"/>
            <w:tcMar>
              <w:top w:w="0" w:type="dxa"/>
              <w:bottom w:w="0" w:type="dxa"/>
            </w:tcMar>
            <w:vAlign w:val="center"/>
          </w:tcPr>
          <w:p w14:paraId="0F8BB66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w:t>
            </w:r>
          </w:p>
        </w:tc>
        <w:tc>
          <w:tcPr>
            <w:tcW w:w="2250" w:type="dxa"/>
            <w:shd w:val="clear" w:color="auto" w:fill="FFFFFF"/>
            <w:tcMar>
              <w:top w:w="0" w:type="dxa"/>
              <w:bottom w:w="0" w:type="dxa"/>
            </w:tcMar>
            <w:vAlign w:val="center"/>
          </w:tcPr>
          <w:p w14:paraId="7DE25D18" w14:textId="153F738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59-1/QD-HDQT.23</w:t>
            </w:r>
          </w:p>
        </w:tc>
        <w:tc>
          <w:tcPr>
            <w:tcW w:w="1701" w:type="dxa"/>
            <w:shd w:val="clear" w:color="auto" w:fill="FFFFFF"/>
            <w:tcMar>
              <w:top w:w="0" w:type="dxa"/>
              <w:bottom w:w="0" w:type="dxa"/>
            </w:tcMar>
            <w:vAlign w:val="center"/>
          </w:tcPr>
          <w:p w14:paraId="701A585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21, 2023</w:t>
            </w:r>
          </w:p>
        </w:tc>
        <w:tc>
          <w:tcPr>
            <w:tcW w:w="4443" w:type="dxa"/>
            <w:shd w:val="clear" w:color="auto" w:fill="FFFFFF"/>
            <w:tcMar>
              <w:top w:w="0" w:type="dxa"/>
              <w:bottom w:w="0" w:type="dxa"/>
            </w:tcMar>
            <w:vAlign w:val="center"/>
          </w:tcPr>
          <w:p w14:paraId="3DBB7D09" w14:textId="3B5573AC"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of the</w:t>
            </w:r>
            <w:r w:rsidR="008F0233">
              <w:rPr>
                <w:rFonts w:ascii="Arial" w:hAnsi="Arial"/>
                <w:sz w:val="20"/>
              </w:rPr>
              <w:t xml:space="preserve"> anti-corruption and anti-criminal</w:t>
            </w:r>
            <w:r>
              <w:rPr>
                <w:rFonts w:ascii="Arial" w:hAnsi="Arial"/>
                <w:sz w:val="20"/>
              </w:rPr>
              <w:t xml:space="preserve"> steering committee for 2023.</w:t>
            </w:r>
          </w:p>
        </w:tc>
      </w:tr>
      <w:tr w:rsidR="00A96B6C" w14:paraId="2DF696AC" w14:textId="77777777" w:rsidTr="008F0233">
        <w:trPr>
          <w:trHeight w:val="1112"/>
        </w:trPr>
        <w:tc>
          <w:tcPr>
            <w:tcW w:w="625" w:type="dxa"/>
            <w:shd w:val="clear" w:color="auto" w:fill="FFFFFF"/>
            <w:tcMar>
              <w:top w:w="0" w:type="dxa"/>
              <w:bottom w:w="0" w:type="dxa"/>
            </w:tcMar>
            <w:vAlign w:val="center"/>
          </w:tcPr>
          <w:p w14:paraId="30D6B50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w:t>
            </w:r>
          </w:p>
        </w:tc>
        <w:tc>
          <w:tcPr>
            <w:tcW w:w="2250" w:type="dxa"/>
            <w:shd w:val="clear" w:color="auto" w:fill="FFFFFF"/>
            <w:tcMar>
              <w:top w:w="0" w:type="dxa"/>
              <w:bottom w:w="0" w:type="dxa"/>
            </w:tcMar>
            <w:vAlign w:val="center"/>
          </w:tcPr>
          <w:p w14:paraId="37EB3F3C" w14:textId="10E9D8D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61/QD-HDQT.23</w:t>
            </w:r>
          </w:p>
        </w:tc>
        <w:tc>
          <w:tcPr>
            <w:tcW w:w="1701" w:type="dxa"/>
            <w:shd w:val="clear" w:color="auto" w:fill="FFFFFF"/>
            <w:tcMar>
              <w:top w:w="0" w:type="dxa"/>
              <w:bottom w:w="0" w:type="dxa"/>
            </w:tcMar>
            <w:vAlign w:val="center"/>
          </w:tcPr>
          <w:p w14:paraId="56E5A00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2023</w:t>
            </w:r>
          </w:p>
        </w:tc>
        <w:tc>
          <w:tcPr>
            <w:tcW w:w="4443" w:type="dxa"/>
            <w:shd w:val="clear" w:color="auto" w:fill="FFFFFF"/>
            <w:tcMar>
              <w:top w:w="0" w:type="dxa"/>
              <w:bottom w:w="0" w:type="dxa"/>
            </w:tcMar>
            <w:vAlign w:val="bottom"/>
          </w:tcPr>
          <w:p w14:paraId="42395ECC" w14:textId="71BE3A6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amending and supplementing the Regulations on safety limit rate in ABBANK's operations announced with Board Decision No. 09/QD.HDQT.20 dated February 4, 2020.</w:t>
            </w:r>
          </w:p>
        </w:tc>
      </w:tr>
      <w:tr w:rsidR="00A96B6C" w14:paraId="3523FE14" w14:textId="77777777" w:rsidTr="008F0233">
        <w:trPr>
          <w:trHeight w:val="328"/>
        </w:trPr>
        <w:tc>
          <w:tcPr>
            <w:tcW w:w="625" w:type="dxa"/>
            <w:shd w:val="clear" w:color="auto" w:fill="FFFFFF"/>
            <w:tcMar>
              <w:top w:w="0" w:type="dxa"/>
              <w:bottom w:w="0" w:type="dxa"/>
            </w:tcMar>
            <w:vAlign w:val="bottom"/>
          </w:tcPr>
          <w:p w14:paraId="67FF00C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w:t>
            </w:r>
          </w:p>
        </w:tc>
        <w:tc>
          <w:tcPr>
            <w:tcW w:w="2250" w:type="dxa"/>
            <w:shd w:val="clear" w:color="auto" w:fill="FFFFFF"/>
            <w:tcMar>
              <w:top w:w="0" w:type="dxa"/>
              <w:bottom w:w="0" w:type="dxa"/>
            </w:tcMar>
            <w:vAlign w:val="bottom"/>
          </w:tcPr>
          <w:p w14:paraId="3CCE9AC7" w14:textId="0724C10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62/QD-HDQT.23</w:t>
            </w:r>
          </w:p>
        </w:tc>
        <w:tc>
          <w:tcPr>
            <w:tcW w:w="1701" w:type="dxa"/>
            <w:shd w:val="clear" w:color="auto" w:fill="FFFFFF"/>
            <w:tcMar>
              <w:top w:w="0" w:type="dxa"/>
              <w:bottom w:w="0" w:type="dxa"/>
            </w:tcMar>
            <w:vAlign w:val="bottom"/>
          </w:tcPr>
          <w:p w14:paraId="5D14AA1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2023</w:t>
            </w:r>
          </w:p>
        </w:tc>
        <w:tc>
          <w:tcPr>
            <w:tcW w:w="4443" w:type="dxa"/>
            <w:shd w:val="clear" w:color="auto" w:fill="FFFFFF"/>
            <w:tcMar>
              <w:top w:w="0" w:type="dxa"/>
              <w:bottom w:w="0" w:type="dxa"/>
            </w:tcMar>
            <w:vAlign w:val="bottom"/>
          </w:tcPr>
          <w:p w14:paraId="7CCF3B5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the Promulgation of guarantee regulations for customers</w:t>
            </w:r>
          </w:p>
        </w:tc>
      </w:tr>
      <w:tr w:rsidR="00A96B6C" w14:paraId="4CDA8F69" w14:textId="77777777" w:rsidTr="008F0233">
        <w:trPr>
          <w:trHeight w:val="835"/>
        </w:trPr>
        <w:tc>
          <w:tcPr>
            <w:tcW w:w="625" w:type="dxa"/>
            <w:shd w:val="clear" w:color="auto" w:fill="FFFFFF"/>
            <w:tcMar>
              <w:top w:w="0" w:type="dxa"/>
              <w:bottom w:w="0" w:type="dxa"/>
            </w:tcMar>
            <w:vAlign w:val="center"/>
          </w:tcPr>
          <w:p w14:paraId="40D702C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w:t>
            </w:r>
          </w:p>
        </w:tc>
        <w:tc>
          <w:tcPr>
            <w:tcW w:w="2250" w:type="dxa"/>
            <w:shd w:val="clear" w:color="auto" w:fill="FFFFFF"/>
            <w:tcMar>
              <w:top w:w="0" w:type="dxa"/>
              <w:bottom w:w="0" w:type="dxa"/>
            </w:tcMar>
            <w:vAlign w:val="center"/>
          </w:tcPr>
          <w:p w14:paraId="1392915E" w14:textId="32DF5BC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63/QD-HDQT.23</w:t>
            </w:r>
          </w:p>
        </w:tc>
        <w:tc>
          <w:tcPr>
            <w:tcW w:w="1701" w:type="dxa"/>
            <w:shd w:val="clear" w:color="auto" w:fill="FFFFFF"/>
            <w:tcMar>
              <w:top w:w="0" w:type="dxa"/>
              <w:bottom w:w="0" w:type="dxa"/>
            </w:tcMar>
            <w:vAlign w:val="center"/>
          </w:tcPr>
          <w:p w14:paraId="78DF8D6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22, 2023</w:t>
            </w:r>
          </w:p>
        </w:tc>
        <w:tc>
          <w:tcPr>
            <w:tcW w:w="4443" w:type="dxa"/>
            <w:shd w:val="clear" w:color="auto" w:fill="FFFFFF"/>
            <w:tcMar>
              <w:top w:w="0" w:type="dxa"/>
              <w:bottom w:w="0" w:type="dxa"/>
            </w:tcMar>
            <w:vAlign w:val="bottom"/>
          </w:tcPr>
          <w:p w14:paraId="3340827C" w14:textId="58D5B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amending the organization and operation regulations of the credit approval levels at ABBANK (Decision No. 141/QD-HDQT.20 dated September 7, 2020).</w:t>
            </w:r>
          </w:p>
        </w:tc>
      </w:tr>
      <w:tr w:rsidR="00A96B6C" w14:paraId="4B9090DB" w14:textId="77777777" w:rsidTr="008F0233">
        <w:trPr>
          <w:trHeight w:val="320"/>
        </w:trPr>
        <w:tc>
          <w:tcPr>
            <w:tcW w:w="625" w:type="dxa"/>
            <w:shd w:val="clear" w:color="auto" w:fill="FFFFFF"/>
            <w:tcMar>
              <w:top w:w="0" w:type="dxa"/>
              <w:bottom w:w="0" w:type="dxa"/>
            </w:tcMar>
            <w:vAlign w:val="bottom"/>
          </w:tcPr>
          <w:p w14:paraId="77BC8A1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w:t>
            </w:r>
          </w:p>
        </w:tc>
        <w:tc>
          <w:tcPr>
            <w:tcW w:w="2250" w:type="dxa"/>
            <w:shd w:val="clear" w:color="auto" w:fill="FFFFFF"/>
            <w:tcMar>
              <w:top w:w="0" w:type="dxa"/>
              <w:bottom w:w="0" w:type="dxa"/>
            </w:tcMar>
            <w:vAlign w:val="bottom"/>
          </w:tcPr>
          <w:p w14:paraId="170B1B48" w14:textId="04BB6F1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71/QD-HDQT.23</w:t>
            </w:r>
          </w:p>
        </w:tc>
        <w:tc>
          <w:tcPr>
            <w:tcW w:w="1701" w:type="dxa"/>
            <w:shd w:val="clear" w:color="auto" w:fill="FFFFFF"/>
            <w:tcMar>
              <w:top w:w="0" w:type="dxa"/>
              <w:bottom w:w="0" w:type="dxa"/>
            </w:tcMar>
            <w:vAlign w:val="bottom"/>
          </w:tcPr>
          <w:p w14:paraId="20225B2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04, 2023</w:t>
            </w:r>
          </w:p>
        </w:tc>
        <w:tc>
          <w:tcPr>
            <w:tcW w:w="4443" w:type="dxa"/>
            <w:shd w:val="clear" w:color="auto" w:fill="FFFFFF"/>
            <w:tcMar>
              <w:top w:w="0" w:type="dxa"/>
              <w:bottom w:w="0" w:type="dxa"/>
            </w:tcMar>
            <w:vAlign w:val="bottom"/>
          </w:tcPr>
          <w:p w14:paraId="61105B6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the Risk Appetite for 2023.</w:t>
            </w:r>
          </w:p>
        </w:tc>
      </w:tr>
      <w:tr w:rsidR="00A96B6C" w14:paraId="37477FC7" w14:textId="77777777" w:rsidTr="008F0233">
        <w:trPr>
          <w:trHeight w:val="335"/>
        </w:trPr>
        <w:tc>
          <w:tcPr>
            <w:tcW w:w="625" w:type="dxa"/>
            <w:shd w:val="clear" w:color="auto" w:fill="FFFFFF"/>
            <w:tcMar>
              <w:top w:w="0" w:type="dxa"/>
              <w:bottom w:w="0" w:type="dxa"/>
            </w:tcMar>
          </w:tcPr>
          <w:p w14:paraId="0412121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w:t>
            </w:r>
          </w:p>
        </w:tc>
        <w:tc>
          <w:tcPr>
            <w:tcW w:w="2250" w:type="dxa"/>
            <w:shd w:val="clear" w:color="auto" w:fill="FFFFFF"/>
            <w:tcMar>
              <w:top w:w="0" w:type="dxa"/>
              <w:bottom w:w="0" w:type="dxa"/>
            </w:tcMar>
          </w:tcPr>
          <w:p w14:paraId="444D428A" w14:textId="0EC9602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79/QD-HDQT.23</w:t>
            </w:r>
          </w:p>
        </w:tc>
        <w:tc>
          <w:tcPr>
            <w:tcW w:w="1701" w:type="dxa"/>
            <w:shd w:val="clear" w:color="auto" w:fill="FFFFFF"/>
            <w:tcMar>
              <w:top w:w="0" w:type="dxa"/>
              <w:bottom w:w="0" w:type="dxa"/>
            </w:tcMar>
          </w:tcPr>
          <w:p w14:paraId="62FE92D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4443" w:type="dxa"/>
            <w:shd w:val="clear" w:color="auto" w:fill="FFFFFF"/>
            <w:tcMar>
              <w:top w:w="0" w:type="dxa"/>
              <w:bottom w:w="0" w:type="dxa"/>
            </w:tcMar>
          </w:tcPr>
          <w:p w14:paraId="5B53C207" w14:textId="1EDD0A3B"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implementing the </w:t>
            </w:r>
            <w:r w:rsidR="008F0233">
              <w:rPr>
                <w:rFonts w:ascii="Arial" w:hAnsi="Arial"/>
                <w:sz w:val="20"/>
              </w:rPr>
              <w:t>issue</w:t>
            </w:r>
            <w:r>
              <w:rPr>
                <w:rFonts w:ascii="Arial" w:hAnsi="Arial"/>
                <w:sz w:val="20"/>
              </w:rPr>
              <w:t xml:space="preserve"> of shares for dividend payment.</w:t>
            </w:r>
          </w:p>
        </w:tc>
      </w:tr>
      <w:tr w:rsidR="00A96B6C" w14:paraId="5933A987" w14:textId="77777777" w:rsidTr="008F0233">
        <w:trPr>
          <w:trHeight w:val="360"/>
        </w:trPr>
        <w:tc>
          <w:tcPr>
            <w:tcW w:w="625" w:type="dxa"/>
            <w:shd w:val="clear" w:color="auto" w:fill="FFFFFF"/>
            <w:tcMar>
              <w:top w:w="0" w:type="dxa"/>
              <w:bottom w:w="0" w:type="dxa"/>
            </w:tcMar>
            <w:vAlign w:val="bottom"/>
          </w:tcPr>
          <w:p w14:paraId="4CFDCB1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33</w:t>
            </w:r>
          </w:p>
        </w:tc>
        <w:tc>
          <w:tcPr>
            <w:tcW w:w="2250" w:type="dxa"/>
            <w:shd w:val="clear" w:color="auto" w:fill="FFFFFF"/>
            <w:tcMar>
              <w:top w:w="0" w:type="dxa"/>
              <w:bottom w:w="0" w:type="dxa"/>
            </w:tcMar>
            <w:vAlign w:val="bottom"/>
          </w:tcPr>
          <w:p w14:paraId="3F64E402" w14:textId="09D22CF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83/QD-HDQT.23</w:t>
            </w:r>
          </w:p>
        </w:tc>
        <w:tc>
          <w:tcPr>
            <w:tcW w:w="1701" w:type="dxa"/>
            <w:shd w:val="clear" w:color="auto" w:fill="FFFFFF"/>
            <w:tcMar>
              <w:top w:w="0" w:type="dxa"/>
              <w:bottom w:w="0" w:type="dxa"/>
            </w:tcMar>
            <w:vAlign w:val="bottom"/>
          </w:tcPr>
          <w:p w14:paraId="1C8BF27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3FE1EC5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Assign duties to members of the Board of Directors</w:t>
            </w:r>
          </w:p>
        </w:tc>
      </w:tr>
      <w:tr w:rsidR="00A96B6C" w14:paraId="3AA1869B" w14:textId="77777777" w:rsidTr="008F0233">
        <w:trPr>
          <w:trHeight w:val="324"/>
        </w:trPr>
        <w:tc>
          <w:tcPr>
            <w:tcW w:w="625" w:type="dxa"/>
            <w:shd w:val="clear" w:color="auto" w:fill="FFFFFF"/>
            <w:tcMar>
              <w:top w:w="0" w:type="dxa"/>
              <w:bottom w:w="0" w:type="dxa"/>
            </w:tcMar>
            <w:vAlign w:val="bottom"/>
          </w:tcPr>
          <w:p w14:paraId="2DFB928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34</w:t>
            </w:r>
          </w:p>
        </w:tc>
        <w:tc>
          <w:tcPr>
            <w:tcW w:w="2250" w:type="dxa"/>
            <w:shd w:val="clear" w:color="auto" w:fill="FFFFFF"/>
            <w:tcMar>
              <w:top w:w="0" w:type="dxa"/>
              <w:bottom w:w="0" w:type="dxa"/>
            </w:tcMar>
            <w:vAlign w:val="bottom"/>
          </w:tcPr>
          <w:p w14:paraId="27315A3A" w14:textId="28EF359B"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84/QD-HDQT.23</w:t>
            </w:r>
          </w:p>
        </w:tc>
        <w:tc>
          <w:tcPr>
            <w:tcW w:w="1701" w:type="dxa"/>
            <w:shd w:val="clear" w:color="auto" w:fill="FFFFFF"/>
            <w:tcMar>
              <w:top w:w="0" w:type="dxa"/>
              <w:bottom w:w="0" w:type="dxa"/>
            </w:tcMar>
            <w:vAlign w:val="bottom"/>
          </w:tcPr>
          <w:p w14:paraId="2B5F2F5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7DA83FB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Personnel overhaul of the Credit Review Department.</w:t>
            </w:r>
          </w:p>
        </w:tc>
      </w:tr>
      <w:tr w:rsidR="00A96B6C" w14:paraId="7FF6D06F" w14:textId="77777777" w:rsidTr="008F0233">
        <w:trPr>
          <w:trHeight w:val="324"/>
        </w:trPr>
        <w:tc>
          <w:tcPr>
            <w:tcW w:w="625" w:type="dxa"/>
            <w:shd w:val="clear" w:color="auto" w:fill="FFFFFF"/>
            <w:tcMar>
              <w:top w:w="0" w:type="dxa"/>
              <w:bottom w:w="0" w:type="dxa"/>
            </w:tcMar>
            <w:vAlign w:val="bottom"/>
          </w:tcPr>
          <w:p w14:paraId="61B5BF7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35</w:t>
            </w:r>
          </w:p>
        </w:tc>
        <w:tc>
          <w:tcPr>
            <w:tcW w:w="2250" w:type="dxa"/>
            <w:shd w:val="clear" w:color="auto" w:fill="FFFFFF"/>
            <w:tcMar>
              <w:top w:w="0" w:type="dxa"/>
              <w:bottom w:w="0" w:type="dxa"/>
            </w:tcMar>
            <w:vAlign w:val="bottom"/>
          </w:tcPr>
          <w:p w14:paraId="147E8223" w14:textId="7E9399A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85/QD-HDQT.23</w:t>
            </w:r>
          </w:p>
        </w:tc>
        <w:tc>
          <w:tcPr>
            <w:tcW w:w="1701" w:type="dxa"/>
            <w:shd w:val="clear" w:color="auto" w:fill="FFFFFF"/>
            <w:tcMar>
              <w:top w:w="0" w:type="dxa"/>
              <w:bottom w:w="0" w:type="dxa"/>
            </w:tcMar>
            <w:vAlign w:val="bottom"/>
          </w:tcPr>
          <w:p w14:paraId="545326A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14FE6F0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Personnel overhaul of the Credit Control Department &amp; Human Resource Department.</w:t>
            </w:r>
          </w:p>
        </w:tc>
      </w:tr>
      <w:tr w:rsidR="00A96B6C" w14:paraId="34F69086" w14:textId="77777777" w:rsidTr="008F0233">
        <w:trPr>
          <w:trHeight w:val="324"/>
        </w:trPr>
        <w:tc>
          <w:tcPr>
            <w:tcW w:w="625" w:type="dxa"/>
            <w:shd w:val="clear" w:color="auto" w:fill="FFFFFF"/>
            <w:tcMar>
              <w:top w:w="0" w:type="dxa"/>
              <w:bottom w:w="0" w:type="dxa"/>
            </w:tcMar>
            <w:vAlign w:val="bottom"/>
          </w:tcPr>
          <w:p w14:paraId="3AA7318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36</w:t>
            </w:r>
          </w:p>
        </w:tc>
        <w:tc>
          <w:tcPr>
            <w:tcW w:w="2250" w:type="dxa"/>
            <w:shd w:val="clear" w:color="auto" w:fill="FFFFFF"/>
            <w:tcMar>
              <w:top w:w="0" w:type="dxa"/>
              <w:bottom w:w="0" w:type="dxa"/>
            </w:tcMar>
            <w:vAlign w:val="bottom"/>
          </w:tcPr>
          <w:p w14:paraId="3B24D88C" w14:textId="5F77EF9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86/QD-HDQT.23</w:t>
            </w:r>
          </w:p>
        </w:tc>
        <w:tc>
          <w:tcPr>
            <w:tcW w:w="1701" w:type="dxa"/>
            <w:shd w:val="clear" w:color="auto" w:fill="FFFFFF"/>
            <w:tcMar>
              <w:top w:w="0" w:type="dxa"/>
              <w:bottom w:w="0" w:type="dxa"/>
            </w:tcMar>
            <w:vAlign w:val="bottom"/>
          </w:tcPr>
          <w:p w14:paraId="0F94430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45DC716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Personnel overhaul of the Risk Management Department.</w:t>
            </w:r>
          </w:p>
        </w:tc>
      </w:tr>
      <w:tr w:rsidR="00A96B6C" w14:paraId="72EC65CA" w14:textId="77777777" w:rsidTr="008F0233">
        <w:trPr>
          <w:trHeight w:val="320"/>
        </w:trPr>
        <w:tc>
          <w:tcPr>
            <w:tcW w:w="625" w:type="dxa"/>
            <w:shd w:val="clear" w:color="auto" w:fill="FFFFFF"/>
            <w:tcMar>
              <w:top w:w="0" w:type="dxa"/>
              <w:bottom w:w="0" w:type="dxa"/>
            </w:tcMar>
            <w:vAlign w:val="bottom"/>
          </w:tcPr>
          <w:p w14:paraId="721328F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w:t>
            </w:r>
          </w:p>
        </w:tc>
        <w:tc>
          <w:tcPr>
            <w:tcW w:w="2250" w:type="dxa"/>
            <w:shd w:val="clear" w:color="auto" w:fill="FFFFFF"/>
            <w:tcMar>
              <w:top w:w="0" w:type="dxa"/>
              <w:bottom w:w="0" w:type="dxa"/>
            </w:tcMar>
            <w:vAlign w:val="bottom"/>
          </w:tcPr>
          <w:p w14:paraId="64166B3B" w14:textId="337C085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87/QD-HDQT.23</w:t>
            </w:r>
          </w:p>
        </w:tc>
        <w:tc>
          <w:tcPr>
            <w:tcW w:w="1701" w:type="dxa"/>
            <w:shd w:val="clear" w:color="auto" w:fill="FFFFFF"/>
            <w:tcMar>
              <w:top w:w="0" w:type="dxa"/>
              <w:bottom w:w="0" w:type="dxa"/>
            </w:tcMar>
            <w:vAlign w:val="bottom"/>
          </w:tcPr>
          <w:p w14:paraId="4B1CB3F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28, 2023</w:t>
            </w:r>
          </w:p>
        </w:tc>
        <w:tc>
          <w:tcPr>
            <w:tcW w:w="4443" w:type="dxa"/>
            <w:shd w:val="clear" w:color="auto" w:fill="FFFFFF"/>
            <w:tcMar>
              <w:top w:w="0" w:type="dxa"/>
              <w:bottom w:w="0" w:type="dxa"/>
            </w:tcMar>
            <w:vAlign w:val="bottom"/>
          </w:tcPr>
          <w:p w14:paraId="272FE18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Personnel overhaul of the Human Resources Department</w:t>
            </w:r>
          </w:p>
        </w:tc>
      </w:tr>
      <w:tr w:rsidR="00A96B6C" w14:paraId="2C3C6E4F" w14:textId="77777777" w:rsidTr="008F0233">
        <w:trPr>
          <w:trHeight w:val="324"/>
        </w:trPr>
        <w:tc>
          <w:tcPr>
            <w:tcW w:w="625" w:type="dxa"/>
            <w:shd w:val="clear" w:color="auto" w:fill="FFFFFF"/>
            <w:tcMar>
              <w:top w:w="0" w:type="dxa"/>
              <w:bottom w:w="0" w:type="dxa"/>
            </w:tcMar>
            <w:vAlign w:val="bottom"/>
          </w:tcPr>
          <w:p w14:paraId="7209DD7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w:t>
            </w:r>
          </w:p>
        </w:tc>
        <w:tc>
          <w:tcPr>
            <w:tcW w:w="2250" w:type="dxa"/>
            <w:shd w:val="clear" w:color="auto" w:fill="FFFFFF"/>
            <w:tcMar>
              <w:top w:w="0" w:type="dxa"/>
              <w:bottom w:w="0" w:type="dxa"/>
            </w:tcMar>
            <w:vAlign w:val="bottom"/>
          </w:tcPr>
          <w:p w14:paraId="7F82B57C" w14:textId="6D72911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89/QD-HDQT.23</w:t>
            </w:r>
          </w:p>
        </w:tc>
        <w:tc>
          <w:tcPr>
            <w:tcW w:w="1701" w:type="dxa"/>
            <w:shd w:val="clear" w:color="auto" w:fill="FFFFFF"/>
            <w:tcMar>
              <w:top w:w="0" w:type="dxa"/>
              <w:bottom w:w="0" w:type="dxa"/>
            </w:tcMar>
            <w:vAlign w:val="bottom"/>
          </w:tcPr>
          <w:p w14:paraId="5479555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09, 2023</w:t>
            </w:r>
          </w:p>
        </w:tc>
        <w:tc>
          <w:tcPr>
            <w:tcW w:w="4443" w:type="dxa"/>
            <w:shd w:val="clear" w:color="auto" w:fill="FFFFFF"/>
            <w:tcMar>
              <w:top w:w="0" w:type="dxa"/>
              <w:bottom w:w="0" w:type="dxa"/>
            </w:tcMar>
            <w:vAlign w:val="bottom"/>
          </w:tcPr>
          <w:p w14:paraId="4DCC288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Promulgate the Project Management Regulations </w:t>
            </w:r>
            <w:r>
              <w:rPr>
                <w:rFonts w:ascii="Arial" w:hAnsi="Arial"/>
                <w:sz w:val="20"/>
              </w:rPr>
              <w:lastRenderedPageBreak/>
              <w:t>at ABBANK</w:t>
            </w:r>
          </w:p>
        </w:tc>
      </w:tr>
      <w:tr w:rsidR="00A96B6C" w14:paraId="0FDAA5BC" w14:textId="77777777" w:rsidTr="008F0233">
        <w:trPr>
          <w:trHeight w:val="324"/>
        </w:trPr>
        <w:tc>
          <w:tcPr>
            <w:tcW w:w="625" w:type="dxa"/>
            <w:shd w:val="clear" w:color="auto" w:fill="FFFFFF"/>
            <w:tcMar>
              <w:top w:w="0" w:type="dxa"/>
              <w:bottom w:w="0" w:type="dxa"/>
            </w:tcMar>
            <w:vAlign w:val="bottom"/>
          </w:tcPr>
          <w:p w14:paraId="2560924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39</w:t>
            </w:r>
          </w:p>
        </w:tc>
        <w:tc>
          <w:tcPr>
            <w:tcW w:w="2250" w:type="dxa"/>
            <w:shd w:val="clear" w:color="auto" w:fill="FFFFFF"/>
            <w:tcMar>
              <w:top w:w="0" w:type="dxa"/>
              <w:bottom w:w="0" w:type="dxa"/>
            </w:tcMar>
            <w:vAlign w:val="bottom"/>
          </w:tcPr>
          <w:p w14:paraId="04D9B0BA" w14:textId="25037C9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90/QD-HDQT.23</w:t>
            </w:r>
          </w:p>
        </w:tc>
        <w:tc>
          <w:tcPr>
            <w:tcW w:w="1701" w:type="dxa"/>
            <w:shd w:val="clear" w:color="auto" w:fill="FFFFFF"/>
            <w:tcMar>
              <w:top w:w="0" w:type="dxa"/>
              <w:bottom w:w="0" w:type="dxa"/>
            </w:tcMar>
            <w:vAlign w:val="bottom"/>
          </w:tcPr>
          <w:p w14:paraId="2E5D82B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09, 2023</w:t>
            </w:r>
          </w:p>
        </w:tc>
        <w:tc>
          <w:tcPr>
            <w:tcW w:w="4443" w:type="dxa"/>
            <w:shd w:val="clear" w:color="auto" w:fill="FFFFFF"/>
            <w:tcMar>
              <w:top w:w="0" w:type="dxa"/>
              <w:bottom w:w="0" w:type="dxa"/>
            </w:tcMar>
            <w:vAlign w:val="bottom"/>
          </w:tcPr>
          <w:p w14:paraId="546DB58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changing the location of </w:t>
            </w:r>
            <w:proofErr w:type="spellStart"/>
            <w:r>
              <w:rPr>
                <w:rFonts w:ascii="Arial" w:hAnsi="Arial"/>
                <w:sz w:val="20"/>
              </w:rPr>
              <w:t>Quyet</w:t>
            </w:r>
            <w:proofErr w:type="spellEnd"/>
            <w:r>
              <w:rPr>
                <w:rFonts w:ascii="Arial" w:hAnsi="Arial"/>
                <w:sz w:val="20"/>
              </w:rPr>
              <w:t xml:space="preserve"> Thang Transaction Office.</w:t>
            </w:r>
          </w:p>
        </w:tc>
      </w:tr>
      <w:tr w:rsidR="00A96B6C" w14:paraId="48CDEDC6" w14:textId="77777777" w:rsidTr="008F0233">
        <w:trPr>
          <w:trHeight w:val="324"/>
        </w:trPr>
        <w:tc>
          <w:tcPr>
            <w:tcW w:w="625" w:type="dxa"/>
            <w:shd w:val="clear" w:color="auto" w:fill="FFFFFF"/>
            <w:tcMar>
              <w:top w:w="0" w:type="dxa"/>
              <w:bottom w:w="0" w:type="dxa"/>
            </w:tcMar>
            <w:vAlign w:val="bottom"/>
          </w:tcPr>
          <w:p w14:paraId="5214EA0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w:t>
            </w:r>
          </w:p>
        </w:tc>
        <w:tc>
          <w:tcPr>
            <w:tcW w:w="2250" w:type="dxa"/>
            <w:shd w:val="clear" w:color="auto" w:fill="FFFFFF"/>
            <w:tcMar>
              <w:top w:w="0" w:type="dxa"/>
              <w:bottom w:w="0" w:type="dxa"/>
            </w:tcMar>
            <w:vAlign w:val="bottom"/>
          </w:tcPr>
          <w:p w14:paraId="0762C206" w14:textId="10F0360D"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91/QD-HDQT.23</w:t>
            </w:r>
          </w:p>
        </w:tc>
        <w:tc>
          <w:tcPr>
            <w:tcW w:w="1701" w:type="dxa"/>
            <w:shd w:val="clear" w:color="auto" w:fill="FFFFFF"/>
            <w:tcMar>
              <w:top w:w="0" w:type="dxa"/>
              <w:bottom w:w="0" w:type="dxa"/>
            </w:tcMar>
            <w:vAlign w:val="bottom"/>
          </w:tcPr>
          <w:p w14:paraId="72BA0B7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09, 2023</w:t>
            </w:r>
          </w:p>
        </w:tc>
        <w:tc>
          <w:tcPr>
            <w:tcW w:w="4443" w:type="dxa"/>
            <w:shd w:val="clear" w:color="auto" w:fill="FFFFFF"/>
            <w:tcMar>
              <w:top w:w="0" w:type="dxa"/>
              <w:bottom w:w="0" w:type="dxa"/>
            </w:tcMar>
            <w:vAlign w:val="bottom"/>
          </w:tcPr>
          <w:p w14:paraId="665793C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changing the location of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Phuoc</w:t>
            </w:r>
            <w:proofErr w:type="spellEnd"/>
            <w:r>
              <w:rPr>
                <w:rFonts w:ascii="Arial" w:hAnsi="Arial"/>
                <w:sz w:val="20"/>
              </w:rPr>
              <w:t xml:space="preserve"> Transaction Office.</w:t>
            </w:r>
          </w:p>
        </w:tc>
      </w:tr>
      <w:tr w:rsidR="00A96B6C" w14:paraId="3DFE448D" w14:textId="77777777" w:rsidTr="008F0233">
        <w:trPr>
          <w:trHeight w:val="565"/>
        </w:trPr>
        <w:tc>
          <w:tcPr>
            <w:tcW w:w="625" w:type="dxa"/>
            <w:shd w:val="clear" w:color="auto" w:fill="FFFFFF"/>
            <w:tcMar>
              <w:top w:w="0" w:type="dxa"/>
              <w:bottom w:w="0" w:type="dxa"/>
            </w:tcMar>
            <w:vAlign w:val="center"/>
          </w:tcPr>
          <w:p w14:paraId="1F2797A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w:t>
            </w:r>
          </w:p>
        </w:tc>
        <w:tc>
          <w:tcPr>
            <w:tcW w:w="2250" w:type="dxa"/>
            <w:shd w:val="clear" w:color="auto" w:fill="FFFFFF"/>
            <w:tcMar>
              <w:top w:w="0" w:type="dxa"/>
              <w:bottom w:w="0" w:type="dxa"/>
            </w:tcMar>
            <w:vAlign w:val="center"/>
          </w:tcPr>
          <w:p w14:paraId="4CF1A986" w14:textId="186F029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96/QD-HDQT.23</w:t>
            </w:r>
          </w:p>
        </w:tc>
        <w:tc>
          <w:tcPr>
            <w:tcW w:w="1701" w:type="dxa"/>
            <w:shd w:val="clear" w:color="auto" w:fill="FFFFFF"/>
            <w:tcMar>
              <w:top w:w="0" w:type="dxa"/>
              <w:bottom w:w="0" w:type="dxa"/>
            </w:tcMar>
            <w:vAlign w:val="center"/>
          </w:tcPr>
          <w:p w14:paraId="6E015AE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10, 2023</w:t>
            </w:r>
          </w:p>
        </w:tc>
        <w:tc>
          <w:tcPr>
            <w:tcW w:w="4443" w:type="dxa"/>
            <w:shd w:val="clear" w:color="auto" w:fill="FFFFFF"/>
            <w:tcMar>
              <w:top w:w="0" w:type="dxa"/>
              <w:bottom w:w="0" w:type="dxa"/>
            </w:tcMar>
            <w:vAlign w:val="bottom"/>
          </w:tcPr>
          <w:p w14:paraId="450A7A2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the Interest Rate Risk Governance policy at ABBANK.</w:t>
            </w:r>
          </w:p>
        </w:tc>
      </w:tr>
      <w:tr w:rsidR="00A96B6C" w14:paraId="27C8349D" w14:textId="77777777" w:rsidTr="008F0233">
        <w:trPr>
          <w:trHeight w:val="562"/>
        </w:trPr>
        <w:tc>
          <w:tcPr>
            <w:tcW w:w="625" w:type="dxa"/>
            <w:shd w:val="clear" w:color="auto" w:fill="FFFFFF"/>
            <w:tcMar>
              <w:top w:w="0" w:type="dxa"/>
              <w:bottom w:w="0" w:type="dxa"/>
            </w:tcMar>
            <w:vAlign w:val="center"/>
          </w:tcPr>
          <w:p w14:paraId="5E98A92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w:t>
            </w:r>
          </w:p>
        </w:tc>
        <w:tc>
          <w:tcPr>
            <w:tcW w:w="2250" w:type="dxa"/>
            <w:shd w:val="clear" w:color="auto" w:fill="FFFFFF"/>
            <w:tcMar>
              <w:top w:w="0" w:type="dxa"/>
              <w:bottom w:w="0" w:type="dxa"/>
            </w:tcMar>
            <w:vAlign w:val="center"/>
          </w:tcPr>
          <w:p w14:paraId="219DB4B4" w14:textId="5212B29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97/QD-HDQT.23</w:t>
            </w:r>
          </w:p>
        </w:tc>
        <w:tc>
          <w:tcPr>
            <w:tcW w:w="1701" w:type="dxa"/>
            <w:shd w:val="clear" w:color="auto" w:fill="FFFFFF"/>
            <w:tcMar>
              <w:top w:w="0" w:type="dxa"/>
              <w:bottom w:w="0" w:type="dxa"/>
            </w:tcMar>
            <w:vAlign w:val="center"/>
          </w:tcPr>
          <w:p w14:paraId="3A2A231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10, 2023</w:t>
            </w:r>
          </w:p>
        </w:tc>
        <w:tc>
          <w:tcPr>
            <w:tcW w:w="4443" w:type="dxa"/>
            <w:shd w:val="clear" w:color="auto" w:fill="FFFFFF"/>
            <w:tcMar>
              <w:top w:w="0" w:type="dxa"/>
              <w:bottom w:w="0" w:type="dxa"/>
            </w:tcMar>
            <w:vAlign w:val="bottom"/>
          </w:tcPr>
          <w:p w14:paraId="7D9066E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the Liquidity Risk Governance policy.</w:t>
            </w:r>
          </w:p>
        </w:tc>
      </w:tr>
      <w:tr w:rsidR="00A96B6C" w14:paraId="577935EE" w14:textId="77777777" w:rsidTr="008F0233">
        <w:trPr>
          <w:trHeight w:val="562"/>
        </w:trPr>
        <w:tc>
          <w:tcPr>
            <w:tcW w:w="625" w:type="dxa"/>
            <w:shd w:val="clear" w:color="auto" w:fill="FFFFFF"/>
            <w:tcMar>
              <w:top w:w="0" w:type="dxa"/>
              <w:bottom w:w="0" w:type="dxa"/>
            </w:tcMar>
            <w:vAlign w:val="center"/>
          </w:tcPr>
          <w:p w14:paraId="4697213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43</w:t>
            </w:r>
          </w:p>
        </w:tc>
        <w:tc>
          <w:tcPr>
            <w:tcW w:w="2250" w:type="dxa"/>
            <w:shd w:val="clear" w:color="auto" w:fill="FFFFFF"/>
            <w:tcMar>
              <w:top w:w="0" w:type="dxa"/>
              <w:bottom w:w="0" w:type="dxa"/>
            </w:tcMar>
            <w:vAlign w:val="center"/>
          </w:tcPr>
          <w:p w14:paraId="2EE1D49B" w14:textId="5DBDA076"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98/QD-HDQT.23</w:t>
            </w:r>
          </w:p>
        </w:tc>
        <w:tc>
          <w:tcPr>
            <w:tcW w:w="1701" w:type="dxa"/>
            <w:shd w:val="clear" w:color="auto" w:fill="FFFFFF"/>
            <w:tcMar>
              <w:top w:w="0" w:type="dxa"/>
              <w:bottom w:w="0" w:type="dxa"/>
            </w:tcMar>
            <w:vAlign w:val="center"/>
          </w:tcPr>
          <w:p w14:paraId="28A61CC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4443" w:type="dxa"/>
            <w:shd w:val="clear" w:color="auto" w:fill="FFFFFF"/>
            <w:tcMar>
              <w:top w:w="0" w:type="dxa"/>
              <w:bottom w:w="0" w:type="dxa"/>
            </w:tcMar>
          </w:tcPr>
          <w:p w14:paraId="07AB737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the Operating Regulations and Procedures of ABBANK's Transaction Offices.</w:t>
            </w:r>
          </w:p>
        </w:tc>
      </w:tr>
      <w:tr w:rsidR="00A96B6C" w14:paraId="47CFC3C1" w14:textId="77777777" w:rsidTr="008F0233">
        <w:trPr>
          <w:trHeight w:val="562"/>
        </w:trPr>
        <w:tc>
          <w:tcPr>
            <w:tcW w:w="625" w:type="dxa"/>
            <w:shd w:val="clear" w:color="auto" w:fill="FFFFFF"/>
            <w:tcMar>
              <w:top w:w="0" w:type="dxa"/>
              <w:bottom w:w="0" w:type="dxa"/>
            </w:tcMar>
            <w:vAlign w:val="center"/>
          </w:tcPr>
          <w:p w14:paraId="6016D0E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w:t>
            </w:r>
          </w:p>
        </w:tc>
        <w:tc>
          <w:tcPr>
            <w:tcW w:w="2250" w:type="dxa"/>
            <w:shd w:val="clear" w:color="auto" w:fill="FFFFFF"/>
            <w:tcMar>
              <w:top w:w="0" w:type="dxa"/>
              <w:bottom w:w="0" w:type="dxa"/>
            </w:tcMar>
            <w:vAlign w:val="center"/>
          </w:tcPr>
          <w:p w14:paraId="66597899" w14:textId="02D9044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99/QD-HDQT.23</w:t>
            </w:r>
          </w:p>
        </w:tc>
        <w:tc>
          <w:tcPr>
            <w:tcW w:w="1701" w:type="dxa"/>
            <w:shd w:val="clear" w:color="auto" w:fill="FFFFFF"/>
            <w:tcMar>
              <w:top w:w="0" w:type="dxa"/>
              <w:bottom w:w="0" w:type="dxa"/>
            </w:tcMar>
            <w:vAlign w:val="center"/>
          </w:tcPr>
          <w:p w14:paraId="11746C6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4443" w:type="dxa"/>
            <w:shd w:val="clear" w:color="auto" w:fill="FFFFFF"/>
            <w:tcMar>
              <w:top w:w="0" w:type="dxa"/>
              <w:bottom w:w="0" w:type="dxa"/>
            </w:tcMar>
          </w:tcPr>
          <w:p w14:paraId="3A6ECD8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regulations on Customer Service Centers and Transaction Offices of ABBANK's Banking Cluster.</w:t>
            </w:r>
          </w:p>
        </w:tc>
      </w:tr>
      <w:tr w:rsidR="00A96B6C" w14:paraId="6D8910D5" w14:textId="77777777" w:rsidTr="008F0233">
        <w:trPr>
          <w:trHeight w:val="562"/>
        </w:trPr>
        <w:tc>
          <w:tcPr>
            <w:tcW w:w="625" w:type="dxa"/>
            <w:shd w:val="clear" w:color="auto" w:fill="FFFFFF"/>
            <w:tcMar>
              <w:top w:w="0" w:type="dxa"/>
              <w:bottom w:w="0" w:type="dxa"/>
            </w:tcMar>
            <w:vAlign w:val="center"/>
          </w:tcPr>
          <w:p w14:paraId="0895ABC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w:t>
            </w:r>
          </w:p>
        </w:tc>
        <w:tc>
          <w:tcPr>
            <w:tcW w:w="2250" w:type="dxa"/>
            <w:shd w:val="clear" w:color="auto" w:fill="FFFFFF"/>
            <w:tcMar>
              <w:top w:w="0" w:type="dxa"/>
              <w:bottom w:w="0" w:type="dxa"/>
            </w:tcMar>
            <w:vAlign w:val="center"/>
          </w:tcPr>
          <w:p w14:paraId="70EC34B4" w14:textId="1F27B51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100/QD-HDQT.23</w:t>
            </w:r>
          </w:p>
        </w:tc>
        <w:tc>
          <w:tcPr>
            <w:tcW w:w="1701" w:type="dxa"/>
            <w:shd w:val="clear" w:color="auto" w:fill="FFFFFF"/>
            <w:tcMar>
              <w:top w:w="0" w:type="dxa"/>
              <w:bottom w:w="0" w:type="dxa"/>
            </w:tcMar>
            <w:vAlign w:val="center"/>
          </w:tcPr>
          <w:p w14:paraId="30AED2C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4443" w:type="dxa"/>
            <w:shd w:val="clear" w:color="auto" w:fill="FFFFFF"/>
            <w:tcMar>
              <w:top w:w="0" w:type="dxa"/>
              <w:bottom w:w="0" w:type="dxa"/>
            </w:tcMar>
            <w:vAlign w:val="bottom"/>
          </w:tcPr>
          <w:p w14:paraId="3DD9F49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establishing and promulgating Operation Regulations of the Business Center of ABBANK's Banking Cluster and Sale Points of Banking Cluster.</w:t>
            </w:r>
          </w:p>
        </w:tc>
      </w:tr>
      <w:tr w:rsidR="00A96B6C" w14:paraId="383A0E4E" w14:textId="77777777" w:rsidTr="008F0233">
        <w:trPr>
          <w:trHeight w:val="569"/>
        </w:trPr>
        <w:tc>
          <w:tcPr>
            <w:tcW w:w="625" w:type="dxa"/>
            <w:shd w:val="clear" w:color="auto" w:fill="FFFFFF"/>
            <w:tcMar>
              <w:top w:w="0" w:type="dxa"/>
              <w:bottom w:w="0" w:type="dxa"/>
            </w:tcMar>
            <w:vAlign w:val="center"/>
          </w:tcPr>
          <w:p w14:paraId="3E579C4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w:t>
            </w:r>
          </w:p>
        </w:tc>
        <w:tc>
          <w:tcPr>
            <w:tcW w:w="2250" w:type="dxa"/>
            <w:shd w:val="clear" w:color="auto" w:fill="FFFFFF"/>
            <w:tcMar>
              <w:top w:w="0" w:type="dxa"/>
              <w:bottom w:w="0" w:type="dxa"/>
            </w:tcMar>
            <w:vAlign w:val="center"/>
          </w:tcPr>
          <w:p w14:paraId="42128AEF" w14:textId="668ECF7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101/QD-HDQT.23</w:t>
            </w:r>
          </w:p>
        </w:tc>
        <w:tc>
          <w:tcPr>
            <w:tcW w:w="1701" w:type="dxa"/>
            <w:shd w:val="clear" w:color="auto" w:fill="FFFFFF"/>
            <w:tcMar>
              <w:top w:w="0" w:type="dxa"/>
              <w:bottom w:w="0" w:type="dxa"/>
            </w:tcMar>
            <w:vAlign w:val="center"/>
          </w:tcPr>
          <w:p w14:paraId="5C68CF6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4443" w:type="dxa"/>
            <w:shd w:val="clear" w:color="auto" w:fill="FFFFFF"/>
            <w:tcMar>
              <w:top w:w="0" w:type="dxa"/>
              <w:bottom w:w="0" w:type="dxa"/>
            </w:tcMar>
            <w:vAlign w:val="bottom"/>
          </w:tcPr>
          <w:p w14:paraId="3BEAC2A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establishing Regulations on the Operation and Activities of Credit Approval Levels.</w:t>
            </w:r>
          </w:p>
        </w:tc>
      </w:tr>
      <w:tr w:rsidR="00A96B6C" w14:paraId="2DF56B82" w14:textId="77777777" w:rsidTr="008F0233">
        <w:trPr>
          <w:trHeight w:val="565"/>
        </w:trPr>
        <w:tc>
          <w:tcPr>
            <w:tcW w:w="625" w:type="dxa"/>
            <w:shd w:val="clear" w:color="auto" w:fill="FFFFFF"/>
            <w:tcMar>
              <w:top w:w="0" w:type="dxa"/>
              <w:bottom w:w="0" w:type="dxa"/>
            </w:tcMar>
            <w:vAlign w:val="center"/>
          </w:tcPr>
          <w:p w14:paraId="2643A26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47</w:t>
            </w:r>
          </w:p>
        </w:tc>
        <w:tc>
          <w:tcPr>
            <w:tcW w:w="2250" w:type="dxa"/>
            <w:shd w:val="clear" w:color="auto" w:fill="FFFFFF"/>
            <w:tcMar>
              <w:top w:w="0" w:type="dxa"/>
              <w:bottom w:w="0" w:type="dxa"/>
            </w:tcMar>
            <w:vAlign w:val="center"/>
          </w:tcPr>
          <w:p w14:paraId="0BBAEC25" w14:textId="5817E7D4"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102/QD-HDQT.23</w:t>
            </w:r>
          </w:p>
        </w:tc>
        <w:tc>
          <w:tcPr>
            <w:tcW w:w="1701" w:type="dxa"/>
            <w:shd w:val="clear" w:color="auto" w:fill="FFFFFF"/>
            <w:tcMar>
              <w:top w:w="0" w:type="dxa"/>
              <w:bottom w:w="0" w:type="dxa"/>
            </w:tcMar>
            <w:vAlign w:val="center"/>
          </w:tcPr>
          <w:p w14:paraId="1D01F1E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16, 2023</w:t>
            </w:r>
          </w:p>
        </w:tc>
        <w:tc>
          <w:tcPr>
            <w:tcW w:w="4443" w:type="dxa"/>
            <w:shd w:val="clear" w:color="auto" w:fill="FFFFFF"/>
            <w:tcMar>
              <w:top w:w="0" w:type="dxa"/>
              <w:bottom w:w="0" w:type="dxa"/>
            </w:tcMar>
            <w:vAlign w:val="bottom"/>
          </w:tcPr>
          <w:p w14:paraId="6EAAEA8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establishing a steering committee and organizing committee for the 30th Anniversary Celebration Program of ABBANK.</w:t>
            </w:r>
          </w:p>
        </w:tc>
      </w:tr>
      <w:tr w:rsidR="00A96B6C" w14:paraId="47501048" w14:textId="77777777" w:rsidTr="008F0233">
        <w:trPr>
          <w:trHeight w:val="565"/>
        </w:trPr>
        <w:tc>
          <w:tcPr>
            <w:tcW w:w="625" w:type="dxa"/>
            <w:shd w:val="clear" w:color="auto" w:fill="FFFFFF"/>
            <w:tcMar>
              <w:top w:w="0" w:type="dxa"/>
              <w:bottom w:w="0" w:type="dxa"/>
            </w:tcMar>
            <w:vAlign w:val="center"/>
          </w:tcPr>
          <w:p w14:paraId="3B2A21E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w:t>
            </w:r>
          </w:p>
        </w:tc>
        <w:tc>
          <w:tcPr>
            <w:tcW w:w="2250" w:type="dxa"/>
            <w:shd w:val="clear" w:color="auto" w:fill="FFFFFF"/>
            <w:tcMar>
              <w:top w:w="0" w:type="dxa"/>
              <w:bottom w:w="0" w:type="dxa"/>
            </w:tcMar>
            <w:vAlign w:val="center"/>
          </w:tcPr>
          <w:p w14:paraId="5A64A125" w14:textId="0AB6CF76"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114/QD-HDQT.23</w:t>
            </w:r>
          </w:p>
        </w:tc>
        <w:tc>
          <w:tcPr>
            <w:tcW w:w="1701" w:type="dxa"/>
            <w:shd w:val="clear" w:color="auto" w:fill="FFFFFF"/>
            <w:tcMar>
              <w:top w:w="0" w:type="dxa"/>
              <w:bottom w:w="0" w:type="dxa"/>
            </w:tcMar>
            <w:vAlign w:val="center"/>
          </w:tcPr>
          <w:p w14:paraId="6186E1A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c>
          <w:tcPr>
            <w:tcW w:w="4443" w:type="dxa"/>
            <w:shd w:val="clear" w:color="auto" w:fill="FFFFFF"/>
            <w:tcMar>
              <w:top w:w="0" w:type="dxa"/>
              <w:bottom w:w="0" w:type="dxa"/>
            </w:tcMar>
          </w:tcPr>
          <w:p w14:paraId="0E8CB6DE" w14:textId="7EBEDB7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w:t>
            </w:r>
            <w:r w:rsidR="008F0233">
              <w:rPr>
                <w:rFonts w:ascii="Arial" w:hAnsi="Arial"/>
                <w:sz w:val="20"/>
              </w:rPr>
              <w:t>ing the criteria for classification of</w:t>
            </w:r>
            <w:r>
              <w:rPr>
                <w:rFonts w:ascii="Arial" w:hAnsi="Arial"/>
                <w:sz w:val="20"/>
              </w:rPr>
              <w:t xml:space="preserve"> Transaction Offices.</w:t>
            </w:r>
          </w:p>
        </w:tc>
      </w:tr>
      <w:tr w:rsidR="00A96B6C" w14:paraId="4D5D4DAB" w14:textId="77777777" w:rsidTr="008F0233">
        <w:trPr>
          <w:trHeight w:val="842"/>
        </w:trPr>
        <w:tc>
          <w:tcPr>
            <w:tcW w:w="625" w:type="dxa"/>
            <w:shd w:val="clear" w:color="auto" w:fill="FFFFFF"/>
            <w:tcMar>
              <w:top w:w="0" w:type="dxa"/>
              <w:bottom w:w="0" w:type="dxa"/>
            </w:tcMar>
            <w:vAlign w:val="center"/>
          </w:tcPr>
          <w:p w14:paraId="658D656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49</w:t>
            </w:r>
          </w:p>
        </w:tc>
        <w:tc>
          <w:tcPr>
            <w:tcW w:w="2250" w:type="dxa"/>
            <w:shd w:val="clear" w:color="auto" w:fill="FFFFFF"/>
            <w:tcMar>
              <w:top w:w="0" w:type="dxa"/>
              <w:bottom w:w="0" w:type="dxa"/>
            </w:tcMar>
            <w:vAlign w:val="center"/>
          </w:tcPr>
          <w:p w14:paraId="7C774886" w14:textId="4DEAEB3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115/QD-HDQT.23</w:t>
            </w:r>
          </w:p>
        </w:tc>
        <w:tc>
          <w:tcPr>
            <w:tcW w:w="1701" w:type="dxa"/>
            <w:shd w:val="clear" w:color="auto" w:fill="FFFFFF"/>
            <w:tcMar>
              <w:top w:w="0" w:type="dxa"/>
              <w:bottom w:w="0" w:type="dxa"/>
            </w:tcMar>
            <w:vAlign w:val="center"/>
          </w:tcPr>
          <w:p w14:paraId="07263A6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31, 2023</w:t>
            </w:r>
          </w:p>
        </w:tc>
        <w:tc>
          <w:tcPr>
            <w:tcW w:w="4443" w:type="dxa"/>
            <w:shd w:val="clear" w:color="auto" w:fill="FFFFFF"/>
            <w:tcMar>
              <w:top w:w="0" w:type="dxa"/>
              <w:bottom w:w="0" w:type="dxa"/>
            </w:tcMar>
            <w:vAlign w:val="bottom"/>
          </w:tcPr>
          <w:p w14:paraId="609BA030" w14:textId="078C85A2"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amending and supplementing the restructuring regulations of debt repayment terms announced with Decision No. 210/QD- HDQT.22.</w:t>
            </w:r>
          </w:p>
        </w:tc>
      </w:tr>
      <w:tr w:rsidR="00A96B6C" w14:paraId="29011FCB" w14:textId="77777777" w:rsidTr="008F0233">
        <w:trPr>
          <w:trHeight w:val="839"/>
        </w:trPr>
        <w:tc>
          <w:tcPr>
            <w:tcW w:w="625" w:type="dxa"/>
            <w:shd w:val="clear" w:color="auto" w:fill="FFFFFF"/>
            <w:tcMar>
              <w:top w:w="0" w:type="dxa"/>
              <w:bottom w:w="0" w:type="dxa"/>
            </w:tcMar>
            <w:vAlign w:val="center"/>
          </w:tcPr>
          <w:p w14:paraId="0F79791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w:t>
            </w:r>
          </w:p>
        </w:tc>
        <w:tc>
          <w:tcPr>
            <w:tcW w:w="2250" w:type="dxa"/>
            <w:shd w:val="clear" w:color="auto" w:fill="FFFFFF"/>
            <w:tcMar>
              <w:top w:w="0" w:type="dxa"/>
              <w:bottom w:w="0" w:type="dxa"/>
            </w:tcMar>
            <w:vAlign w:val="center"/>
          </w:tcPr>
          <w:p w14:paraId="4227CE6F" w14:textId="246AC0D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123/QD-HDQT.23</w:t>
            </w:r>
          </w:p>
        </w:tc>
        <w:tc>
          <w:tcPr>
            <w:tcW w:w="1701" w:type="dxa"/>
            <w:shd w:val="clear" w:color="auto" w:fill="FFFFFF"/>
            <w:tcMar>
              <w:top w:w="0" w:type="dxa"/>
              <w:bottom w:w="0" w:type="dxa"/>
            </w:tcMar>
            <w:vAlign w:val="center"/>
          </w:tcPr>
          <w:p w14:paraId="0C27590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09, 2023</w:t>
            </w:r>
          </w:p>
        </w:tc>
        <w:tc>
          <w:tcPr>
            <w:tcW w:w="4443" w:type="dxa"/>
            <w:shd w:val="clear" w:color="auto" w:fill="FFFFFF"/>
            <w:tcMar>
              <w:top w:w="0" w:type="dxa"/>
              <w:bottom w:w="0" w:type="dxa"/>
            </w:tcMar>
            <w:vAlign w:val="bottom"/>
          </w:tcPr>
          <w:p w14:paraId="5C905B08" w14:textId="4A03E42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repealing Decision No. 154/QD-HDQT.21 and Decision No. 93/QD-HDQT.22 on the announcement of the plan for allocating SME sales points at the Business Units</w:t>
            </w:r>
          </w:p>
        </w:tc>
      </w:tr>
      <w:tr w:rsidR="00A96B6C" w14:paraId="442705C7" w14:textId="77777777" w:rsidTr="008F0233">
        <w:trPr>
          <w:trHeight w:val="562"/>
        </w:trPr>
        <w:tc>
          <w:tcPr>
            <w:tcW w:w="625" w:type="dxa"/>
            <w:shd w:val="clear" w:color="auto" w:fill="FFFFFF"/>
            <w:tcMar>
              <w:top w:w="0" w:type="dxa"/>
              <w:bottom w:w="0" w:type="dxa"/>
            </w:tcMar>
            <w:vAlign w:val="center"/>
          </w:tcPr>
          <w:p w14:paraId="2B2D791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51</w:t>
            </w:r>
          </w:p>
        </w:tc>
        <w:tc>
          <w:tcPr>
            <w:tcW w:w="2250" w:type="dxa"/>
            <w:shd w:val="clear" w:color="auto" w:fill="FFFFFF"/>
            <w:tcMar>
              <w:top w:w="0" w:type="dxa"/>
              <w:bottom w:w="0" w:type="dxa"/>
            </w:tcMar>
            <w:vAlign w:val="center"/>
          </w:tcPr>
          <w:p w14:paraId="0A8AAEF0" w14:textId="01C62921"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124/QD-HDQT.23</w:t>
            </w:r>
          </w:p>
        </w:tc>
        <w:tc>
          <w:tcPr>
            <w:tcW w:w="1701" w:type="dxa"/>
            <w:shd w:val="clear" w:color="auto" w:fill="FFFFFF"/>
            <w:tcMar>
              <w:top w:w="0" w:type="dxa"/>
              <w:bottom w:w="0" w:type="dxa"/>
            </w:tcMar>
            <w:vAlign w:val="center"/>
          </w:tcPr>
          <w:p w14:paraId="0565E94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13, 2023</w:t>
            </w:r>
          </w:p>
        </w:tc>
        <w:tc>
          <w:tcPr>
            <w:tcW w:w="4443" w:type="dxa"/>
            <w:shd w:val="clear" w:color="auto" w:fill="FFFFFF"/>
            <w:tcMar>
              <w:top w:w="0" w:type="dxa"/>
              <w:bottom w:w="0" w:type="dxa"/>
            </w:tcMar>
            <w:vAlign w:val="bottom"/>
          </w:tcPr>
          <w:p w14:paraId="31B33C8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regulations on trading corporate bonds</w:t>
            </w:r>
          </w:p>
        </w:tc>
      </w:tr>
      <w:tr w:rsidR="00A96B6C" w14:paraId="6B81BA29" w14:textId="77777777" w:rsidTr="008F0233">
        <w:trPr>
          <w:trHeight w:val="562"/>
        </w:trPr>
        <w:tc>
          <w:tcPr>
            <w:tcW w:w="625" w:type="dxa"/>
            <w:shd w:val="clear" w:color="auto" w:fill="FFFFFF"/>
            <w:tcMar>
              <w:top w:w="0" w:type="dxa"/>
              <w:bottom w:w="0" w:type="dxa"/>
            </w:tcMar>
            <w:vAlign w:val="center"/>
          </w:tcPr>
          <w:p w14:paraId="2815763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w:t>
            </w:r>
          </w:p>
        </w:tc>
        <w:tc>
          <w:tcPr>
            <w:tcW w:w="2250" w:type="dxa"/>
            <w:shd w:val="clear" w:color="auto" w:fill="FFFFFF"/>
            <w:tcMar>
              <w:top w:w="0" w:type="dxa"/>
              <w:bottom w:w="0" w:type="dxa"/>
            </w:tcMar>
            <w:vAlign w:val="center"/>
          </w:tcPr>
          <w:p w14:paraId="5A65DEEC" w14:textId="37D35CFA"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150/QD-HDQT.23</w:t>
            </w:r>
          </w:p>
        </w:tc>
        <w:tc>
          <w:tcPr>
            <w:tcW w:w="1701" w:type="dxa"/>
            <w:shd w:val="clear" w:color="auto" w:fill="FFFFFF"/>
            <w:tcMar>
              <w:top w:w="0" w:type="dxa"/>
              <w:bottom w:w="0" w:type="dxa"/>
            </w:tcMar>
            <w:vAlign w:val="center"/>
          </w:tcPr>
          <w:p w14:paraId="1125D8A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14, 2023</w:t>
            </w:r>
          </w:p>
        </w:tc>
        <w:tc>
          <w:tcPr>
            <w:tcW w:w="4443" w:type="dxa"/>
            <w:shd w:val="clear" w:color="auto" w:fill="FFFFFF"/>
            <w:tcMar>
              <w:top w:w="0" w:type="dxa"/>
              <w:bottom w:w="0" w:type="dxa"/>
            </w:tcMar>
            <w:vAlign w:val="bottom"/>
          </w:tcPr>
          <w:p w14:paraId="02AABF83" w14:textId="27D85A03"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appointing representatives of ABBANK to run for membership in the Board of Directors and the Board of Supervisors at </w:t>
            </w:r>
            <w:proofErr w:type="spellStart"/>
            <w:r>
              <w:rPr>
                <w:rFonts w:ascii="Arial" w:hAnsi="Arial"/>
                <w:sz w:val="20"/>
              </w:rPr>
              <w:t>Dien</w:t>
            </w:r>
            <w:proofErr w:type="spellEnd"/>
            <w:r>
              <w:rPr>
                <w:rFonts w:ascii="Arial" w:hAnsi="Arial"/>
                <w:sz w:val="20"/>
              </w:rPr>
              <w:t xml:space="preserve"> Luc 3 Joint Stock Company</w:t>
            </w:r>
          </w:p>
        </w:tc>
      </w:tr>
      <w:tr w:rsidR="00A96B6C" w14:paraId="65741277" w14:textId="77777777" w:rsidTr="008F0233">
        <w:trPr>
          <w:trHeight w:val="565"/>
        </w:trPr>
        <w:tc>
          <w:tcPr>
            <w:tcW w:w="625" w:type="dxa"/>
            <w:shd w:val="clear" w:color="auto" w:fill="FFFFFF"/>
            <w:tcMar>
              <w:top w:w="0" w:type="dxa"/>
              <w:bottom w:w="0" w:type="dxa"/>
            </w:tcMar>
            <w:vAlign w:val="center"/>
          </w:tcPr>
          <w:p w14:paraId="6ACFB23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53</w:t>
            </w:r>
          </w:p>
        </w:tc>
        <w:tc>
          <w:tcPr>
            <w:tcW w:w="2250" w:type="dxa"/>
            <w:shd w:val="clear" w:color="auto" w:fill="FFFFFF"/>
            <w:tcMar>
              <w:top w:w="0" w:type="dxa"/>
              <w:bottom w:w="0" w:type="dxa"/>
            </w:tcMar>
            <w:vAlign w:val="center"/>
          </w:tcPr>
          <w:p w14:paraId="3CF54B3D" w14:textId="01D1AFAE"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169/QD-HDQT.23</w:t>
            </w:r>
          </w:p>
        </w:tc>
        <w:tc>
          <w:tcPr>
            <w:tcW w:w="1701" w:type="dxa"/>
            <w:shd w:val="clear" w:color="auto" w:fill="FFFFFF"/>
            <w:tcMar>
              <w:top w:w="0" w:type="dxa"/>
              <w:bottom w:w="0" w:type="dxa"/>
            </w:tcMar>
            <w:vAlign w:val="center"/>
          </w:tcPr>
          <w:p w14:paraId="295439D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27, 2023</w:t>
            </w:r>
          </w:p>
        </w:tc>
        <w:tc>
          <w:tcPr>
            <w:tcW w:w="4443" w:type="dxa"/>
            <w:shd w:val="clear" w:color="auto" w:fill="FFFFFF"/>
            <w:tcMar>
              <w:top w:w="0" w:type="dxa"/>
              <w:bottom w:w="0" w:type="dxa"/>
            </w:tcMar>
            <w:vAlign w:val="bottom"/>
          </w:tcPr>
          <w:p w14:paraId="1F3C401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regulations on updating and changing the names of Business Units</w:t>
            </w:r>
          </w:p>
        </w:tc>
      </w:tr>
      <w:tr w:rsidR="00A96B6C" w14:paraId="6C19CFA2" w14:textId="77777777" w:rsidTr="008F0233">
        <w:trPr>
          <w:trHeight w:val="565"/>
        </w:trPr>
        <w:tc>
          <w:tcPr>
            <w:tcW w:w="625" w:type="dxa"/>
            <w:shd w:val="clear" w:color="auto" w:fill="FFFFFF"/>
            <w:tcMar>
              <w:top w:w="0" w:type="dxa"/>
              <w:bottom w:w="0" w:type="dxa"/>
            </w:tcMar>
            <w:vAlign w:val="center"/>
          </w:tcPr>
          <w:p w14:paraId="30F5441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54</w:t>
            </w:r>
          </w:p>
        </w:tc>
        <w:tc>
          <w:tcPr>
            <w:tcW w:w="2250" w:type="dxa"/>
            <w:shd w:val="clear" w:color="auto" w:fill="FFFFFF"/>
            <w:tcMar>
              <w:top w:w="0" w:type="dxa"/>
              <w:bottom w:w="0" w:type="dxa"/>
            </w:tcMar>
            <w:vAlign w:val="center"/>
          </w:tcPr>
          <w:p w14:paraId="4C41C633" w14:textId="6E9C24EC"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216/QD-HDQT.23</w:t>
            </w:r>
          </w:p>
        </w:tc>
        <w:tc>
          <w:tcPr>
            <w:tcW w:w="1701" w:type="dxa"/>
            <w:shd w:val="clear" w:color="auto" w:fill="FFFFFF"/>
            <w:tcMar>
              <w:top w:w="0" w:type="dxa"/>
              <w:bottom w:w="0" w:type="dxa"/>
            </w:tcMar>
            <w:vAlign w:val="center"/>
          </w:tcPr>
          <w:p w14:paraId="125D73F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29, 2023</w:t>
            </w:r>
          </w:p>
        </w:tc>
        <w:tc>
          <w:tcPr>
            <w:tcW w:w="4443" w:type="dxa"/>
            <w:shd w:val="clear" w:color="auto" w:fill="FFFFFF"/>
            <w:tcMar>
              <w:top w:w="0" w:type="dxa"/>
              <w:bottom w:w="0" w:type="dxa"/>
            </w:tcMar>
            <w:vAlign w:val="bottom"/>
          </w:tcPr>
          <w:p w14:paraId="263576C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establishing the Project Steering Committee "Bank Strategy Renewal Project"</w:t>
            </w:r>
          </w:p>
        </w:tc>
      </w:tr>
      <w:tr w:rsidR="00A96B6C" w14:paraId="0D869C8E" w14:textId="77777777" w:rsidTr="008F0233">
        <w:trPr>
          <w:trHeight w:val="565"/>
        </w:trPr>
        <w:tc>
          <w:tcPr>
            <w:tcW w:w="625" w:type="dxa"/>
            <w:shd w:val="clear" w:color="auto" w:fill="FFFFFF"/>
            <w:tcMar>
              <w:top w:w="0" w:type="dxa"/>
              <w:bottom w:w="0" w:type="dxa"/>
            </w:tcMar>
            <w:vAlign w:val="center"/>
          </w:tcPr>
          <w:p w14:paraId="353F6DE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55</w:t>
            </w:r>
          </w:p>
        </w:tc>
        <w:tc>
          <w:tcPr>
            <w:tcW w:w="2250" w:type="dxa"/>
            <w:shd w:val="clear" w:color="auto" w:fill="FFFFFF"/>
            <w:tcMar>
              <w:top w:w="0" w:type="dxa"/>
              <w:bottom w:w="0" w:type="dxa"/>
            </w:tcMar>
            <w:vAlign w:val="center"/>
          </w:tcPr>
          <w:p w14:paraId="5D6891C8" w14:textId="6180729D"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217/QD-HDQT.23</w:t>
            </w:r>
          </w:p>
        </w:tc>
        <w:tc>
          <w:tcPr>
            <w:tcW w:w="1701" w:type="dxa"/>
            <w:shd w:val="clear" w:color="auto" w:fill="FFFFFF"/>
            <w:tcMar>
              <w:top w:w="0" w:type="dxa"/>
              <w:bottom w:w="0" w:type="dxa"/>
            </w:tcMar>
            <w:vAlign w:val="center"/>
          </w:tcPr>
          <w:p w14:paraId="0FAD957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30, 2023</w:t>
            </w:r>
          </w:p>
        </w:tc>
        <w:tc>
          <w:tcPr>
            <w:tcW w:w="4443" w:type="dxa"/>
            <w:shd w:val="clear" w:color="auto" w:fill="FFFFFF"/>
            <w:tcMar>
              <w:top w:w="0" w:type="dxa"/>
              <w:bottom w:w="0" w:type="dxa"/>
            </w:tcMar>
            <w:vAlign w:val="bottom"/>
          </w:tcPr>
          <w:p w14:paraId="114B36E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lending regulations for Customers</w:t>
            </w:r>
          </w:p>
        </w:tc>
      </w:tr>
      <w:tr w:rsidR="00A96B6C" w14:paraId="2F1CA577" w14:textId="77777777" w:rsidTr="008F0233">
        <w:trPr>
          <w:trHeight w:val="320"/>
        </w:trPr>
        <w:tc>
          <w:tcPr>
            <w:tcW w:w="625" w:type="dxa"/>
            <w:shd w:val="clear" w:color="auto" w:fill="FFFFFF"/>
            <w:tcMar>
              <w:top w:w="0" w:type="dxa"/>
              <w:bottom w:w="0" w:type="dxa"/>
            </w:tcMar>
            <w:vAlign w:val="bottom"/>
          </w:tcPr>
          <w:p w14:paraId="0030BC7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56</w:t>
            </w:r>
          </w:p>
        </w:tc>
        <w:tc>
          <w:tcPr>
            <w:tcW w:w="2250" w:type="dxa"/>
            <w:shd w:val="clear" w:color="auto" w:fill="FFFFFF"/>
            <w:tcMar>
              <w:top w:w="0" w:type="dxa"/>
              <w:bottom w:w="0" w:type="dxa"/>
            </w:tcMar>
            <w:vAlign w:val="bottom"/>
          </w:tcPr>
          <w:p w14:paraId="68BBFD7F" w14:textId="1074AED8"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241/QD-HDQT.23</w:t>
            </w:r>
          </w:p>
        </w:tc>
        <w:tc>
          <w:tcPr>
            <w:tcW w:w="1701" w:type="dxa"/>
            <w:shd w:val="clear" w:color="auto" w:fill="FFFFFF"/>
            <w:tcMar>
              <w:top w:w="0" w:type="dxa"/>
              <w:bottom w:w="0" w:type="dxa"/>
            </w:tcMar>
            <w:vAlign w:val="bottom"/>
          </w:tcPr>
          <w:p w14:paraId="0EF8D52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02, 2023</w:t>
            </w:r>
          </w:p>
        </w:tc>
        <w:tc>
          <w:tcPr>
            <w:tcW w:w="4443" w:type="dxa"/>
            <w:shd w:val="clear" w:color="auto" w:fill="FFFFFF"/>
            <w:tcMar>
              <w:top w:w="0" w:type="dxa"/>
              <w:bottom w:w="0" w:type="dxa"/>
            </w:tcMar>
            <w:vAlign w:val="bottom"/>
          </w:tcPr>
          <w:p w14:paraId="7B16A74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changing the address of the </w:t>
            </w:r>
            <w:proofErr w:type="spellStart"/>
            <w:r>
              <w:rPr>
                <w:rFonts w:ascii="Arial" w:hAnsi="Arial"/>
                <w:sz w:val="20"/>
              </w:rPr>
              <w:t>Tay</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Branch</w:t>
            </w:r>
          </w:p>
        </w:tc>
      </w:tr>
      <w:tr w:rsidR="00A96B6C" w14:paraId="1880CC7C" w14:textId="77777777" w:rsidTr="008F0233">
        <w:trPr>
          <w:trHeight w:val="558"/>
        </w:trPr>
        <w:tc>
          <w:tcPr>
            <w:tcW w:w="625" w:type="dxa"/>
            <w:shd w:val="clear" w:color="auto" w:fill="FFFFFF"/>
            <w:tcMar>
              <w:top w:w="0" w:type="dxa"/>
              <w:bottom w:w="0" w:type="dxa"/>
            </w:tcMar>
            <w:vAlign w:val="bottom"/>
          </w:tcPr>
          <w:p w14:paraId="7904892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57</w:t>
            </w:r>
          </w:p>
        </w:tc>
        <w:tc>
          <w:tcPr>
            <w:tcW w:w="2250" w:type="dxa"/>
            <w:shd w:val="clear" w:color="auto" w:fill="FFFFFF"/>
            <w:tcMar>
              <w:top w:w="0" w:type="dxa"/>
              <w:bottom w:w="0" w:type="dxa"/>
            </w:tcMar>
            <w:vAlign w:val="bottom"/>
          </w:tcPr>
          <w:p w14:paraId="3E0E0BC9" w14:textId="3BD45090"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243/QD-HDQT.23</w:t>
            </w:r>
          </w:p>
        </w:tc>
        <w:tc>
          <w:tcPr>
            <w:tcW w:w="1701" w:type="dxa"/>
            <w:shd w:val="clear" w:color="auto" w:fill="FFFFFF"/>
            <w:tcMar>
              <w:top w:w="0" w:type="dxa"/>
              <w:bottom w:w="0" w:type="dxa"/>
            </w:tcMar>
            <w:vAlign w:val="bottom"/>
          </w:tcPr>
          <w:p w14:paraId="3BE6F27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04, 2023</w:t>
            </w:r>
          </w:p>
        </w:tc>
        <w:tc>
          <w:tcPr>
            <w:tcW w:w="4443" w:type="dxa"/>
            <w:shd w:val="clear" w:color="auto" w:fill="FFFFFF"/>
            <w:tcMar>
              <w:top w:w="0" w:type="dxa"/>
              <w:bottom w:w="0" w:type="dxa"/>
            </w:tcMar>
          </w:tcPr>
          <w:p w14:paraId="25F08DE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promulgating regulations on the organization and operation of the Human Resource Department.</w:t>
            </w:r>
          </w:p>
        </w:tc>
      </w:tr>
      <w:tr w:rsidR="00A96B6C" w14:paraId="17F6C3FE" w14:textId="77777777" w:rsidTr="008F0233">
        <w:trPr>
          <w:trHeight w:val="554"/>
        </w:trPr>
        <w:tc>
          <w:tcPr>
            <w:tcW w:w="625" w:type="dxa"/>
            <w:shd w:val="clear" w:color="auto" w:fill="FFFFFF"/>
            <w:tcMar>
              <w:top w:w="0" w:type="dxa"/>
              <w:bottom w:w="0" w:type="dxa"/>
            </w:tcMar>
            <w:vAlign w:val="center"/>
          </w:tcPr>
          <w:p w14:paraId="2031644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58</w:t>
            </w:r>
          </w:p>
        </w:tc>
        <w:tc>
          <w:tcPr>
            <w:tcW w:w="2250" w:type="dxa"/>
            <w:shd w:val="clear" w:color="auto" w:fill="FFFFFF"/>
            <w:tcMar>
              <w:top w:w="0" w:type="dxa"/>
              <w:bottom w:w="0" w:type="dxa"/>
            </w:tcMar>
            <w:vAlign w:val="center"/>
          </w:tcPr>
          <w:p w14:paraId="21E19ABE" w14:textId="0EDBC11D"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248/QD-HDQT.23</w:t>
            </w:r>
          </w:p>
        </w:tc>
        <w:tc>
          <w:tcPr>
            <w:tcW w:w="1701" w:type="dxa"/>
            <w:shd w:val="clear" w:color="auto" w:fill="FFFFFF"/>
            <w:tcMar>
              <w:top w:w="0" w:type="dxa"/>
              <w:bottom w:w="0" w:type="dxa"/>
            </w:tcMar>
            <w:vAlign w:val="center"/>
          </w:tcPr>
          <w:p w14:paraId="66FA2A6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06, 2023</w:t>
            </w:r>
          </w:p>
        </w:tc>
        <w:tc>
          <w:tcPr>
            <w:tcW w:w="4443" w:type="dxa"/>
            <w:shd w:val="clear" w:color="auto" w:fill="FFFFFF"/>
            <w:tcMar>
              <w:top w:w="0" w:type="dxa"/>
              <w:bottom w:w="0" w:type="dxa"/>
            </w:tcMar>
            <w:vAlign w:val="bottom"/>
          </w:tcPr>
          <w:p w14:paraId="2639F19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Establishment of regulations for drafting, promulgation, and management at ABBANK</w:t>
            </w:r>
          </w:p>
        </w:tc>
      </w:tr>
      <w:tr w:rsidR="00A96B6C" w14:paraId="37277F77" w14:textId="77777777" w:rsidTr="008F0233">
        <w:trPr>
          <w:trHeight w:val="576"/>
        </w:trPr>
        <w:tc>
          <w:tcPr>
            <w:tcW w:w="625" w:type="dxa"/>
            <w:shd w:val="clear" w:color="auto" w:fill="FFFFFF"/>
            <w:tcMar>
              <w:top w:w="0" w:type="dxa"/>
              <w:bottom w:w="0" w:type="dxa"/>
            </w:tcMar>
            <w:vAlign w:val="center"/>
          </w:tcPr>
          <w:p w14:paraId="70C9A45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59</w:t>
            </w:r>
          </w:p>
        </w:tc>
        <w:tc>
          <w:tcPr>
            <w:tcW w:w="2250" w:type="dxa"/>
            <w:shd w:val="clear" w:color="auto" w:fill="FFFFFF"/>
            <w:tcMar>
              <w:top w:w="0" w:type="dxa"/>
              <w:bottom w:w="0" w:type="dxa"/>
            </w:tcMar>
            <w:vAlign w:val="center"/>
          </w:tcPr>
          <w:p w14:paraId="02B278DF" w14:textId="2417548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273/QD-HDQT.23</w:t>
            </w:r>
          </w:p>
        </w:tc>
        <w:tc>
          <w:tcPr>
            <w:tcW w:w="1701" w:type="dxa"/>
            <w:shd w:val="clear" w:color="auto" w:fill="FFFFFF"/>
            <w:tcMar>
              <w:top w:w="0" w:type="dxa"/>
              <w:bottom w:w="0" w:type="dxa"/>
            </w:tcMar>
            <w:vAlign w:val="center"/>
          </w:tcPr>
          <w:p w14:paraId="13D3BFC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03, 2023</w:t>
            </w:r>
          </w:p>
        </w:tc>
        <w:tc>
          <w:tcPr>
            <w:tcW w:w="4443" w:type="dxa"/>
            <w:shd w:val="clear" w:color="auto" w:fill="FFFFFF"/>
            <w:tcMar>
              <w:top w:w="0" w:type="dxa"/>
              <w:bottom w:w="0" w:type="dxa"/>
            </w:tcMar>
            <w:vAlign w:val="bottom"/>
          </w:tcPr>
          <w:p w14:paraId="3D711B0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Establishment of Internal Security Committee and promulgation of regulations on organization and activities of the Internal Security Committee</w:t>
            </w:r>
          </w:p>
        </w:tc>
      </w:tr>
      <w:tr w:rsidR="00A96B6C" w14:paraId="431083B1" w14:textId="77777777" w:rsidTr="008F0233">
        <w:trPr>
          <w:trHeight w:val="360"/>
        </w:trPr>
        <w:tc>
          <w:tcPr>
            <w:tcW w:w="625" w:type="dxa"/>
            <w:shd w:val="clear" w:color="auto" w:fill="FFFFFF"/>
            <w:tcMar>
              <w:top w:w="0" w:type="dxa"/>
              <w:bottom w:w="0" w:type="dxa"/>
            </w:tcMar>
            <w:vAlign w:val="bottom"/>
          </w:tcPr>
          <w:p w14:paraId="0151C57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60</w:t>
            </w:r>
          </w:p>
        </w:tc>
        <w:tc>
          <w:tcPr>
            <w:tcW w:w="2250" w:type="dxa"/>
            <w:shd w:val="clear" w:color="auto" w:fill="FFFFFF"/>
            <w:tcMar>
              <w:top w:w="0" w:type="dxa"/>
              <w:bottom w:w="0" w:type="dxa"/>
            </w:tcMar>
            <w:vAlign w:val="bottom"/>
          </w:tcPr>
          <w:p w14:paraId="3911E3F0" w14:textId="430D9D65"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282/QD-HDQT.23</w:t>
            </w:r>
          </w:p>
        </w:tc>
        <w:tc>
          <w:tcPr>
            <w:tcW w:w="1701" w:type="dxa"/>
            <w:shd w:val="clear" w:color="auto" w:fill="FFFFFF"/>
            <w:tcMar>
              <w:top w:w="0" w:type="dxa"/>
              <w:bottom w:w="0" w:type="dxa"/>
            </w:tcMar>
            <w:vAlign w:val="bottom"/>
          </w:tcPr>
          <w:p w14:paraId="7E62495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13, 2023</w:t>
            </w:r>
          </w:p>
        </w:tc>
        <w:tc>
          <w:tcPr>
            <w:tcW w:w="4443" w:type="dxa"/>
            <w:shd w:val="clear" w:color="auto" w:fill="FFFFFF"/>
            <w:tcMar>
              <w:top w:w="0" w:type="dxa"/>
              <w:bottom w:w="0" w:type="dxa"/>
            </w:tcMar>
            <w:vAlign w:val="bottom"/>
          </w:tcPr>
          <w:p w14:paraId="1BA5CF5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Change of address for </w:t>
            </w:r>
            <w:proofErr w:type="spellStart"/>
            <w:r>
              <w:rPr>
                <w:rFonts w:ascii="Arial" w:hAnsi="Arial"/>
                <w:sz w:val="20"/>
              </w:rPr>
              <w:t>Phu</w:t>
            </w:r>
            <w:proofErr w:type="spellEnd"/>
            <w:r>
              <w:rPr>
                <w:rFonts w:ascii="Arial" w:hAnsi="Arial"/>
                <w:sz w:val="20"/>
              </w:rPr>
              <w:t xml:space="preserve"> Bai Transaction Office</w:t>
            </w:r>
          </w:p>
        </w:tc>
      </w:tr>
      <w:tr w:rsidR="00A96B6C" w14:paraId="4B568AC7" w14:textId="77777777" w:rsidTr="008F0233">
        <w:trPr>
          <w:trHeight w:val="565"/>
        </w:trPr>
        <w:tc>
          <w:tcPr>
            <w:tcW w:w="625" w:type="dxa"/>
            <w:shd w:val="clear" w:color="auto" w:fill="FFFFFF"/>
            <w:tcMar>
              <w:top w:w="0" w:type="dxa"/>
              <w:bottom w:w="0" w:type="dxa"/>
            </w:tcMar>
            <w:vAlign w:val="center"/>
          </w:tcPr>
          <w:p w14:paraId="6B98E88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61</w:t>
            </w:r>
          </w:p>
        </w:tc>
        <w:tc>
          <w:tcPr>
            <w:tcW w:w="2250" w:type="dxa"/>
            <w:shd w:val="clear" w:color="auto" w:fill="FFFFFF"/>
            <w:tcMar>
              <w:top w:w="0" w:type="dxa"/>
              <w:bottom w:w="0" w:type="dxa"/>
            </w:tcMar>
            <w:vAlign w:val="center"/>
          </w:tcPr>
          <w:p w14:paraId="641D6AF7" w14:textId="0D564DEF"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283/QD-HDQT.23</w:t>
            </w:r>
          </w:p>
        </w:tc>
        <w:tc>
          <w:tcPr>
            <w:tcW w:w="1701" w:type="dxa"/>
            <w:shd w:val="clear" w:color="auto" w:fill="FFFFFF"/>
            <w:tcMar>
              <w:top w:w="0" w:type="dxa"/>
              <w:bottom w:w="0" w:type="dxa"/>
            </w:tcMar>
            <w:vAlign w:val="center"/>
          </w:tcPr>
          <w:p w14:paraId="579D838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14, 2023</w:t>
            </w:r>
          </w:p>
        </w:tc>
        <w:tc>
          <w:tcPr>
            <w:tcW w:w="4443" w:type="dxa"/>
            <w:shd w:val="clear" w:color="auto" w:fill="FFFFFF"/>
            <w:tcMar>
              <w:top w:w="0" w:type="dxa"/>
              <w:bottom w:w="0" w:type="dxa"/>
            </w:tcMar>
            <w:vAlign w:val="bottom"/>
          </w:tcPr>
          <w:p w14:paraId="3BE7EC07" w14:textId="10FFA940"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Decision on amending the debt handling Regulations accompanying Decision No. 63/QD-HDQT.18</w:t>
            </w:r>
          </w:p>
        </w:tc>
      </w:tr>
      <w:tr w:rsidR="00A96B6C" w14:paraId="6697EE33" w14:textId="77777777" w:rsidTr="008F0233">
        <w:trPr>
          <w:trHeight w:val="565"/>
        </w:trPr>
        <w:tc>
          <w:tcPr>
            <w:tcW w:w="625" w:type="dxa"/>
            <w:shd w:val="clear" w:color="auto" w:fill="FFFFFF"/>
            <w:tcMar>
              <w:top w:w="0" w:type="dxa"/>
              <w:bottom w:w="0" w:type="dxa"/>
            </w:tcMar>
            <w:vAlign w:val="center"/>
          </w:tcPr>
          <w:p w14:paraId="5216E40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62</w:t>
            </w:r>
          </w:p>
        </w:tc>
        <w:tc>
          <w:tcPr>
            <w:tcW w:w="2250" w:type="dxa"/>
            <w:shd w:val="clear" w:color="auto" w:fill="FFFFFF"/>
            <w:tcMar>
              <w:top w:w="0" w:type="dxa"/>
              <w:bottom w:w="0" w:type="dxa"/>
            </w:tcMar>
            <w:vAlign w:val="center"/>
          </w:tcPr>
          <w:p w14:paraId="53361A42" w14:textId="5237085A"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295/QD-HDQT.23</w:t>
            </w:r>
          </w:p>
        </w:tc>
        <w:tc>
          <w:tcPr>
            <w:tcW w:w="1701" w:type="dxa"/>
            <w:shd w:val="clear" w:color="auto" w:fill="FFFFFF"/>
            <w:tcMar>
              <w:top w:w="0" w:type="dxa"/>
              <w:bottom w:w="0" w:type="dxa"/>
            </w:tcMar>
            <w:vAlign w:val="center"/>
          </w:tcPr>
          <w:p w14:paraId="5D9A47A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24, 2023</w:t>
            </w:r>
          </w:p>
        </w:tc>
        <w:tc>
          <w:tcPr>
            <w:tcW w:w="4443" w:type="dxa"/>
            <w:shd w:val="clear" w:color="auto" w:fill="FFFFFF"/>
            <w:tcMar>
              <w:top w:w="0" w:type="dxa"/>
              <w:bottom w:w="0" w:type="dxa"/>
            </w:tcMar>
          </w:tcPr>
          <w:p w14:paraId="02BB4D7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Reconstitution of the Anti-Corruption and Crime Steering Committee of ABBANK</w:t>
            </w:r>
          </w:p>
        </w:tc>
      </w:tr>
      <w:tr w:rsidR="00A96B6C" w14:paraId="2FD49459" w14:textId="77777777" w:rsidTr="008F0233">
        <w:trPr>
          <w:trHeight w:val="590"/>
        </w:trPr>
        <w:tc>
          <w:tcPr>
            <w:tcW w:w="625" w:type="dxa"/>
            <w:shd w:val="clear" w:color="auto" w:fill="FFFFFF"/>
            <w:tcMar>
              <w:top w:w="0" w:type="dxa"/>
              <w:bottom w:w="0" w:type="dxa"/>
            </w:tcMar>
            <w:vAlign w:val="center"/>
          </w:tcPr>
          <w:p w14:paraId="6D9A132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63</w:t>
            </w:r>
          </w:p>
        </w:tc>
        <w:tc>
          <w:tcPr>
            <w:tcW w:w="2250" w:type="dxa"/>
            <w:shd w:val="clear" w:color="auto" w:fill="FFFFFF"/>
            <w:tcMar>
              <w:top w:w="0" w:type="dxa"/>
              <w:bottom w:w="0" w:type="dxa"/>
            </w:tcMar>
            <w:vAlign w:val="center"/>
          </w:tcPr>
          <w:p w14:paraId="4ADE0DAC" w14:textId="660002CD"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323/QD-HDQT.23</w:t>
            </w:r>
          </w:p>
        </w:tc>
        <w:tc>
          <w:tcPr>
            <w:tcW w:w="1701" w:type="dxa"/>
            <w:shd w:val="clear" w:color="auto" w:fill="FFFFFF"/>
            <w:tcMar>
              <w:top w:w="0" w:type="dxa"/>
              <w:bottom w:w="0" w:type="dxa"/>
            </w:tcMar>
            <w:vAlign w:val="center"/>
          </w:tcPr>
          <w:p w14:paraId="43BF4A0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27, 2023</w:t>
            </w:r>
          </w:p>
        </w:tc>
        <w:tc>
          <w:tcPr>
            <w:tcW w:w="4443" w:type="dxa"/>
            <w:shd w:val="clear" w:color="auto" w:fill="FFFFFF"/>
            <w:tcMar>
              <w:top w:w="0" w:type="dxa"/>
              <w:bottom w:w="0" w:type="dxa"/>
            </w:tcMar>
          </w:tcPr>
          <w:p w14:paraId="1C88313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Decision on changing the name from </w:t>
            </w:r>
            <w:proofErr w:type="spellStart"/>
            <w:r>
              <w:rPr>
                <w:rFonts w:ascii="Arial" w:hAnsi="Arial"/>
                <w:sz w:val="20"/>
              </w:rPr>
              <w:t>Phu</w:t>
            </w:r>
            <w:proofErr w:type="spellEnd"/>
            <w:r>
              <w:rPr>
                <w:rFonts w:ascii="Arial" w:hAnsi="Arial"/>
                <w:sz w:val="20"/>
              </w:rPr>
              <w:t xml:space="preserve"> Bai to Nam </w:t>
            </w:r>
            <w:proofErr w:type="spellStart"/>
            <w:r>
              <w:rPr>
                <w:rFonts w:ascii="Arial" w:hAnsi="Arial"/>
                <w:sz w:val="20"/>
              </w:rPr>
              <w:t>Thua</w:t>
            </w:r>
            <w:proofErr w:type="spellEnd"/>
            <w:r>
              <w:rPr>
                <w:rFonts w:ascii="Arial" w:hAnsi="Arial"/>
                <w:sz w:val="20"/>
              </w:rPr>
              <w:t xml:space="preserve"> </w:t>
            </w:r>
            <w:proofErr w:type="spellStart"/>
            <w:r>
              <w:rPr>
                <w:rFonts w:ascii="Arial" w:hAnsi="Arial"/>
                <w:sz w:val="20"/>
              </w:rPr>
              <w:t>Thien</w:t>
            </w:r>
            <w:proofErr w:type="spellEnd"/>
            <w:r>
              <w:rPr>
                <w:rFonts w:ascii="Arial" w:hAnsi="Arial"/>
                <w:sz w:val="20"/>
              </w:rPr>
              <w:t xml:space="preserve"> Hue</w:t>
            </w:r>
          </w:p>
        </w:tc>
      </w:tr>
    </w:tbl>
    <w:p w14:paraId="094BE8DC" w14:textId="77777777" w:rsidR="00A96B6C" w:rsidRDefault="00AF35CF" w:rsidP="008F0233">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In 2023, the Board of Directors/Chair of the Board of Directors announced many other Decisions within the authority of the Board of Directors/Chair of the Board of Directors, such as Decisions on recruitment, appointment, reappointment, concurrent appointment, transfer, termination of labor contracts, and disciplinary actions against employees...</w:t>
      </w:r>
    </w:p>
    <w:p w14:paraId="4031012F" w14:textId="69BC4B7B" w:rsidR="00A96B6C" w:rsidRDefault="00AF35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Supervisory Board/Audit Committee:</w:t>
      </w:r>
    </w:p>
    <w:p w14:paraId="330749EF" w14:textId="77777777" w:rsidR="00A96B6C" w:rsidRDefault="00AF35CF">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437"/>
        <w:gridCol w:w="1411"/>
        <w:gridCol w:w="2029"/>
        <w:gridCol w:w="2478"/>
      </w:tblGrid>
      <w:tr w:rsidR="00A96B6C" w14:paraId="3554E8A0" w14:textId="77777777">
        <w:trPr>
          <w:trHeight w:val="1033"/>
        </w:trPr>
        <w:tc>
          <w:tcPr>
            <w:tcW w:w="664" w:type="dxa"/>
            <w:shd w:val="clear" w:color="auto" w:fill="FFFFFF"/>
            <w:tcMar>
              <w:top w:w="0" w:type="dxa"/>
              <w:bottom w:w="0" w:type="dxa"/>
            </w:tcMar>
            <w:vAlign w:val="center"/>
          </w:tcPr>
          <w:p w14:paraId="39AC11D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437" w:type="dxa"/>
            <w:shd w:val="clear" w:color="auto" w:fill="FFFFFF"/>
            <w:tcMar>
              <w:top w:w="0" w:type="dxa"/>
              <w:bottom w:w="0" w:type="dxa"/>
            </w:tcMar>
            <w:vAlign w:val="center"/>
          </w:tcPr>
          <w:p w14:paraId="193551E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11" w:type="dxa"/>
            <w:shd w:val="clear" w:color="auto" w:fill="FFFFFF"/>
            <w:tcMar>
              <w:top w:w="0" w:type="dxa"/>
              <w:bottom w:w="0" w:type="dxa"/>
            </w:tcMar>
            <w:vAlign w:val="center"/>
          </w:tcPr>
          <w:p w14:paraId="2D93DAD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2029" w:type="dxa"/>
            <w:shd w:val="clear" w:color="auto" w:fill="FFFFFF"/>
            <w:tcMar>
              <w:top w:w="0" w:type="dxa"/>
              <w:bottom w:w="0" w:type="dxa"/>
            </w:tcMar>
          </w:tcPr>
          <w:p w14:paraId="1C40493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478" w:type="dxa"/>
            <w:shd w:val="clear" w:color="auto" w:fill="FFFFFF"/>
            <w:tcMar>
              <w:top w:w="0" w:type="dxa"/>
              <w:bottom w:w="0" w:type="dxa"/>
            </w:tcMar>
            <w:vAlign w:val="center"/>
          </w:tcPr>
          <w:p w14:paraId="6945C9A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A96B6C" w14:paraId="3874A567" w14:textId="77777777">
        <w:trPr>
          <w:trHeight w:val="1451"/>
        </w:trPr>
        <w:tc>
          <w:tcPr>
            <w:tcW w:w="664" w:type="dxa"/>
            <w:shd w:val="clear" w:color="auto" w:fill="FFFFFF"/>
            <w:tcMar>
              <w:top w:w="0" w:type="dxa"/>
              <w:bottom w:w="0" w:type="dxa"/>
            </w:tcMar>
            <w:vAlign w:val="center"/>
          </w:tcPr>
          <w:p w14:paraId="156D126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437" w:type="dxa"/>
            <w:shd w:val="clear" w:color="auto" w:fill="FFFFFF"/>
            <w:tcMar>
              <w:top w:w="0" w:type="dxa"/>
              <w:bottom w:w="0" w:type="dxa"/>
            </w:tcMar>
            <w:vAlign w:val="center"/>
          </w:tcPr>
          <w:p w14:paraId="1466B4F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Hanh</w:t>
            </w:r>
            <w:proofErr w:type="spellEnd"/>
            <w:r>
              <w:rPr>
                <w:rFonts w:ascii="Arial" w:hAnsi="Arial"/>
                <w:sz w:val="20"/>
              </w:rPr>
              <w:t xml:space="preserve"> Tam</w:t>
            </w:r>
          </w:p>
        </w:tc>
        <w:tc>
          <w:tcPr>
            <w:tcW w:w="1411" w:type="dxa"/>
            <w:shd w:val="clear" w:color="auto" w:fill="FFFFFF"/>
            <w:tcMar>
              <w:top w:w="0" w:type="dxa"/>
              <w:bottom w:w="0" w:type="dxa"/>
            </w:tcMar>
            <w:vAlign w:val="center"/>
          </w:tcPr>
          <w:p w14:paraId="7994A578" w14:textId="7025EB18"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029" w:type="dxa"/>
            <w:shd w:val="clear" w:color="auto" w:fill="FFFFFF"/>
            <w:tcMar>
              <w:top w:w="0" w:type="dxa"/>
              <w:bottom w:w="0" w:type="dxa"/>
            </w:tcMar>
            <w:vAlign w:val="center"/>
          </w:tcPr>
          <w:p w14:paraId="569CD51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April 25, 2018</w:t>
            </w:r>
          </w:p>
        </w:tc>
        <w:tc>
          <w:tcPr>
            <w:tcW w:w="2478" w:type="dxa"/>
            <w:shd w:val="clear" w:color="auto" w:fill="FFFFFF"/>
            <w:tcMar>
              <w:top w:w="0" w:type="dxa"/>
              <w:bottom w:w="0" w:type="dxa"/>
            </w:tcMar>
            <w:vAlign w:val="bottom"/>
          </w:tcPr>
          <w:p w14:paraId="59A8C8B9" w14:textId="5048B319"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Accounting;</w:t>
            </w:r>
          </w:p>
          <w:p w14:paraId="3B293F7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Accountant Certification; Master of Business Administration</w:t>
            </w:r>
          </w:p>
        </w:tc>
      </w:tr>
      <w:tr w:rsidR="00A96B6C" w14:paraId="16E1AC7E" w14:textId="77777777">
        <w:trPr>
          <w:trHeight w:val="77"/>
        </w:trPr>
        <w:tc>
          <w:tcPr>
            <w:tcW w:w="664" w:type="dxa"/>
            <w:shd w:val="clear" w:color="auto" w:fill="FFFFFF"/>
            <w:tcMar>
              <w:top w:w="0" w:type="dxa"/>
              <w:bottom w:w="0" w:type="dxa"/>
            </w:tcMar>
            <w:vAlign w:val="center"/>
          </w:tcPr>
          <w:p w14:paraId="6DFA2CD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437" w:type="dxa"/>
            <w:shd w:val="clear" w:color="auto" w:fill="FFFFFF"/>
            <w:tcMar>
              <w:top w:w="0" w:type="dxa"/>
              <w:bottom w:w="0" w:type="dxa"/>
            </w:tcMar>
            <w:vAlign w:val="center"/>
          </w:tcPr>
          <w:p w14:paraId="31973EC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Pham Thi Hang</w:t>
            </w:r>
          </w:p>
        </w:tc>
        <w:tc>
          <w:tcPr>
            <w:tcW w:w="1411" w:type="dxa"/>
            <w:shd w:val="clear" w:color="auto" w:fill="FFFFFF"/>
            <w:tcMar>
              <w:top w:w="0" w:type="dxa"/>
              <w:bottom w:w="0" w:type="dxa"/>
            </w:tcMar>
            <w:vAlign w:val="center"/>
          </w:tcPr>
          <w:p w14:paraId="1250FA5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Executive member</w:t>
            </w:r>
          </w:p>
        </w:tc>
        <w:tc>
          <w:tcPr>
            <w:tcW w:w="2029" w:type="dxa"/>
            <w:shd w:val="clear" w:color="auto" w:fill="FFFFFF"/>
            <w:tcMar>
              <w:top w:w="0" w:type="dxa"/>
              <w:bottom w:w="0" w:type="dxa"/>
            </w:tcMar>
            <w:vAlign w:val="center"/>
          </w:tcPr>
          <w:p w14:paraId="47A0BA7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April 25, 2018</w:t>
            </w:r>
          </w:p>
        </w:tc>
        <w:tc>
          <w:tcPr>
            <w:tcW w:w="2478" w:type="dxa"/>
            <w:shd w:val="clear" w:color="auto" w:fill="FFFFFF"/>
            <w:tcMar>
              <w:top w:w="0" w:type="dxa"/>
              <w:bottom w:w="0" w:type="dxa"/>
            </w:tcMar>
            <w:vAlign w:val="bottom"/>
          </w:tcPr>
          <w:p w14:paraId="7C1E3F6B" w14:textId="2BA39425"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Finance - Credit;</w:t>
            </w:r>
          </w:p>
          <w:p w14:paraId="2F73E40F" w14:textId="1E9D0AA9"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Laws</w:t>
            </w:r>
          </w:p>
          <w:p w14:paraId="0C00D46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Finance and Banking</w:t>
            </w:r>
          </w:p>
        </w:tc>
      </w:tr>
      <w:tr w:rsidR="00A96B6C" w14:paraId="45EEF7BF" w14:textId="77777777">
        <w:trPr>
          <w:trHeight w:val="907"/>
        </w:trPr>
        <w:tc>
          <w:tcPr>
            <w:tcW w:w="664" w:type="dxa"/>
            <w:shd w:val="clear" w:color="auto" w:fill="FFFFFF"/>
            <w:tcMar>
              <w:top w:w="0" w:type="dxa"/>
              <w:bottom w:w="0" w:type="dxa"/>
            </w:tcMar>
            <w:vAlign w:val="center"/>
          </w:tcPr>
          <w:p w14:paraId="6AA32A4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437" w:type="dxa"/>
            <w:shd w:val="clear" w:color="auto" w:fill="FFFFFF"/>
            <w:tcMar>
              <w:top w:w="0" w:type="dxa"/>
              <w:bottom w:w="0" w:type="dxa"/>
            </w:tcMar>
          </w:tcPr>
          <w:p w14:paraId="1099AAB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Thanh Thai</w:t>
            </w:r>
          </w:p>
        </w:tc>
        <w:tc>
          <w:tcPr>
            <w:tcW w:w="1411" w:type="dxa"/>
            <w:shd w:val="clear" w:color="auto" w:fill="FFFFFF"/>
            <w:tcMar>
              <w:top w:w="0" w:type="dxa"/>
              <w:bottom w:w="0" w:type="dxa"/>
            </w:tcMar>
          </w:tcPr>
          <w:p w14:paraId="72377F9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Semi-executive member</w:t>
            </w:r>
          </w:p>
        </w:tc>
        <w:tc>
          <w:tcPr>
            <w:tcW w:w="2029" w:type="dxa"/>
            <w:shd w:val="clear" w:color="auto" w:fill="FFFFFF"/>
            <w:tcMar>
              <w:top w:w="0" w:type="dxa"/>
              <w:bottom w:w="0" w:type="dxa"/>
            </w:tcMar>
          </w:tcPr>
          <w:p w14:paraId="5627359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April 25, 2018</w:t>
            </w:r>
          </w:p>
        </w:tc>
        <w:tc>
          <w:tcPr>
            <w:tcW w:w="2478" w:type="dxa"/>
            <w:shd w:val="clear" w:color="auto" w:fill="FFFFFF"/>
            <w:tcMar>
              <w:top w:w="0" w:type="dxa"/>
              <w:bottom w:w="0" w:type="dxa"/>
            </w:tcMar>
            <w:vAlign w:val="bottom"/>
          </w:tcPr>
          <w:p w14:paraId="393F2158" w14:textId="0D717A99"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Credit</w:t>
            </w:r>
          </w:p>
        </w:tc>
      </w:tr>
    </w:tbl>
    <w:p w14:paraId="7BA33EDD" w14:textId="487A953F" w:rsidR="00A96B6C" w:rsidRDefault="00AF35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232"/>
        <w:gridCol w:w="1369"/>
        <w:gridCol w:w="2940"/>
        <w:gridCol w:w="1925"/>
      </w:tblGrid>
      <w:tr w:rsidR="00A96B6C" w14:paraId="78D6D7D7" w14:textId="77777777" w:rsidTr="008F0233">
        <w:trPr>
          <w:trHeight w:val="1044"/>
        </w:trPr>
        <w:tc>
          <w:tcPr>
            <w:tcW w:w="553" w:type="dxa"/>
            <w:shd w:val="clear" w:color="auto" w:fill="FFFFFF"/>
            <w:tcMar>
              <w:top w:w="0" w:type="dxa"/>
              <w:bottom w:w="0" w:type="dxa"/>
            </w:tcMar>
            <w:vAlign w:val="center"/>
          </w:tcPr>
          <w:p w14:paraId="40AF946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32" w:type="dxa"/>
            <w:shd w:val="clear" w:color="auto" w:fill="FFFFFF"/>
            <w:tcMar>
              <w:top w:w="0" w:type="dxa"/>
              <w:bottom w:w="0" w:type="dxa"/>
            </w:tcMar>
            <w:vAlign w:val="center"/>
          </w:tcPr>
          <w:p w14:paraId="2ADC1CE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Management</w:t>
            </w:r>
          </w:p>
        </w:tc>
        <w:tc>
          <w:tcPr>
            <w:tcW w:w="1369" w:type="dxa"/>
            <w:shd w:val="clear" w:color="auto" w:fill="FFFFFF"/>
            <w:tcMar>
              <w:top w:w="0" w:type="dxa"/>
              <w:bottom w:w="0" w:type="dxa"/>
            </w:tcMar>
            <w:vAlign w:val="center"/>
          </w:tcPr>
          <w:p w14:paraId="594D0D8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940" w:type="dxa"/>
            <w:shd w:val="clear" w:color="auto" w:fill="FFFFFF"/>
            <w:tcMar>
              <w:top w:w="0" w:type="dxa"/>
              <w:bottom w:w="0" w:type="dxa"/>
            </w:tcMar>
            <w:vAlign w:val="center"/>
          </w:tcPr>
          <w:p w14:paraId="7C0CBE7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925" w:type="dxa"/>
            <w:shd w:val="clear" w:color="auto" w:fill="FFFFFF"/>
            <w:tcMar>
              <w:top w:w="0" w:type="dxa"/>
              <w:bottom w:w="0" w:type="dxa"/>
            </w:tcMar>
          </w:tcPr>
          <w:p w14:paraId="0FF3036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Board of Management</w:t>
            </w:r>
          </w:p>
        </w:tc>
      </w:tr>
      <w:tr w:rsidR="00A96B6C" w14:paraId="1C592394" w14:textId="77777777" w:rsidTr="008F0233">
        <w:trPr>
          <w:trHeight w:val="1444"/>
        </w:trPr>
        <w:tc>
          <w:tcPr>
            <w:tcW w:w="553" w:type="dxa"/>
            <w:shd w:val="clear" w:color="auto" w:fill="FFFFFF"/>
            <w:tcMar>
              <w:top w:w="0" w:type="dxa"/>
              <w:bottom w:w="0" w:type="dxa"/>
            </w:tcMar>
            <w:vAlign w:val="center"/>
          </w:tcPr>
          <w:p w14:paraId="6523473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32" w:type="dxa"/>
            <w:shd w:val="clear" w:color="auto" w:fill="FFFFFF"/>
            <w:tcMar>
              <w:top w:w="0" w:type="dxa"/>
              <w:bottom w:w="0" w:type="dxa"/>
            </w:tcMar>
            <w:vAlign w:val="center"/>
          </w:tcPr>
          <w:p w14:paraId="1571045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Huy</w:t>
            </w:r>
            <w:proofErr w:type="spellEnd"/>
            <w:r>
              <w:rPr>
                <w:rFonts w:ascii="Arial" w:hAnsi="Arial"/>
                <w:sz w:val="20"/>
              </w:rPr>
              <w:t xml:space="preserve"> Hieu</w:t>
            </w:r>
          </w:p>
        </w:tc>
        <w:tc>
          <w:tcPr>
            <w:tcW w:w="1369" w:type="dxa"/>
            <w:shd w:val="clear" w:color="auto" w:fill="FFFFFF"/>
            <w:tcMar>
              <w:top w:w="0" w:type="dxa"/>
              <w:bottom w:w="0" w:type="dxa"/>
            </w:tcMar>
            <w:vAlign w:val="center"/>
          </w:tcPr>
          <w:p w14:paraId="2BC0703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26, 1978</w:t>
            </w:r>
          </w:p>
        </w:tc>
        <w:tc>
          <w:tcPr>
            <w:tcW w:w="2940" w:type="dxa"/>
            <w:shd w:val="clear" w:color="auto" w:fill="FFFFFF"/>
            <w:tcMar>
              <w:top w:w="0" w:type="dxa"/>
              <w:bottom w:w="0" w:type="dxa"/>
            </w:tcMar>
            <w:vAlign w:val="center"/>
          </w:tcPr>
          <w:p w14:paraId="109EF74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Economics</w:t>
            </w:r>
          </w:p>
          <w:p w14:paraId="3D814931" w14:textId="1F922FC6"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English</w:t>
            </w:r>
          </w:p>
        </w:tc>
        <w:tc>
          <w:tcPr>
            <w:tcW w:w="1925" w:type="dxa"/>
            <w:shd w:val="clear" w:color="auto" w:fill="FFFFFF"/>
            <w:tcMar>
              <w:top w:w="0" w:type="dxa"/>
              <w:bottom w:w="0" w:type="dxa"/>
            </w:tcMar>
          </w:tcPr>
          <w:p w14:paraId="3573F31D" w14:textId="23468E09" w:rsidR="00621664"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Date of appointment of duties and powers of </w:t>
            </w:r>
            <w:r w:rsidR="008F0233">
              <w:rPr>
                <w:rFonts w:ascii="Arial" w:hAnsi="Arial"/>
                <w:sz w:val="20"/>
              </w:rPr>
              <w:t>Managing Director</w:t>
            </w:r>
            <w:r>
              <w:rPr>
                <w:rFonts w:ascii="Arial" w:hAnsi="Arial"/>
                <w:sz w:val="20"/>
              </w:rPr>
              <w:t xml:space="preserve"> of ABBANK</w:t>
            </w:r>
          </w:p>
          <w:p w14:paraId="24C107E8" w14:textId="066A4208"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10, 2023</w:t>
            </w:r>
          </w:p>
        </w:tc>
      </w:tr>
      <w:tr w:rsidR="00A96B6C" w14:paraId="21BE8D27" w14:textId="77777777" w:rsidTr="008F0233">
        <w:trPr>
          <w:trHeight w:val="1285"/>
        </w:trPr>
        <w:tc>
          <w:tcPr>
            <w:tcW w:w="553" w:type="dxa"/>
            <w:shd w:val="clear" w:color="auto" w:fill="FFFFFF"/>
            <w:tcMar>
              <w:top w:w="0" w:type="dxa"/>
              <w:bottom w:w="0" w:type="dxa"/>
            </w:tcMar>
            <w:vAlign w:val="center"/>
          </w:tcPr>
          <w:p w14:paraId="22B6A58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32" w:type="dxa"/>
            <w:shd w:val="clear" w:color="auto" w:fill="FFFFFF"/>
            <w:tcMar>
              <w:top w:w="0" w:type="dxa"/>
              <w:bottom w:w="0" w:type="dxa"/>
            </w:tcMar>
          </w:tcPr>
          <w:p w14:paraId="53F81D4E" w14:textId="7A70249C"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Manh</w:t>
            </w:r>
            <w:proofErr w:type="spellEnd"/>
            <w:r>
              <w:rPr>
                <w:rFonts w:ascii="Arial" w:hAnsi="Arial"/>
                <w:sz w:val="20"/>
              </w:rPr>
              <w:t xml:space="preserve"> Quan - Deputy </w:t>
            </w:r>
            <w:r w:rsidR="008F0233">
              <w:rPr>
                <w:rFonts w:ascii="Arial" w:hAnsi="Arial"/>
                <w:sz w:val="20"/>
              </w:rPr>
              <w:t>Managing Director</w:t>
            </w:r>
            <w:r>
              <w:rPr>
                <w:rFonts w:ascii="Arial" w:hAnsi="Arial"/>
                <w:sz w:val="20"/>
              </w:rPr>
              <w:t xml:space="preserve">, Person in charge of the duties and powers of the </w:t>
            </w:r>
            <w:r w:rsidR="008F0233">
              <w:rPr>
                <w:rFonts w:ascii="Arial" w:hAnsi="Arial"/>
                <w:sz w:val="20"/>
              </w:rPr>
              <w:t>Managing Director</w:t>
            </w:r>
            <w:r>
              <w:rPr>
                <w:rFonts w:ascii="Arial" w:hAnsi="Arial"/>
                <w:sz w:val="20"/>
              </w:rPr>
              <w:t xml:space="preserve"> </w:t>
            </w:r>
          </w:p>
        </w:tc>
        <w:tc>
          <w:tcPr>
            <w:tcW w:w="1369" w:type="dxa"/>
            <w:shd w:val="clear" w:color="auto" w:fill="FFFFFF"/>
            <w:tcMar>
              <w:top w:w="0" w:type="dxa"/>
              <w:bottom w:w="0" w:type="dxa"/>
            </w:tcMar>
            <w:vAlign w:val="center"/>
          </w:tcPr>
          <w:p w14:paraId="7089123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02, 1973</w:t>
            </w:r>
          </w:p>
        </w:tc>
        <w:tc>
          <w:tcPr>
            <w:tcW w:w="2940" w:type="dxa"/>
            <w:shd w:val="clear" w:color="auto" w:fill="FFFFFF"/>
            <w:tcMar>
              <w:top w:w="0" w:type="dxa"/>
              <w:bottom w:w="0" w:type="dxa"/>
            </w:tcMar>
            <w:vAlign w:val="center"/>
          </w:tcPr>
          <w:p w14:paraId="558C18B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in Business Administration</w:t>
            </w:r>
          </w:p>
          <w:p w14:paraId="7A9C73B3" w14:textId="0DCC7229"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Finance and Accounting</w:t>
            </w:r>
          </w:p>
          <w:p w14:paraId="5F0F90B6" w14:textId="10A788B4"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Foreign Language</w:t>
            </w:r>
          </w:p>
        </w:tc>
        <w:tc>
          <w:tcPr>
            <w:tcW w:w="1925" w:type="dxa"/>
            <w:shd w:val="clear" w:color="auto" w:fill="FFFFFF"/>
            <w:tcMar>
              <w:top w:w="0" w:type="dxa"/>
              <w:bottom w:w="0" w:type="dxa"/>
            </w:tcMar>
            <w:vAlign w:val="center"/>
          </w:tcPr>
          <w:p w14:paraId="732F8B8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p w14:paraId="0208AC1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19, 2015</w:t>
            </w:r>
          </w:p>
        </w:tc>
      </w:tr>
      <w:tr w:rsidR="00A96B6C" w14:paraId="6341F2AC" w14:textId="77777777" w:rsidTr="008F0233">
        <w:trPr>
          <w:trHeight w:val="896"/>
        </w:trPr>
        <w:tc>
          <w:tcPr>
            <w:tcW w:w="553" w:type="dxa"/>
            <w:shd w:val="clear" w:color="auto" w:fill="FFFFFF"/>
            <w:tcMar>
              <w:top w:w="0" w:type="dxa"/>
              <w:bottom w:w="0" w:type="dxa"/>
            </w:tcMar>
            <w:vAlign w:val="center"/>
          </w:tcPr>
          <w:p w14:paraId="2639DDC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2232" w:type="dxa"/>
            <w:shd w:val="clear" w:color="auto" w:fill="FFFFFF"/>
            <w:tcMar>
              <w:top w:w="0" w:type="dxa"/>
              <w:bottom w:w="0" w:type="dxa"/>
            </w:tcMar>
            <w:vAlign w:val="center"/>
          </w:tcPr>
          <w:p w14:paraId="14FCCB4C" w14:textId="24571D5E"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Huong - Deputy </w:t>
            </w:r>
            <w:r w:rsidR="008F0233">
              <w:rPr>
                <w:rFonts w:ascii="Arial" w:hAnsi="Arial"/>
                <w:sz w:val="20"/>
              </w:rPr>
              <w:t>Managing Director</w:t>
            </w:r>
            <w:r>
              <w:rPr>
                <w:rFonts w:ascii="Arial" w:hAnsi="Arial"/>
                <w:sz w:val="20"/>
              </w:rPr>
              <w:t xml:space="preserve"> </w:t>
            </w:r>
          </w:p>
        </w:tc>
        <w:tc>
          <w:tcPr>
            <w:tcW w:w="1369" w:type="dxa"/>
            <w:shd w:val="clear" w:color="auto" w:fill="FFFFFF"/>
            <w:tcMar>
              <w:top w:w="0" w:type="dxa"/>
              <w:bottom w:w="0" w:type="dxa"/>
            </w:tcMar>
            <w:vAlign w:val="center"/>
          </w:tcPr>
          <w:p w14:paraId="410FCD1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03, 1973</w:t>
            </w:r>
          </w:p>
        </w:tc>
        <w:tc>
          <w:tcPr>
            <w:tcW w:w="2940" w:type="dxa"/>
            <w:shd w:val="clear" w:color="auto" w:fill="FFFFFF"/>
            <w:tcMar>
              <w:top w:w="0" w:type="dxa"/>
              <w:bottom w:w="0" w:type="dxa"/>
            </w:tcMar>
            <w:vAlign w:val="bottom"/>
          </w:tcPr>
          <w:p w14:paraId="163BEB3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Development Economics;</w:t>
            </w:r>
          </w:p>
          <w:p w14:paraId="13BA3F45" w14:textId="197E3E63"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Business and Commerce</w:t>
            </w:r>
          </w:p>
        </w:tc>
        <w:tc>
          <w:tcPr>
            <w:tcW w:w="1925" w:type="dxa"/>
            <w:shd w:val="clear" w:color="auto" w:fill="FFFFFF"/>
            <w:tcMar>
              <w:top w:w="0" w:type="dxa"/>
              <w:bottom w:w="0" w:type="dxa"/>
            </w:tcMar>
            <w:vAlign w:val="center"/>
          </w:tcPr>
          <w:p w14:paraId="6B1A01B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p w14:paraId="5FBFFC6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21, 2016</w:t>
            </w:r>
          </w:p>
        </w:tc>
      </w:tr>
      <w:tr w:rsidR="00A96B6C" w14:paraId="0D2EB343" w14:textId="77777777" w:rsidTr="008F0233">
        <w:trPr>
          <w:trHeight w:val="1040"/>
        </w:trPr>
        <w:tc>
          <w:tcPr>
            <w:tcW w:w="553" w:type="dxa"/>
            <w:shd w:val="clear" w:color="auto" w:fill="FFFFFF"/>
            <w:tcMar>
              <w:top w:w="0" w:type="dxa"/>
              <w:bottom w:w="0" w:type="dxa"/>
            </w:tcMar>
            <w:vAlign w:val="center"/>
          </w:tcPr>
          <w:p w14:paraId="74079DB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32" w:type="dxa"/>
            <w:shd w:val="clear" w:color="auto" w:fill="FFFFFF"/>
            <w:tcMar>
              <w:top w:w="0" w:type="dxa"/>
              <w:bottom w:w="0" w:type="dxa"/>
            </w:tcMar>
            <w:vAlign w:val="center"/>
          </w:tcPr>
          <w:p w14:paraId="650990CC" w14:textId="6D3C0AFD"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Do Lam </w:t>
            </w:r>
            <w:proofErr w:type="spellStart"/>
            <w:r>
              <w:rPr>
                <w:rFonts w:ascii="Arial" w:hAnsi="Arial"/>
                <w:sz w:val="20"/>
              </w:rPr>
              <w:t>Dien</w:t>
            </w:r>
            <w:proofErr w:type="spellEnd"/>
            <w:r>
              <w:rPr>
                <w:rFonts w:ascii="Arial" w:hAnsi="Arial"/>
                <w:sz w:val="20"/>
              </w:rPr>
              <w:t xml:space="preserve"> - Deputy </w:t>
            </w:r>
            <w:r w:rsidR="008F0233">
              <w:rPr>
                <w:rFonts w:ascii="Arial" w:hAnsi="Arial"/>
                <w:sz w:val="20"/>
              </w:rPr>
              <w:t>Managing Director</w:t>
            </w:r>
            <w:r>
              <w:rPr>
                <w:rFonts w:ascii="Arial" w:hAnsi="Arial"/>
                <w:sz w:val="20"/>
              </w:rPr>
              <w:t xml:space="preserve"> </w:t>
            </w:r>
          </w:p>
        </w:tc>
        <w:tc>
          <w:tcPr>
            <w:tcW w:w="1369" w:type="dxa"/>
            <w:shd w:val="clear" w:color="auto" w:fill="FFFFFF"/>
            <w:tcMar>
              <w:top w:w="0" w:type="dxa"/>
              <w:bottom w:w="0" w:type="dxa"/>
            </w:tcMar>
            <w:vAlign w:val="center"/>
          </w:tcPr>
          <w:p w14:paraId="3B04CB9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1973</w:t>
            </w:r>
          </w:p>
        </w:tc>
        <w:tc>
          <w:tcPr>
            <w:tcW w:w="2940" w:type="dxa"/>
            <w:shd w:val="clear" w:color="auto" w:fill="FFFFFF"/>
            <w:tcMar>
              <w:top w:w="0" w:type="dxa"/>
              <w:bottom w:w="0" w:type="dxa"/>
            </w:tcMar>
            <w:vAlign w:val="bottom"/>
          </w:tcPr>
          <w:p w14:paraId="4203EFE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Economics and Finance;</w:t>
            </w:r>
          </w:p>
          <w:p w14:paraId="2C17F8D1" w14:textId="08DCBFBD"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Finance - Credit</w:t>
            </w:r>
          </w:p>
          <w:p w14:paraId="2EB139BA" w14:textId="7E12C251"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English Linguistics.</w:t>
            </w:r>
          </w:p>
        </w:tc>
        <w:tc>
          <w:tcPr>
            <w:tcW w:w="1925" w:type="dxa"/>
            <w:shd w:val="clear" w:color="auto" w:fill="FFFFFF"/>
            <w:tcMar>
              <w:top w:w="0" w:type="dxa"/>
              <w:bottom w:w="0" w:type="dxa"/>
            </w:tcMar>
            <w:vAlign w:val="center"/>
          </w:tcPr>
          <w:p w14:paraId="6000593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p w14:paraId="086B086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08, 2017</w:t>
            </w:r>
          </w:p>
        </w:tc>
      </w:tr>
      <w:tr w:rsidR="00A96B6C" w14:paraId="6D32DA2A" w14:textId="77777777" w:rsidTr="008F0233">
        <w:trPr>
          <w:trHeight w:val="742"/>
        </w:trPr>
        <w:tc>
          <w:tcPr>
            <w:tcW w:w="553" w:type="dxa"/>
            <w:shd w:val="clear" w:color="auto" w:fill="FFFFFF"/>
            <w:tcMar>
              <w:top w:w="0" w:type="dxa"/>
              <w:bottom w:w="0" w:type="dxa"/>
            </w:tcMar>
            <w:vAlign w:val="center"/>
          </w:tcPr>
          <w:p w14:paraId="539FC24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232" w:type="dxa"/>
            <w:shd w:val="clear" w:color="auto" w:fill="FFFFFF"/>
            <w:tcMar>
              <w:top w:w="0" w:type="dxa"/>
              <w:bottom w:w="0" w:type="dxa"/>
            </w:tcMar>
          </w:tcPr>
          <w:p w14:paraId="3A2951B1" w14:textId="158D8BD8"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Lai Tat Ha - Deputy </w:t>
            </w:r>
            <w:r w:rsidR="008F0233">
              <w:rPr>
                <w:rFonts w:ascii="Arial" w:hAnsi="Arial"/>
                <w:sz w:val="20"/>
              </w:rPr>
              <w:t>Managing Director</w:t>
            </w:r>
            <w:r>
              <w:rPr>
                <w:rFonts w:ascii="Arial" w:hAnsi="Arial"/>
                <w:sz w:val="20"/>
              </w:rPr>
              <w:t xml:space="preserve"> </w:t>
            </w:r>
          </w:p>
        </w:tc>
        <w:tc>
          <w:tcPr>
            <w:tcW w:w="1369" w:type="dxa"/>
            <w:shd w:val="clear" w:color="auto" w:fill="FFFFFF"/>
            <w:tcMar>
              <w:top w:w="0" w:type="dxa"/>
              <w:bottom w:w="0" w:type="dxa"/>
            </w:tcMar>
            <w:vAlign w:val="center"/>
          </w:tcPr>
          <w:p w14:paraId="5E2FB4C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21, 1978</w:t>
            </w:r>
          </w:p>
        </w:tc>
        <w:tc>
          <w:tcPr>
            <w:tcW w:w="2940" w:type="dxa"/>
            <w:shd w:val="clear" w:color="auto" w:fill="FFFFFF"/>
            <w:tcMar>
              <w:top w:w="0" w:type="dxa"/>
              <w:bottom w:w="0" w:type="dxa"/>
            </w:tcMar>
            <w:vAlign w:val="center"/>
          </w:tcPr>
          <w:p w14:paraId="673779C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Finance</w:t>
            </w:r>
          </w:p>
        </w:tc>
        <w:tc>
          <w:tcPr>
            <w:tcW w:w="1925" w:type="dxa"/>
            <w:shd w:val="clear" w:color="auto" w:fill="FFFFFF"/>
            <w:tcMar>
              <w:top w:w="0" w:type="dxa"/>
              <w:bottom w:w="0" w:type="dxa"/>
            </w:tcMar>
          </w:tcPr>
          <w:p w14:paraId="5647C3AC"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p w14:paraId="1A2A8B6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08, 2019</w:t>
            </w:r>
          </w:p>
        </w:tc>
      </w:tr>
      <w:tr w:rsidR="00A96B6C" w14:paraId="4AB3AFC4" w14:textId="77777777" w:rsidTr="008F0233">
        <w:trPr>
          <w:trHeight w:val="763"/>
        </w:trPr>
        <w:tc>
          <w:tcPr>
            <w:tcW w:w="553" w:type="dxa"/>
            <w:shd w:val="clear" w:color="auto" w:fill="FFFFFF"/>
            <w:tcMar>
              <w:top w:w="0" w:type="dxa"/>
              <w:bottom w:w="0" w:type="dxa"/>
            </w:tcMar>
            <w:vAlign w:val="center"/>
          </w:tcPr>
          <w:p w14:paraId="52E85EB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232" w:type="dxa"/>
            <w:shd w:val="clear" w:color="auto" w:fill="FFFFFF"/>
            <w:tcMar>
              <w:top w:w="0" w:type="dxa"/>
              <w:bottom w:w="0" w:type="dxa"/>
            </w:tcMar>
          </w:tcPr>
          <w:p w14:paraId="37875EA3" w14:textId="4D44752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Khuong</w:t>
            </w:r>
            <w:proofErr w:type="spellEnd"/>
            <w:r>
              <w:rPr>
                <w:rFonts w:ascii="Arial" w:hAnsi="Arial"/>
                <w:sz w:val="20"/>
              </w:rPr>
              <w:t xml:space="preserve"> Duc </w:t>
            </w:r>
            <w:proofErr w:type="spellStart"/>
            <w:r>
              <w:rPr>
                <w:rFonts w:ascii="Arial" w:hAnsi="Arial"/>
                <w:sz w:val="20"/>
              </w:rPr>
              <w:t>Tiep</w:t>
            </w:r>
            <w:proofErr w:type="spellEnd"/>
            <w:r>
              <w:rPr>
                <w:rFonts w:ascii="Arial" w:hAnsi="Arial"/>
                <w:sz w:val="20"/>
              </w:rPr>
              <w:t xml:space="preserve"> - Deputy </w:t>
            </w:r>
            <w:r w:rsidR="008F0233">
              <w:rPr>
                <w:rFonts w:ascii="Arial" w:hAnsi="Arial"/>
                <w:sz w:val="20"/>
              </w:rPr>
              <w:t>Managing Director</w:t>
            </w:r>
            <w:r>
              <w:rPr>
                <w:rFonts w:ascii="Arial" w:hAnsi="Arial"/>
                <w:sz w:val="20"/>
              </w:rPr>
              <w:t xml:space="preserve"> </w:t>
            </w:r>
          </w:p>
        </w:tc>
        <w:tc>
          <w:tcPr>
            <w:tcW w:w="1369" w:type="dxa"/>
            <w:shd w:val="clear" w:color="auto" w:fill="FFFFFF"/>
            <w:tcMar>
              <w:top w:w="0" w:type="dxa"/>
              <w:bottom w:w="0" w:type="dxa"/>
            </w:tcMar>
            <w:vAlign w:val="center"/>
          </w:tcPr>
          <w:p w14:paraId="5F46753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10, 1981</w:t>
            </w:r>
          </w:p>
        </w:tc>
        <w:tc>
          <w:tcPr>
            <w:tcW w:w="2940" w:type="dxa"/>
            <w:shd w:val="clear" w:color="auto" w:fill="FFFFFF"/>
            <w:tcMar>
              <w:top w:w="0" w:type="dxa"/>
              <w:bottom w:w="0" w:type="dxa"/>
            </w:tcMar>
          </w:tcPr>
          <w:p w14:paraId="2D0BD5AA" w14:textId="40E04D15"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Business Administration</w:t>
            </w:r>
          </w:p>
          <w:p w14:paraId="3A1098F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Business Administration</w:t>
            </w:r>
          </w:p>
        </w:tc>
        <w:tc>
          <w:tcPr>
            <w:tcW w:w="1925" w:type="dxa"/>
            <w:shd w:val="clear" w:color="auto" w:fill="FFFFFF"/>
            <w:tcMar>
              <w:top w:w="0" w:type="dxa"/>
              <w:bottom w:w="0" w:type="dxa"/>
            </w:tcMar>
          </w:tcPr>
          <w:p w14:paraId="29C872F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w:t>
            </w:r>
          </w:p>
          <w:p w14:paraId="09EFAC5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19, 2022</w:t>
            </w:r>
          </w:p>
        </w:tc>
      </w:tr>
    </w:tbl>
    <w:p w14:paraId="6A6ADF72" w14:textId="667973BB" w:rsidR="00A96B6C" w:rsidRDefault="00AF35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9" w:type="dxa"/>
        <w:tblLayout w:type="fixed"/>
        <w:tblLook w:val="0400" w:firstRow="0" w:lastRow="0" w:firstColumn="0" w:lastColumn="0" w:noHBand="0" w:noVBand="1"/>
      </w:tblPr>
      <w:tblGrid>
        <w:gridCol w:w="1893"/>
        <w:gridCol w:w="1623"/>
        <w:gridCol w:w="3126"/>
        <w:gridCol w:w="2377"/>
      </w:tblGrid>
      <w:tr w:rsidR="00A96B6C" w14:paraId="0A029FF6" w14:textId="77777777">
        <w:trPr>
          <w:trHeight w:val="767"/>
        </w:trPr>
        <w:tc>
          <w:tcPr>
            <w:tcW w:w="1893" w:type="dxa"/>
            <w:tcBorders>
              <w:top w:val="single" w:sz="4" w:space="0" w:color="000000"/>
              <w:left w:val="single" w:sz="4" w:space="0" w:color="000000"/>
            </w:tcBorders>
            <w:shd w:val="clear" w:color="auto" w:fill="FFFFFF"/>
            <w:tcMar>
              <w:top w:w="0" w:type="dxa"/>
              <w:bottom w:w="0" w:type="dxa"/>
            </w:tcMar>
            <w:vAlign w:val="center"/>
          </w:tcPr>
          <w:p w14:paraId="210B122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623" w:type="dxa"/>
            <w:tcBorders>
              <w:top w:val="single" w:sz="4" w:space="0" w:color="000000"/>
              <w:left w:val="single" w:sz="4" w:space="0" w:color="000000"/>
            </w:tcBorders>
            <w:shd w:val="clear" w:color="auto" w:fill="FFFFFF"/>
            <w:tcMar>
              <w:top w:w="0" w:type="dxa"/>
              <w:bottom w:w="0" w:type="dxa"/>
            </w:tcMar>
          </w:tcPr>
          <w:p w14:paraId="40C5023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3126" w:type="dxa"/>
            <w:tcBorders>
              <w:top w:val="single" w:sz="4" w:space="0" w:color="000000"/>
              <w:left w:val="single" w:sz="4" w:space="0" w:color="000000"/>
            </w:tcBorders>
            <w:shd w:val="clear" w:color="auto" w:fill="FFFFFF"/>
            <w:tcMar>
              <w:top w:w="0" w:type="dxa"/>
              <w:bottom w:w="0" w:type="dxa"/>
            </w:tcMar>
            <w:vAlign w:val="center"/>
          </w:tcPr>
          <w:p w14:paraId="60F1F45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377" w:type="dxa"/>
            <w:tcBorders>
              <w:top w:val="single" w:sz="4" w:space="0" w:color="000000"/>
              <w:left w:val="single" w:sz="4" w:space="0" w:color="000000"/>
              <w:right w:val="single" w:sz="4" w:space="0" w:color="000000"/>
            </w:tcBorders>
            <w:shd w:val="clear" w:color="auto" w:fill="FFFFFF"/>
            <w:tcMar>
              <w:top w:w="0" w:type="dxa"/>
              <w:bottom w:w="0" w:type="dxa"/>
            </w:tcMar>
          </w:tcPr>
          <w:p w14:paraId="3D37354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 /dismissal</w:t>
            </w:r>
          </w:p>
        </w:tc>
      </w:tr>
      <w:tr w:rsidR="00A96B6C" w14:paraId="571E771D" w14:textId="77777777">
        <w:trPr>
          <w:trHeight w:val="634"/>
        </w:trPr>
        <w:tc>
          <w:tcPr>
            <w:tcW w:w="18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1BF4D5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Bui Quoc Viet</w:t>
            </w:r>
          </w:p>
        </w:tc>
        <w:tc>
          <w:tcPr>
            <w:tcW w:w="162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306426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13, 1975</w:t>
            </w:r>
          </w:p>
        </w:tc>
        <w:tc>
          <w:tcPr>
            <w:tcW w:w="312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22DDCFA" w14:textId="4BB545A7"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in</w:t>
            </w:r>
            <w:r w:rsidR="00AF35CF">
              <w:rPr>
                <w:rFonts w:ascii="Arial" w:hAnsi="Arial"/>
                <w:sz w:val="20"/>
              </w:rPr>
              <w:t xml:space="preserve"> Corporate Finance;</w:t>
            </w:r>
          </w:p>
          <w:p w14:paraId="14835D2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Business Administration</w:t>
            </w:r>
          </w:p>
        </w:tc>
        <w:tc>
          <w:tcPr>
            <w:tcW w:w="237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E9A78F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01, 2011</w:t>
            </w:r>
          </w:p>
        </w:tc>
      </w:tr>
    </w:tbl>
    <w:p w14:paraId="46CC6AE7" w14:textId="77777777" w:rsidR="00A96B6C" w:rsidRDefault="00AF35CF" w:rsidP="008F0233">
      <w:pPr>
        <w:keepNext/>
        <w:numPr>
          <w:ilvl w:val="0"/>
          <w:numId w:val="12"/>
        </w:numPr>
        <w:pBdr>
          <w:top w:val="nil"/>
          <w:left w:val="nil"/>
          <w:bottom w:val="nil"/>
          <w:right w:val="nil"/>
          <w:between w:val="nil"/>
        </w:pBdr>
        <w:tabs>
          <w:tab w:val="left" w:pos="432"/>
          <w:tab w:val="left" w:pos="504"/>
        </w:tabs>
        <w:spacing w:after="120" w:line="360" w:lineRule="auto"/>
        <w:ind w:left="0" w:firstLine="0"/>
        <w:jc w:val="both"/>
        <w:rPr>
          <w:rFonts w:ascii="Arial" w:eastAsia="Arial" w:hAnsi="Arial" w:cs="Arial"/>
          <w:sz w:val="20"/>
          <w:szCs w:val="20"/>
        </w:rPr>
      </w:pPr>
      <w:r>
        <w:rPr>
          <w:rFonts w:ascii="Arial" w:hAnsi="Arial"/>
          <w:sz w:val="20"/>
        </w:rPr>
        <w:t>Training on corporate governance</w:t>
      </w:r>
    </w:p>
    <w:p w14:paraId="2B2DF1D1" w14:textId="2DECD38C" w:rsidR="00A96B6C" w:rsidRDefault="00AF35CF" w:rsidP="008F0233">
      <w:pPr>
        <w:keepNext/>
        <w:numPr>
          <w:ilvl w:val="0"/>
          <w:numId w:val="12"/>
        </w:numPr>
        <w:pBdr>
          <w:top w:val="nil"/>
          <w:left w:val="nil"/>
          <w:bottom w:val="nil"/>
          <w:right w:val="nil"/>
          <w:between w:val="nil"/>
        </w:pBdr>
        <w:tabs>
          <w:tab w:val="left" w:pos="432"/>
          <w:tab w:val="left" w:pos="597"/>
        </w:tabs>
        <w:spacing w:after="120" w:line="360" w:lineRule="auto"/>
        <w:ind w:left="0" w:firstLine="0"/>
        <w:jc w:val="both"/>
        <w:rPr>
          <w:rFonts w:ascii="Arial" w:eastAsia="Arial" w:hAnsi="Arial" w:cs="Arial"/>
          <w:sz w:val="20"/>
          <w:szCs w:val="20"/>
        </w:rPr>
      </w:pPr>
      <w:r>
        <w:rPr>
          <w:rFonts w:ascii="Arial" w:hAnsi="Arial"/>
          <w:sz w:val="20"/>
        </w:rPr>
        <w:t xml:space="preserve">List of </w:t>
      </w:r>
      <w:r w:rsidR="008F0233">
        <w:rPr>
          <w:rFonts w:ascii="Arial" w:hAnsi="Arial"/>
          <w:sz w:val="20"/>
        </w:rPr>
        <w:t>related</w:t>
      </w:r>
      <w:r>
        <w:rPr>
          <w:rFonts w:ascii="Arial" w:hAnsi="Arial"/>
          <w:sz w:val="20"/>
        </w:rPr>
        <w:t xml:space="preserve"> persons of the public company (Report in 2023) and transaction</w:t>
      </w:r>
    </w:p>
    <w:p w14:paraId="1CA2A6DC" w14:textId="4E82E0A2" w:rsidR="00A96B6C" w:rsidRDefault="00AF35CF" w:rsidP="008F0233">
      <w:pPr>
        <w:keepNext/>
        <w:pBdr>
          <w:top w:val="nil"/>
          <w:left w:val="nil"/>
          <w:bottom w:val="nil"/>
          <w:right w:val="nil"/>
          <w:between w:val="nil"/>
        </w:pBdr>
        <w:tabs>
          <w:tab w:val="left" w:pos="432"/>
          <w:tab w:val="left" w:pos="10553"/>
        </w:tabs>
        <w:spacing w:after="120" w:line="360" w:lineRule="auto"/>
        <w:jc w:val="both"/>
        <w:rPr>
          <w:rFonts w:ascii="Arial" w:eastAsia="Arial" w:hAnsi="Arial" w:cs="Arial"/>
          <w:sz w:val="20"/>
          <w:szCs w:val="20"/>
        </w:rPr>
      </w:pPr>
      <w:r>
        <w:rPr>
          <w:rFonts w:ascii="Arial" w:hAnsi="Arial"/>
          <w:sz w:val="20"/>
        </w:rPr>
        <w:t xml:space="preserve">of </w:t>
      </w:r>
      <w:r w:rsidR="008F0233">
        <w:rPr>
          <w:rFonts w:ascii="Arial" w:hAnsi="Arial"/>
          <w:sz w:val="20"/>
        </w:rPr>
        <w:t>related</w:t>
      </w:r>
      <w:r>
        <w:rPr>
          <w:rFonts w:ascii="Arial" w:hAnsi="Arial"/>
          <w:sz w:val="20"/>
        </w:rPr>
        <w:t xml:space="preserve"> persons of the company with the company itself.</w:t>
      </w:r>
    </w:p>
    <w:p w14:paraId="2E7F76E6" w14:textId="39EEBB80" w:rsidR="00A96B6C" w:rsidRDefault="00AF35CF" w:rsidP="008F023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Transactions between the Company and </w:t>
      </w:r>
      <w:r w:rsidR="008F0233">
        <w:rPr>
          <w:rFonts w:ascii="Arial" w:hAnsi="Arial"/>
          <w:sz w:val="20"/>
        </w:rPr>
        <w:t>related</w:t>
      </w:r>
      <w:r>
        <w:rPr>
          <w:rFonts w:ascii="Arial" w:hAnsi="Arial"/>
          <w:sz w:val="20"/>
        </w:rPr>
        <w:t xml:space="preserve"> persons of the Company, or between the Company and </w:t>
      </w:r>
      <w:r w:rsidR="008F0233">
        <w:rPr>
          <w:rFonts w:ascii="Arial" w:hAnsi="Arial"/>
          <w:sz w:val="20"/>
        </w:rPr>
        <w:t>principal</w:t>
      </w:r>
      <w:r>
        <w:rPr>
          <w:rFonts w:ascii="Arial" w:hAnsi="Arial"/>
          <w:sz w:val="20"/>
        </w:rPr>
        <w:t xml:space="preserve"> shareholders, PDMR, or </w:t>
      </w:r>
      <w:r w:rsidR="008F0233">
        <w:rPr>
          <w:rFonts w:ascii="Arial" w:hAnsi="Arial"/>
          <w:sz w:val="20"/>
        </w:rPr>
        <w:t>related</w:t>
      </w:r>
      <w:r>
        <w:rPr>
          <w:rFonts w:ascii="Arial" w:hAnsi="Arial"/>
          <w:sz w:val="20"/>
        </w:rPr>
        <w:t xml:space="preserve">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1032"/>
        <w:gridCol w:w="1117"/>
        <w:gridCol w:w="1203"/>
        <w:gridCol w:w="1032"/>
        <w:gridCol w:w="1032"/>
        <w:gridCol w:w="1374"/>
        <w:gridCol w:w="1290"/>
        <w:gridCol w:w="512"/>
      </w:tblGrid>
      <w:tr w:rsidR="00A96B6C" w14:paraId="10AAC540" w14:textId="77777777">
        <w:trPr>
          <w:trHeight w:val="1465"/>
        </w:trPr>
        <w:tc>
          <w:tcPr>
            <w:tcW w:w="427" w:type="dxa"/>
            <w:shd w:val="clear" w:color="auto" w:fill="FFFFFF"/>
            <w:tcMar>
              <w:top w:w="0" w:type="dxa"/>
              <w:bottom w:w="0" w:type="dxa"/>
            </w:tcMar>
            <w:vAlign w:val="center"/>
          </w:tcPr>
          <w:p w14:paraId="6B0116F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32" w:type="dxa"/>
            <w:shd w:val="clear" w:color="auto" w:fill="FFFFFF"/>
            <w:tcMar>
              <w:top w:w="0" w:type="dxa"/>
              <w:bottom w:w="0" w:type="dxa"/>
            </w:tcMar>
            <w:vAlign w:val="center"/>
          </w:tcPr>
          <w:p w14:paraId="23DAF18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1117" w:type="dxa"/>
            <w:shd w:val="clear" w:color="auto" w:fill="FFFFFF"/>
            <w:tcMar>
              <w:top w:w="0" w:type="dxa"/>
              <w:bottom w:w="0" w:type="dxa"/>
            </w:tcMar>
            <w:vAlign w:val="center"/>
          </w:tcPr>
          <w:p w14:paraId="21707BD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1203" w:type="dxa"/>
            <w:shd w:val="clear" w:color="auto" w:fill="FFFFFF"/>
            <w:tcMar>
              <w:top w:w="0" w:type="dxa"/>
              <w:bottom w:w="0" w:type="dxa"/>
            </w:tcMar>
            <w:vAlign w:val="center"/>
          </w:tcPr>
          <w:p w14:paraId="734AEE7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place of issue</w:t>
            </w:r>
          </w:p>
        </w:tc>
        <w:tc>
          <w:tcPr>
            <w:tcW w:w="1032" w:type="dxa"/>
            <w:shd w:val="clear" w:color="auto" w:fill="FFFFFF"/>
            <w:tcMar>
              <w:top w:w="0" w:type="dxa"/>
              <w:bottom w:w="0" w:type="dxa"/>
            </w:tcMar>
            <w:vAlign w:val="center"/>
          </w:tcPr>
          <w:p w14:paraId="1CAB60D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1032" w:type="dxa"/>
            <w:shd w:val="clear" w:color="auto" w:fill="FFFFFF"/>
            <w:tcMar>
              <w:top w:w="0" w:type="dxa"/>
              <w:bottom w:w="0" w:type="dxa"/>
            </w:tcMar>
            <w:vAlign w:val="center"/>
          </w:tcPr>
          <w:p w14:paraId="75AFCE1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374" w:type="dxa"/>
            <w:shd w:val="clear" w:color="auto" w:fill="FFFFFF"/>
            <w:tcMar>
              <w:top w:w="0" w:type="dxa"/>
              <w:bottom w:w="0" w:type="dxa"/>
            </w:tcMar>
            <w:vAlign w:val="bottom"/>
          </w:tcPr>
          <w:p w14:paraId="7481E6A0"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General Mandate/Decision of the General Meeting of Shareholder No. or Board Resolution/Decision No. (including date </w:t>
            </w:r>
            <w:r>
              <w:rPr>
                <w:rFonts w:ascii="Arial" w:hAnsi="Arial"/>
                <w:sz w:val="20"/>
              </w:rPr>
              <w:lastRenderedPageBreak/>
              <w:t>of promulgation, if any)</w:t>
            </w:r>
          </w:p>
        </w:tc>
        <w:tc>
          <w:tcPr>
            <w:tcW w:w="1290" w:type="dxa"/>
            <w:shd w:val="clear" w:color="auto" w:fill="FFFFFF"/>
            <w:tcMar>
              <w:top w:w="0" w:type="dxa"/>
              <w:bottom w:w="0" w:type="dxa"/>
            </w:tcMar>
            <w:vAlign w:val="center"/>
          </w:tcPr>
          <w:p w14:paraId="367970A7"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Content, quantity, total value of transaction</w:t>
            </w:r>
          </w:p>
        </w:tc>
        <w:tc>
          <w:tcPr>
            <w:tcW w:w="512" w:type="dxa"/>
            <w:shd w:val="clear" w:color="auto" w:fill="FFFFFF"/>
            <w:tcMar>
              <w:top w:w="0" w:type="dxa"/>
              <w:bottom w:w="0" w:type="dxa"/>
            </w:tcMar>
            <w:vAlign w:val="center"/>
          </w:tcPr>
          <w:p w14:paraId="6BE3792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A96B6C" w14:paraId="076AB61C" w14:textId="77777777">
        <w:trPr>
          <w:trHeight w:val="1724"/>
        </w:trPr>
        <w:tc>
          <w:tcPr>
            <w:tcW w:w="427" w:type="dxa"/>
            <w:shd w:val="clear" w:color="auto" w:fill="FFFFFF"/>
            <w:tcMar>
              <w:top w:w="0" w:type="dxa"/>
              <w:bottom w:w="0" w:type="dxa"/>
            </w:tcMar>
            <w:vAlign w:val="center"/>
          </w:tcPr>
          <w:p w14:paraId="025DEF3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032" w:type="dxa"/>
            <w:shd w:val="clear" w:color="auto" w:fill="FFFFFF"/>
            <w:tcMar>
              <w:top w:w="0" w:type="dxa"/>
              <w:bottom w:w="0" w:type="dxa"/>
            </w:tcMar>
            <w:vAlign w:val="center"/>
          </w:tcPr>
          <w:p w14:paraId="0E07EF7E" w14:textId="555F50D5" w:rsidR="00A96B6C" w:rsidRDefault="00AF35CF" w:rsidP="00621664">
            <w:pPr>
              <w:pBdr>
                <w:top w:val="nil"/>
                <w:left w:val="nil"/>
                <w:bottom w:val="nil"/>
                <w:right w:val="nil"/>
                <w:between w:val="nil"/>
              </w:pBdr>
              <w:tabs>
                <w:tab w:val="left" w:pos="432"/>
                <w:tab w:val="left" w:pos="932"/>
              </w:tabs>
              <w:spacing w:after="120" w:line="360" w:lineRule="auto"/>
              <w:rPr>
                <w:rFonts w:ascii="Arial" w:eastAsia="Arial" w:hAnsi="Arial" w:cs="Arial"/>
                <w:sz w:val="20"/>
                <w:szCs w:val="20"/>
              </w:rPr>
            </w:pPr>
            <w:r>
              <w:rPr>
                <w:rFonts w:ascii="Arial" w:hAnsi="Arial"/>
                <w:sz w:val="20"/>
              </w:rPr>
              <w:t xml:space="preserve">An </w:t>
            </w:r>
            <w:proofErr w:type="spellStart"/>
            <w:r>
              <w:rPr>
                <w:rFonts w:ascii="Arial" w:hAnsi="Arial"/>
                <w:sz w:val="20"/>
              </w:rPr>
              <w:t>Binh</w:t>
            </w:r>
            <w:proofErr w:type="spellEnd"/>
            <w:r>
              <w:rPr>
                <w:rFonts w:ascii="Arial" w:hAnsi="Arial"/>
                <w:sz w:val="20"/>
              </w:rPr>
              <w:t xml:space="preserve"> Securities Joint Stock Company</w:t>
            </w:r>
          </w:p>
        </w:tc>
        <w:tc>
          <w:tcPr>
            <w:tcW w:w="1117" w:type="dxa"/>
            <w:shd w:val="clear" w:color="auto" w:fill="FFFFFF"/>
            <w:tcMar>
              <w:top w:w="0" w:type="dxa"/>
              <w:bottom w:w="0" w:type="dxa"/>
            </w:tcMar>
          </w:tcPr>
          <w:p w14:paraId="5569BBC9" w14:textId="062FE0B1"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Related company of </w:t>
            </w:r>
            <w:r w:rsidR="008F0233">
              <w:rPr>
                <w:rFonts w:ascii="Arial" w:hAnsi="Arial"/>
                <w:sz w:val="20"/>
              </w:rPr>
              <w:t>principal shareholder</w:t>
            </w:r>
            <w:r>
              <w:rPr>
                <w:rFonts w:ascii="Arial" w:hAnsi="Arial"/>
                <w:sz w:val="20"/>
              </w:rPr>
              <w:t xml:space="preserve"> - </w:t>
            </w:r>
            <w:proofErr w:type="spellStart"/>
            <w:r>
              <w:rPr>
                <w:rFonts w:ascii="Arial" w:hAnsi="Arial"/>
                <w:sz w:val="20"/>
              </w:rPr>
              <w:t>Geleximco</w:t>
            </w:r>
            <w:proofErr w:type="spellEnd"/>
            <w:r>
              <w:rPr>
                <w:rFonts w:ascii="Arial" w:hAnsi="Arial"/>
                <w:sz w:val="20"/>
              </w:rPr>
              <w:t xml:space="preserve"> and PDMR of ABBANK</w:t>
            </w:r>
          </w:p>
        </w:tc>
        <w:tc>
          <w:tcPr>
            <w:tcW w:w="1203" w:type="dxa"/>
            <w:shd w:val="clear" w:color="auto" w:fill="FFFFFF"/>
            <w:tcMar>
              <w:top w:w="0" w:type="dxa"/>
              <w:bottom w:w="0" w:type="dxa"/>
            </w:tcMar>
          </w:tcPr>
          <w:p w14:paraId="7EBDF3D0" w14:textId="5948C361"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16/UBCK-GPHDKD issued by the State Securities Commission on September 29, 2006</w:t>
            </w:r>
          </w:p>
        </w:tc>
        <w:tc>
          <w:tcPr>
            <w:tcW w:w="1032" w:type="dxa"/>
            <w:shd w:val="clear" w:color="auto" w:fill="FFFFFF"/>
            <w:tcMar>
              <w:top w:w="0" w:type="dxa"/>
              <w:bottom w:w="0" w:type="dxa"/>
            </w:tcMar>
          </w:tcPr>
          <w:p w14:paraId="583F7FF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16th Floor, </w:t>
            </w:r>
            <w:proofErr w:type="spellStart"/>
            <w:r>
              <w:rPr>
                <w:rFonts w:ascii="Arial" w:hAnsi="Arial"/>
                <w:sz w:val="20"/>
              </w:rPr>
              <w:t>Geleximco</w:t>
            </w:r>
            <w:proofErr w:type="spellEnd"/>
            <w:r>
              <w:rPr>
                <w:rFonts w:ascii="Arial" w:hAnsi="Arial"/>
                <w:sz w:val="20"/>
              </w:rPr>
              <w:t xml:space="preserve"> Building, 36 Hoang </w:t>
            </w:r>
            <w:proofErr w:type="spellStart"/>
            <w:r>
              <w:rPr>
                <w:rFonts w:ascii="Arial" w:hAnsi="Arial"/>
                <w:sz w:val="20"/>
              </w:rPr>
              <w:t>Cau</w:t>
            </w:r>
            <w:proofErr w:type="spellEnd"/>
            <w:r>
              <w:rPr>
                <w:rFonts w:ascii="Arial" w:hAnsi="Arial"/>
                <w:sz w:val="20"/>
              </w:rPr>
              <w:t xml:space="preserve"> Street, O Cho </w:t>
            </w:r>
            <w:proofErr w:type="spellStart"/>
            <w:r>
              <w:rPr>
                <w:rFonts w:ascii="Arial" w:hAnsi="Arial"/>
                <w:sz w:val="20"/>
              </w:rPr>
              <w:t>Dua</w:t>
            </w:r>
            <w:proofErr w:type="spellEnd"/>
            <w:r>
              <w:rPr>
                <w:rFonts w:ascii="Arial" w:hAnsi="Arial"/>
                <w:sz w:val="20"/>
              </w:rPr>
              <w:t xml:space="preserve"> Ward, Dong Da District, Hanoi.</w:t>
            </w:r>
          </w:p>
        </w:tc>
        <w:tc>
          <w:tcPr>
            <w:tcW w:w="1032" w:type="dxa"/>
            <w:shd w:val="clear" w:color="auto" w:fill="FFFFFF"/>
            <w:tcMar>
              <w:top w:w="0" w:type="dxa"/>
              <w:bottom w:w="0" w:type="dxa"/>
            </w:tcMar>
            <w:vAlign w:val="center"/>
          </w:tcPr>
          <w:p w14:paraId="171C843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1374" w:type="dxa"/>
            <w:shd w:val="clear" w:color="auto" w:fill="FFFFFF"/>
            <w:tcMar>
              <w:top w:w="0" w:type="dxa"/>
              <w:bottom w:w="0" w:type="dxa"/>
            </w:tcMar>
          </w:tcPr>
          <w:p w14:paraId="1B5D2702" w14:textId="54938CAF"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ABBANK10-2023</w:t>
            </w:r>
          </w:p>
        </w:tc>
        <w:tc>
          <w:tcPr>
            <w:tcW w:w="1290" w:type="dxa"/>
            <w:shd w:val="clear" w:color="auto" w:fill="FFFFFF"/>
            <w:tcMar>
              <w:top w:w="0" w:type="dxa"/>
              <w:bottom w:w="0" w:type="dxa"/>
            </w:tcMar>
            <w:vAlign w:val="bottom"/>
          </w:tcPr>
          <w:p w14:paraId="46526300" w14:textId="77777777" w:rsidR="00621664"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Contract for using custody support services of ABS.</w:t>
            </w:r>
          </w:p>
          <w:p w14:paraId="3A87FB5C" w14:textId="33EDD6B3"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Maximum: VND 30 million/1 month</w:t>
            </w:r>
          </w:p>
        </w:tc>
        <w:tc>
          <w:tcPr>
            <w:tcW w:w="512" w:type="dxa"/>
            <w:shd w:val="clear" w:color="auto" w:fill="FFFFFF"/>
            <w:tcMar>
              <w:top w:w="0" w:type="dxa"/>
              <w:bottom w:w="0" w:type="dxa"/>
            </w:tcMar>
          </w:tcPr>
          <w:p w14:paraId="0DC2DB7B" w14:textId="77777777" w:rsidR="00A96B6C" w:rsidRDefault="00A96B6C">
            <w:pPr>
              <w:tabs>
                <w:tab w:val="left" w:pos="432"/>
              </w:tabs>
              <w:spacing w:after="120" w:line="360" w:lineRule="auto"/>
              <w:rPr>
                <w:rFonts w:ascii="Arial" w:eastAsia="Arial" w:hAnsi="Arial" w:cs="Arial"/>
                <w:sz w:val="20"/>
                <w:szCs w:val="20"/>
              </w:rPr>
            </w:pPr>
          </w:p>
        </w:tc>
      </w:tr>
      <w:tr w:rsidR="00A96B6C" w14:paraId="479B6038" w14:textId="77777777">
        <w:trPr>
          <w:trHeight w:val="1433"/>
        </w:trPr>
        <w:tc>
          <w:tcPr>
            <w:tcW w:w="427" w:type="dxa"/>
            <w:shd w:val="clear" w:color="auto" w:fill="FFFFFF"/>
            <w:tcMar>
              <w:top w:w="0" w:type="dxa"/>
              <w:bottom w:w="0" w:type="dxa"/>
            </w:tcMar>
            <w:vAlign w:val="center"/>
          </w:tcPr>
          <w:p w14:paraId="23D8FB0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032" w:type="dxa"/>
            <w:shd w:val="clear" w:color="auto" w:fill="FFFFFF"/>
            <w:tcMar>
              <w:top w:w="0" w:type="dxa"/>
              <w:bottom w:w="0" w:type="dxa"/>
            </w:tcMar>
            <w:vAlign w:val="center"/>
          </w:tcPr>
          <w:p w14:paraId="202266C9" w14:textId="3C30ECA9"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Thi Thu Quynh</w:t>
            </w:r>
          </w:p>
        </w:tc>
        <w:tc>
          <w:tcPr>
            <w:tcW w:w="1117" w:type="dxa"/>
            <w:shd w:val="clear" w:color="auto" w:fill="FFFFFF"/>
            <w:tcMar>
              <w:top w:w="0" w:type="dxa"/>
              <w:bottom w:w="0" w:type="dxa"/>
            </w:tcMar>
            <w:vAlign w:val="center"/>
          </w:tcPr>
          <w:p w14:paraId="62CDF686" w14:textId="567F8997"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Related</w:t>
            </w:r>
            <w:r w:rsidR="00AF35CF">
              <w:rPr>
                <w:rFonts w:ascii="Arial" w:hAnsi="Arial"/>
                <w:sz w:val="20"/>
              </w:rPr>
              <w:t xml:space="preserve"> person of PDMR of ABBANK</w:t>
            </w:r>
          </w:p>
        </w:tc>
        <w:tc>
          <w:tcPr>
            <w:tcW w:w="1203" w:type="dxa"/>
            <w:shd w:val="clear" w:color="auto" w:fill="FFFFFF"/>
            <w:tcMar>
              <w:top w:w="0" w:type="dxa"/>
              <w:bottom w:w="0" w:type="dxa"/>
            </w:tcMar>
          </w:tcPr>
          <w:p w14:paraId="127753CA"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tcPr>
          <w:p w14:paraId="06D62F73"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vAlign w:val="center"/>
          </w:tcPr>
          <w:p w14:paraId="61E6F1B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1374" w:type="dxa"/>
            <w:shd w:val="clear" w:color="auto" w:fill="FFFFFF"/>
            <w:tcMar>
              <w:top w:w="0" w:type="dxa"/>
              <w:bottom w:w="0" w:type="dxa"/>
            </w:tcMar>
          </w:tcPr>
          <w:p w14:paraId="73D305D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ABBANK17-2023</w:t>
            </w:r>
          </w:p>
        </w:tc>
        <w:tc>
          <w:tcPr>
            <w:tcW w:w="1290" w:type="dxa"/>
            <w:shd w:val="clear" w:color="auto" w:fill="FFFFFF"/>
            <w:tcMar>
              <w:top w:w="0" w:type="dxa"/>
              <w:bottom w:w="0" w:type="dxa"/>
            </w:tcMar>
            <w:vAlign w:val="center"/>
          </w:tcPr>
          <w:p w14:paraId="0194E514" w14:textId="08030616"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Issue</w:t>
            </w:r>
            <w:r w:rsidR="00AF35CF">
              <w:rPr>
                <w:rFonts w:ascii="Arial" w:hAnsi="Arial"/>
                <w:sz w:val="20"/>
              </w:rPr>
              <w:t xml:space="preserve"> of credit card limit of VND 500 million</w:t>
            </w:r>
          </w:p>
        </w:tc>
        <w:tc>
          <w:tcPr>
            <w:tcW w:w="512" w:type="dxa"/>
            <w:shd w:val="clear" w:color="auto" w:fill="FFFFFF"/>
            <w:tcMar>
              <w:top w:w="0" w:type="dxa"/>
              <w:bottom w:w="0" w:type="dxa"/>
            </w:tcMar>
          </w:tcPr>
          <w:p w14:paraId="4824D20F" w14:textId="77777777" w:rsidR="00A96B6C" w:rsidRDefault="00A96B6C">
            <w:pPr>
              <w:tabs>
                <w:tab w:val="left" w:pos="432"/>
              </w:tabs>
              <w:spacing w:after="120" w:line="360" w:lineRule="auto"/>
              <w:rPr>
                <w:rFonts w:ascii="Arial" w:eastAsia="Arial" w:hAnsi="Arial" w:cs="Arial"/>
                <w:sz w:val="20"/>
                <w:szCs w:val="20"/>
              </w:rPr>
            </w:pPr>
          </w:p>
        </w:tc>
      </w:tr>
      <w:tr w:rsidR="00A96B6C" w14:paraId="12B5B7DD" w14:textId="77777777">
        <w:trPr>
          <w:trHeight w:val="1699"/>
        </w:trPr>
        <w:tc>
          <w:tcPr>
            <w:tcW w:w="427" w:type="dxa"/>
            <w:shd w:val="clear" w:color="auto" w:fill="FFFFFF"/>
            <w:tcMar>
              <w:top w:w="0" w:type="dxa"/>
              <w:bottom w:w="0" w:type="dxa"/>
            </w:tcMar>
            <w:vAlign w:val="center"/>
          </w:tcPr>
          <w:p w14:paraId="2EC7105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032" w:type="dxa"/>
            <w:shd w:val="clear" w:color="auto" w:fill="FFFFFF"/>
            <w:tcMar>
              <w:top w:w="0" w:type="dxa"/>
              <w:bottom w:w="0" w:type="dxa"/>
            </w:tcMar>
            <w:vAlign w:val="center"/>
          </w:tcPr>
          <w:p w14:paraId="50A26D01" w14:textId="15648A33"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Quoc </w:t>
            </w:r>
            <w:proofErr w:type="spellStart"/>
            <w:r>
              <w:rPr>
                <w:rFonts w:ascii="Arial" w:hAnsi="Arial"/>
                <w:sz w:val="20"/>
              </w:rPr>
              <w:t>Huy</w:t>
            </w:r>
            <w:proofErr w:type="spellEnd"/>
          </w:p>
        </w:tc>
        <w:tc>
          <w:tcPr>
            <w:tcW w:w="1117" w:type="dxa"/>
            <w:shd w:val="clear" w:color="auto" w:fill="FFFFFF"/>
            <w:tcMar>
              <w:top w:w="0" w:type="dxa"/>
              <w:bottom w:w="0" w:type="dxa"/>
            </w:tcMar>
            <w:vAlign w:val="center"/>
          </w:tcPr>
          <w:p w14:paraId="023C9503" w14:textId="2038E00E"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Deputy </w:t>
            </w:r>
            <w:r w:rsidR="008F0233">
              <w:rPr>
                <w:rFonts w:ascii="Arial" w:hAnsi="Arial"/>
                <w:sz w:val="20"/>
              </w:rPr>
              <w:t>Managing Director</w:t>
            </w:r>
            <w:r>
              <w:rPr>
                <w:rFonts w:ascii="Arial" w:hAnsi="Arial"/>
                <w:sz w:val="20"/>
              </w:rPr>
              <w:t xml:space="preserve"> of </w:t>
            </w:r>
            <w:r w:rsidR="008F0233">
              <w:rPr>
                <w:rFonts w:ascii="Arial" w:hAnsi="Arial"/>
                <w:sz w:val="20"/>
              </w:rPr>
              <w:t>principal shareholder</w:t>
            </w:r>
            <w:r>
              <w:rPr>
                <w:rFonts w:ascii="Arial" w:hAnsi="Arial"/>
                <w:sz w:val="20"/>
              </w:rPr>
              <w:t xml:space="preserve"> - </w:t>
            </w:r>
            <w:proofErr w:type="spellStart"/>
            <w:r>
              <w:rPr>
                <w:rFonts w:ascii="Arial" w:hAnsi="Arial"/>
                <w:sz w:val="20"/>
              </w:rPr>
              <w:t>Geleximco</w:t>
            </w:r>
            <w:proofErr w:type="spellEnd"/>
          </w:p>
        </w:tc>
        <w:tc>
          <w:tcPr>
            <w:tcW w:w="1203" w:type="dxa"/>
            <w:shd w:val="clear" w:color="auto" w:fill="FFFFFF"/>
            <w:tcMar>
              <w:top w:w="0" w:type="dxa"/>
              <w:bottom w:w="0" w:type="dxa"/>
            </w:tcMar>
          </w:tcPr>
          <w:p w14:paraId="36376544" w14:textId="3D1F0958" w:rsidR="00A96B6C" w:rsidRDefault="00AF35CF" w:rsidP="0062166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011818295, issued on April 10, 2010, Hanoi</w:t>
            </w:r>
          </w:p>
        </w:tc>
        <w:tc>
          <w:tcPr>
            <w:tcW w:w="1032" w:type="dxa"/>
            <w:shd w:val="clear" w:color="auto" w:fill="FFFFFF"/>
            <w:tcMar>
              <w:top w:w="0" w:type="dxa"/>
              <w:bottom w:w="0" w:type="dxa"/>
            </w:tcMar>
            <w:vAlign w:val="bottom"/>
          </w:tcPr>
          <w:p w14:paraId="0634A9C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8th Floor, </w:t>
            </w:r>
            <w:proofErr w:type="spellStart"/>
            <w:r>
              <w:rPr>
                <w:rFonts w:ascii="Arial" w:hAnsi="Arial"/>
                <w:sz w:val="20"/>
              </w:rPr>
              <w:t>Geleximco</w:t>
            </w:r>
            <w:proofErr w:type="spellEnd"/>
            <w:r>
              <w:rPr>
                <w:rFonts w:ascii="Arial" w:hAnsi="Arial"/>
                <w:sz w:val="20"/>
              </w:rPr>
              <w:t xml:space="preserve"> Building, 36 Hoang </w:t>
            </w:r>
            <w:proofErr w:type="spellStart"/>
            <w:r>
              <w:rPr>
                <w:rFonts w:ascii="Arial" w:hAnsi="Arial"/>
                <w:sz w:val="20"/>
              </w:rPr>
              <w:t>Cau</w:t>
            </w:r>
            <w:proofErr w:type="spellEnd"/>
            <w:r>
              <w:rPr>
                <w:rFonts w:ascii="Arial" w:hAnsi="Arial"/>
                <w:sz w:val="20"/>
              </w:rPr>
              <w:t xml:space="preserve"> Street, O Cho </w:t>
            </w:r>
            <w:proofErr w:type="spellStart"/>
            <w:r>
              <w:rPr>
                <w:rFonts w:ascii="Arial" w:hAnsi="Arial"/>
                <w:sz w:val="20"/>
              </w:rPr>
              <w:t>Dua</w:t>
            </w:r>
            <w:proofErr w:type="spellEnd"/>
            <w:r>
              <w:rPr>
                <w:rFonts w:ascii="Arial" w:hAnsi="Arial"/>
                <w:sz w:val="20"/>
              </w:rPr>
              <w:t xml:space="preserve"> Ward, Dong Da District, Hanoi.</w:t>
            </w:r>
          </w:p>
        </w:tc>
        <w:tc>
          <w:tcPr>
            <w:tcW w:w="1032" w:type="dxa"/>
            <w:shd w:val="clear" w:color="auto" w:fill="FFFFFF"/>
            <w:tcMar>
              <w:top w:w="0" w:type="dxa"/>
              <w:bottom w:w="0" w:type="dxa"/>
            </w:tcMar>
            <w:vAlign w:val="center"/>
          </w:tcPr>
          <w:p w14:paraId="2D6253D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1374" w:type="dxa"/>
            <w:shd w:val="clear" w:color="auto" w:fill="FFFFFF"/>
            <w:tcMar>
              <w:top w:w="0" w:type="dxa"/>
              <w:bottom w:w="0" w:type="dxa"/>
            </w:tcMar>
          </w:tcPr>
          <w:p w14:paraId="303663E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ABBANK49- 2023</w:t>
            </w:r>
          </w:p>
        </w:tc>
        <w:tc>
          <w:tcPr>
            <w:tcW w:w="1290" w:type="dxa"/>
            <w:shd w:val="clear" w:color="auto" w:fill="FFFFFF"/>
            <w:tcMar>
              <w:top w:w="0" w:type="dxa"/>
              <w:bottom w:w="0" w:type="dxa"/>
            </w:tcMar>
            <w:vAlign w:val="center"/>
          </w:tcPr>
          <w:p w14:paraId="31A43D43" w14:textId="4EAD50BE"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Issue</w:t>
            </w:r>
            <w:r w:rsidR="00AF35CF">
              <w:rPr>
                <w:rFonts w:ascii="Arial" w:hAnsi="Arial"/>
                <w:sz w:val="20"/>
              </w:rPr>
              <w:t xml:space="preserve"> of overdraft limit of VND 5 billion</w:t>
            </w:r>
          </w:p>
        </w:tc>
        <w:tc>
          <w:tcPr>
            <w:tcW w:w="512" w:type="dxa"/>
            <w:shd w:val="clear" w:color="auto" w:fill="FFFFFF"/>
            <w:tcMar>
              <w:top w:w="0" w:type="dxa"/>
              <w:bottom w:w="0" w:type="dxa"/>
            </w:tcMar>
          </w:tcPr>
          <w:p w14:paraId="04CEF5BB" w14:textId="77777777" w:rsidR="00A96B6C" w:rsidRDefault="00A96B6C">
            <w:pPr>
              <w:tabs>
                <w:tab w:val="left" w:pos="432"/>
              </w:tabs>
              <w:spacing w:after="120" w:line="360" w:lineRule="auto"/>
              <w:rPr>
                <w:rFonts w:ascii="Arial" w:eastAsia="Arial" w:hAnsi="Arial" w:cs="Arial"/>
                <w:sz w:val="20"/>
                <w:szCs w:val="20"/>
              </w:rPr>
            </w:pPr>
          </w:p>
        </w:tc>
      </w:tr>
      <w:tr w:rsidR="00A96B6C" w14:paraId="1B0FE0D8" w14:textId="77777777">
        <w:trPr>
          <w:trHeight w:val="1721"/>
        </w:trPr>
        <w:tc>
          <w:tcPr>
            <w:tcW w:w="427" w:type="dxa"/>
            <w:shd w:val="clear" w:color="auto" w:fill="FFFFFF"/>
            <w:tcMar>
              <w:top w:w="0" w:type="dxa"/>
              <w:bottom w:w="0" w:type="dxa"/>
            </w:tcMar>
            <w:vAlign w:val="center"/>
          </w:tcPr>
          <w:p w14:paraId="605B643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032" w:type="dxa"/>
            <w:shd w:val="clear" w:color="auto" w:fill="FFFFFF"/>
            <w:tcMar>
              <w:top w:w="0" w:type="dxa"/>
              <w:bottom w:w="0" w:type="dxa"/>
            </w:tcMar>
            <w:vAlign w:val="center"/>
          </w:tcPr>
          <w:p w14:paraId="4DC440C2" w14:textId="27C5F640" w:rsidR="00A96B6C" w:rsidRDefault="00AF35CF" w:rsidP="00DC04EE">
            <w:pPr>
              <w:pBdr>
                <w:top w:val="nil"/>
                <w:left w:val="nil"/>
                <w:bottom w:val="nil"/>
                <w:right w:val="nil"/>
                <w:between w:val="nil"/>
              </w:pBdr>
              <w:tabs>
                <w:tab w:val="left" w:pos="432"/>
                <w:tab w:val="left" w:pos="932"/>
              </w:tabs>
              <w:spacing w:after="120" w:line="360" w:lineRule="auto"/>
              <w:rPr>
                <w:rFonts w:ascii="Arial" w:eastAsia="Arial" w:hAnsi="Arial" w:cs="Arial"/>
                <w:sz w:val="20"/>
                <w:szCs w:val="20"/>
              </w:rPr>
            </w:pPr>
            <w:r>
              <w:rPr>
                <w:rFonts w:ascii="Arial" w:hAnsi="Arial"/>
                <w:sz w:val="20"/>
              </w:rPr>
              <w:t xml:space="preserve">An </w:t>
            </w:r>
            <w:proofErr w:type="spellStart"/>
            <w:r>
              <w:rPr>
                <w:rFonts w:ascii="Arial" w:hAnsi="Arial"/>
                <w:sz w:val="20"/>
              </w:rPr>
              <w:t>Binh</w:t>
            </w:r>
            <w:proofErr w:type="spellEnd"/>
            <w:r>
              <w:rPr>
                <w:rFonts w:ascii="Arial" w:hAnsi="Arial"/>
                <w:sz w:val="20"/>
              </w:rPr>
              <w:t xml:space="preserve"> Securities Joint Stock Company</w:t>
            </w:r>
          </w:p>
        </w:tc>
        <w:tc>
          <w:tcPr>
            <w:tcW w:w="1117" w:type="dxa"/>
            <w:shd w:val="clear" w:color="auto" w:fill="FFFFFF"/>
            <w:tcMar>
              <w:top w:w="0" w:type="dxa"/>
              <w:bottom w:w="0" w:type="dxa"/>
            </w:tcMar>
          </w:tcPr>
          <w:p w14:paraId="6347C164" w14:textId="0CA7186B" w:rsidR="00A96B6C" w:rsidRDefault="00AF35CF" w:rsidP="00DC04EE">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Related company of </w:t>
            </w:r>
            <w:r w:rsidR="008F0233">
              <w:rPr>
                <w:rFonts w:ascii="Arial" w:hAnsi="Arial"/>
                <w:sz w:val="20"/>
              </w:rPr>
              <w:t>principal shareholder</w:t>
            </w:r>
            <w:r>
              <w:rPr>
                <w:rFonts w:ascii="Arial" w:hAnsi="Arial"/>
                <w:sz w:val="20"/>
              </w:rPr>
              <w:t xml:space="preserve"> - </w:t>
            </w:r>
            <w:proofErr w:type="spellStart"/>
            <w:r>
              <w:rPr>
                <w:rFonts w:ascii="Arial" w:hAnsi="Arial"/>
                <w:sz w:val="20"/>
              </w:rPr>
              <w:t>Geleximco</w:t>
            </w:r>
            <w:proofErr w:type="spellEnd"/>
            <w:r>
              <w:rPr>
                <w:rFonts w:ascii="Arial" w:hAnsi="Arial"/>
                <w:sz w:val="20"/>
              </w:rPr>
              <w:t xml:space="preserve"> and PDMR </w:t>
            </w:r>
            <w:r>
              <w:rPr>
                <w:rFonts w:ascii="Arial" w:hAnsi="Arial"/>
                <w:sz w:val="20"/>
              </w:rPr>
              <w:lastRenderedPageBreak/>
              <w:t>of ABBANK</w:t>
            </w:r>
          </w:p>
        </w:tc>
        <w:tc>
          <w:tcPr>
            <w:tcW w:w="1203" w:type="dxa"/>
            <w:shd w:val="clear" w:color="auto" w:fill="FFFFFF"/>
            <w:tcMar>
              <w:top w:w="0" w:type="dxa"/>
              <w:bottom w:w="0" w:type="dxa"/>
            </w:tcMar>
          </w:tcPr>
          <w:p w14:paraId="52D3073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16/UBCK-GPHDKD issued by the State Securities Commission on </w:t>
            </w:r>
            <w:r>
              <w:rPr>
                <w:rFonts w:ascii="Arial" w:hAnsi="Arial"/>
                <w:sz w:val="20"/>
              </w:rPr>
              <w:lastRenderedPageBreak/>
              <w:t>September 29, 2006</w:t>
            </w:r>
          </w:p>
        </w:tc>
        <w:tc>
          <w:tcPr>
            <w:tcW w:w="1032" w:type="dxa"/>
            <w:shd w:val="clear" w:color="auto" w:fill="FFFFFF"/>
            <w:tcMar>
              <w:top w:w="0" w:type="dxa"/>
              <w:bottom w:w="0" w:type="dxa"/>
            </w:tcMar>
          </w:tcPr>
          <w:p w14:paraId="04C9E7A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16th Floor, </w:t>
            </w:r>
            <w:proofErr w:type="spellStart"/>
            <w:r>
              <w:rPr>
                <w:rFonts w:ascii="Arial" w:hAnsi="Arial"/>
                <w:sz w:val="20"/>
              </w:rPr>
              <w:t>Geleximco</w:t>
            </w:r>
            <w:proofErr w:type="spellEnd"/>
            <w:r>
              <w:rPr>
                <w:rFonts w:ascii="Arial" w:hAnsi="Arial"/>
                <w:sz w:val="20"/>
              </w:rPr>
              <w:t xml:space="preserve"> Building, 36 Hoang </w:t>
            </w:r>
            <w:proofErr w:type="spellStart"/>
            <w:r>
              <w:rPr>
                <w:rFonts w:ascii="Arial" w:hAnsi="Arial"/>
                <w:sz w:val="20"/>
              </w:rPr>
              <w:t>Cau</w:t>
            </w:r>
            <w:proofErr w:type="spellEnd"/>
            <w:r>
              <w:rPr>
                <w:rFonts w:ascii="Arial" w:hAnsi="Arial"/>
                <w:sz w:val="20"/>
              </w:rPr>
              <w:t xml:space="preserve"> Street, O Cho </w:t>
            </w:r>
            <w:proofErr w:type="spellStart"/>
            <w:r>
              <w:rPr>
                <w:rFonts w:ascii="Arial" w:hAnsi="Arial"/>
                <w:sz w:val="20"/>
              </w:rPr>
              <w:t>Dua</w:t>
            </w:r>
            <w:proofErr w:type="spellEnd"/>
            <w:r>
              <w:rPr>
                <w:rFonts w:ascii="Arial" w:hAnsi="Arial"/>
                <w:sz w:val="20"/>
              </w:rPr>
              <w:t xml:space="preserve"> Ward,  O </w:t>
            </w:r>
            <w:r>
              <w:rPr>
                <w:rFonts w:ascii="Arial" w:hAnsi="Arial"/>
                <w:sz w:val="20"/>
              </w:rPr>
              <w:lastRenderedPageBreak/>
              <w:t xml:space="preserve">Cho </w:t>
            </w:r>
            <w:proofErr w:type="spellStart"/>
            <w:r>
              <w:rPr>
                <w:rFonts w:ascii="Arial" w:hAnsi="Arial"/>
                <w:sz w:val="20"/>
              </w:rPr>
              <w:t>Dua</w:t>
            </w:r>
            <w:proofErr w:type="spellEnd"/>
            <w:r>
              <w:rPr>
                <w:rFonts w:ascii="Arial" w:hAnsi="Arial"/>
                <w:sz w:val="20"/>
              </w:rPr>
              <w:t xml:space="preserve"> Ward, Dong Da District, Hanoi.</w:t>
            </w:r>
          </w:p>
        </w:tc>
        <w:tc>
          <w:tcPr>
            <w:tcW w:w="1032" w:type="dxa"/>
            <w:shd w:val="clear" w:color="auto" w:fill="FFFFFF"/>
            <w:tcMar>
              <w:top w:w="0" w:type="dxa"/>
              <w:bottom w:w="0" w:type="dxa"/>
            </w:tcMar>
            <w:vAlign w:val="center"/>
          </w:tcPr>
          <w:p w14:paraId="50C8135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October 2023</w:t>
            </w:r>
          </w:p>
        </w:tc>
        <w:tc>
          <w:tcPr>
            <w:tcW w:w="1374" w:type="dxa"/>
            <w:shd w:val="clear" w:color="auto" w:fill="FFFFFF"/>
            <w:tcMar>
              <w:top w:w="0" w:type="dxa"/>
              <w:bottom w:w="0" w:type="dxa"/>
            </w:tcMar>
          </w:tcPr>
          <w:p w14:paraId="269A89C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ABBANK54-</w:t>
            </w:r>
            <w:r>
              <w:rPr>
                <w:rFonts w:ascii="Arial" w:hAnsi="Arial"/>
                <w:sz w:val="20"/>
              </w:rPr>
              <w:lastRenderedPageBreak/>
              <w:t>2023</w:t>
            </w:r>
          </w:p>
        </w:tc>
        <w:tc>
          <w:tcPr>
            <w:tcW w:w="1290" w:type="dxa"/>
            <w:shd w:val="clear" w:color="auto" w:fill="FFFFFF"/>
            <w:tcMar>
              <w:top w:w="0" w:type="dxa"/>
              <w:bottom w:w="0" w:type="dxa"/>
            </w:tcMar>
            <w:vAlign w:val="center"/>
          </w:tcPr>
          <w:p w14:paraId="11A498B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Renewal of credit limit of VND 350 billion </w:t>
            </w:r>
          </w:p>
        </w:tc>
        <w:tc>
          <w:tcPr>
            <w:tcW w:w="512" w:type="dxa"/>
            <w:shd w:val="clear" w:color="auto" w:fill="FFFFFF"/>
            <w:tcMar>
              <w:top w:w="0" w:type="dxa"/>
              <w:bottom w:w="0" w:type="dxa"/>
            </w:tcMar>
          </w:tcPr>
          <w:p w14:paraId="7282B2BD" w14:textId="77777777" w:rsidR="00A96B6C" w:rsidRDefault="00A96B6C">
            <w:pPr>
              <w:tabs>
                <w:tab w:val="left" w:pos="432"/>
              </w:tabs>
              <w:spacing w:after="120" w:line="360" w:lineRule="auto"/>
              <w:rPr>
                <w:rFonts w:ascii="Arial" w:eastAsia="Arial" w:hAnsi="Arial" w:cs="Arial"/>
                <w:sz w:val="20"/>
                <w:szCs w:val="20"/>
              </w:rPr>
            </w:pPr>
          </w:p>
        </w:tc>
      </w:tr>
      <w:tr w:rsidR="00A96B6C" w14:paraId="20478CA9" w14:textId="77777777">
        <w:trPr>
          <w:trHeight w:val="1192"/>
        </w:trPr>
        <w:tc>
          <w:tcPr>
            <w:tcW w:w="427" w:type="dxa"/>
            <w:shd w:val="clear" w:color="auto" w:fill="FFFFFF"/>
            <w:tcMar>
              <w:top w:w="0" w:type="dxa"/>
              <w:bottom w:w="0" w:type="dxa"/>
            </w:tcMar>
            <w:vAlign w:val="center"/>
          </w:tcPr>
          <w:p w14:paraId="4B316C6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w:t>
            </w:r>
          </w:p>
        </w:tc>
        <w:tc>
          <w:tcPr>
            <w:tcW w:w="1032" w:type="dxa"/>
            <w:shd w:val="clear" w:color="auto" w:fill="FFFFFF"/>
            <w:tcMar>
              <w:top w:w="0" w:type="dxa"/>
              <w:bottom w:w="0" w:type="dxa"/>
            </w:tcMar>
            <w:vAlign w:val="center"/>
          </w:tcPr>
          <w:p w14:paraId="42186C2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Phung Anh</w:t>
            </w:r>
          </w:p>
        </w:tc>
        <w:tc>
          <w:tcPr>
            <w:tcW w:w="1117" w:type="dxa"/>
            <w:shd w:val="clear" w:color="auto" w:fill="FFFFFF"/>
            <w:tcMar>
              <w:top w:w="0" w:type="dxa"/>
              <w:bottom w:w="0" w:type="dxa"/>
            </w:tcMar>
          </w:tcPr>
          <w:p w14:paraId="3DFA11F9" w14:textId="078D7D63"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Related</w:t>
            </w:r>
            <w:r w:rsidR="00AF35CF">
              <w:rPr>
                <w:rFonts w:ascii="Arial" w:hAnsi="Arial"/>
                <w:sz w:val="20"/>
              </w:rPr>
              <w:t xml:space="preserve"> person of PDMR of ABBANK</w:t>
            </w:r>
          </w:p>
        </w:tc>
        <w:tc>
          <w:tcPr>
            <w:tcW w:w="1203" w:type="dxa"/>
            <w:shd w:val="clear" w:color="auto" w:fill="FFFFFF"/>
            <w:tcMar>
              <w:top w:w="0" w:type="dxa"/>
              <w:bottom w:w="0" w:type="dxa"/>
            </w:tcMar>
          </w:tcPr>
          <w:p w14:paraId="3D905653"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tcPr>
          <w:p w14:paraId="654C71F6"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vAlign w:val="center"/>
          </w:tcPr>
          <w:p w14:paraId="40BCD2F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2023</w:t>
            </w:r>
          </w:p>
        </w:tc>
        <w:tc>
          <w:tcPr>
            <w:tcW w:w="1374" w:type="dxa"/>
            <w:shd w:val="clear" w:color="auto" w:fill="FFFFFF"/>
            <w:tcMar>
              <w:top w:w="0" w:type="dxa"/>
              <w:bottom w:w="0" w:type="dxa"/>
            </w:tcMar>
          </w:tcPr>
          <w:p w14:paraId="26F63D7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ABBANK60-2023</w:t>
            </w:r>
          </w:p>
        </w:tc>
        <w:tc>
          <w:tcPr>
            <w:tcW w:w="1290" w:type="dxa"/>
            <w:shd w:val="clear" w:color="auto" w:fill="FFFFFF"/>
            <w:tcMar>
              <w:top w:w="0" w:type="dxa"/>
              <w:bottom w:w="0" w:type="dxa"/>
            </w:tcMar>
          </w:tcPr>
          <w:p w14:paraId="4FA037F2" w14:textId="03BA5E65"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Issue</w:t>
            </w:r>
            <w:r w:rsidR="00AF35CF">
              <w:rPr>
                <w:rFonts w:ascii="Arial" w:hAnsi="Arial"/>
                <w:sz w:val="20"/>
              </w:rPr>
              <w:t xml:space="preserve"> of credit limit for Ms. Nguyen Phung Anh VND 900 million </w:t>
            </w:r>
          </w:p>
        </w:tc>
        <w:tc>
          <w:tcPr>
            <w:tcW w:w="512" w:type="dxa"/>
            <w:shd w:val="clear" w:color="auto" w:fill="FFFFFF"/>
            <w:tcMar>
              <w:top w:w="0" w:type="dxa"/>
              <w:bottom w:w="0" w:type="dxa"/>
            </w:tcMar>
          </w:tcPr>
          <w:p w14:paraId="508F3094" w14:textId="77777777" w:rsidR="00A96B6C" w:rsidRDefault="00A96B6C">
            <w:pPr>
              <w:tabs>
                <w:tab w:val="left" w:pos="432"/>
              </w:tabs>
              <w:spacing w:after="120" w:line="360" w:lineRule="auto"/>
              <w:rPr>
                <w:rFonts w:ascii="Arial" w:eastAsia="Arial" w:hAnsi="Arial" w:cs="Arial"/>
                <w:sz w:val="20"/>
                <w:szCs w:val="20"/>
              </w:rPr>
            </w:pPr>
          </w:p>
        </w:tc>
      </w:tr>
      <w:tr w:rsidR="00A96B6C" w14:paraId="5EFF86FB" w14:textId="77777777">
        <w:trPr>
          <w:trHeight w:val="1454"/>
        </w:trPr>
        <w:tc>
          <w:tcPr>
            <w:tcW w:w="427" w:type="dxa"/>
            <w:shd w:val="clear" w:color="auto" w:fill="FFFFFF"/>
            <w:tcMar>
              <w:top w:w="0" w:type="dxa"/>
              <w:bottom w:w="0" w:type="dxa"/>
            </w:tcMar>
            <w:vAlign w:val="center"/>
          </w:tcPr>
          <w:p w14:paraId="73EC02A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032" w:type="dxa"/>
            <w:shd w:val="clear" w:color="auto" w:fill="FFFFFF"/>
            <w:tcMar>
              <w:top w:w="0" w:type="dxa"/>
              <w:bottom w:w="0" w:type="dxa"/>
            </w:tcMar>
            <w:vAlign w:val="center"/>
          </w:tcPr>
          <w:p w14:paraId="402E1FD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Huynh Thi Huong Thao</w:t>
            </w:r>
          </w:p>
        </w:tc>
        <w:tc>
          <w:tcPr>
            <w:tcW w:w="1117" w:type="dxa"/>
            <w:shd w:val="clear" w:color="auto" w:fill="FFFFFF"/>
            <w:tcMar>
              <w:top w:w="0" w:type="dxa"/>
              <w:bottom w:w="0" w:type="dxa"/>
            </w:tcMar>
            <w:vAlign w:val="center"/>
          </w:tcPr>
          <w:p w14:paraId="4488B2C1" w14:textId="318CA272"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Related</w:t>
            </w:r>
            <w:r w:rsidR="00AF35CF">
              <w:rPr>
                <w:rFonts w:ascii="Arial" w:hAnsi="Arial"/>
                <w:sz w:val="20"/>
              </w:rPr>
              <w:t xml:space="preserve"> person of PDMR of ABBANK</w:t>
            </w:r>
          </w:p>
        </w:tc>
        <w:tc>
          <w:tcPr>
            <w:tcW w:w="1203" w:type="dxa"/>
            <w:shd w:val="clear" w:color="auto" w:fill="FFFFFF"/>
            <w:tcMar>
              <w:top w:w="0" w:type="dxa"/>
              <w:bottom w:w="0" w:type="dxa"/>
            </w:tcMar>
          </w:tcPr>
          <w:p w14:paraId="4B3E77AB"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tcPr>
          <w:p w14:paraId="3681C7FE" w14:textId="77777777" w:rsidR="00A96B6C" w:rsidRDefault="00A96B6C">
            <w:pPr>
              <w:tabs>
                <w:tab w:val="left" w:pos="432"/>
              </w:tabs>
              <w:spacing w:after="120" w:line="360" w:lineRule="auto"/>
              <w:rPr>
                <w:rFonts w:ascii="Arial" w:eastAsia="Arial" w:hAnsi="Arial" w:cs="Arial"/>
                <w:sz w:val="20"/>
                <w:szCs w:val="20"/>
              </w:rPr>
            </w:pPr>
          </w:p>
        </w:tc>
        <w:tc>
          <w:tcPr>
            <w:tcW w:w="1032" w:type="dxa"/>
            <w:shd w:val="clear" w:color="auto" w:fill="FFFFFF"/>
            <w:tcMar>
              <w:top w:w="0" w:type="dxa"/>
              <w:bottom w:w="0" w:type="dxa"/>
            </w:tcMar>
            <w:vAlign w:val="center"/>
          </w:tcPr>
          <w:p w14:paraId="2BE2323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1374" w:type="dxa"/>
            <w:shd w:val="clear" w:color="auto" w:fill="FFFFFF"/>
            <w:tcMar>
              <w:top w:w="0" w:type="dxa"/>
              <w:bottom w:w="0" w:type="dxa"/>
            </w:tcMar>
          </w:tcPr>
          <w:p w14:paraId="1FAC5041"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Based on the comprehensive voting results of the Board of Directors in Proposal No. ABBANK65- 2023</w:t>
            </w:r>
          </w:p>
        </w:tc>
        <w:tc>
          <w:tcPr>
            <w:tcW w:w="1290" w:type="dxa"/>
            <w:shd w:val="clear" w:color="auto" w:fill="FFFFFF"/>
            <w:tcMar>
              <w:top w:w="0" w:type="dxa"/>
              <w:bottom w:w="0" w:type="dxa"/>
            </w:tcMar>
            <w:vAlign w:val="center"/>
          </w:tcPr>
          <w:p w14:paraId="308F87E9" w14:textId="3C7451E1" w:rsidR="00A96B6C" w:rsidRDefault="008F0233">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Issue</w:t>
            </w:r>
            <w:r w:rsidR="00AF35CF">
              <w:rPr>
                <w:rFonts w:ascii="Arial" w:hAnsi="Arial"/>
                <w:sz w:val="20"/>
              </w:rPr>
              <w:t xml:space="preserve"> of credit for Ms. Huynh Thi Huong Thao VND 1 billion </w:t>
            </w:r>
          </w:p>
        </w:tc>
        <w:tc>
          <w:tcPr>
            <w:tcW w:w="512" w:type="dxa"/>
            <w:shd w:val="clear" w:color="auto" w:fill="FFFFFF"/>
            <w:tcMar>
              <w:top w:w="0" w:type="dxa"/>
              <w:bottom w:w="0" w:type="dxa"/>
            </w:tcMar>
          </w:tcPr>
          <w:p w14:paraId="0D5DB543" w14:textId="77777777" w:rsidR="00A96B6C" w:rsidRDefault="00A96B6C">
            <w:pPr>
              <w:tabs>
                <w:tab w:val="left" w:pos="432"/>
              </w:tabs>
              <w:spacing w:after="120" w:line="360" w:lineRule="auto"/>
              <w:rPr>
                <w:rFonts w:ascii="Arial" w:eastAsia="Arial" w:hAnsi="Arial" w:cs="Arial"/>
                <w:sz w:val="20"/>
                <w:szCs w:val="20"/>
              </w:rPr>
            </w:pPr>
          </w:p>
        </w:tc>
      </w:tr>
    </w:tbl>
    <w:p w14:paraId="0BEA3B81" w14:textId="77777777" w:rsidR="00A96B6C" w:rsidRDefault="00AF35CF" w:rsidP="00606C9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Notes: NSH Number*: ID Card/Passport No. (as for individuals) or the Business Registration Certificate No., License on operation or equivalent legal documents (as for organizations).</w:t>
      </w:r>
    </w:p>
    <w:p w14:paraId="33F9820E" w14:textId="2C30B10D" w:rsidR="00A96B6C" w:rsidRDefault="00AF35CF" w:rsidP="00606C9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"Additionally, ABBANK, its subsidiaries, and members of the Board of Directors, Supervisory Board, </w:t>
      </w:r>
      <w:r w:rsidR="008F0233">
        <w:rPr>
          <w:rFonts w:ascii="Arial" w:hAnsi="Arial"/>
          <w:sz w:val="20"/>
        </w:rPr>
        <w:t>Managing Director</w:t>
      </w:r>
      <w:r>
        <w:rPr>
          <w:rFonts w:ascii="Arial" w:hAnsi="Arial"/>
          <w:sz w:val="20"/>
        </w:rPr>
        <w:t xml:space="preserve">, Deputy </w:t>
      </w:r>
      <w:r w:rsidR="008F0233">
        <w:rPr>
          <w:rFonts w:ascii="Arial" w:hAnsi="Arial"/>
          <w:sz w:val="20"/>
        </w:rPr>
        <w:t>Managing Director</w:t>
      </w:r>
      <w:r>
        <w:rPr>
          <w:rFonts w:ascii="Arial" w:hAnsi="Arial"/>
          <w:sz w:val="20"/>
        </w:rPr>
        <w:t xml:space="preserve">, Chief Accountant, and related parties may engage in contracts and transactions related to operations such as: savings deposits, withdrawal of savings, interest on deposits, and </w:t>
      </w:r>
      <w:r w:rsidR="008F0233">
        <w:rPr>
          <w:rFonts w:ascii="Arial" w:hAnsi="Arial"/>
          <w:sz w:val="20"/>
        </w:rPr>
        <w:t>issue</w:t>
      </w:r>
      <w:r>
        <w:rPr>
          <w:rFonts w:ascii="Arial" w:hAnsi="Arial"/>
          <w:sz w:val="20"/>
        </w:rPr>
        <w:t xml:space="preserve"> of credit card limits</w:t>
      </w:r>
      <w:r w:rsidR="00606C94">
        <w:rPr>
          <w:rFonts w:ascii="Arial" w:hAnsi="Arial"/>
          <w:sz w:val="20"/>
        </w:rPr>
        <w:t xml:space="preserve"> (if any) under applicable laws</w:t>
      </w:r>
      <w:r>
        <w:rPr>
          <w:rFonts w:ascii="Arial" w:hAnsi="Arial"/>
          <w:sz w:val="20"/>
        </w:rPr>
        <w:t>.</w:t>
      </w:r>
    </w:p>
    <w:p w14:paraId="05FF23CA" w14:textId="001C4CCA" w:rsidR="00A96B6C" w:rsidRDefault="00AF35CF" w:rsidP="00606C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Transactions between Company’s PDMR, </w:t>
      </w:r>
      <w:r w:rsidR="008F0233">
        <w:rPr>
          <w:rFonts w:ascii="Arial" w:hAnsi="Arial"/>
          <w:sz w:val="20"/>
        </w:rPr>
        <w:t>related</w:t>
      </w:r>
      <w:r>
        <w:rPr>
          <w:rFonts w:ascii="Arial" w:hAnsi="Arial"/>
          <w:sz w:val="20"/>
        </w:rPr>
        <w:t xml:space="preserve"> persons of PDMR and subsidiaries or companies controlled by the Company None.</w:t>
      </w:r>
    </w:p>
    <w:p w14:paraId="280CA18D" w14:textId="77777777" w:rsidR="00A96B6C" w:rsidRDefault="00AF35CF" w:rsidP="00606C94">
      <w:pPr>
        <w:numPr>
          <w:ilvl w:val="0"/>
          <w:numId w:val="11"/>
        </w:numPr>
        <w:pBdr>
          <w:top w:val="nil"/>
          <w:left w:val="nil"/>
          <w:bottom w:val="nil"/>
          <w:right w:val="nil"/>
          <w:between w:val="nil"/>
        </w:pBdr>
        <w:tabs>
          <w:tab w:val="left" w:pos="432"/>
          <w:tab w:val="left" w:pos="1545"/>
        </w:tabs>
        <w:spacing w:after="120" w:line="360" w:lineRule="auto"/>
        <w:jc w:val="both"/>
        <w:rPr>
          <w:rFonts w:ascii="Arial" w:eastAsia="Arial" w:hAnsi="Arial" w:cs="Arial"/>
          <w:sz w:val="20"/>
          <w:szCs w:val="20"/>
        </w:rPr>
      </w:pPr>
      <w:r>
        <w:rPr>
          <w:rFonts w:ascii="Arial" w:hAnsi="Arial"/>
          <w:sz w:val="20"/>
        </w:rPr>
        <w:t>Transactions between the Company and other entities</w:t>
      </w:r>
    </w:p>
    <w:p w14:paraId="079E554C" w14:textId="36195378" w:rsidR="00A96B6C" w:rsidRDefault="00AF35CF" w:rsidP="00606C94">
      <w:pPr>
        <w:numPr>
          <w:ilvl w:val="1"/>
          <w:numId w:val="11"/>
        </w:numPr>
        <w:pBdr>
          <w:top w:val="nil"/>
          <w:left w:val="nil"/>
          <w:bottom w:val="nil"/>
          <w:right w:val="nil"/>
          <w:between w:val="nil"/>
        </w:pBdr>
        <w:tabs>
          <w:tab w:val="left" w:pos="432"/>
          <w:tab w:val="left" w:pos="1674"/>
        </w:tabs>
        <w:spacing w:after="120" w:line="360" w:lineRule="auto"/>
        <w:jc w:val="both"/>
        <w:rPr>
          <w:rFonts w:ascii="Arial" w:eastAsia="Arial" w:hAnsi="Arial" w:cs="Arial"/>
          <w:sz w:val="20"/>
          <w:szCs w:val="20"/>
        </w:rPr>
      </w:pPr>
      <w:r>
        <w:rPr>
          <w:rFonts w:ascii="Arial" w:hAnsi="Arial"/>
          <w:sz w:val="20"/>
        </w:rPr>
        <w:t>Transactions between the Company and the company in which members of the Board of Directors, members of the Supe</w:t>
      </w:r>
      <w:r w:rsidR="00606C94">
        <w:rPr>
          <w:rFonts w:ascii="Arial" w:hAnsi="Arial"/>
          <w:sz w:val="20"/>
        </w:rPr>
        <w:t>rvisory Board, Executive Manager (</w:t>
      </w:r>
      <w:r w:rsidR="008F0233">
        <w:rPr>
          <w:rFonts w:ascii="Arial" w:hAnsi="Arial"/>
          <w:sz w:val="20"/>
        </w:rPr>
        <w:t>Managing Director</w:t>
      </w:r>
      <w:r>
        <w:rPr>
          <w:rFonts w:ascii="Arial" w:hAnsi="Arial"/>
          <w:sz w:val="20"/>
        </w:rPr>
        <w:t>) and other managers have been founding members or members</w:t>
      </w:r>
      <w:r w:rsidR="00606C94">
        <w:rPr>
          <w:rFonts w:ascii="Arial" w:hAnsi="Arial"/>
          <w:sz w:val="20"/>
        </w:rPr>
        <w:t xml:space="preserve"> of the Board of Directors or </w:t>
      </w:r>
      <w:r>
        <w:rPr>
          <w:rFonts w:ascii="Arial" w:hAnsi="Arial"/>
          <w:sz w:val="20"/>
        </w:rPr>
        <w:t xml:space="preserve">Executive Manager (the </w:t>
      </w:r>
      <w:r w:rsidR="008F0233">
        <w:rPr>
          <w:rFonts w:ascii="Arial" w:hAnsi="Arial"/>
          <w:sz w:val="20"/>
        </w:rPr>
        <w:t>Managing Director</w:t>
      </w:r>
      <w:r>
        <w:rPr>
          <w:rFonts w:ascii="Arial" w:hAnsi="Arial"/>
          <w:sz w:val="20"/>
        </w:rPr>
        <w:t xml:space="preserve">) for the past three (03) years (calculated at the </w:t>
      </w:r>
      <w:r w:rsidR="00606C94">
        <w:rPr>
          <w:rFonts w:ascii="Arial" w:hAnsi="Arial"/>
          <w:sz w:val="20"/>
        </w:rPr>
        <w:t>date</w:t>
      </w:r>
      <w:r>
        <w:rPr>
          <w:rFonts w:ascii="Arial" w:hAnsi="Arial"/>
          <w:sz w:val="20"/>
        </w:rPr>
        <w:t xml:space="preserve"> of reporting). As mentioned in point 2, section VII.</w:t>
      </w:r>
    </w:p>
    <w:p w14:paraId="6585D3E6" w14:textId="1D631B92" w:rsidR="00DC04EE" w:rsidRDefault="00AF35CF" w:rsidP="00606C94">
      <w:pPr>
        <w:numPr>
          <w:ilvl w:val="1"/>
          <w:numId w:val="11"/>
        </w:numPr>
        <w:pBdr>
          <w:top w:val="nil"/>
          <w:left w:val="nil"/>
          <w:bottom w:val="nil"/>
          <w:right w:val="nil"/>
          <w:between w:val="nil"/>
        </w:pBdr>
        <w:tabs>
          <w:tab w:val="left" w:pos="432"/>
          <w:tab w:val="left" w:pos="1678"/>
        </w:tabs>
        <w:spacing w:after="120" w:line="360" w:lineRule="auto"/>
        <w:jc w:val="both"/>
        <w:rPr>
          <w:rFonts w:ascii="Arial" w:eastAsia="Arial" w:hAnsi="Arial" w:cs="Arial"/>
          <w:sz w:val="20"/>
          <w:szCs w:val="20"/>
        </w:rPr>
      </w:pPr>
      <w:r>
        <w:rPr>
          <w:rFonts w:ascii="Arial" w:hAnsi="Arial"/>
          <w:sz w:val="20"/>
        </w:rPr>
        <w:t xml:space="preserve">Transactions between the Company and companies executed by the </w:t>
      </w:r>
      <w:r w:rsidR="008F0233">
        <w:rPr>
          <w:rFonts w:ascii="Arial" w:hAnsi="Arial"/>
          <w:sz w:val="20"/>
        </w:rPr>
        <w:t>related</w:t>
      </w:r>
      <w:r>
        <w:rPr>
          <w:rFonts w:ascii="Arial" w:hAnsi="Arial"/>
          <w:sz w:val="20"/>
        </w:rPr>
        <w:t xml:space="preserve"> people of members of the Board of Directors, members of the Super</w:t>
      </w:r>
      <w:r w:rsidR="00606C94">
        <w:rPr>
          <w:rFonts w:ascii="Arial" w:hAnsi="Arial"/>
          <w:sz w:val="20"/>
        </w:rPr>
        <w:t>visory Board, Executive Manager (</w:t>
      </w:r>
      <w:r w:rsidR="008F0233">
        <w:rPr>
          <w:rFonts w:ascii="Arial" w:hAnsi="Arial"/>
          <w:sz w:val="20"/>
        </w:rPr>
        <w:t>Managing Director</w:t>
      </w:r>
      <w:r>
        <w:rPr>
          <w:rFonts w:ascii="Arial" w:hAnsi="Arial"/>
          <w:sz w:val="20"/>
        </w:rPr>
        <w:t xml:space="preserve">) </w:t>
      </w:r>
      <w:r>
        <w:rPr>
          <w:rFonts w:ascii="Arial" w:hAnsi="Arial"/>
          <w:sz w:val="20"/>
        </w:rPr>
        <w:lastRenderedPageBreak/>
        <w:t>and other managers who are member</w:t>
      </w:r>
      <w:r w:rsidR="00606C94">
        <w:rPr>
          <w:rFonts w:ascii="Arial" w:hAnsi="Arial"/>
          <w:sz w:val="20"/>
        </w:rPr>
        <w:t>s of the Board of Directors or Executive Manager (</w:t>
      </w:r>
      <w:r w:rsidR="008F0233">
        <w:rPr>
          <w:rFonts w:ascii="Arial" w:hAnsi="Arial"/>
          <w:sz w:val="20"/>
        </w:rPr>
        <w:t>Managing Director</w:t>
      </w:r>
      <w:r>
        <w:rPr>
          <w:rFonts w:ascii="Arial" w:hAnsi="Arial"/>
          <w:sz w:val="20"/>
        </w:rPr>
        <w:t>). None</w:t>
      </w:r>
    </w:p>
    <w:p w14:paraId="5434B42B" w14:textId="6F8ACD69" w:rsidR="00A96B6C" w:rsidRPr="00DC04EE" w:rsidRDefault="00AF35CF" w:rsidP="00606C94">
      <w:pPr>
        <w:numPr>
          <w:ilvl w:val="1"/>
          <w:numId w:val="11"/>
        </w:numPr>
        <w:pBdr>
          <w:top w:val="nil"/>
          <w:left w:val="nil"/>
          <w:bottom w:val="nil"/>
          <w:right w:val="nil"/>
          <w:between w:val="nil"/>
        </w:pBdr>
        <w:tabs>
          <w:tab w:val="left" w:pos="432"/>
          <w:tab w:val="left" w:pos="1678"/>
        </w:tabs>
        <w:spacing w:after="120" w:line="360" w:lineRule="auto"/>
        <w:jc w:val="both"/>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w:t>
      </w:r>
      <w:r w:rsidR="00606C94">
        <w:rPr>
          <w:rFonts w:ascii="Arial" w:hAnsi="Arial"/>
          <w:sz w:val="20"/>
        </w:rPr>
        <w:t>rs of the Supervisory Board, Executive</w:t>
      </w:r>
      <w:r>
        <w:rPr>
          <w:rFonts w:ascii="Arial" w:hAnsi="Arial"/>
          <w:sz w:val="20"/>
        </w:rPr>
        <w:t xml:space="preserve"> Manager (</w:t>
      </w:r>
      <w:r w:rsidR="008F0233">
        <w:rPr>
          <w:rFonts w:ascii="Arial" w:hAnsi="Arial"/>
          <w:sz w:val="20"/>
        </w:rPr>
        <w:t>Managing Director</w:t>
      </w:r>
      <w:r>
        <w:rPr>
          <w:rFonts w:ascii="Arial" w:hAnsi="Arial"/>
          <w:sz w:val="20"/>
        </w:rPr>
        <w:t>) and other managers: None.</w:t>
      </w:r>
    </w:p>
    <w:p w14:paraId="04F0B5D5" w14:textId="40A311EC" w:rsidR="00A96B6C" w:rsidRDefault="00AF35CF" w:rsidP="00606C94">
      <w:pPr>
        <w:numPr>
          <w:ilvl w:val="0"/>
          <w:numId w:val="12"/>
        </w:numPr>
        <w:pBdr>
          <w:top w:val="nil"/>
          <w:left w:val="nil"/>
          <w:bottom w:val="nil"/>
          <w:right w:val="nil"/>
          <w:between w:val="nil"/>
        </w:pBdr>
        <w:tabs>
          <w:tab w:val="left" w:pos="432"/>
          <w:tab w:val="left" w:pos="983"/>
        </w:tabs>
        <w:spacing w:after="120" w:line="360" w:lineRule="auto"/>
        <w:ind w:left="0" w:firstLine="0"/>
        <w:jc w:val="both"/>
        <w:rPr>
          <w:rFonts w:ascii="Arial" w:eastAsia="Arial" w:hAnsi="Arial" w:cs="Arial"/>
          <w:sz w:val="20"/>
          <w:szCs w:val="20"/>
        </w:rPr>
      </w:pPr>
      <w:r>
        <w:rPr>
          <w:rFonts w:ascii="Arial" w:hAnsi="Arial"/>
          <w:sz w:val="20"/>
        </w:rPr>
        <w:t xml:space="preserve">Share transactions of PDMR and </w:t>
      </w:r>
      <w:r w:rsidR="008F0233">
        <w:rPr>
          <w:rFonts w:ascii="Arial" w:hAnsi="Arial"/>
          <w:sz w:val="20"/>
        </w:rPr>
        <w:t>related</w:t>
      </w:r>
      <w:r>
        <w:rPr>
          <w:rFonts w:ascii="Arial" w:hAnsi="Arial"/>
          <w:sz w:val="20"/>
        </w:rPr>
        <w:t xml:space="preserve"> persons of PDMR in 2023</w:t>
      </w:r>
    </w:p>
    <w:p w14:paraId="3CC3973B" w14:textId="78A51335" w:rsidR="00A96B6C" w:rsidRDefault="00AF35CF" w:rsidP="00606C9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Company’s share transaction of PDMR and </w:t>
      </w:r>
      <w:r w:rsidR="008F0233">
        <w:rPr>
          <w:rFonts w:ascii="Arial" w:hAnsi="Arial"/>
          <w:sz w:val="20"/>
        </w:rPr>
        <w:t>related</w:t>
      </w:r>
      <w:r>
        <w:rPr>
          <w:rFonts w:ascii="Arial" w:hAnsi="Arial"/>
          <w:sz w:val="20"/>
        </w:rPr>
        <w:t xml:space="preserve"> persons.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1843"/>
        <w:gridCol w:w="970"/>
        <w:gridCol w:w="1068"/>
        <w:gridCol w:w="1068"/>
        <w:gridCol w:w="970"/>
        <w:gridCol w:w="1163"/>
        <w:gridCol w:w="1454"/>
      </w:tblGrid>
      <w:tr w:rsidR="00A96B6C" w14:paraId="41F1AFCC" w14:textId="77777777">
        <w:trPr>
          <w:trHeight w:val="346"/>
        </w:trPr>
        <w:tc>
          <w:tcPr>
            <w:tcW w:w="483" w:type="dxa"/>
            <w:vMerge w:val="restart"/>
            <w:shd w:val="clear" w:color="auto" w:fill="FFFFFF"/>
            <w:tcMar>
              <w:top w:w="0" w:type="dxa"/>
              <w:bottom w:w="0" w:type="dxa"/>
            </w:tcMar>
            <w:vAlign w:val="center"/>
          </w:tcPr>
          <w:p w14:paraId="368D7A2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843" w:type="dxa"/>
            <w:vMerge w:val="restart"/>
            <w:shd w:val="clear" w:color="auto" w:fill="FFFFFF"/>
            <w:tcMar>
              <w:top w:w="0" w:type="dxa"/>
              <w:bottom w:w="0" w:type="dxa"/>
            </w:tcMar>
            <w:vAlign w:val="center"/>
          </w:tcPr>
          <w:p w14:paraId="6C938A6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970" w:type="dxa"/>
            <w:vMerge w:val="restart"/>
            <w:shd w:val="clear" w:color="auto" w:fill="FFFFFF"/>
            <w:tcMar>
              <w:top w:w="0" w:type="dxa"/>
              <w:bottom w:w="0" w:type="dxa"/>
            </w:tcMar>
            <w:vAlign w:val="bottom"/>
          </w:tcPr>
          <w:p w14:paraId="7331444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PMDR</w:t>
            </w:r>
          </w:p>
        </w:tc>
        <w:tc>
          <w:tcPr>
            <w:tcW w:w="2136" w:type="dxa"/>
            <w:gridSpan w:val="2"/>
            <w:shd w:val="clear" w:color="auto" w:fill="FFFFFF"/>
            <w:tcMar>
              <w:top w:w="0" w:type="dxa"/>
              <w:bottom w:w="0" w:type="dxa"/>
            </w:tcMar>
            <w:vAlign w:val="bottom"/>
          </w:tcPr>
          <w:p w14:paraId="4415D7F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133" w:type="dxa"/>
            <w:gridSpan w:val="2"/>
            <w:shd w:val="clear" w:color="auto" w:fill="FFFFFF"/>
            <w:tcMar>
              <w:top w:w="0" w:type="dxa"/>
              <w:bottom w:w="0" w:type="dxa"/>
            </w:tcMar>
            <w:vAlign w:val="bottom"/>
          </w:tcPr>
          <w:p w14:paraId="150B467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454" w:type="dxa"/>
            <w:vMerge w:val="restart"/>
            <w:shd w:val="clear" w:color="auto" w:fill="FFFFFF"/>
            <w:tcMar>
              <w:top w:w="0" w:type="dxa"/>
              <w:bottom w:w="0" w:type="dxa"/>
            </w:tcMar>
            <w:vAlign w:val="bottom"/>
          </w:tcPr>
          <w:p w14:paraId="6C9C443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A96B6C" w14:paraId="163B64F3" w14:textId="77777777">
        <w:trPr>
          <w:trHeight w:val="536"/>
        </w:trPr>
        <w:tc>
          <w:tcPr>
            <w:tcW w:w="483" w:type="dxa"/>
            <w:vMerge/>
            <w:shd w:val="clear" w:color="auto" w:fill="FFFFFF"/>
            <w:tcMar>
              <w:top w:w="0" w:type="dxa"/>
              <w:bottom w:w="0" w:type="dxa"/>
            </w:tcMar>
            <w:vAlign w:val="center"/>
          </w:tcPr>
          <w:p w14:paraId="6FF1F967"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1843" w:type="dxa"/>
            <w:vMerge/>
            <w:shd w:val="clear" w:color="auto" w:fill="FFFFFF"/>
            <w:tcMar>
              <w:top w:w="0" w:type="dxa"/>
              <w:bottom w:w="0" w:type="dxa"/>
            </w:tcMar>
            <w:vAlign w:val="center"/>
          </w:tcPr>
          <w:p w14:paraId="30F9CB85"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970" w:type="dxa"/>
            <w:vMerge/>
            <w:shd w:val="clear" w:color="auto" w:fill="FFFFFF"/>
            <w:tcMar>
              <w:top w:w="0" w:type="dxa"/>
              <w:bottom w:w="0" w:type="dxa"/>
            </w:tcMar>
            <w:vAlign w:val="bottom"/>
          </w:tcPr>
          <w:p w14:paraId="7A0184C1"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c>
          <w:tcPr>
            <w:tcW w:w="1068" w:type="dxa"/>
            <w:shd w:val="clear" w:color="auto" w:fill="FFFFFF"/>
            <w:tcMar>
              <w:top w:w="0" w:type="dxa"/>
              <w:bottom w:w="0" w:type="dxa"/>
            </w:tcMar>
            <w:vAlign w:val="center"/>
          </w:tcPr>
          <w:p w14:paraId="274EDF5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1068" w:type="dxa"/>
            <w:shd w:val="clear" w:color="auto" w:fill="FFFFFF"/>
            <w:tcMar>
              <w:top w:w="0" w:type="dxa"/>
              <w:bottom w:w="0" w:type="dxa"/>
            </w:tcMar>
            <w:vAlign w:val="center"/>
          </w:tcPr>
          <w:p w14:paraId="17DAF6E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 (%)</w:t>
            </w:r>
          </w:p>
        </w:tc>
        <w:tc>
          <w:tcPr>
            <w:tcW w:w="970" w:type="dxa"/>
            <w:shd w:val="clear" w:color="auto" w:fill="FFFFFF"/>
            <w:tcMar>
              <w:top w:w="0" w:type="dxa"/>
              <w:bottom w:w="0" w:type="dxa"/>
            </w:tcMar>
            <w:vAlign w:val="center"/>
          </w:tcPr>
          <w:p w14:paraId="463FD8A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1163" w:type="dxa"/>
            <w:shd w:val="clear" w:color="auto" w:fill="FFFFFF"/>
            <w:tcMar>
              <w:top w:w="0" w:type="dxa"/>
              <w:bottom w:w="0" w:type="dxa"/>
            </w:tcMar>
            <w:vAlign w:val="center"/>
          </w:tcPr>
          <w:p w14:paraId="1A66A65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 (%)</w:t>
            </w:r>
          </w:p>
        </w:tc>
        <w:tc>
          <w:tcPr>
            <w:tcW w:w="1454" w:type="dxa"/>
            <w:vMerge/>
            <w:shd w:val="clear" w:color="auto" w:fill="FFFFFF"/>
            <w:tcMar>
              <w:top w:w="0" w:type="dxa"/>
              <w:bottom w:w="0" w:type="dxa"/>
            </w:tcMar>
            <w:vAlign w:val="bottom"/>
          </w:tcPr>
          <w:p w14:paraId="6F07B86F" w14:textId="77777777" w:rsidR="00A96B6C" w:rsidRDefault="00A96B6C">
            <w:pPr>
              <w:pBdr>
                <w:top w:val="nil"/>
                <w:left w:val="nil"/>
                <w:bottom w:val="nil"/>
                <w:right w:val="nil"/>
                <w:between w:val="nil"/>
              </w:pBdr>
              <w:spacing w:line="276" w:lineRule="auto"/>
              <w:rPr>
                <w:rFonts w:ascii="Arial" w:eastAsia="Arial" w:hAnsi="Arial" w:cs="Arial"/>
                <w:sz w:val="20"/>
                <w:szCs w:val="20"/>
              </w:rPr>
            </w:pPr>
          </w:p>
        </w:tc>
      </w:tr>
      <w:tr w:rsidR="00A96B6C" w14:paraId="585698AB" w14:textId="77777777">
        <w:trPr>
          <w:trHeight w:val="1130"/>
        </w:trPr>
        <w:tc>
          <w:tcPr>
            <w:tcW w:w="483" w:type="dxa"/>
            <w:shd w:val="clear" w:color="auto" w:fill="FFFFFF"/>
            <w:tcMar>
              <w:top w:w="0" w:type="dxa"/>
              <w:bottom w:w="0" w:type="dxa"/>
            </w:tcMar>
            <w:vAlign w:val="center"/>
          </w:tcPr>
          <w:p w14:paraId="7F9C840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843" w:type="dxa"/>
            <w:shd w:val="clear" w:color="auto" w:fill="FFFFFF"/>
            <w:tcMar>
              <w:top w:w="0" w:type="dxa"/>
              <w:bottom w:w="0" w:type="dxa"/>
            </w:tcMar>
            <w:vAlign w:val="center"/>
          </w:tcPr>
          <w:p w14:paraId="32822B3B"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Danh</w:t>
            </w:r>
            <w:proofErr w:type="spellEnd"/>
            <w:r>
              <w:rPr>
                <w:rFonts w:ascii="Arial" w:hAnsi="Arial"/>
                <w:sz w:val="20"/>
              </w:rPr>
              <w:t xml:space="preserve"> Luong</w:t>
            </w:r>
          </w:p>
        </w:tc>
        <w:tc>
          <w:tcPr>
            <w:tcW w:w="970" w:type="dxa"/>
            <w:shd w:val="clear" w:color="auto" w:fill="FFFFFF"/>
            <w:tcMar>
              <w:top w:w="0" w:type="dxa"/>
              <w:bottom w:w="0" w:type="dxa"/>
            </w:tcMar>
            <w:vAlign w:val="center"/>
          </w:tcPr>
          <w:p w14:paraId="7FEF6D95" w14:textId="72D29959" w:rsidR="00A96B6C" w:rsidRDefault="00AF35CF" w:rsidP="00DC04EE">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068" w:type="dxa"/>
            <w:shd w:val="clear" w:color="auto" w:fill="FFFFFF"/>
            <w:tcMar>
              <w:top w:w="0" w:type="dxa"/>
              <w:bottom w:w="0" w:type="dxa"/>
            </w:tcMar>
            <w:vAlign w:val="center"/>
          </w:tcPr>
          <w:p w14:paraId="1F4BEE1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232,166</w:t>
            </w:r>
          </w:p>
        </w:tc>
        <w:tc>
          <w:tcPr>
            <w:tcW w:w="1068" w:type="dxa"/>
            <w:shd w:val="clear" w:color="auto" w:fill="FFFFFF"/>
            <w:tcMar>
              <w:top w:w="0" w:type="dxa"/>
              <w:bottom w:w="0" w:type="dxa"/>
            </w:tcMar>
            <w:vAlign w:val="center"/>
          </w:tcPr>
          <w:p w14:paraId="3EF9665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0.02%</w:t>
            </w:r>
          </w:p>
        </w:tc>
        <w:tc>
          <w:tcPr>
            <w:tcW w:w="970" w:type="dxa"/>
            <w:shd w:val="clear" w:color="auto" w:fill="FFFFFF"/>
            <w:tcMar>
              <w:top w:w="0" w:type="dxa"/>
              <w:bottom w:w="0" w:type="dxa"/>
            </w:tcMar>
            <w:vAlign w:val="center"/>
          </w:tcPr>
          <w:p w14:paraId="00D7A865"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365,382</w:t>
            </w:r>
          </w:p>
        </w:tc>
        <w:tc>
          <w:tcPr>
            <w:tcW w:w="1163" w:type="dxa"/>
            <w:shd w:val="clear" w:color="auto" w:fill="FFFFFF"/>
            <w:tcMar>
              <w:top w:w="0" w:type="dxa"/>
              <w:bottom w:w="0" w:type="dxa"/>
            </w:tcMar>
            <w:vAlign w:val="center"/>
          </w:tcPr>
          <w:p w14:paraId="6C63D22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0.035%</w:t>
            </w:r>
          </w:p>
        </w:tc>
        <w:tc>
          <w:tcPr>
            <w:tcW w:w="1454" w:type="dxa"/>
            <w:shd w:val="clear" w:color="auto" w:fill="FFFFFF"/>
            <w:tcMar>
              <w:top w:w="0" w:type="dxa"/>
              <w:bottom w:w="0" w:type="dxa"/>
            </w:tcMar>
            <w:vAlign w:val="bottom"/>
          </w:tcPr>
          <w:p w14:paraId="4C82FDFC" w14:textId="45D3D0B6" w:rsidR="00A96B6C" w:rsidRDefault="00AF35CF" w:rsidP="00606C9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 of 100,000 shares and granted 33,216 </w:t>
            </w:r>
            <w:r w:rsidR="00606C94">
              <w:rPr>
                <w:rFonts w:ascii="Arial" w:hAnsi="Arial"/>
                <w:sz w:val="20"/>
              </w:rPr>
              <w:t xml:space="preserve">bonus </w:t>
            </w:r>
            <w:r>
              <w:rPr>
                <w:rFonts w:ascii="Arial" w:hAnsi="Arial"/>
                <w:sz w:val="20"/>
              </w:rPr>
              <w:t>shares</w:t>
            </w:r>
          </w:p>
        </w:tc>
      </w:tr>
      <w:tr w:rsidR="00A96B6C" w14:paraId="79289F03" w14:textId="77777777">
        <w:trPr>
          <w:trHeight w:val="1123"/>
        </w:trPr>
        <w:tc>
          <w:tcPr>
            <w:tcW w:w="483" w:type="dxa"/>
            <w:shd w:val="clear" w:color="auto" w:fill="FFFFFF"/>
            <w:tcMar>
              <w:top w:w="0" w:type="dxa"/>
              <w:bottom w:w="0" w:type="dxa"/>
            </w:tcMar>
            <w:vAlign w:val="center"/>
          </w:tcPr>
          <w:p w14:paraId="0D2BB61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843" w:type="dxa"/>
            <w:shd w:val="clear" w:color="auto" w:fill="FFFFFF"/>
            <w:tcMar>
              <w:top w:w="0" w:type="dxa"/>
              <w:bottom w:w="0" w:type="dxa"/>
            </w:tcMar>
            <w:vAlign w:val="center"/>
          </w:tcPr>
          <w:p w14:paraId="60F514E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Khuong</w:t>
            </w:r>
            <w:proofErr w:type="spellEnd"/>
            <w:r>
              <w:rPr>
                <w:rFonts w:ascii="Arial" w:hAnsi="Arial"/>
                <w:sz w:val="20"/>
              </w:rPr>
              <w:t xml:space="preserve"> Duc </w:t>
            </w:r>
            <w:proofErr w:type="spellStart"/>
            <w:r>
              <w:rPr>
                <w:rFonts w:ascii="Arial" w:hAnsi="Arial"/>
                <w:sz w:val="20"/>
              </w:rPr>
              <w:t>Tiep</w:t>
            </w:r>
            <w:proofErr w:type="spellEnd"/>
          </w:p>
        </w:tc>
        <w:tc>
          <w:tcPr>
            <w:tcW w:w="970" w:type="dxa"/>
            <w:shd w:val="clear" w:color="auto" w:fill="FFFFFF"/>
            <w:tcMar>
              <w:top w:w="0" w:type="dxa"/>
              <w:bottom w:w="0" w:type="dxa"/>
            </w:tcMar>
            <w:vAlign w:val="center"/>
          </w:tcPr>
          <w:p w14:paraId="3530A502" w14:textId="237B5BB3"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Deputy </w:t>
            </w:r>
            <w:r w:rsidR="008F0233">
              <w:rPr>
                <w:rFonts w:ascii="Arial" w:hAnsi="Arial"/>
                <w:sz w:val="20"/>
              </w:rPr>
              <w:t>Managing Director</w:t>
            </w:r>
          </w:p>
        </w:tc>
        <w:tc>
          <w:tcPr>
            <w:tcW w:w="1068" w:type="dxa"/>
            <w:shd w:val="clear" w:color="auto" w:fill="FFFFFF"/>
            <w:tcMar>
              <w:top w:w="0" w:type="dxa"/>
              <w:bottom w:w="0" w:type="dxa"/>
            </w:tcMar>
            <w:vAlign w:val="center"/>
          </w:tcPr>
          <w:p w14:paraId="2637208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068" w:type="dxa"/>
            <w:shd w:val="clear" w:color="auto" w:fill="FFFFFF"/>
            <w:tcMar>
              <w:top w:w="0" w:type="dxa"/>
              <w:bottom w:w="0" w:type="dxa"/>
            </w:tcMar>
            <w:vAlign w:val="center"/>
          </w:tcPr>
          <w:p w14:paraId="2BE8D7D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970" w:type="dxa"/>
            <w:shd w:val="clear" w:color="auto" w:fill="FFFFFF"/>
            <w:tcMar>
              <w:top w:w="0" w:type="dxa"/>
              <w:bottom w:w="0" w:type="dxa"/>
            </w:tcMar>
            <w:vAlign w:val="center"/>
          </w:tcPr>
          <w:p w14:paraId="1EACBD9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1,100,000</w:t>
            </w:r>
          </w:p>
        </w:tc>
        <w:tc>
          <w:tcPr>
            <w:tcW w:w="1163" w:type="dxa"/>
            <w:shd w:val="clear" w:color="auto" w:fill="FFFFFF"/>
            <w:tcMar>
              <w:top w:w="0" w:type="dxa"/>
              <w:bottom w:w="0" w:type="dxa"/>
            </w:tcMar>
            <w:vAlign w:val="center"/>
          </w:tcPr>
          <w:p w14:paraId="63F291C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w:t>
            </w:r>
          </w:p>
        </w:tc>
        <w:tc>
          <w:tcPr>
            <w:tcW w:w="1454" w:type="dxa"/>
            <w:shd w:val="clear" w:color="auto" w:fill="FFFFFF"/>
            <w:tcMar>
              <w:top w:w="0" w:type="dxa"/>
              <w:bottom w:w="0" w:type="dxa"/>
            </w:tcMar>
            <w:vAlign w:val="bottom"/>
          </w:tcPr>
          <w:p w14:paraId="6BCED75B" w14:textId="7E01B246" w:rsidR="00A96B6C" w:rsidRDefault="00AF35CF" w:rsidP="00606C94">
            <w:pPr>
              <w:pBdr>
                <w:top w:val="nil"/>
                <w:left w:val="nil"/>
                <w:bottom w:val="nil"/>
                <w:right w:val="nil"/>
                <w:between w:val="nil"/>
              </w:pBdr>
              <w:tabs>
                <w:tab w:val="left" w:pos="432"/>
                <w:tab w:val="left" w:pos="1426"/>
              </w:tabs>
              <w:spacing w:after="120" w:line="360" w:lineRule="auto"/>
              <w:rPr>
                <w:rFonts w:ascii="Arial" w:eastAsia="Arial" w:hAnsi="Arial" w:cs="Arial"/>
                <w:sz w:val="20"/>
                <w:szCs w:val="20"/>
              </w:rPr>
            </w:pPr>
            <w:r>
              <w:rPr>
                <w:rFonts w:ascii="Arial" w:hAnsi="Arial"/>
                <w:sz w:val="20"/>
              </w:rPr>
              <w:t>Purchase of 1,000,000 shares and granted 100,000</w:t>
            </w:r>
            <w:r w:rsidR="00606C94">
              <w:rPr>
                <w:rFonts w:ascii="Arial" w:hAnsi="Arial"/>
                <w:sz w:val="20"/>
              </w:rPr>
              <w:t xml:space="preserve"> bonus</w:t>
            </w:r>
            <w:r>
              <w:rPr>
                <w:rFonts w:ascii="Arial" w:hAnsi="Arial"/>
                <w:sz w:val="20"/>
              </w:rPr>
              <w:t xml:space="preserve"> shares</w:t>
            </w:r>
          </w:p>
        </w:tc>
      </w:tr>
      <w:tr w:rsidR="00A96B6C" w14:paraId="6B8120E7" w14:textId="77777777">
        <w:trPr>
          <w:trHeight w:val="853"/>
        </w:trPr>
        <w:tc>
          <w:tcPr>
            <w:tcW w:w="483" w:type="dxa"/>
            <w:shd w:val="clear" w:color="auto" w:fill="FFFFFF"/>
            <w:tcMar>
              <w:top w:w="0" w:type="dxa"/>
              <w:bottom w:w="0" w:type="dxa"/>
            </w:tcMar>
            <w:vAlign w:val="center"/>
          </w:tcPr>
          <w:p w14:paraId="2669381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843" w:type="dxa"/>
            <w:shd w:val="clear" w:color="auto" w:fill="FFFFFF"/>
            <w:tcMar>
              <w:top w:w="0" w:type="dxa"/>
              <w:bottom w:w="0" w:type="dxa"/>
            </w:tcMar>
            <w:vAlign w:val="center"/>
          </w:tcPr>
          <w:p w14:paraId="2D99A9E4"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Diem Phuong</w:t>
            </w:r>
          </w:p>
        </w:tc>
        <w:tc>
          <w:tcPr>
            <w:tcW w:w="970" w:type="dxa"/>
            <w:shd w:val="clear" w:color="auto" w:fill="FFFFFF"/>
            <w:tcMar>
              <w:top w:w="0" w:type="dxa"/>
              <w:bottom w:w="0" w:type="dxa"/>
            </w:tcMar>
            <w:vAlign w:val="center"/>
          </w:tcPr>
          <w:p w14:paraId="7B175A01" w14:textId="04687F5B" w:rsidR="00A96B6C" w:rsidRDefault="005834C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Younger brother-in-law</w:t>
            </w:r>
            <w:r w:rsidR="00AF35CF">
              <w:rPr>
                <w:rFonts w:ascii="Arial" w:hAnsi="Arial"/>
                <w:sz w:val="20"/>
              </w:rPr>
              <w:t xml:space="preserve"> of the Chief of the Supervisory Board</w:t>
            </w:r>
          </w:p>
        </w:tc>
        <w:tc>
          <w:tcPr>
            <w:tcW w:w="1068" w:type="dxa"/>
            <w:shd w:val="clear" w:color="auto" w:fill="FFFFFF"/>
            <w:tcMar>
              <w:top w:w="0" w:type="dxa"/>
              <w:bottom w:w="0" w:type="dxa"/>
            </w:tcMar>
            <w:vAlign w:val="center"/>
          </w:tcPr>
          <w:p w14:paraId="49E4D1D2"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4,560</w:t>
            </w:r>
          </w:p>
        </w:tc>
        <w:tc>
          <w:tcPr>
            <w:tcW w:w="1068" w:type="dxa"/>
            <w:shd w:val="clear" w:color="auto" w:fill="FFFFFF"/>
            <w:tcMar>
              <w:top w:w="0" w:type="dxa"/>
              <w:bottom w:w="0" w:type="dxa"/>
            </w:tcMar>
            <w:vAlign w:val="center"/>
          </w:tcPr>
          <w:p w14:paraId="6A52500F"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0.00</w:t>
            </w:r>
          </w:p>
        </w:tc>
        <w:tc>
          <w:tcPr>
            <w:tcW w:w="970" w:type="dxa"/>
            <w:shd w:val="clear" w:color="auto" w:fill="FFFFFF"/>
            <w:tcMar>
              <w:top w:w="0" w:type="dxa"/>
              <w:bottom w:w="0" w:type="dxa"/>
            </w:tcMar>
            <w:vAlign w:val="center"/>
          </w:tcPr>
          <w:p w14:paraId="72D6496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858</w:t>
            </w:r>
          </w:p>
        </w:tc>
        <w:tc>
          <w:tcPr>
            <w:tcW w:w="1163" w:type="dxa"/>
            <w:shd w:val="clear" w:color="auto" w:fill="FFFFFF"/>
            <w:tcMar>
              <w:top w:w="0" w:type="dxa"/>
              <w:bottom w:w="0" w:type="dxa"/>
            </w:tcMar>
            <w:vAlign w:val="center"/>
          </w:tcPr>
          <w:p w14:paraId="21CBF613"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0.00%</w:t>
            </w:r>
          </w:p>
        </w:tc>
        <w:tc>
          <w:tcPr>
            <w:tcW w:w="1454" w:type="dxa"/>
            <w:shd w:val="clear" w:color="auto" w:fill="FFFFFF"/>
            <w:tcMar>
              <w:top w:w="0" w:type="dxa"/>
              <w:bottom w:w="0" w:type="dxa"/>
            </w:tcMar>
            <w:vAlign w:val="bottom"/>
          </w:tcPr>
          <w:p w14:paraId="28AC0D26" w14:textId="55E6DDCF" w:rsidR="00A96B6C" w:rsidRDefault="00AF35CF" w:rsidP="00606C9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w:t>
            </w:r>
            <w:r w:rsidR="00606C94">
              <w:rPr>
                <w:rFonts w:ascii="Arial" w:hAnsi="Arial"/>
                <w:sz w:val="20"/>
              </w:rPr>
              <w:t>ale of 3,780 shares and granted</w:t>
            </w:r>
            <w:r>
              <w:rPr>
                <w:rFonts w:ascii="Arial" w:hAnsi="Arial"/>
                <w:sz w:val="20"/>
              </w:rPr>
              <w:t xml:space="preserve"> 78</w:t>
            </w:r>
            <w:r w:rsidR="00606C94">
              <w:rPr>
                <w:rFonts w:ascii="Arial" w:hAnsi="Arial"/>
                <w:sz w:val="20"/>
              </w:rPr>
              <w:t xml:space="preserve"> bonus</w:t>
            </w:r>
            <w:r>
              <w:rPr>
                <w:rFonts w:ascii="Arial" w:hAnsi="Arial"/>
                <w:sz w:val="20"/>
              </w:rPr>
              <w:t xml:space="preserve"> shares</w:t>
            </w:r>
          </w:p>
        </w:tc>
      </w:tr>
      <w:tr w:rsidR="00A96B6C" w14:paraId="019FE94A" w14:textId="77777777">
        <w:trPr>
          <w:trHeight w:val="871"/>
        </w:trPr>
        <w:tc>
          <w:tcPr>
            <w:tcW w:w="483" w:type="dxa"/>
            <w:shd w:val="clear" w:color="auto" w:fill="FFFFFF"/>
            <w:tcMar>
              <w:top w:w="0" w:type="dxa"/>
              <w:bottom w:w="0" w:type="dxa"/>
            </w:tcMar>
            <w:vAlign w:val="center"/>
          </w:tcPr>
          <w:p w14:paraId="53D81D4D"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843" w:type="dxa"/>
            <w:shd w:val="clear" w:color="auto" w:fill="FFFFFF"/>
            <w:tcMar>
              <w:top w:w="0" w:type="dxa"/>
              <w:bottom w:w="0" w:type="dxa"/>
            </w:tcMar>
            <w:vAlign w:val="center"/>
          </w:tcPr>
          <w:p w14:paraId="24E8F5A8"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Dinh Hong </w:t>
            </w:r>
            <w:proofErr w:type="spellStart"/>
            <w:r>
              <w:rPr>
                <w:rFonts w:ascii="Arial" w:hAnsi="Arial"/>
                <w:sz w:val="20"/>
              </w:rPr>
              <w:t>Kien</w:t>
            </w:r>
            <w:proofErr w:type="spellEnd"/>
          </w:p>
        </w:tc>
        <w:tc>
          <w:tcPr>
            <w:tcW w:w="970" w:type="dxa"/>
            <w:shd w:val="clear" w:color="auto" w:fill="FFFFFF"/>
            <w:tcMar>
              <w:top w:w="0" w:type="dxa"/>
              <w:bottom w:w="0" w:type="dxa"/>
            </w:tcMar>
            <w:vAlign w:val="bottom"/>
          </w:tcPr>
          <w:p w14:paraId="1824E9FA" w14:textId="51A5DFDF" w:rsidR="00A96B6C" w:rsidRDefault="005834C6">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Son of</w:t>
            </w:r>
            <w:bookmarkStart w:id="0" w:name="_GoBack"/>
            <w:bookmarkEnd w:id="0"/>
            <w:r w:rsidR="00AF35CF">
              <w:rPr>
                <w:rFonts w:ascii="Arial" w:hAnsi="Arial"/>
                <w:sz w:val="20"/>
              </w:rPr>
              <w:t xml:space="preserve"> member of the Supervisory Board </w:t>
            </w:r>
          </w:p>
        </w:tc>
        <w:tc>
          <w:tcPr>
            <w:tcW w:w="1068" w:type="dxa"/>
            <w:shd w:val="clear" w:color="auto" w:fill="FFFFFF"/>
            <w:tcMar>
              <w:top w:w="0" w:type="dxa"/>
              <w:bottom w:w="0" w:type="dxa"/>
            </w:tcMar>
            <w:vAlign w:val="center"/>
          </w:tcPr>
          <w:p w14:paraId="5B30DB49"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068" w:type="dxa"/>
            <w:shd w:val="clear" w:color="auto" w:fill="FFFFFF"/>
            <w:tcMar>
              <w:top w:w="0" w:type="dxa"/>
              <w:bottom w:w="0" w:type="dxa"/>
            </w:tcMar>
            <w:vAlign w:val="center"/>
          </w:tcPr>
          <w:p w14:paraId="7C595396"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970" w:type="dxa"/>
            <w:shd w:val="clear" w:color="auto" w:fill="FFFFFF"/>
            <w:tcMar>
              <w:top w:w="0" w:type="dxa"/>
              <w:bottom w:w="0" w:type="dxa"/>
            </w:tcMar>
            <w:vAlign w:val="center"/>
          </w:tcPr>
          <w:p w14:paraId="09E89A0E"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1,760</w:t>
            </w:r>
          </w:p>
        </w:tc>
        <w:tc>
          <w:tcPr>
            <w:tcW w:w="1163" w:type="dxa"/>
            <w:shd w:val="clear" w:color="auto" w:fill="FFFFFF"/>
            <w:tcMar>
              <w:top w:w="0" w:type="dxa"/>
              <w:bottom w:w="0" w:type="dxa"/>
            </w:tcMar>
            <w:vAlign w:val="center"/>
          </w:tcPr>
          <w:p w14:paraId="3B6AC89A" w14:textId="77777777" w:rsidR="00A96B6C" w:rsidRDefault="00AF35CF">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0.00%</w:t>
            </w:r>
          </w:p>
        </w:tc>
        <w:tc>
          <w:tcPr>
            <w:tcW w:w="1454" w:type="dxa"/>
            <w:shd w:val="clear" w:color="auto" w:fill="FFFFFF"/>
            <w:tcMar>
              <w:top w:w="0" w:type="dxa"/>
              <w:bottom w:w="0" w:type="dxa"/>
            </w:tcMar>
            <w:vAlign w:val="bottom"/>
          </w:tcPr>
          <w:p w14:paraId="0A9E9AA9" w14:textId="6F54B6E4" w:rsidR="00A96B6C" w:rsidRDefault="00AF35CF" w:rsidP="00606C9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Purchase of 1,600 shares and granted 160 </w:t>
            </w:r>
            <w:r w:rsidR="00606C94">
              <w:rPr>
                <w:rFonts w:ascii="Arial" w:hAnsi="Arial"/>
                <w:sz w:val="20"/>
              </w:rPr>
              <w:t xml:space="preserve">bonus </w:t>
            </w:r>
            <w:r>
              <w:rPr>
                <w:rFonts w:ascii="Arial" w:hAnsi="Arial"/>
                <w:sz w:val="20"/>
              </w:rPr>
              <w:t>shares</w:t>
            </w:r>
          </w:p>
        </w:tc>
      </w:tr>
    </w:tbl>
    <w:p w14:paraId="6EC56F95" w14:textId="77777777" w:rsidR="00A96B6C" w:rsidRDefault="00AF35CF">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significant issues: None</w:t>
      </w:r>
    </w:p>
    <w:sectPr w:rsidR="00A96B6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62"/>
    <w:multiLevelType w:val="multilevel"/>
    <w:tmpl w:val="2BA4AD20"/>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84750"/>
    <w:multiLevelType w:val="multilevel"/>
    <w:tmpl w:val="2B6A08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344A86"/>
    <w:multiLevelType w:val="multilevel"/>
    <w:tmpl w:val="5F8CF54A"/>
    <w:lvl w:ilvl="0">
      <w:start w:val="1"/>
      <w:numFmt w:val="decimal"/>
      <w:lvlText w:val="%1."/>
      <w:lvlJc w:val="left"/>
      <w:pPr>
        <w:ind w:left="446" w:hanging="360"/>
      </w:pPr>
      <w:rPr>
        <w:rFonts w:ascii="Arial" w:eastAsia="Arial" w:hAnsi="Arial" w:cs="Arial"/>
        <w:b w:val="0"/>
        <w:i w:val="0"/>
        <w:sz w:val="20"/>
        <w:szCs w:val="20"/>
        <w:u w:val="none"/>
      </w:rPr>
    </w:lvl>
    <w:lvl w:ilvl="1">
      <w:start w:val="1"/>
      <w:numFmt w:val="lowerLetter"/>
      <w:lvlText w:val="%2."/>
      <w:lvlJc w:val="left"/>
      <w:pPr>
        <w:ind w:left="1166" w:hanging="360"/>
      </w:pPr>
      <w:rPr>
        <w:rFonts w:ascii="Arial" w:eastAsia="Arial" w:hAnsi="Arial" w:cs="Arial"/>
        <w:b w:val="0"/>
        <w:i w:val="0"/>
        <w:sz w:val="20"/>
        <w:szCs w:val="20"/>
      </w:rPr>
    </w:lvl>
    <w:lvl w:ilvl="2">
      <w:start w:val="1"/>
      <w:numFmt w:val="lowerRoman"/>
      <w:lvlText w:val="%3."/>
      <w:lvlJc w:val="right"/>
      <w:pPr>
        <w:ind w:left="1886" w:hanging="180"/>
      </w:pPr>
      <w:rPr>
        <w:rFonts w:ascii="Arial" w:eastAsia="Arial" w:hAnsi="Arial" w:cs="Arial"/>
        <w:b w:val="0"/>
        <w:i w:val="0"/>
        <w:sz w:val="20"/>
        <w:szCs w:val="20"/>
      </w:r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3" w15:restartNumberingAfterBreak="0">
    <w:nsid w:val="21934444"/>
    <w:multiLevelType w:val="multilevel"/>
    <w:tmpl w:val="54E2D49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0D65E5"/>
    <w:multiLevelType w:val="multilevel"/>
    <w:tmpl w:val="79226B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E07B50"/>
    <w:multiLevelType w:val="multilevel"/>
    <w:tmpl w:val="0A8A971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220D3"/>
    <w:multiLevelType w:val="multilevel"/>
    <w:tmpl w:val="E75C6F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DF58CC"/>
    <w:multiLevelType w:val="multilevel"/>
    <w:tmpl w:val="922AE95A"/>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33204E"/>
    <w:multiLevelType w:val="multilevel"/>
    <w:tmpl w:val="162279A6"/>
    <w:lvl w:ilvl="0">
      <w:start w:val="1"/>
      <w:numFmt w:val="decimal"/>
      <w:lvlText w:val="%1."/>
      <w:lvlJc w:val="left"/>
      <w:pPr>
        <w:ind w:left="810" w:hanging="360"/>
      </w:pPr>
      <w:rPr>
        <w:rFonts w:ascii="Arial" w:eastAsia="Arial" w:hAnsi="Arial" w:cs="Arial"/>
        <w:b w:val="0"/>
        <w:i w:val="0"/>
        <w:sz w:val="20"/>
        <w:szCs w:val="20"/>
        <w:u w:val="none"/>
      </w:rPr>
    </w:lvl>
    <w:lvl w:ilvl="1">
      <w:start w:val="1"/>
      <w:numFmt w:val="lowerLetter"/>
      <w:lvlText w:val="%2."/>
      <w:lvlJc w:val="left"/>
      <w:pPr>
        <w:ind w:left="1530" w:hanging="360"/>
      </w:pPr>
      <w:rPr>
        <w:rFonts w:ascii="Arial" w:eastAsia="Arial" w:hAnsi="Arial" w:cs="Arial"/>
        <w:b w:val="0"/>
        <w:i w:val="0"/>
        <w:sz w:val="20"/>
        <w:szCs w:val="20"/>
      </w:rPr>
    </w:lvl>
    <w:lvl w:ilvl="2">
      <w:start w:val="1"/>
      <w:numFmt w:val="lowerRoman"/>
      <w:lvlText w:val="%3."/>
      <w:lvlJc w:val="right"/>
      <w:pPr>
        <w:ind w:left="2250" w:hanging="180"/>
      </w:pPr>
      <w:rPr>
        <w:rFonts w:ascii="Arial" w:eastAsia="Arial" w:hAnsi="Arial" w:cs="Arial"/>
        <w:b w:val="0"/>
        <w:i w:val="0"/>
        <w:sz w:val="20"/>
        <w:szCs w:val="20"/>
      </w:r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592D6D44"/>
    <w:multiLevelType w:val="multilevel"/>
    <w:tmpl w:val="2CA40F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CA53B9C"/>
    <w:multiLevelType w:val="multilevel"/>
    <w:tmpl w:val="0C86E17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4FC2F14"/>
    <w:multiLevelType w:val="multilevel"/>
    <w:tmpl w:val="9B72FA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B746E91"/>
    <w:multiLevelType w:val="multilevel"/>
    <w:tmpl w:val="F8C8C81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BF40EC1"/>
    <w:multiLevelType w:val="multilevel"/>
    <w:tmpl w:val="7CEA7D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10"/>
  </w:num>
  <w:num w:numId="4">
    <w:abstractNumId w:val="1"/>
  </w:num>
  <w:num w:numId="5">
    <w:abstractNumId w:val="9"/>
  </w:num>
  <w:num w:numId="6">
    <w:abstractNumId w:val="5"/>
  </w:num>
  <w:num w:numId="7">
    <w:abstractNumId w:val="11"/>
  </w:num>
  <w:num w:numId="8">
    <w:abstractNumId w:val="13"/>
  </w:num>
  <w:num w:numId="9">
    <w:abstractNumId w:val="6"/>
  </w:num>
  <w:num w:numId="10">
    <w:abstractNumId w:val="12"/>
  </w:num>
  <w:num w:numId="11">
    <w:abstractNumId w:val="3"/>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6C"/>
    <w:rsid w:val="005834C6"/>
    <w:rsid w:val="00606C94"/>
    <w:rsid w:val="00621664"/>
    <w:rsid w:val="008F0233"/>
    <w:rsid w:val="00A96B6C"/>
    <w:rsid w:val="00AF35CF"/>
    <w:rsid w:val="00DC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C4F5"/>
  <w15:docId w15:val="{80EBBF02-4D17-4BD4-8D1F-4CF57A8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pPr>
      <w:spacing w:line="264" w:lineRule="auto"/>
      <w:ind w:firstLine="20"/>
    </w:pPr>
    <w:rPr>
      <w:rFonts w:ascii="Times New Roman" w:eastAsia="Times New Roman" w:hAnsi="Times New Roman" w:cs="Times New Roman"/>
      <w:sz w:val="22"/>
      <w:szCs w:val="22"/>
    </w:rPr>
  </w:style>
  <w:style w:type="paragraph" w:styleId="BodyText">
    <w:name w:val="Body Text"/>
    <w:basedOn w:val="Normal"/>
    <w:link w:val="BodyTextChar"/>
    <w:qFormat/>
    <w:pPr>
      <w:spacing w:line="264"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64" w:lineRule="auto"/>
      <w:ind w:firstLine="47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bbank.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3PN64mW8abQbpfX2hdiaYq1BeA==">CgMxLjA4AHIhMTZ3V1VaeXREakZWamVoR2FFOURjeHpRZ0RVMzREdmY2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2024-02-20T03:27:00Z</dcterms:created>
  <dcterms:modified xsi:type="dcterms:W3CDTF">2024-02-20T03:27:00Z</dcterms:modified>
</cp:coreProperties>
</file>