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4E93" w:rsidRPr="005B01FA" w:rsidRDefault="006C37D3" w:rsidP="005B01F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proofErr w:type="spellStart"/>
      <w:r w:rsidRPr="005B01FA">
        <w:rPr>
          <w:rFonts w:ascii="Arial" w:hAnsi="Arial" w:cs="Arial"/>
          <w:b/>
          <w:color w:val="010000"/>
          <w:sz w:val="20"/>
        </w:rPr>
        <w:t>BCB</w:t>
      </w:r>
      <w:proofErr w:type="spellEnd"/>
      <w:r w:rsidRPr="005B01FA">
        <w:rPr>
          <w:rFonts w:ascii="Arial" w:hAnsi="Arial" w:cs="Arial"/>
          <w:b/>
          <w:color w:val="010000"/>
          <w:sz w:val="20"/>
        </w:rPr>
        <w:t>: Announcement of Official Dispatch No. 1151/DB-CT on implementing the Resolution of the Standing Committee of the Corporation's Party Committee</w:t>
      </w:r>
    </w:p>
    <w:p w14:paraId="00000002" w14:textId="77777777" w:rsidR="00D14E93" w:rsidRPr="005B01FA" w:rsidRDefault="006C37D3" w:rsidP="005B0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5B01FA">
        <w:rPr>
          <w:rFonts w:ascii="Arial" w:hAnsi="Arial" w:cs="Arial"/>
          <w:color w:val="010000"/>
          <w:sz w:val="20"/>
        </w:rPr>
        <w:t xml:space="preserve">On February 5, 2024, Dong </w:t>
      </w:r>
      <w:proofErr w:type="spellStart"/>
      <w:proofErr w:type="gramStart"/>
      <w:r w:rsidRPr="005B01FA">
        <w:rPr>
          <w:rFonts w:ascii="Arial" w:hAnsi="Arial" w:cs="Arial"/>
          <w:color w:val="010000"/>
          <w:sz w:val="20"/>
        </w:rPr>
        <w:t>Bac</w:t>
      </w:r>
      <w:proofErr w:type="spellEnd"/>
      <w:proofErr w:type="gramEnd"/>
      <w:r w:rsidRPr="005B01FA">
        <w:rPr>
          <w:rFonts w:ascii="Arial" w:hAnsi="Arial" w:cs="Arial"/>
          <w:color w:val="010000"/>
          <w:sz w:val="20"/>
        </w:rPr>
        <w:t xml:space="preserve"> Corporation announced Official Dispatch No. 1151/DB-CT on implementing the Resolution of the Standing Committee of the Corporation's Party Committee as follows:</w:t>
      </w:r>
    </w:p>
    <w:p w14:paraId="00000003" w14:textId="4B80A05D" w:rsidR="00D14E93" w:rsidRPr="005B01FA" w:rsidRDefault="006C37D3" w:rsidP="005B01FA">
      <w:pPr>
        <w:numPr>
          <w:ilvl w:val="0"/>
          <w:numId w:val="1"/>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5B01FA">
        <w:rPr>
          <w:rFonts w:ascii="Arial" w:hAnsi="Arial" w:cs="Arial"/>
          <w:color w:val="010000"/>
          <w:sz w:val="20"/>
        </w:rPr>
        <w:t xml:space="preserve">Organize the transfer of 150,000 shares (out of a total of 319,000 shares), corresponding to 5.16% of Dong </w:t>
      </w:r>
      <w:proofErr w:type="spellStart"/>
      <w:r w:rsidRPr="005B01FA">
        <w:rPr>
          <w:rFonts w:ascii="Arial" w:hAnsi="Arial" w:cs="Arial"/>
          <w:color w:val="010000"/>
          <w:sz w:val="20"/>
        </w:rPr>
        <w:t>Bac</w:t>
      </w:r>
      <w:proofErr w:type="spellEnd"/>
      <w:r w:rsidRPr="005B01FA">
        <w:rPr>
          <w:rFonts w:ascii="Arial" w:hAnsi="Arial" w:cs="Arial"/>
          <w:color w:val="010000"/>
          <w:sz w:val="20"/>
        </w:rPr>
        <w:t xml:space="preserve"> Corporation’s capital at 397 Joint Stock Company held by Lieutenant Colonel Phan Duc </w:t>
      </w:r>
      <w:proofErr w:type="spellStart"/>
      <w:r w:rsidRPr="005B01FA">
        <w:rPr>
          <w:rFonts w:ascii="Arial" w:hAnsi="Arial" w:cs="Arial"/>
          <w:color w:val="010000"/>
          <w:sz w:val="20"/>
        </w:rPr>
        <w:t>Trung</w:t>
      </w:r>
      <w:proofErr w:type="spellEnd"/>
      <w:r w:rsidRPr="005B01FA">
        <w:rPr>
          <w:rFonts w:ascii="Arial" w:hAnsi="Arial" w:cs="Arial"/>
          <w:color w:val="010000"/>
          <w:sz w:val="20"/>
        </w:rPr>
        <w:t xml:space="preserve"> </w:t>
      </w:r>
      <w:r w:rsidR="005B01FA" w:rsidRPr="005B01FA">
        <w:rPr>
          <w:rFonts w:ascii="Arial" w:hAnsi="Arial" w:cs="Arial"/>
          <w:color w:val="010000"/>
          <w:sz w:val="20"/>
        </w:rPr>
        <w:t>to</w:t>
      </w:r>
      <w:r w:rsidRPr="005B01FA">
        <w:rPr>
          <w:rFonts w:ascii="Arial" w:hAnsi="Arial" w:cs="Arial"/>
          <w:color w:val="010000"/>
          <w:sz w:val="20"/>
        </w:rPr>
        <w:t xml:space="preserve"> Major Nguyen Dinh </w:t>
      </w:r>
      <w:proofErr w:type="spellStart"/>
      <w:r w:rsidRPr="005B01FA">
        <w:rPr>
          <w:rFonts w:ascii="Arial" w:hAnsi="Arial" w:cs="Arial"/>
          <w:color w:val="010000"/>
          <w:sz w:val="20"/>
        </w:rPr>
        <w:t>Thuan</w:t>
      </w:r>
      <w:proofErr w:type="spellEnd"/>
      <w:r w:rsidRPr="005B01FA">
        <w:rPr>
          <w:rFonts w:ascii="Arial" w:hAnsi="Arial" w:cs="Arial"/>
          <w:color w:val="010000"/>
          <w:sz w:val="20"/>
        </w:rPr>
        <w:t xml:space="preserve"> - Chief Accountant-cum-Head of Finance and Accounting Department holding the remaining shares of Phan Duc </w:t>
      </w:r>
      <w:proofErr w:type="spellStart"/>
      <w:r w:rsidRPr="005B01FA">
        <w:rPr>
          <w:rFonts w:ascii="Arial" w:hAnsi="Arial" w:cs="Arial"/>
          <w:color w:val="010000"/>
          <w:sz w:val="20"/>
        </w:rPr>
        <w:t>Trung</w:t>
      </w:r>
      <w:proofErr w:type="spellEnd"/>
      <w:r w:rsidRPr="005B01FA">
        <w:rPr>
          <w:rFonts w:ascii="Arial" w:hAnsi="Arial" w:cs="Arial"/>
          <w:color w:val="010000"/>
          <w:sz w:val="20"/>
        </w:rPr>
        <w:t xml:space="preserve"> after the transfer to be 169,200 shares.</w:t>
      </w:r>
    </w:p>
    <w:p w14:paraId="00000004" w14:textId="2094EB46" w:rsidR="00D14E93" w:rsidRPr="005B01FA" w:rsidRDefault="006C37D3" w:rsidP="005B01FA">
      <w:pPr>
        <w:numPr>
          <w:ilvl w:val="0"/>
          <w:numId w:val="1"/>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sidRPr="005B01FA">
        <w:rPr>
          <w:rFonts w:ascii="Arial" w:hAnsi="Arial" w:cs="Arial"/>
          <w:color w:val="010000"/>
          <w:sz w:val="20"/>
        </w:rPr>
        <w:t xml:space="preserve">Major Nguyen Dinh </w:t>
      </w:r>
      <w:proofErr w:type="spellStart"/>
      <w:r w:rsidRPr="005B01FA">
        <w:rPr>
          <w:rFonts w:ascii="Arial" w:hAnsi="Arial" w:cs="Arial"/>
          <w:color w:val="010000"/>
          <w:sz w:val="20"/>
        </w:rPr>
        <w:t>Thuan</w:t>
      </w:r>
      <w:proofErr w:type="spellEnd"/>
      <w:r w:rsidRPr="005B01FA">
        <w:rPr>
          <w:rFonts w:ascii="Arial" w:hAnsi="Arial" w:cs="Arial"/>
          <w:color w:val="010000"/>
          <w:sz w:val="20"/>
        </w:rPr>
        <w:t xml:space="preserve"> receives the transfer of 150,000 shares from Lieutenant Colonel Phan Duc </w:t>
      </w:r>
      <w:proofErr w:type="spellStart"/>
      <w:r w:rsidRPr="005B01FA">
        <w:rPr>
          <w:rFonts w:ascii="Arial" w:hAnsi="Arial" w:cs="Arial"/>
          <w:color w:val="010000"/>
          <w:sz w:val="20"/>
        </w:rPr>
        <w:t>Trung</w:t>
      </w:r>
      <w:proofErr w:type="spellEnd"/>
      <w:r w:rsidRPr="005B01FA">
        <w:rPr>
          <w:rFonts w:ascii="Arial" w:hAnsi="Arial" w:cs="Arial"/>
          <w:color w:val="010000"/>
          <w:sz w:val="20"/>
        </w:rPr>
        <w:t xml:space="preserve"> and fully exercises the rights and obligations of the Capital Representative of Dong </w:t>
      </w:r>
      <w:proofErr w:type="spellStart"/>
      <w:r w:rsidRPr="005B01FA">
        <w:rPr>
          <w:rFonts w:ascii="Arial" w:hAnsi="Arial" w:cs="Arial"/>
          <w:color w:val="010000"/>
          <w:sz w:val="20"/>
        </w:rPr>
        <w:t>Bac</w:t>
      </w:r>
      <w:proofErr w:type="spellEnd"/>
      <w:r w:rsidRPr="005B01FA">
        <w:rPr>
          <w:rFonts w:ascii="Arial" w:hAnsi="Arial" w:cs="Arial"/>
          <w:color w:val="010000"/>
          <w:sz w:val="20"/>
        </w:rPr>
        <w:t xml:space="preserve"> Corporation for 150,000 shares assigned to manage at 397 Joint Stock Company from the effective date of this Decision.</w:t>
      </w:r>
    </w:p>
    <w:p w14:paraId="00000005" w14:textId="0C12ADF5" w:rsidR="00D14E93" w:rsidRPr="005B01FA" w:rsidRDefault="006C37D3" w:rsidP="005B01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B01FA">
        <w:rPr>
          <w:rFonts w:ascii="Arial" w:hAnsi="Arial" w:cs="Arial"/>
          <w:color w:val="010000"/>
          <w:sz w:val="20"/>
        </w:rPr>
        <w:t>Request the Capital Representative of the Corporation at 397 Joint Stock Company to give opinions to the Board of Directors, participate in voting and deciding on the above contents according to the direction of the Corporation</w:t>
      </w:r>
      <w:r w:rsidR="005B01FA" w:rsidRPr="005B01FA">
        <w:rPr>
          <w:rFonts w:ascii="Arial" w:hAnsi="Arial" w:cs="Arial"/>
          <w:color w:val="010000"/>
          <w:sz w:val="20"/>
        </w:rPr>
        <w:t>,</w:t>
      </w:r>
      <w:r w:rsidRPr="005B01FA">
        <w:rPr>
          <w:rFonts w:ascii="Arial" w:hAnsi="Arial" w:cs="Arial"/>
          <w:color w:val="010000"/>
          <w:sz w:val="20"/>
        </w:rPr>
        <w:t xml:space="preserve"> and report the results to the Corporation according to regulations./.</w:t>
      </w:r>
    </w:p>
    <w:sectPr w:rsidR="00D14E93" w:rsidRPr="005B01FA" w:rsidSect="004E08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37E36"/>
    <w:multiLevelType w:val="multilevel"/>
    <w:tmpl w:val="50E4A2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3"/>
    <w:rsid w:val="0032085B"/>
    <w:rsid w:val="004E08E3"/>
    <w:rsid w:val="005B01FA"/>
    <w:rsid w:val="006A6AE8"/>
    <w:rsid w:val="006C37D3"/>
    <w:rsid w:val="00D14E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F5DF"/>
  <w15:docId w15:val="{098D5D49-DD0A-4D3A-91FC-C888E422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7B4E8C"/>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jc w:val="right"/>
    </w:pPr>
    <w:rPr>
      <w:rFonts w:ascii="Arial" w:eastAsia="Arial" w:hAnsi="Arial" w:cs="Arial"/>
      <w:sz w:val="20"/>
      <w:szCs w:val="20"/>
    </w:rPr>
  </w:style>
  <w:style w:type="paragraph" w:customStyle="1" w:styleId="Vnbnnidung30">
    <w:name w:val="Văn bản nội dung (3)"/>
    <w:basedOn w:val="Normal"/>
    <w:link w:val="Vnbnnidung3"/>
    <w:pPr>
      <w:jc w:val="right"/>
    </w:pPr>
    <w:rPr>
      <w:rFonts w:ascii="Arial" w:eastAsia="Arial" w:hAnsi="Arial" w:cs="Arial"/>
      <w:color w:val="7B4E8C"/>
    </w:rPr>
  </w:style>
  <w:style w:type="paragraph" w:customStyle="1" w:styleId="Vnbnnidung40">
    <w:name w:val="Văn bản nội dung (4)"/>
    <w:basedOn w:val="Normal"/>
    <w:link w:val="Vnbnnidung4"/>
    <w:pPr>
      <w:jc w:val="center"/>
    </w:pPr>
    <w:rPr>
      <w:rFonts w:ascii="Arial" w:eastAsia="Arial" w:hAnsi="Arial" w:cs="Arial"/>
      <w:sz w:val="17"/>
      <w:szCs w:val="17"/>
    </w:rPr>
  </w:style>
  <w:style w:type="paragraph" w:customStyle="1" w:styleId="Vnbnnidung20">
    <w:name w:val="Văn bản nội dung (2)"/>
    <w:basedOn w:val="Normal"/>
    <w:link w:val="Vnbnnidung2"/>
    <w:pPr>
      <w:ind w:firstLine="40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L9WoBQWk043kdJRyhw4uoGmZg==">CgMxLjAyCGguZ2pkZ3hzOAByITF5VkNjUno1dk5GMk1PbDBNRXFuMmMwc1drbUwyTjFWMw==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2024-02-21T03:25:00Z</dcterms:created>
  <dcterms:modified xsi:type="dcterms:W3CDTF">2024-02-21T03:25:00Z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93b98dd3afe6ce2412cf504dcd1698441c209aa59a5fa86e312cadc94f892efe</vt:lpwstr>
  </property>
</Properties>
</file>