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D34C4" w14:textId="77777777" w:rsidR="00AB1FFF" w:rsidRPr="001D4138" w:rsidRDefault="00033F18">
      <w:pPr>
        <w:pBdr>
          <w:top w:val="nil"/>
          <w:left w:val="nil"/>
          <w:bottom w:val="nil"/>
          <w:right w:val="nil"/>
          <w:between w:val="nil"/>
        </w:pBdr>
        <w:tabs>
          <w:tab w:val="left" w:pos="360"/>
          <w:tab w:val="left" w:pos="5244"/>
        </w:tabs>
        <w:spacing w:after="120" w:line="360" w:lineRule="auto"/>
        <w:rPr>
          <w:rFonts w:ascii="Arial" w:eastAsia="Arial" w:hAnsi="Arial" w:cs="Arial"/>
          <w:b/>
          <w:color w:val="010000"/>
          <w:sz w:val="20"/>
          <w:szCs w:val="20"/>
        </w:rPr>
      </w:pPr>
      <w:r>
        <w:rPr>
          <w:rFonts w:ascii="Arial" w:hAnsi="Arial"/>
          <w:b/>
          <w:color w:val="010000"/>
          <w:sz w:val="20"/>
        </w:rPr>
        <w:t>EMS: Annual Corporate Governance Report 2023</w:t>
      </w:r>
    </w:p>
    <w:p w14:paraId="7E3E24C2" w14:textId="77777777" w:rsidR="00AB1FFF" w:rsidRPr="001D4138" w:rsidRDefault="00033F18">
      <w:pPr>
        <w:pBdr>
          <w:top w:val="nil"/>
          <w:left w:val="nil"/>
          <w:bottom w:val="nil"/>
          <w:right w:val="nil"/>
          <w:between w:val="nil"/>
        </w:pBdr>
        <w:tabs>
          <w:tab w:val="left" w:pos="360"/>
          <w:tab w:val="left" w:pos="5244"/>
        </w:tabs>
        <w:spacing w:after="120" w:line="360" w:lineRule="auto"/>
        <w:rPr>
          <w:rFonts w:ascii="Arial" w:eastAsia="Arial" w:hAnsi="Arial" w:cs="Arial"/>
          <w:bCs/>
          <w:color w:val="010000"/>
          <w:sz w:val="20"/>
          <w:szCs w:val="20"/>
        </w:rPr>
      </w:pPr>
      <w:r>
        <w:rPr>
          <w:rFonts w:ascii="Arial" w:hAnsi="Arial"/>
          <w:color w:val="010000"/>
          <w:sz w:val="20"/>
        </w:rPr>
        <w:t xml:space="preserve">On January 30, 2024, </w:t>
      </w:r>
      <w:proofErr w:type="spellStart"/>
      <w:r>
        <w:rPr>
          <w:rFonts w:ascii="Arial" w:hAnsi="Arial"/>
          <w:color w:val="010000"/>
          <w:sz w:val="20"/>
        </w:rPr>
        <w:t>VNPost</w:t>
      </w:r>
      <w:proofErr w:type="spellEnd"/>
      <w:r>
        <w:rPr>
          <w:rFonts w:ascii="Arial" w:hAnsi="Arial"/>
          <w:color w:val="010000"/>
          <w:sz w:val="20"/>
        </w:rPr>
        <w:t xml:space="preserve"> Express Joint Stock Company announced Report No. 02/BC.HDQT.V on the corporate governance in 2023 as follows:</w:t>
      </w:r>
    </w:p>
    <w:p w14:paraId="31151359" w14:textId="77777777" w:rsidR="00AB1FFF" w:rsidRPr="001D4138" w:rsidRDefault="00033F18">
      <w:pPr>
        <w:numPr>
          <w:ilvl w:val="0"/>
          <w:numId w:val="14"/>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Name of company: </w:t>
      </w:r>
      <w:proofErr w:type="spellStart"/>
      <w:r>
        <w:rPr>
          <w:rFonts w:ascii="Arial" w:hAnsi="Arial"/>
          <w:color w:val="010000"/>
          <w:sz w:val="20"/>
        </w:rPr>
        <w:t>VNPost</w:t>
      </w:r>
      <w:proofErr w:type="spellEnd"/>
      <w:r>
        <w:rPr>
          <w:rFonts w:ascii="Arial" w:hAnsi="Arial"/>
          <w:color w:val="010000"/>
          <w:sz w:val="20"/>
        </w:rPr>
        <w:t xml:space="preserve"> Express Joint Stock Company</w:t>
      </w:r>
    </w:p>
    <w:p w14:paraId="10941454" w14:textId="77777777" w:rsidR="00AB1FFF" w:rsidRPr="001D4138" w:rsidRDefault="00033F18">
      <w:pPr>
        <w:numPr>
          <w:ilvl w:val="0"/>
          <w:numId w:val="14"/>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Head office address: 4th floor, FLC Landmark Tower, Lane 5, Le Duc </w:t>
      </w:r>
      <w:proofErr w:type="spellStart"/>
      <w:r>
        <w:rPr>
          <w:rFonts w:ascii="Arial" w:hAnsi="Arial"/>
          <w:color w:val="010000"/>
          <w:sz w:val="20"/>
        </w:rPr>
        <w:t>Tho</w:t>
      </w:r>
      <w:proofErr w:type="spellEnd"/>
      <w:r>
        <w:rPr>
          <w:rFonts w:ascii="Arial" w:hAnsi="Arial"/>
          <w:color w:val="010000"/>
          <w:sz w:val="20"/>
        </w:rPr>
        <w:t xml:space="preserve"> Street, My </w:t>
      </w:r>
      <w:proofErr w:type="spellStart"/>
      <w:r>
        <w:rPr>
          <w:rFonts w:ascii="Arial" w:hAnsi="Arial"/>
          <w:color w:val="010000"/>
          <w:sz w:val="20"/>
        </w:rPr>
        <w:t>Dinh</w:t>
      </w:r>
      <w:proofErr w:type="spellEnd"/>
      <w:r>
        <w:rPr>
          <w:rFonts w:ascii="Arial" w:hAnsi="Arial"/>
          <w:color w:val="010000"/>
          <w:sz w:val="20"/>
        </w:rPr>
        <w:t xml:space="preserve"> 2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Vietnam</w:t>
      </w:r>
    </w:p>
    <w:p w14:paraId="1BDC8993" w14:textId="389C7242" w:rsidR="00AB1FFF" w:rsidRPr="001D4138" w:rsidRDefault="00731B7C">
      <w:pPr>
        <w:numPr>
          <w:ilvl w:val="0"/>
          <w:numId w:val="14"/>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Tel: 024.37574499;</w:t>
      </w:r>
      <w:r>
        <w:rPr>
          <w:rFonts w:ascii="Arial" w:hAnsi="Arial"/>
          <w:color w:val="010000"/>
          <w:sz w:val="20"/>
        </w:rPr>
        <w:tab/>
        <w:t xml:space="preserve"> </w:t>
      </w:r>
      <w:r w:rsidR="00033F18">
        <w:rPr>
          <w:rFonts w:ascii="Arial" w:hAnsi="Arial"/>
          <w:color w:val="010000"/>
          <w:sz w:val="20"/>
        </w:rPr>
        <w:t>Fax: 024.37576752</w:t>
      </w:r>
    </w:p>
    <w:p w14:paraId="76968293" w14:textId="77777777" w:rsidR="00AB1FFF" w:rsidRPr="001D4138" w:rsidRDefault="00033F18">
      <w:pPr>
        <w:numPr>
          <w:ilvl w:val="0"/>
          <w:numId w:val="14"/>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Website: </w:t>
      </w:r>
      <w:hyperlink r:id="rId6">
        <w:r>
          <w:rPr>
            <w:rFonts w:ascii="Arial" w:hAnsi="Arial"/>
            <w:color w:val="010000"/>
            <w:sz w:val="20"/>
          </w:rPr>
          <w:t>www.ems.com.vn</w:t>
        </w:r>
      </w:hyperlink>
    </w:p>
    <w:p w14:paraId="071C27C2" w14:textId="77777777" w:rsidR="00AB1FFF" w:rsidRPr="001D4138" w:rsidRDefault="00033F18">
      <w:pPr>
        <w:numPr>
          <w:ilvl w:val="0"/>
          <w:numId w:val="9"/>
        </w:numPr>
        <w:pBdr>
          <w:top w:val="nil"/>
          <w:left w:val="nil"/>
          <w:bottom w:val="nil"/>
          <w:right w:val="nil"/>
          <w:between w:val="nil"/>
        </w:pBdr>
        <w:tabs>
          <w:tab w:val="left" w:pos="265"/>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Charter capital: VND </w:t>
      </w:r>
      <w:r>
        <w:rPr>
          <w:rFonts w:ascii="Arial" w:hAnsi="Arial"/>
          <w:color w:val="010000"/>
          <w:sz w:val="20"/>
        </w:rPr>
        <w:t>209,994,400,000</w:t>
      </w:r>
    </w:p>
    <w:p w14:paraId="5E2DF5BF" w14:textId="77777777" w:rsidR="00AB1FFF" w:rsidRPr="001D4138" w:rsidRDefault="00033F18">
      <w:pPr>
        <w:numPr>
          <w:ilvl w:val="0"/>
          <w:numId w:val="9"/>
        </w:numPr>
        <w:pBdr>
          <w:top w:val="nil"/>
          <w:left w:val="nil"/>
          <w:bottom w:val="nil"/>
          <w:right w:val="nil"/>
          <w:between w:val="nil"/>
        </w:pBdr>
        <w:tabs>
          <w:tab w:val="left" w:pos="265"/>
          <w:tab w:val="left" w:pos="360"/>
        </w:tabs>
        <w:spacing w:after="120" w:line="360" w:lineRule="auto"/>
        <w:rPr>
          <w:rFonts w:ascii="Arial" w:eastAsia="Arial" w:hAnsi="Arial" w:cs="Arial"/>
          <w:bCs/>
          <w:color w:val="010000"/>
          <w:sz w:val="20"/>
          <w:szCs w:val="20"/>
        </w:rPr>
      </w:pPr>
      <w:r>
        <w:rPr>
          <w:rFonts w:ascii="Arial" w:hAnsi="Arial"/>
          <w:color w:val="010000"/>
          <w:sz w:val="20"/>
        </w:rPr>
        <w:t>Securities code: EMS</w:t>
      </w:r>
    </w:p>
    <w:p w14:paraId="24398A0A" w14:textId="77777777" w:rsidR="00AB1FFF" w:rsidRPr="001D4138" w:rsidRDefault="00033F18">
      <w:pPr>
        <w:numPr>
          <w:ilvl w:val="0"/>
          <w:numId w:val="9"/>
        </w:numPr>
        <w:pBdr>
          <w:top w:val="nil"/>
          <w:left w:val="nil"/>
          <w:bottom w:val="nil"/>
          <w:right w:val="nil"/>
          <w:between w:val="nil"/>
        </w:pBdr>
        <w:tabs>
          <w:tab w:val="left" w:pos="265"/>
          <w:tab w:val="left" w:pos="360"/>
        </w:tabs>
        <w:spacing w:after="120" w:line="360" w:lineRule="auto"/>
        <w:rPr>
          <w:rFonts w:ascii="Arial" w:eastAsia="Arial" w:hAnsi="Arial" w:cs="Arial"/>
          <w:bCs/>
          <w:color w:val="010000"/>
          <w:sz w:val="20"/>
          <w:szCs w:val="20"/>
        </w:rPr>
      </w:pPr>
      <w:r>
        <w:rPr>
          <w:rFonts w:ascii="Arial" w:hAnsi="Arial"/>
          <w:color w:val="010000"/>
          <w:sz w:val="20"/>
        </w:rPr>
        <w:t>Corporate Governance Model:</w:t>
      </w:r>
    </w:p>
    <w:p w14:paraId="4E715974" w14:textId="77777777" w:rsidR="00AB1FFF" w:rsidRPr="001D4138" w:rsidRDefault="00033F18">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The General Meeting of Shareholders, the Board of Directors, the Supervisory Board and the General Manager.</w:t>
      </w:r>
    </w:p>
    <w:p w14:paraId="6D819D57" w14:textId="77777777" w:rsidR="00AB1FFF" w:rsidRPr="001D4138" w:rsidRDefault="00033F18">
      <w:pPr>
        <w:numPr>
          <w:ilvl w:val="0"/>
          <w:numId w:val="9"/>
        </w:numPr>
        <w:pBdr>
          <w:top w:val="nil"/>
          <w:left w:val="nil"/>
          <w:bottom w:val="nil"/>
          <w:right w:val="nil"/>
          <w:between w:val="nil"/>
        </w:pBdr>
        <w:tabs>
          <w:tab w:val="left" w:pos="265"/>
          <w:tab w:val="left" w:pos="360"/>
        </w:tabs>
        <w:spacing w:after="120" w:line="360" w:lineRule="auto"/>
        <w:rPr>
          <w:rFonts w:ascii="Arial" w:eastAsia="Arial" w:hAnsi="Arial" w:cs="Arial"/>
          <w:bCs/>
          <w:color w:val="010000"/>
          <w:sz w:val="20"/>
          <w:szCs w:val="20"/>
        </w:rPr>
      </w:pPr>
      <w:r>
        <w:rPr>
          <w:rFonts w:ascii="Arial" w:hAnsi="Arial"/>
          <w:color w:val="010000"/>
          <w:sz w:val="20"/>
        </w:rPr>
        <w:t>Internal audit execution: Unimplemented</w:t>
      </w:r>
    </w:p>
    <w:p w14:paraId="207E0985" w14:textId="77777777" w:rsidR="00AB1FFF" w:rsidRPr="001D4138" w:rsidRDefault="00033F18">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 Activities of the General Meeting of Shareholders:</w:t>
      </w:r>
    </w:p>
    <w:p w14:paraId="1E3FF0FC" w14:textId="77777777" w:rsidR="00AB1FFF" w:rsidRPr="001D4138" w:rsidRDefault="00033F18">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397"/>
        <w:gridCol w:w="1756"/>
        <w:gridCol w:w="7968"/>
      </w:tblGrid>
      <w:tr w:rsidR="00AB1FFF" w:rsidRPr="001D4138" w14:paraId="2B4F49AE" w14:textId="77777777" w:rsidTr="00731B7C">
        <w:tc>
          <w:tcPr>
            <w:tcW w:w="828" w:type="dxa"/>
            <w:shd w:val="clear" w:color="auto" w:fill="auto"/>
            <w:tcMar>
              <w:top w:w="0" w:type="dxa"/>
              <w:bottom w:w="0" w:type="dxa"/>
            </w:tcMar>
            <w:vAlign w:val="center"/>
          </w:tcPr>
          <w:p w14:paraId="160CB9D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w:t>
            </w:r>
          </w:p>
        </w:tc>
        <w:tc>
          <w:tcPr>
            <w:tcW w:w="3397" w:type="dxa"/>
            <w:shd w:val="clear" w:color="auto" w:fill="auto"/>
            <w:tcMar>
              <w:top w:w="0" w:type="dxa"/>
              <w:bottom w:w="0" w:type="dxa"/>
            </w:tcMar>
            <w:vAlign w:val="center"/>
          </w:tcPr>
          <w:p w14:paraId="0141E26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General Mandate/Decision of </w:t>
            </w:r>
            <w:r>
              <w:rPr>
                <w:rFonts w:ascii="Arial" w:hAnsi="Arial"/>
                <w:color w:val="010000"/>
                <w:sz w:val="20"/>
              </w:rPr>
              <w:t>the General Meeting of Shareholders No.</w:t>
            </w:r>
          </w:p>
        </w:tc>
        <w:tc>
          <w:tcPr>
            <w:tcW w:w="1756" w:type="dxa"/>
            <w:shd w:val="clear" w:color="auto" w:fill="auto"/>
            <w:tcMar>
              <w:top w:w="0" w:type="dxa"/>
              <w:bottom w:w="0" w:type="dxa"/>
            </w:tcMar>
            <w:vAlign w:val="center"/>
          </w:tcPr>
          <w:p w14:paraId="5796F12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Date</w:t>
            </w:r>
          </w:p>
        </w:tc>
        <w:tc>
          <w:tcPr>
            <w:tcW w:w="7968" w:type="dxa"/>
            <w:shd w:val="clear" w:color="auto" w:fill="auto"/>
            <w:tcMar>
              <w:top w:w="0" w:type="dxa"/>
              <w:bottom w:w="0" w:type="dxa"/>
            </w:tcMar>
            <w:vAlign w:val="center"/>
          </w:tcPr>
          <w:p w14:paraId="54ADD19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Content</w:t>
            </w:r>
          </w:p>
        </w:tc>
      </w:tr>
      <w:tr w:rsidR="00AB1FFF" w:rsidRPr="001D4138" w14:paraId="76CB08B9" w14:textId="77777777" w:rsidTr="00731B7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CA634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w:t>
            </w: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4FE7D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20/NQ-DHDCD</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7F359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21, 2023</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38E5E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Annual General Meeting of Shareholders:</w:t>
            </w:r>
          </w:p>
          <w:p w14:paraId="2AD8EA9F" w14:textId="77777777" w:rsidR="00AB1FFF" w:rsidRPr="001D4138" w:rsidRDefault="00033F18" w:rsidP="00731B7C">
            <w:pPr>
              <w:numPr>
                <w:ilvl w:val="0"/>
                <w:numId w:val="10"/>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Board of Directors Activity Report in 2022 and operating plan in 2023</w:t>
            </w:r>
          </w:p>
          <w:p w14:paraId="5EAD9A78" w14:textId="77777777" w:rsidR="00AB1FFF" w:rsidRPr="001D4138" w:rsidRDefault="00033F18" w:rsidP="00731B7C">
            <w:pPr>
              <w:numPr>
                <w:ilvl w:val="0"/>
                <w:numId w:val="10"/>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Report on production and business activities in 2022 and planned targets and solutions for implementation in 2023.</w:t>
            </w:r>
          </w:p>
          <w:p w14:paraId="450BDD16" w14:textId="77777777" w:rsidR="00AB1FFF" w:rsidRPr="001D4138" w:rsidRDefault="00033F18" w:rsidP="00731B7C">
            <w:pPr>
              <w:numPr>
                <w:ilvl w:val="0"/>
                <w:numId w:val="10"/>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Supervisory Board Activity Report 2022 and activity plan for 2023.</w:t>
            </w:r>
          </w:p>
          <w:p w14:paraId="732D799E"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Approve the selection of an independent auditing u</w:t>
            </w:r>
            <w:r>
              <w:rPr>
                <w:rFonts w:ascii="Arial" w:hAnsi="Arial"/>
                <w:color w:val="010000"/>
                <w:sz w:val="20"/>
              </w:rPr>
              <w:t>nit to review the semi-annual financial statements and audit the financial statements 2023.</w:t>
            </w:r>
          </w:p>
          <w:p w14:paraId="329FA06E"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Audited Financial Statements 2022.</w:t>
            </w:r>
          </w:p>
          <w:p w14:paraId="30DA6385"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Profit Distribution Plan 2022.</w:t>
            </w:r>
          </w:p>
          <w:p w14:paraId="4528AAB3"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remuneration and salaries of the Board of Directors and the Su</w:t>
            </w:r>
            <w:r>
              <w:rPr>
                <w:rFonts w:ascii="Arial" w:hAnsi="Arial"/>
                <w:color w:val="010000"/>
                <w:sz w:val="20"/>
              </w:rPr>
              <w:t>pervisory Board in 2022 and the remuneration plan for the Board of Directors and the Supervisory Board in 2023.</w:t>
            </w:r>
          </w:p>
          <w:p w14:paraId="44297682"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adjustments and supplements to the Corporation's Charter.</w:t>
            </w:r>
          </w:p>
          <w:p w14:paraId="05B43F22"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Approve adjustments and supplements to the Corporation's internal regulations </w:t>
            </w:r>
            <w:r>
              <w:rPr>
                <w:rFonts w:ascii="Arial" w:hAnsi="Arial"/>
                <w:color w:val="010000"/>
                <w:sz w:val="20"/>
              </w:rPr>
              <w:t>on governance.</w:t>
            </w:r>
          </w:p>
          <w:p w14:paraId="6EE6B006"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adjustments and supplements to the Board of Directors' operating regulations.</w:t>
            </w:r>
          </w:p>
          <w:p w14:paraId="22FBCA9F"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plan to adjust and supplement business lines.</w:t>
            </w:r>
          </w:p>
          <w:p w14:paraId="3098F3BB" w14:textId="77777777" w:rsidR="00AB1FFF" w:rsidRPr="001D4138" w:rsidRDefault="00033F18" w:rsidP="00731B7C">
            <w:pPr>
              <w:numPr>
                <w:ilvl w:val="0"/>
                <w:numId w:val="1"/>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Elect members of the Corporation's Supervisory Board in the term of 2023-2028.</w:t>
            </w:r>
          </w:p>
        </w:tc>
      </w:tr>
      <w:tr w:rsidR="00AB1FFF" w:rsidRPr="001D4138" w14:paraId="4399C51B" w14:textId="77777777" w:rsidTr="00731B7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1A9F7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2</w:t>
            </w: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644E4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21/NQ-DHDCD</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1AEC0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November 8, 2023</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DDAF4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General Mandate on collecting shareholders' opinions via a ballot: Approve adjustments and supplements to the Corporation's Charter.</w:t>
            </w:r>
          </w:p>
        </w:tc>
      </w:tr>
    </w:tbl>
    <w:p w14:paraId="7D2B6AE1" w14:textId="77777777" w:rsidR="00AB1FFF" w:rsidRPr="001D4138" w:rsidRDefault="00033F18">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 The Board of Directors:</w:t>
      </w:r>
    </w:p>
    <w:p w14:paraId="05B04449" w14:textId="77777777" w:rsidR="00AB1FFF" w:rsidRPr="001D4138" w:rsidRDefault="00033F18">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 Information about members of the Board of Directors:</w:t>
      </w:r>
    </w:p>
    <w:tbl>
      <w:tblPr>
        <w:tblStyle w:val="a0"/>
        <w:tblW w:w="13948" w:type="dxa"/>
        <w:tblLayout w:type="fixed"/>
        <w:tblLook w:val="0400" w:firstRow="0" w:lastRow="0" w:firstColumn="0" w:lastColumn="0" w:noHBand="0" w:noVBand="1"/>
      </w:tblPr>
      <w:tblGrid>
        <w:gridCol w:w="624"/>
        <w:gridCol w:w="3151"/>
        <w:gridCol w:w="5040"/>
        <w:gridCol w:w="2240"/>
        <w:gridCol w:w="2893"/>
      </w:tblGrid>
      <w:tr w:rsidR="00AB1FFF" w:rsidRPr="001D4138" w14:paraId="2C9D7D94" w14:textId="77777777" w:rsidTr="00731B7C">
        <w:tc>
          <w:tcPr>
            <w:tcW w:w="624" w:type="dxa"/>
            <w:vMerge w:val="restart"/>
            <w:tcBorders>
              <w:top w:val="single" w:sz="4" w:space="0" w:color="000000"/>
              <w:left w:val="single" w:sz="4" w:space="0" w:color="000000"/>
            </w:tcBorders>
            <w:shd w:val="clear" w:color="auto" w:fill="auto"/>
            <w:tcMar>
              <w:top w:w="0" w:type="dxa"/>
              <w:bottom w:w="0" w:type="dxa"/>
            </w:tcMar>
            <w:vAlign w:val="center"/>
          </w:tcPr>
          <w:p w14:paraId="5638527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w:t>
            </w:r>
          </w:p>
        </w:tc>
        <w:tc>
          <w:tcPr>
            <w:tcW w:w="3151" w:type="dxa"/>
            <w:vMerge w:val="restart"/>
            <w:tcBorders>
              <w:top w:val="single" w:sz="4" w:space="0" w:color="000000"/>
              <w:left w:val="single" w:sz="4" w:space="0" w:color="000000"/>
            </w:tcBorders>
            <w:shd w:val="clear" w:color="auto" w:fill="auto"/>
            <w:tcMar>
              <w:top w:w="0" w:type="dxa"/>
              <w:bottom w:w="0" w:type="dxa"/>
            </w:tcMar>
            <w:vAlign w:val="center"/>
          </w:tcPr>
          <w:p w14:paraId="49BFECE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 of the Board of</w:t>
            </w:r>
            <w:r>
              <w:rPr>
                <w:rFonts w:ascii="Arial" w:hAnsi="Arial"/>
                <w:color w:val="010000"/>
                <w:sz w:val="20"/>
              </w:rPr>
              <w:t xml:space="preserve"> Directors</w:t>
            </w:r>
          </w:p>
        </w:tc>
        <w:tc>
          <w:tcPr>
            <w:tcW w:w="5040" w:type="dxa"/>
            <w:vMerge w:val="restart"/>
            <w:tcBorders>
              <w:top w:val="single" w:sz="4" w:space="0" w:color="000000"/>
              <w:left w:val="single" w:sz="4" w:space="0" w:color="000000"/>
            </w:tcBorders>
            <w:shd w:val="clear" w:color="auto" w:fill="auto"/>
            <w:tcMar>
              <w:top w:w="0" w:type="dxa"/>
              <w:bottom w:w="0" w:type="dxa"/>
            </w:tcMar>
            <w:vAlign w:val="center"/>
          </w:tcPr>
          <w:p w14:paraId="62EF4B2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Position (independent member, non-executive member of the Board of Directors)</w:t>
            </w:r>
          </w:p>
        </w:tc>
        <w:tc>
          <w:tcPr>
            <w:tcW w:w="51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23FC9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Date of appointment/dismissal as members/independent member of the Board of Directors</w:t>
            </w:r>
          </w:p>
        </w:tc>
      </w:tr>
      <w:tr w:rsidR="00AB1FFF" w:rsidRPr="001D4138" w14:paraId="68D994D7" w14:textId="77777777" w:rsidTr="00731B7C">
        <w:tc>
          <w:tcPr>
            <w:tcW w:w="624" w:type="dxa"/>
            <w:vMerge/>
            <w:tcBorders>
              <w:top w:val="single" w:sz="4" w:space="0" w:color="000000"/>
              <w:left w:val="single" w:sz="4" w:space="0" w:color="000000"/>
            </w:tcBorders>
            <w:shd w:val="clear" w:color="auto" w:fill="auto"/>
            <w:tcMar>
              <w:top w:w="0" w:type="dxa"/>
              <w:bottom w:w="0" w:type="dxa"/>
            </w:tcMar>
            <w:vAlign w:val="center"/>
          </w:tcPr>
          <w:p w14:paraId="30E75901" w14:textId="77777777" w:rsidR="00AB1FFF" w:rsidRPr="001D4138" w:rsidRDefault="00AB1FFF" w:rsidP="00731B7C">
            <w:pPr>
              <w:pBdr>
                <w:top w:val="nil"/>
                <w:left w:val="nil"/>
                <w:bottom w:val="nil"/>
                <w:right w:val="nil"/>
                <w:between w:val="nil"/>
              </w:pBdr>
              <w:spacing w:line="276" w:lineRule="auto"/>
              <w:rPr>
                <w:rFonts w:ascii="Arial" w:eastAsia="Arial" w:hAnsi="Arial" w:cs="Arial"/>
                <w:bCs/>
                <w:color w:val="010000"/>
                <w:sz w:val="20"/>
                <w:szCs w:val="20"/>
              </w:rPr>
            </w:pPr>
          </w:p>
        </w:tc>
        <w:tc>
          <w:tcPr>
            <w:tcW w:w="3151" w:type="dxa"/>
            <w:vMerge/>
            <w:tcBorders>
              <w:top w:val="single" w:sz="4" w:space="0" w:color="000000"/>
              <w:left w:val="single" w:sz="4" w:space="0" w:color="000000"/>
            </w:tcBorders>
            <w:shd w:val="clear" w:color="auto" w:fill="auto"/>
            <w:tcMar>
              <w:top w:w="0" w:type="dxa"/>
              <w:bottom w:w="0" w:type="dxa"/>
            </w:tcMar>
            <w:vAlign w:val="center"/>
          </w:tcPr>
          <w:p w14:paraId="364E44B8" w14:textId="77777777" w:rsidR="00AB1FFF" w:rsidRPr="001D4138" w:rsidRDefault="00AB1FFF" w:rsidP="00731B7C">
            <w:pPr>
              <w:pBdr>
                <w:top w:val="nil"/>
                <w:left w:val="nil"/>
                <w:bottom w:val="nil"/>
                <w:right w:val="nil"/>
                <w:between w:val="nil"/>
              </w:pBdr>
              <w:spacing w:line="276" w:lineRule="auto"/>
              <w:rPr>
                <w:rFonts w:ascii="Arial" w:eastAsia="Arial" w:hAnsi="Arial" w:cs="Arial"/>
                <w:bCs/>
                <w:color w:val="010000"/>
                <w:sz w:val="20"/>
                <w:szCs w:val="20"/>
              </w:rPr>
            </w:pPr>
          </w:p>
        </w:tc>
        <w:tc>
          <w:tcPr>
            <w:tcW w:w="5040" w:type="dxa"/>
            <w:vMerge/>
            <w:tcBorders>
              <w:top w:val="single" w:sz="4" w:space="0" w:color="000000"/>
              <w:left w:val="single" w:sz="4" w:space="0" w:color="000000"/>
            </w:tcBorders>
            <w:shd w:val="clear" w:color="auto" w:fill="auto"/>
            <w:tcMar>
              <w:top w:w="0" w:type="dxa"/>
              <w:bottom w:w="0" w:type="dxa"/>
            </w:tcMar>
            <w:vAlign w:val="center"/>
          </w:tcPr>
          <w:p w14:paraId="73AF1A03" w14:textId="77777777" w:rsidR="00AB1FFF" w:rsidRPr="001D4138" w:rsidRDefault="00AB1FFF" w:rsidP="00731B7C">
            <w:pPr>
              <w:pBdr>
                <w:top w:val="nil"/>
                <w:left w:val="nil"/>
                <w:bottom w:val="nil"/>
                <w:right w:val="nil"/>
                <w:between w:val="nil"/>
              </w:pBdr>
              <w:spacing w:line="276" w:lineRule="auto"/>
              <w:rPr>
                <w:rFonts w:ascii="Arial" w:eastAsia="Arial" w:hAnsi="Arial" w:cs="Arial"/>
                <w:bCs/>
                <w:color w:val="010000"/>
                <w:sz w:val="20"/>
                <w:szCs w:val="20"/>
              </w:rPr>
            </w:pPr>
          </w:p>
        </w:tc>
        <w:tc>
          <w:tcPr>
            <w:tcW w:w="2240" w:type="dxa"/>
            <w:tcBorders>
              <w:top w:val="single" w:sz="4" w:space="0" w:color="000000"/>
              <w:left w:val="single" w:sz="4" w:space="0" w:color="000000"/>
            </w:tcBorders>
            <w:shd w:val="clear" w:color="auto" w:fill="auto"/>
            <w:tcMar>
              <w:top w:w="0" w:type="dxa"/>
              <w:bottom w:w="0" w:type="dxa"/>
            </w:tcMar>
            <w:vAlign w:val="center"/>
          </w:tcPr>
          <w:p w14:paraId="1F85D6C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Appointment date</w:t>
            </w:r>
          </w:p>
        </w:tc>
        <w:tc>
          <w:tcPr>
            <w:tcW w:w="28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8C991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Dismissal date</w:t>
            </w:r>
          </w:p>
        </w:tc>
      </w:tr>
      <w:tr w:rsidR="00AB1FFF" w:rsidRPr="001D4138" w14:paraId="621228F5" w14:textId="77777777" w:rsidTr="00731B7C">
        <w:tc>
          <w:tcPr>
            <w:tcW w:w="624" w:type="dxa"/>
            <w:tcBorders>
              <w:top w:val="single" w:sz="4" w:space="0" w:color="000000"/>
              <w:left w:val="single" w:sz="4" w:space="0" w:color="000000"/>
            </w:tcBorders>
            <w:shd w:val="clear" w:color="auto" w:fill="auto"/>
            <w:tcMar>
              <w:top w:w="0" w:type="dxa"/>
              <w:bottom w:w="0" w:type="dxa"/>
            </w:tcMar>
            <w:vAlign w:val="center"/>
          </w:tcPr>
          <w:p w14:paraId="7E2FF09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w:t>
            </w:r>
          </w:p>
        </w:tc>
        <w:tc>
          <w:tcPr>
            <w:tcW w:w="3151" w:type="dxa"/>
            <w:tcBorders>
              <w:top w:val="single" w:sz="4" w:space="0" w:color="000000"/>
              <w:left w:val="single" w:sz="4" w:space="0" w:color="000000"/>
            </w:tcBorders>
            <w:shd w:val="clear" w:color="auto" w:fill="auto"/>
            <w:tcMar>
              <w:top w:w="0" w:type="dxa"/>
              <w:bottom w:w="0" w:type="dxa"/>
            </w:tcMar>
            <w:vAlign w:val="center"/>
          </w:tcPr>
          <w:p w14:paraId="102EC88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Mr. Nguyen Xuan Lam</w:t>
            </w:r>
          </w:p>
        </w:tc>
        <w:tc>
          <w:tcPr>
            <w:tcW w:w="5040" w:type="dxa"/>
            <w:tcBorders>
              <w:top w:val="single" w:sz="4" w:space="0" w:color="000000"/>
              <w:left w:val="single" w:sz="4" w:space="0" w:color="000000"/>
            </w:tcBorders>
            <w:shd w:val="clear" w:color="auto" w:fill="auto"/>
            <w:tcMar>
              <w:top w:w="0" w:type="dxa"/>
              <w:bottom w:w="0" w:type="dxa"/>
            </w:tcMar>
            <w:vAlign w:val="center"/>
          </w:tcPr>
          <w:p w14:paraId="6DD0731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Executive chair of the</w:t>
            </w:r>
            <w:r>
              <w:rPr>
                <w:rFonts w:ascii="Arial" w:hAnsi="Arial"/>
                <w:color w:val="010000"/>
                <w:sz w:val="20"/>
              </w:rPr>
              <w:t xml:space="preserve"> Board of Directors</w:t>
            </w:r>
          </w:p>
        </w:tc>
        <w:tc>
          <w:tcPr>
            <w:tcW w:w="2240" w:type="dxa"/>
            <w:tcBorders>
              <w:top w:val="single" w:sz="4" w:space="0" w:color="000000"/>
              <w:left w:val="single" w:sz="4" w:space="0" w:color="000000"/>
            </w:tcBorders>
            <w:shd w:val="clear" w:color="auto" w:fill="auto"/>
            <w:tcMar>
              <w:top w:w="0" w:type="dxa"/>
              <w:bottom w:w="0" w:type="dxa"/>
            </w:tcMar>
            <w:vAlign w:val="center"/>
          </w:tcPr>
          <w:p w14:paraId="70DCC14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28, 2022</w:t>
            </w:r>
          </w:p>
        </w:tc>
        <w:tc>
          <w:tcPr>
            <w:tcW w:w="28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EEAA8F" w14:textId="77777777" w:rsidR="00AB1FFF" w:rsidRPr="001D4138" w:rsidRDefault="00AB1FFF" w:rsidP="00731B7C">
            <w:pPr>
              <w:tabs>
                <w:tab w:val="left" w:pos="360"/>
              </w:tabs>
              <w:spacing w:line="360" w:lineRule="auto"/>
              <w:rPr>
                <w:rFonts w:ascii="Arial" w:eastAsia="Arial" w:hAnsi="Arial" w:cs="Arial"/>
                <w:bCs/>
                <w:color w:val="010000"/>
                <w:sz w:val="20"/>
                <w:szCs w:val="20"/>
              </w:rPr>
            </w:pPr>
          </w:p>
        </w:tc>
      </w:tr>
      <w:tr w:rsidR="00AB1FFF" w:rsidRPr="001D4138" w14:paraId="7A80AD6D" w14:textId="77777777" w:rsidTr="00731B7C">
        <w:tc>
          <w:tcPr>
            <w:tcW w:w="624" w:type="dxa"/>
            <w:tcBorders>
              <w:top w:val="single" w:sz="4" w:space="0" w:color="000000"/>
              <w:left w:val="single" w:sz="4" w:space="0" w:color="000000"/>
            </w:tcBorders>
            <w:shd w:val="clear" w:color="auto" w:fill="auto"/>
            <w:tcMar>
              <w:top w:w="0" w:type="dxa"/>
              <w:bottom w:w="0" w:type="dxa"/>
            </w:tcMar>
            <w:vAlign w:val="center"/>
          </w:tcPr>
          <w:p w14:paraId="6DBA264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w:t>
            </w:r>
          </w:p>
        </w:tc>
        <w:tc>
          <w:tcPr>
            <w:tcW w:w="3151" w:type="dxa"/>
            <w:tcBorders>
              <w:top w:val="single" w:sz="4" w:space="0" w:color="000000"/>
              <w:left w:val="single" w:sz="4" w:space="0" w:color="000000"/>
            </w:tcBorders>
            <w:shd w:val="clear" w:color="auto" w:fill="auto"/>
            <w:tcMar>
              <w:top w:w="0" w:type="dxa"/>
              <w:bottom w:w="0" w:type="dxa"/>
            </w:tcMar>
            <w:vAlign w:val="center"/>
          </w:tcPr>
          <w:p w14:paraId="195A70F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Ms. Chu Thi Lan Huong</w:t>
            </w:r>
          </w:p>
        </w:tc>
        <w:tc>
          <w:tcPr>
            <w:tcW w:w="5040" w:type="dxa"/>
            <w:tcBorders>
              <w:top w:val="single" w:sz="4" w:space="0" w:color="000000"/>
              <w:left w:val="single" w:sz="4" w:space="0" w:color="000000"/>
            </w:tcBorders>
            <w:shd w:val="clear" w:color="auto" w:fill="auto"/>
            <w:tcMar>
              <w:top w:w="0" w:type="dxa"/>
              <w:bottom w:w="0" w:type="dxa"/>
            </w:tcMar>
            <w:vAlign w:val="center"/>
          </w:tcPr>
          <w:p w14:paraId="3DAD90F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Non-executive member</w:t>
            </w:r>
          </w:p>
        </w:tc>
        <w:tc>
          <w:tcPr>
            <w:tcW w:w="2240" w:type="dxa"/>
            <w:tcBorders>
              <w:top w:val="single" w:sz="4" w:space="0" w:color="000000"/>
              <w:left w:val="single" w:sz="4" w:space="0" w:color="000000"/>
            </w:tcBorders>
            <w:shd w:val="clear" w:color="auto" w:fill="auto"/>
            <w:tcMar>
              <w:top w:w="0" w:type="dxa"/>
              <w:bottom w:w="0" w:type="dxa"/>
            </w:tcMar>
            <w:vAlign w:val="center"/>
          </w:tcPr>
          <w:p w14:paraId="469F6BF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28, 2022</w:t>
            </w:r>
          </w:p>
        </w:tc>
        <w:tc>
          <w:tcPr>
            <w:tcW w:w="28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FE7FFB" w14:textId="77777777" w:rsidR="00AB1FFF" w:rsidRPr="001D4138" w:rsidRDefault="00AB1FFF" w:rsidP="00731B7C">
            <w:pPr>
              <w:tabs>
                <w:tab w:val="left" w:pos="360"/>
              </w:tabs>
              <w:spacing w:line="360" w:lineRule="auto"/>
              <w:rPr>
                <w:rFonts w:ascii="Arial" w:eastAsia="Arial" w:hAnsi="Arial" w:cs="Arial"/>
                <w:bCs/>
                <w:color w:val="010000"/>
                <w:sz w:val="20"/>
                <w:szCs w:val="20"/>
              </w:rPr>
            </w:pPr>
          </w:p>
        </w:tc>
      </w:tr>
      <w:tr w:rsidR="00AB1FFF" w:rsidRPr="001D4138" w14:paraId="0A10B805" w14:textId="77777777" w:rsidTr="00731B7C">
        <w:tc>
          <w:tcPr>
            <w:tcW w:w="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8A288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w:t>
            </w:r>
          </w:p>
        </w:tc>
        <w:tc>
          <w:tcPr>
            <w:tcW w:w="31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40CB1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Ms. Ha Thi </w:t>
            </w:r>
            <w:proofErr w:type="spellStart"/>
            <w:r>
              <w:rPr>
                <w:rFonts w:ascii="Arial" w:hAnsi="Arial"/>
                <w:color w:val="010000"/>
                <w:sz w:val="20"/>
              </w:rPr>
              <w:t>Hoa</w:t>
            </w:r>
            <w:proofErr w:type="spellEnd"/>
          </w:p>
        </w:tc>
        <w:tc>
          <w:tcPr>
            <w:tcW w:w="50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ADA3A1" w14:textId="77777777" w:rsidR="00731B7C" w:rsidRPr="00731B7C" w:rsidRDefault="00033F18" w:rsidP="00731B7C">
            <w:pPr>
              <w:pStyle w:val="ListParagraph"/>
              <w:numPr>
                <w:ilvl w:val="0"/>
                <w:numId w:val="15"/>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Member/General Manager until September 30, 2023</w:t>
            </w:r>
          </w:p>
          <w:p w14:paraId="20BBC5E3" w14:textId="3E5D3AAB" w:rsidR="00AB1FFF" w:rsidRPr="001D4138" w:rsidRDefault="00731B7C" w:rsidP="00731B7C">
            <w:pPr>
              <w:pStyle w:val="ListParagraph"/>
              <w:numPr>
                <w:ilvl w:val="0"/>
                <w:numId w:val="15"/>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Non-executive member until October 1, 2023</w:t>
            </w:r>
          </w:p>
        </w:tc>
        <w:tc>
          <w:tcPr>
            <w:tcW w:w="22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A3667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28, 2022</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EA445" w14:textId="77777777" w:rsidR="00AB1FFF" w:rsidRPr="001D4138" w:rsidRDefault="00AB1FFF" w:rsidP="00731B7C">
            <w:pPr>
              <w:tabs>
                <w:tab w:val="left" w:pos="360"/>
              </w:tabs>
              <w:spacing w:line="360" w:lineRule="auto"/>
              <w:rPr>
                <w:rFonts w:ascii="Arial" w:eastAsia="Arial" w:hAnsi="Arial" w:cs="Arial"/>
                <w:bCs/>
                <w:color w:val="010000"/>
                <w:sz w:val="20"/>
                <w:szCs w:val="20"/>
              </w:rPr>
            </w:pPr>
          </w:p>
        </w:tc>
      </w:tr>
      <w:tr w:rsidR="00AB1FFF" w:rsidRPr="001D4138" w14:paraId="3E607605" w14:textId="77777777" w:rsidTr="00731B7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917D6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4</w:t>
            </w: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84C8E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Mr. Phan </w:t>
            </w:r>
            <w:proofErr w:type="spellStart"/>
            <w:r>
              <w:rPr>
                <w:rFonts w:ascii="Arial" w:hAnsi="Arial"/>
                <w:color w:val="010000"/>
                <w:sz w:val="20"/>
              </w:rPr>
              <w:t>Trong</w:t>
            </w:r>
            <w:proofErr w:type="spellEnd"/>
            <w:r>
              <w:rPr>
                <w:rFonts w:ascii="Arial" w:hAnsi="Arial"/>
                <w:color w:val="010000"/>
                <w:sz w:val="20"/>
              </w:rPr>
              <w:t xml:space="preserve"> 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1B789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Non-executive member</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EE27A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28, 2022</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74E420" w14:textId="77777777" w:rsidR="00AB1FFF" w:rsidRPr="001D4138" w:rsidRDefault="00AB1FFF" w:rsidP="00731B7C">
            <w:pPr>
              <w:tabs>
                <w:tab w:val="left" w:pos="360"/>
              </w:tabs>
              <w:spacing w:line="360" w:lineRule="auto"/>
              <w:rPr>
                <w:rFonts w:ascii="Arial" w:eastAsia="Arial" w:hAnsi="Arial" w:cs="Arial"/>
                <w:bCs/>
                <w:color w:val="010000"/>
                <w:sz w:val="20"/>
                <w:szCs w:val="20"/>
              </w:rPr>
            </w:pPr>
          </w:p>
        </w:tc>
      </w:tr>
      <w:tr w:rsidR="00AB1FFF" w:rsidRPr="001D4138" w14:paraId="77080DC2" w14:textId="77777777" w:rsidTr="00731B7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9C61D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5</w:t>
            </w: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62BF5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Ms. Vu Thi Mai Hong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53299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Member/Deputy General Manager</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FA6E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28, 2022</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61C67A" w14:textId="77777777" w:rsidR="00AB1FFF" w:rsidRPr="001D4138" w:rsidRDefault="00AB1FFF" w:rsidP="00731B7C">
            <w:pPr>
              <w:tabs>
                <w:tab w:val="left" w:pos="360"/>
              </w:tabs>
              <w:spacing w:line="360" w:lineRule="auto"/>
              <w:rPr>
                <w:rFonts w:ascii="Arial" w:eastAsia="Arial" w:hAnsi="Arial" w:cs="Arial"/>
                <w:bCs/>
                <w:color w:val="010000"/>
                <w:sz w:val="20"/>
                <w:szCs w:val="20"/>
              </w:rPr>
            </w:pPr>
          </w:p>
        </w:tc>
      </w:tr>
    </w:tbl>
    <w:p w14:paraId="0B04CAB5" w14:textId="77777777" w:rsidR="00AB1FFF" w:rsidRPr="001D4138" w:rsidRDefault="00033F18">
      <w:pPr>
        <w:numPr>
          <w:ilvl w:val="0"/>
          <w:numId w:val="6"/>
        </w:numPr>
        <w:pBdr>
          <w:top w:val="nil"/>
          <w:left w:val="nil"/>
          <w:bottom w:val="nil"/>
          <w:right w:val="nil"/>
          <w:between w:val="nil"/>
        </w:pBdr>
        <w:tabs>
          <w:tab w:val="left" w:pos="360"/>
          <w:tab w:val="left" w:pos="1186"/>
        </w:tabs>
        <w:spacing w:after="120" w:line="360" w:lineRule="auto"/>
        <w:ind w:left="0" w:firstLine="0"/>
        <w:rPr>
          <w:rFonts w:ascii="Arial" w:eastAsia="Arial" w:hAnsi="Arial" w:cs="Arial"/>
          <w:bCs/>
          <w:color w:val="010000"/>
          <w:sz w:val="20"/>
          <w:szCs w:val="20"/>
        </w:rPr>
      </w:pPr>
      <w:r>
        <w:rPr>
          <w:rFonts w:ascii="Arial" w:hAnsi="Arial"/>
          <w:color w:val="010000"/>
          <w:sz w:val="20"/>
        </w:rPr>
        <w:t>Board Resolutions/Decisions in 2023:</w:t>
      </w:r>
    </w:p>
    <w:p w14:paraId="51E145B7" w14:textId="77777777" w:rsidR="00AB1FFF" w:rsidRPr="001D4138" w:rsidRDefault="00033F18">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Board Resolution:</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620"/>
        <w:gridCol w:w="2070"/>
        <w:gridCol w:w="9814"/>
      </w:tblGrid>
      <w:tr w:rsidR="00AB1FFF" w:rsidRPr="001D4138" w14:paraId="6EED100A" w14:textId="77777777" w:rsidTr="00731B7C">
        <w:tc>
          <w:tcPr>
            <w:tcW w:w="445" w:type="dxa"/>
            <w:shd w:val="clear" w:color="auto" w:fill="auto"/>
            <w:tcMar>
              <w:top w:w="0" w:type="dxa"/>
              <w:bottom w:w="0" w:type="dxa"/>
            </w:tcMar>
            <w:vAlign w:val="center"/>
          </w:tcPr>
          <w:p w14:paraId="4A3C4DA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w:t>
            </w:r>
          </w:p>
        </w:tc>
        <w:tc>
          <w:tcPr>
            <w:tcW w:w="1620" w:type="dxa"/>
            <w:shd w:val="clear" w:color="auto" w:fill="auto"/>
            <w:tcMar>
              <w:top w:w="0" w:type="dxa"/>
              <w:bottom w:w="0" w:type="dxa"/>
            </w:tcMar>
            <w:vAlign w:val="center"/>
          </w:tcPr>
          <w:p w14:paraId="067BE72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Resolution No.</w:t>
            </w:r>
          </w:p>
        </w:tc>
        <w:tc>
          <w:tcPr>
            <w:tcW w:w="2070" w:type="dxa"/>
            <w:shd w:val="clear" w:color="auto" w:fill="auto"/>
            <w:tcMar>
              <w:top w:w="0" w:type="dxa"/>
              <w:bottom w:w="0" w:type="dxa"/>
            </w:tcMar>
            <w:vAlign w:val="center"/>
          </w:tcPr>
          <w:p w14:paraId="5A5F4A5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Date</w:t>
            </w:r>
          </w:p>
        </w:tc>
        <w:tc>
          <w:tcPr>
            <w:tcW w:w="9814" w:type="dxa"/>
            <w:shd w:val="clear" w:color="auto" w:fill="auto"/>
            <w:tcMar>
              <w:top w:w="0" w:type="dxa"/>
              <w:bottom w:w="0" w:type="dxa"/>
            </w:tcMar>
            <w:vAlign w:val="center"/>
          </w:tcPr>
          <w:p w14:paraId="14B4960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Content</w:t>
            </w:r>
          </w:p>
        </w:tc>
      </w:tr>
      <w:tr w:rsidR="00AB1FFF" w:rsidRPr="001D4138" w14:paraId="4878ACD1" w14:textId="77777777" w:rsidTr="00731B7C">
        <w:tc>
          <w:tcPr>
            <w:tcW w:w="445" w:type="dxa"/>
            <w:shd w:val="clear" w:color="auto" w:fill="auto"/>
            <w:tcMar>
              <w:top w:w="0" w:type="dxa"/>
              <w:bottom w:w="0" w:type="dxa"/>
            </w:tcMar>
            <w:vAlign w:val="center"/>
          </w:tcPr>
          <w:p w14:paraId="178D4CF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w:t>
            </w:r>
          </w:p>
        </w:tc>
        <w:tc>
          <w:tcPr>
            <w:tcW w:w="1620" w:type="dxa"/>
            <w:shd w:val="clear" w:color="auto" w:fill="auto"/>
            <w:tcMar>
              <w:top w:w="0" w:type="dxa"/>
              <w:bottom w:w="0" w:type="dxa"/>
            </w:tcMar>
            <w:vAlign w:val="center"/>
          </w:tcPr>
          <w:p w14:paraId="22CF5B6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10/NQ- HDQT.V</w:t>
            </w:r>
          </w:p>
        </w:tc>
        <w:tc>
          <w:tcPr>
            <w:tcW w:w="2070" w:type="dxa"/>
            <w:shd w:val="clear" w:color="auto" w:fill="auto"/>
            <w:tcMar>
              <w:top w:w="0" w:type="dxa"/>
              <w:bottom w:w="0" w:type="dxa"/>
            </w:tcMar>
            <w:vAlign w:val="center"/>
          </w:tcPr>
          <w:p w14:paraId="07F261E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February 17, 2023</w:t>
            </w:r>
          </w:p>
        </w:tc>
        <w:tc>
          <w:tcPr>
            <w:tcW w:w="9814" w:type="dxa"/>
            <w:shd w:val="clear" w:color="auto" w:fill="auto"/>
            <w:tcMar>
              <w:top w:w="0" w:type="dxa"/>
              <w:bottom w:w="0" w:type="dxa"/>
            </w:tcMar>
            <w:vAlign w:val="center"/>
          </w:tcPr>
          <w:p w14:paraId="78A37CF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32FDEE97" w14:textId="77777777" w:rsidR="00AB1FFF" w:rsidRPr="001D4138" w:rsidRDefault="00033F18" w:rsidP="00731B7C">
            <w:pPr>
              <w:numPr>
                <w:ilvl w:val="0"/>
                <w:numId w:val="4"/>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Record date</w:t>
            </w:r>
            <w:r>
              <w:rPr>
                <w:rFonts w:ascii="Arial" w:hAnsi="Arial"/>
                <w:color w:val="010000"/>
                <w:sz w:val="20"/>
              </w:rPr>
              <w:t xml:space="preserve"> (for the list of shareholders),</w:t>
            </w:r>
          </w:p>
          <w:p w14:paraId="52B6EF3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Time of holding the General Meeting of Shareholders,</w:t>
            </w:r>
          </w:p>
          <w:p w14:paraId="4F0330EC" w14:textId="77777777" w:rsidR="00AB1FFF" w:rsidRPr="001D4138" w:rsidRDefault="00033F18" w:rsidP="00731B7C">
            <w:pPr>
              <w:numPr>
                <w:ilvl w:val="0"/>
                <w:numId w:val="4"/>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Contents of the General Meeting of Shareholders</w:t>
            </w:r>
          </w:p>
        </w:tc>
      </w:tr>
      <w:tr w:rsidR="00AB1FFF" w:rsidRPr="001D4138" w14:paraId="22D14049" w14:textId="77777777" w:rsidTr="00731B7C">
        <w:tc>
          <w:tcPr>
            <w:tcW w:w="445" w:type="dxa"/>
            <w:shd w:val="clear" w:color="auto" w:fill="auto"/>
            <w:tcMar>
              <w:top w:w="0" w:type="dxa"/>
              <w:bottom w:w="0" w:type="dxa"/>
            </w:tcMar>
            <w:vAlign w:val="center"/>
          </w:tcPr>
          <w:p w14:paraId="588ABB0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w:t>
            </w:r>
          </w:p>
        </w:tc>
        <w:tc>
          <w:tcPr>
            <w:tcW w:w="1620" w:type="dxa"/>
            <w:shd w:val="clear" w:color="auto" w:fill="auto"/>
            <w:tcMar>
              <w:top w:w="0" w:type="dxa"/>
              <w:bottom w:w="0" w:type="dxa"/>
            </w:tcMar>
            <w:vAlign w:val="center"/>
          </w:tcPr>
          <w:p w14:paraId="5D359AA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11/NQ-HDQT.V</w:t>
            </w:r>
          </w:p>
        </w:tc>
        <w:tc>
          <w:tcPr>
            <w:tcW w:w="2070" w:type="dxa"/>
            <w:shd w:val="clear" w:color="auto" w:fill="auto"/>
            <w:tcMar>
              <w:top w:w="0" w:type="dxa"/>
              <w:bottom w:w="0" w:type="dxa"/>
            </w:tcMar>
            <w:vAlign w:val="center"/>
          </w:tcPr>
          <w:p w14:paraId="6C7A47A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February 17, 2023</w:t>
            </w:r>
          </w:p>
        </w:tc>
        <w:tc>
          <w:tcPr>
            <w:tcW w:w="9814" w:type="dxa"/>
            <w:shd w:val="clear" w:color="auto" w:fill="auto"/>
            <w:tcMar>
              <w:top w:w="0" w:type="dxa"/>
              <w:bottom w:w="0" w:type="dxa"/>
            </w:tcMar>
            <w:vAlign w:val="center"/>
          </w:tcPr>
          <w:p w14:paraId="2A1C268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14FF57A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Extend warehouse and yard lease contract No. 35/2017/HDTKB-EMS-DB.</w:t>
            </w:r>
          </w:p>
        </w:tc>
      </w:tr>
      <w:tr w:rsidR="00AB1FFF" w:rsidRPr="001D4138" w14:paraId="7995DB47" w14:textId="77777777" w:rsidTr="00731B7C">
        <w:tc>
          <w:tcPr>
            <w:tcW w:w="445" w:type="dxa"/>
            <w:shd w:val="clear" w:color="auto" w:fill="auto"/>
            <w:tcMar>
              <w:top w:w="0" w:type="dxa"/>
              <w:bottom w:w="0" w:type="dxa"/>
            </w:tcMar>
            <w:vAlign w:val="center"/>
          </w:tcPr>
          <w:p w14:paraId="509BFBF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w:t>
            </w:r>
          </w:p>
        </w:tc>
        <w:tc>
          <w:tcPr>
            <w:tcW w:w="1620" w:type="dxa"/>
            <w:shd w:val="clear" w:color="auto" w:fill="auto"/>
            <w:tcMar>
              <w:top w:w="0" w:type="dxa"/>
              <w:bottom w:w="0" w:type="dxa"/>
            </w:tcMar>
            <w:vAlign w:val="center"/>
          </w:tcPr>
          <w:p w14:paraId="0B1E55E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12/NQ- HDQT.V</w:t>
            </w:r>
          </w:p>
        </w:tc>
        <w:tc>
          <w:tcPr>
            <w:tcW w:w="2070" w:type="dxa"/>
            <w:shd w:val="clear" w:color="auto" w:fill="auto"/>
            <w:tcMar>
              <w:top w:w="0" w:type="dxa"/>
              <w:bottom w:w="0" w:type="dxa"/>
            </w:tcMar>
            <w:vAlign w:val="center"/>
          </w:tcPr>
          <w:p w14:paraId="25D3301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March 24, 2023</w:t>
            </w:r>
          </w:p>
        </w:tc>
        <w:tc>
          <w:tcPr>
            <w:tcW w:w="9814" w:type="dxa"/>
            <w:shd w:val="clear" w:color="auto" w:fill="auto"/>
            <w:tcMar>
              <w:top w:w="0" w:type="dxa"/>
              <w:bottom w:w="0" w:type="dxa"/>
            </w:tcMar>
            <w:vAlign w:val="center"/>
          </w:tcPr>
          <w:p w14:paraId="31E9287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 contents submitted to the General Meeting of Shareholders:</w:t>
            </w:r>
          </w:p>
          <w:p w14:paraId="58C240F5" w14:textId="77777777" w:rsidR="00AB1FFF" w:rsidRPr="001D4138" w:rsidRDefault="00033F18" w:rsidP="00731B7C">
            <w:pPr>
              <w:numPr>
                <w:ilvl w:val="0"/>
                <w:numId w:val="7"/>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Agenda of the Annual General Meeting of Shareholders 2023;</w:t>
            </w:r>
          </w:p>
          <w:p w14:paraId="2F42EE2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Working regulations of the Annual General Meeting of Shareholders 2023;</w:t>
            </w:r>
          </w:p>
          <w:p w14:paraId="35B6AD93" w14:textId="77777777" w:rsidR="00AB1FFF" w:rsidRPr="001D4138" w:rsidRDefault="00033F18" w:rsidP="00731B7C">
            <w:pPr>
              <w:numPr>
                <w:ilvl w:val="0"/>
                <w:numId w:val="7"/>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Report on the activities</w:t>
            </w:r>
            <w:r>
              <w:rPr>
                <w:rFonts w:ascii="Arial" w:hAnsi="Arial"/>
                <w:color w:val="010000"/>
                <w:sz w:val="20"/>
              </w:rPr>
              <w:t xml:space="preserve"> of the Corporation's Board of Directors;</w:t>
            </w:r>
          </w:p>
          <w:p w14:paraId="3C2DB9B8" w14:textId="77777777" w:rsidR="00AB1FFF" w:rsidRPr="001D4138" w:rsidRDefault="00033F18" w:rsidP="00731B7C">
            <w:pPr>
              <w:numPr>
                <w:ilvl w:val="0"/>
                <w:numId w:val="7"/>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Report of the Board of Managers on production and business results in 2022 and production and business plan targets in 2023;</w:t>
            </w:r>
          </w:p>
          <w:p w14:paraId="413A8F1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Report on activities of the Supervisory Board;</w:t>
            </w:r>
          </w:p>
          <w:p w14:paraId="7E90A851" w14:textId="77777777" w:rsidR="00AB1FFF" w:rsidRPr="001D4138" w:rsidRDefault="00033F18" w:rsidP="00731B7C">
            <w:pPr>
              <w:numPr>
                <w:ilvl w:val="0"/>
                <w:numId w:val="7"/>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Proposal to the General Meeting of Shareho</w:t>
            </w:r>
            <w:r>
              <w:rPr>
                <w:rFonts w:ascii="Arial" w:hAnsi="Arial"/>
                <w:color w:val="010000"/>
                <w:sz w:val="20"/>
              </w:rPr>
              <w:t xml:space="preserve">lders on selecting a unit to review the semi-annual financial statements and audit the financial statements 2023; </w:t>
            </w:r>
          </w:p>
          <w:p w14:paraId="0E961D6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Proposal to the General Meeting of Shareholders on the audited financial statements 2022; Profit distribution plan for 2022; Remuneration of </w:t>
            </w:r>
            <w:r>
              <w:rPr>
                <w:rFonts w:ascii="Arial" w:hAnsi="Arial"/>
                <w:color w:val="010000"/>
                <w:sz w:val="20"/>
              </w:rPr>
              <w:t>the Board of Directors and the Supervisory Board in 2022 and estimates for 2023;</w:t>
            </w:r>
          </w:p>
          <w:p w14:paraId="2FF269C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Proposal to the General Meeting of Shareholders on adjusting and supplementing the Charter, adjusting and supplementing the internal regulations on corporate governance and ad</w:t>
            </w:r>
            <w:r>
              <w:rPr>
                <w:rFonts w:ascii="Arial" w:hAnsi="Arial"/>
                <w:color w:val="010000"/>
                <w:sz w:val="20"/>
              </w:rPr>
              <w:t xml:space="preserve">justing and supplementing the </w:t>
            </w:r>
            <w:r>
              <w:rPr>
                <w:rFonts w:ascii="Arial" w:hAnsi="Arial"/>
                <w:color w:val="010000"/>
                <w:sz w:val="20"/>
              </w:rPr>
              <w:lastRenderedPageBreak/>
              <w:t>operating regulations of the Corporation's Board of Directors;</w:t>
            </w:r>
          </w:p>
          <w:p w14:paraId="01D1F3E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Proposal to the General Meeting of Shareholders for approval of the plan to adjust and supplement the Corporation's List of business lines;</w:t>
            </w:r>
          </w:p>
          <w:p w14:paraId="6E87C11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Proposal to the General</w:t>
            </w:r>
            <w:r>
              <w:rPr>
                <w:rFonts w:ascii="Arial" w:hAnsi="Arial"/>
                <w:color w:val="010000"/>
                <w:sz w:val="20"/>
              </w:rPr>
              <w:t xml:space="preserve"> Meeting of Shareholders on the election of members of the Supervisory Board in the term of 2023-2028;</w:t>
            </w:r>
          </w:p>
          <w:p w14:paraId="69082C3C" w14:textId="77777777" w:rsidR="00AB1FFF" w:rsidRPr="001D4138" w:rsidRDefault="00033F18" w:rsidP="00731B7C">
            <w:pPr>
              <w:numPr>
                <w:ilvl w:val="0"/>
                <w:numId w:val="7"/>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Regulations on candidacy and nomination of candidates to elect members of the Supervisory Board in the term of 2023-2028; - Draft Annual General Mandate </w:t>
            </w:r>
            <w:r>
              <w:rPr>
                <w:rFonts w:ascii="Arial" w:hAnsi="Arial"/>
                <w:color w:val="010000"/>
                <w:sz w:val="20"/>
              </w:rPr>
              <w:t>2023.</w:t>
            </w:r>
          </w:p>
        </w:tc>
      </w:tr>
      <w:tr w:rsidR="00AB1FFF" w:rsidRPr="001D4138" w14:paraId="05E986B4" w14:textId="77777777" w:rsidTr="00731B7C">
        <w:tc>
          <w:tcPr>
            <w:tcW w:w="445" w:type="dxa"/>
            <w:shd w:val="clear" w:color="auto" w:fill="auto"/>
            <w:tcMar>
              <w:top w:w="0" w:type="dxa"/>
              <w:bottom w:w="0" w:type="dxa"/>
            </w:tcMar>
            <w:vAlign w:val="center"/>
          </w:tcPr>
          <w:p w14:paraId="050A18B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4</w:t>
            </w:r>
          </w:p>
        </w:tc>
        <w:tc>
          <w:tcPr>
            <w:tcW w:w="1620" w:type="dxa"/>
            <w:shd w:val="clear" w:color="auto" w:fill="auto"/>
            <w:tcMar>
              <w:top w:w="0" w:type="dxa"/>
              <w:bottom w:w="0" w:type="dxa"/>
            </w:tcMar>
            <w:vAlign w:val="center"/>
          </w:tcPr>
          <w:p w14:paraId="6F623FB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13/NQ- HDQT.V</w:t>
            </w:r>
          </w:p>
        </w:tc>
        <w:tc>
          <w:tcPr>
            <w:tcW w:w="2070" w:type="dxa"/>
            <w:shd w:val="clear" w:color="auto" w:fill="auto"/>
            <w:tcMar>
              <w:top w:w="0" w:type="dxa"/>
              <w:bottom w:w="0" w:type="dxa"/>
            </w:tcMar>
            <w:vAlign w:val="center"/>
          </w:tcPr>
          <w:p w14:paraId="2732AA7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March 24, 2023</w:t>
            </w:r>
          </w:p>
        </w:tc>
        <w:tc>
          <w:tcPr>
            <w:tcW w:w="9814" w:type="dxa"/>
            <w:shd w:val="clear" w:color="auto" w:fill="auto"/>
            <w:tcMar>
              <w:top w:w="0" w:type="dxa"/>
              <w:bottom w:w="0" w:type="dxa"/>
            </w:tcMar>
            <w:vAlign w:val="center"/>
          </w:tcPr>
          <w:p w14:paraId="5DC27B8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090AFF1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Topic on business development solutions.</w:t>
            </w:r>
          </w:p>
        </w:tc>
      </w:tr>
      <w:tr w:rsidR="00AB1FFF" w:rsidRPr="001D4138" w14:paraId="481CCC62" w14:textId="77777777" w:rsidTr="00731B7C">
        <w:tc>
          <w:tcPr>
            <w:tcW w:w="445" w:type="dxa"/>
            <w:shd w:val="clear" w:color="auto" w:fill="auto"/>
            <w:tcMar>
              <w:top w:w="0" w:type="dxa"/>
              <w:bottom w:w="0" w:type="dxa"/>
            </w:tcMar>
            <w:vAlign w:val="center"/>
          </w:tcPr>
          <w:p w14:paraId="6AE15D5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5</w:t>
            </w:r>
          </w:p>
        </w:tc>
        <w:tc>
          <w:tcPr>
            <w:tcW w:w="1620" w:type="dxa"/>
            <w:shd w:val="clear" w:color="auto" w:fill="auto"/>
            <w:tcMar>
              <w:top w:w="0" w:type="dxa"/>
              <w:bottom w:w="0" w:type="dxa"/>
            </w:tcMar>
            <w:vAlign w:val="center"/>
          </w:tcPr>
          <w:p w14:paraId="62C6A40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14/NQ- HDQT.V</w:t>
            </w:r>
          </w:p>
        </w:tc>
        <w:tc>
          <w:tcPr>
            <w:tcW w:w="2070" w:type="dxa"/>
            <w:shd w:val="clear" w:color="auto" w:fill="auto"/>
            <w:tcMar>
              <w:top w:w="0" w:type="dxa"/>
              <w:bottom w:w="0" w:type="dxa"/>
            </w:tcMar>
            <w:vAlign w:val="center"/>
          </w:tcPr>
          <w:p w14:paraId="799071A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21, 2023</w:t>
            </w:r>
          </w:p>
        </w:tc>
        <w:tc>
          <w:tcPr>
            <w:tcW w:w="9814" w:type="dxa"/>
            <w:shd w:val="clear" w:color="auto" w:fill="auto"/>
            <w:tcMar>
              <w:top w:w="0" w:type="dxa"/>
              <w:bottom w:w="0" w:type="dxa"/>
            </w:tcMar>
            <w:vAlign w:val="center"/>
          </w:tcPr>
          <w:p w14:paraId="3564A88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71A0FD2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 Charter after adjustments and supplements; Promulgation of operating regulations of the Board of Directors; </w:t>
            </w:r>
            <w:r>
              <w:rPr>
                <w:rFonts w:ascii="Arial" w:hAnsi="Arial"/>
                <w:color w:val="010000"/>
                <w:sz w:val="20"/>
              </w:rPr>
              <w:t>Internal regulations on corporate governance after adjustments and supplements.</w:t>
            </w:r>
          </w:p>
        </w:tc>
      </w:tr>
      <w:tr w:rsidR="00AB1FFF" w:rsidRPr="001D4138" w14:paraId="7BD0F70A" w14:textId="77777777" w:rsidTr="00731B7C">
        <w:tc>
          <w:tcPr>
            <w:tcW w:w="445" w:type="dxa"/>
            <w:shd w:val="clear" w:color="auto" w:fill="auto"/>
            <w:tcMar>
              <w:top w:w="0" w:type="dxa"/>
              <w:bottom w:w="0" w:type="dxa"/>
            </w:tcMar>
            <w:vAlign w:val="center"/>
          </w:tcPr>
          <w:p w14:paraId="13D9B85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6</w:t>
            </w:r>
          </w:p>
        </w:tc>
        <w:tc>
          <w:tcPr>
            <w:tcW w:w="1620" w:type="dxa"/>
            <w:shd w:val="clear" w:color="auto" w:fill="auto"/>
            <w:tcMar>
              <w:top w:w="0" w:type="dxa"/>
              <w:bottom w:w="0" w:type="dxa"/>
            </w:tcMar>
            <w:vAlign w:val="center"/>
          </w:tcPr>
          <w:p w14:paraId="2281112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15/NQ- HDQT.V</w:t>
            </w:r>
          </w:p>
        </w:tc>
        <w:tc>
          <w:tcPr>
            <w:tcW w:w="2070" w:type="dxa"/>
            <w:shd w:val="clear" w:color="auto" w:fill="auto"/>
            <w:tcMar>
              <w:top w:w="0" w:type="dxa"/>
              <w:bottom w:w="0" w:type="dxa"/>
            </w:tcMar>
            <w:vAlign w:val="center"/>
          </w:tcPr>
          <w:p w14:paraId="4C7B1C0B" w14:textId="3324DF47" w:rsidR="00AB1FFF" w:rsidRPr="001D4138" w:rsidRDefault="00731B7C"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June 13</w:t>
            </w:r>
            <w:r w:rsidR="00033F18">
              <w:rPr>
                <w:rFonts w:ascii="Arial" w:hAnsi="Arial"/>
                <w:color w:val="010000"/>
                <w:sz w:val="20"/>
              </w:rPr>
              <w:t>, 2023</w:t>
            </w:r>
          </w:p>
        </w:tc>
        <w:tc>
          <w:tcPr>
            <w:tcW w:w="9814" w:type="dxa"/>
            <w:shd w:val="clear" w:color="auto" w:fill="auto"/>
            <w:tcMar>
              <w:top w:w="0" w:type="dxa"/>
              <w:bottom w:w="0" w:type="dxa"/>
            </w:tcMar>
            <w:vAlign w:val="center"/>
          </w:tcPr>
          <w:p w14:paraId="29EFB1E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6B88D7F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Policy related to staff work.</w:t>
            </w:r>
          </w:p>
        </w:tc>
      </w:tr>
      <w:tr w:rsidR="00AB1FFF" w:rsidRPr="001D4138" w14:paraId="7AFA78D0" w14:textId="77777777" w:rsidTr="00731B7C">
        <w:tc>
          <w:tcPr>
            <w:tcW w:w="445" w:type="dxa"/>
            <w:shd w:val="clear" w:color="auto" w:fill="auto"/>
            <w:tcMar>
              <w:top w:w="0" w:type="dxa"/>
              <w:bottom w:w="0" w:type="dxa"/>
            </w:tcMar>
            <w:vAlign w:val="center"/>
          </w:tcPr>
          <w:p w14:paraId="1AA2275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7</w:t>
            </w:r>
          </w:p>
        </w:tc>
        <w:tc>
          <w:tcPr>
            <w:tcW w:w="1620" w:type="dxa"/>
            <w:shd w:val="clear" w:color="auto" w:fill="auto"/>
            <w:tcMar>
              <w:top w:w="0" w:type="dxa"/>
              <w:bottom w:w="0" w:type="dxa"/>
            </w:tcMar>
            <w:vAlign w:val="center"/>
          </w:tcPr>
          <w:p w14:paraId="59CC971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16/NQ-HDQT.V</w:t>
            </w:r>
          </w:p>
        </w:tc>
        <w:tc>
          <w:tcPr>
            <w:tcW w:w="2070" w:type="dxa"/>
            <w:shd w:val="clear" w:color="auto" w:fill="auto"/>
            <w:tcMar>
              <w:top w:w="0" w:type="dxa"/>
              <w:bottom w:w="0" w:type="dxa"/>
            </w:tcMar>
            <w:vAlign w:val="center"/>
          </w:tcPr>
          <w:p w14:paraId="18CE113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June 27, 2023</w:t>
            </w:r>
          </w:p>
        </w:tc>
        <w:tc>
          <w:tcPr>
            <w:tcW w:w="9814" w:type="dxa"/>
            <w:shd w:val="clear" w:color="auto" w:fill="auto"/>
            <w:tcMar>
              <w:top w:w="0" w:type="dxa"/>
              <w:bottom w:w="0" w:type="dxa"/>
            </w:tcMar>
            <w:vAlign w:val="center"/>
          </w:tcPr>
          <w:p w14:paraId="347686F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422405A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Policy to re-appoint officers holding the positions of </w:t>
            </w:r>
            <w:r>
              <w:rPr>
                <w:rFonts w:ascii="Arial" w:hAnsi="Arial"/>
                <w:color w:val="010000"/>
                <w:sz w:val="20"/>
              </w:rPr>
              <w:t>the Deputy General Manager and the Chief Accountant of the Corporation.</w:t>
            </w:r>
          </w:p>
        </w:tc>
      </w:tr>
      <w:tr w:rsidR="00AB1FFF" w:rsidRPr="001D4138" w14:paraId="740DD3A3" w14:textId="77777777" w:rsidTr="00731B7C">
        <w:tc>
          <w:tcPr>
            <w:tcW w:w="445" w:type="dxa"/>
            <w:shd w:val="clear" w:color="auto" w:fill="auto"/>
            <w:tcMar>
              <w:top w:w="0" w:type="dxa"/>
              <w:bottom w:w="0" w:type="dxa"/>
            </w:tcMar>
            <w:vAlign w:val="center"/>
          </w:tcPr>
          <w:p w14:paraId="75F9C1E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8</w:t>
            </w:r>
          </w:p>
        </w:tc>
        <w:tc>
          <w:tcPr>
            <w:tcW w:w="1620" w:type="dxa"/>
            <w:shd w:val="clear" w:color="auto" w:fill="auto"/>
            <w:tcMar>
              <w:top w:w="0" w:type="dxa"/>
              <w:bottom w:w="0" w:type="dxa"/>
            </w:tcMar>
            <w:vAlign w:val="center"/>
          </w:tcPr>
          <w:p w14:paraId="09902B4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17/NQ- HDQT.V</w:t>
            </w:r>
          </w:p>
        </w:tc>
        <w:tc>
          <w:tcPr>
            <w:tcW w:w="2070" w:type="dxa"/>
            <w:shd w:val="clear" w:color="auto" w:fill="auto"/>
            <w:tcMar>
              <w:top w:w="0" w:type="dxa"/>
              <w:bottom w:w="0" w:type="dxa"/>
            </w:tcMar>
            <w:vAlign w:val="center"/>
          </w:tcPr>
          <w:p w14:paraId="7AD85E5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17, 2023</w:t>
            </w:r>
          </w:p>
        </w:tc>
        <w:tc>
          <w:tcPr>
            <w:tcW w:w="9814" w:type="dxa"/>
            <w:shd w:val="clear" w:color="auto" w:fill="auto"/>
            <w:tcMar>
              <w:top w:w="0" w:type="dxa"/>
              <w:bottom w:w="0" w:type="dxa"/>
            </w:tcMar>
            <w:vAlign w:val="center"/>
          </w:tcPr>
          <w:p w14:paraId="59A70D0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78AAFFEE" w14:textId="77777777" w:rsidR="00AB1FFF" w:rsidRPr="001D4138" w:rsidRDefault="00033F18" w:rsidP="00731B7C">
            <w:pPr>
              <w:numPr>
                <w:ilvl w:val="0"/>
                <w:numId w:val="8"/>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Production and business results in the first 6 months of 2023; Solutions and key tasks in the last 6 months of 2023.</w:t>
            </w:r>
          </w:p>
          <w:p w14:paraId="5329577A" w14:textId="77777777" w:rsidR="00AB1FFF" w:rsidRPr="001D4138" w:rsidRDefault="00033F18" w:rsidP="00731B7C">
            <w:pPr>
              <w:numPr>
                <w:ilvl w:val="0"/>
                <w:numId w:val="8"/>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Regulations on </w:t>
            </w:r>
            <w:r>
              <w:rPr>
                <w:rFonts w:ascii="Arial" w:hAnsi="Arial"/>
                <w:color w:val="010000"/>
                <w:sz w:val="20"/>
              </w:rPr>
              <w:t>evaluating officers of the Corporation.</w:t>
            </w:r>
          </w:p>
        </w:tc>
      </w:tr>
      <w:tr w:rsidR="00AB1FFF" w:rsidRPr="001D4138" w14:paraId="66BBAE53" w14:textId="77777777" w:rsidTr="00731B7C">
        <w:tc>
          <w:tcPr>
            <w:tcW w:w="445" w:type="dxa"/>
            <w:shd w:val="clear" w:color="auto" w:fill="auto"/>
            <w:tcMar>
              <w:top w:w="0" w:type="dxa"/>
              <w:bottom w:w="0" w:type="dxa"/>
            </w:tcMar>
            <w:vAlign w:val="center"/>
          </w:tcPr>
          <w:p w14:paraId="517CF8C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9</w:t>
            </w:r>
          </w:p>
        </w:tc>
        <w:tc>
          <w:tcPr>
            <w:tcW w:w="1620" w:type="dxa"/>
            <w:shd w:val="clear" w:color="auto" w:fill="auto"/>
            <w:tcMar>
              <w:top w:w="0" w:type="dxa"/>
              <w:bottom w:w="0" w:type="dxa"/>
            </w:tcMar>
            <w:vAlign w:val="center"/>
          </w:tcPr>
          <w:p w14:paraId="42606E6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18/NQ-HDQT.V</w:t>
            </w:r>
          </w:p>
        </w:tc>
        <w:tc>
          <w:tcPr>
            <w:tcW w:w="2070" w:type="dxa"/>
            <w:shd w:val="clear" w:color="auto" w:fill="auto"/>
            <w:tcMar>
              <w:top w:w="0" w:type="dxa"/>
              <w:bottom w:w="0" w:type="dxa"/>
            </w:tcMar>
            <w:vAlign w:val="center"/>
          </w:tcPr>
          <w:p w14:paraId="0878B1F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17, 2023</w:t>
            </w:r>
          </w:p>
        </w:tc>
        <w:tc>
          <w:tcPr>
            <w:tcW w:w="9814" w:type="dxa"/>
            <w:shd w:val="clear" w:color="auto" w:fill="auto"/>
            <w:tcMar>
              <w:top w:w="0" w:type="dxa"/>
              <w:bottom w:w="0" w:type="dxa"/>
            </w:tcMar>
            <w:vAlign w:val="center"/>
          </w:tcPr>
          <w:p w14:paraId="195072A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3E4B384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Approve the plan on dividend payment in cash of 2022</w:t>
            </w:r>
          </w:p>
        </w:tc>
      </w:tr>
      <w:tr w:rsidR="00AB1FFF" w:rsidRPr="001D4138" w14:paraId="053A43C2" w14:textId="77777777" w:rsidTr="00731B7C">
        <w:tc>
          <w:tcPr>
            <w:tcW w:w="445" w:type="dxa"/>
            <w:shd w:val="clear" w:color="auto" w:fill="auto"/>
            <w:tcMar>
              <w:top w:w="0" w:type="dxa"/>
              <w:bottom w:w="0" w:type="dxa"/>
            </w:tcMar>
            <w:vAlign w:val="center"/>
          </w:tcPr>
          <w:p w14:paraId="491B838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10</w:t>
            </w:r>
          </w:p>
        </w:tc>
        <w:tc>
          <w:tcPr>
            <w:tcW w:w="1620" w:type="dxa"/>
            <w:shd w:val="clear" w:color="auto" w:fill="auto"/>
            <w:tcMar>
              <w:top w:w="0" w:type="dxa"/>
              <w:bottom w:w="0" w:type="dxa"/>
            </w:tcMar>
            <w:vAlign w:val="center"/>
          </w:tcPr>
          <w:p w14:paraId="3F911ED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19/NQ-HDQT.V</w:t>
            </w:r>
          </w:p>
        </w:tc>
        <w:tc>
          <w:tcPr>
            <w:tcW w:w="2070" w:type="dxa"/>
            <w:shd w:val="clear" w:color="auto" w:fill="auto"/>
            <w:tcMar>
              <w:top w:w="0" w:type="dxa"/>
              <w:bottom w:w="0" w:type="dxa"/>
            </w:tcMar>
            <w:vAlign w:val="center"/>
          </w:tcPr>
          <w:p w14:paraId="3D5A022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September 14, 2023</w:t>
            </w:r>
          </w:p>
        </w:tc>
        <w:tc>
          <w:tcPr>
            <w:tcW w:w="9814" w:type="dxa"/>
            <w:shd w:val="clear" w:color="auto" w:fill="auto"/>
            <w:tcMar>
              <w:top w:w="0" w:type="dxa"/>
              <w:bottom w:w="0" w:type="dxa"/>
            </w:tcMar>
            <w:vAlign w:val="center"/>
          </w:tcPr>
          <w:p w14:paraId="4111E51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668E896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Policy to establish an IT Center under the Corporation.</w:t>
            </w:r>
          </w:p>
        </w:tc>
      </w:tr>
      <w:tr w:rsidR="00AB1FFF" w:rsidRPr="001D4138" w14:paraId="223DFAFA" w14:textId="77777777" w:rsidTr="00731B7C">
        <w:tc>
          <w:tcPr>
            <w:tcW w:w="445" w:type="dxa"/>
            <w:shd w:val="clear" w:color="auto" w:fill="auto"/>
            <w:tcMar>
              <w:top w:w="0" w:type="dxa"/>
              <w:bottom w:w="0" w:type="dxa"/>
            </w:tcMar>
            <w:vAlign w:val="center"/>
          </w:tcPr>
          <w:p w14:paraId="27462F5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11</w:t>
            </w:r>
          </w:p>
        </w:tc>
        <w:tc>
          <w:tcPr>
            <w:tcW w:w="1620" w:type="dxa"/>
            <w:shd w:val="clear" w:color="auto" w:fill="auto"/>
            <w:tcMar>
              <w:top w:w="0" w:type="dxa"/>
              <w:bottom w:w="0" w:type="dxa"/>
            </w:tcMar>
            <w:vAlign w:val="center"/>
          </w:tcPr>
          <w:p w14:paraId="4A91CEA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20/NQ-HDQT.V</w:t>
            </w:r>
          </w:p>
        </w:tc>
        <w:tc>
          <w:tcPr>
            <w:tcW w:w="2070" w:type="dxa"/>
            <w:shd w:val="clear" w:color="auto" w:fill="auto"/>
            <w:tcMar>
              <w:top w:w="0" w:type="dxa"/>
              <w:bottom w:w="0" w:type="dxa"/>
            </w:tcMar>
            <w:vAlign w:val="center"/>
          </w:tcPr>
          <w:p w14:paraId="56B0C3A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September 25, 2023</w:t>
            </w:r>
          </w:p>
        </w:tc>
        <w:tc>
          <w:tcPr>
            <w:tcW w:w="9814" w:type="dxa"/>
            <w:shd w:val="clear" w:color="auto" w:fill="auto"/>
            <w:tcMar>
              <w:top w:w="0" w:type="dxa"/>
              <w:bottom w:w="0" w:type="dxa"/>
            </w:tcMar>
            <w:vAlign w:val="center"/>
          </w:tcPr>
          <w:p w14:paraId="564F2E0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36A63B4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Policy on personnel work of the Corporation.</w:t>
            </w:r>
          </w:p>
        </w:tc>
      </w:tr>
      <w:tr w:rsidR="00AB1FFF" w:rsidRPr="001D4138" w14:paraId="38A7F159" w14:textId="77777777" w:rsidTr="00731B7C">
        <w:tc>
          <w:tcPr>
            <w:tcW w:w="445" w:type="dxa"/>
            <w:shd w:val="clear" w:color="auto" w:fill="auto"/>
            <w:tcMar>
              <w:top w:w="0" w:type="dxa"/>
              <w:bottom w:w="0" w:type="dxa"/>
            </w:tcMar>
            <w:vAlign w:val="center"/>
          </w:tcPr>
          <w:p w14:paraId="3ED201E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12</w:t>
            </w:r>
          </w:p>
        </w:tc>
        <w:tc>
          <w:tcPr>
            <w:tcW w:w="1620" w:type="dxa"/>
            <w:shd w:val="clear" w:color="auto" w:fill="auto"/>
            <w:tcMar>
              <w:top w:w="0" w:type="dxa"/>
              <w:bottom w:w="0" w:type="dxa"/>
            </w:tcMar>
            <w:vAlign w:val="center"/>
          </w:tcPr>
          <w:p w14:paraId="19A0579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21/NQ-HDQT.V</w:t>
            </w:r>
          </w:p>
        </w:tc>
        <w:tc>
          <w:tcPr>
            <w:tcW w:w="2070" w:type="dxa"/>
            <w:shd w:val="clear" w:color="auto" w:fill="auto"/>
            <w:tcMar>
              <w:top w:w="0" w:type="dxa"/>
              <w:bottom w:w="0" w:type="dxa"/>
            </w:tcMar>
            <w:vAlign w:val="center"/>
          </w:tcPr>
          <w:p w14:paraId="374CC65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October 3, 2023</w:t>
            </w:r>
          </w:p>
        </w:tc>
        <w:tc>
          <w:tcPr>
            <w:tcW w:w="9814" w:type="dxa"/>
            <w:shd w:val="clear" w:color="auto" w:fill="auto"/>
            <w:tcMar>
              <w:top w:w="0" w:type="dxa"/>
              <w:bottom w:w="0" w:type="dxa"/>
            </w:tcMar>
            <w:vAlign w:val="center"/>
          </w:tcPr>
          <w:p w14:paraId="1762084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26E4F56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Collect shareholders’ opinions via a ballot Adjust and supplement to the Company’s Charter:</w:t>
            </w:r>
          </w:p>
        </w:tc>
      </w:tr>
      <w:tr w:rsidR="00AB1FFF" w:rsidRPr="001D4138" w14:paraId="3E13E93E" w14:textId="77777777" w:rsidTr="00731B7C">
        <w:tc>
          <w:tcPr>
            <w:tcW w:w="445" w:type="dxa"/>
            <w:shd w:val="clear" w:color="auto" w:fill="auto"/>
            <w:tcMar>
              <w:top w:w="0" w:type="dxa"/>
              <w:bottom w:w="0" w:type="dxa"/>
            </w:tcMar>
            <w:vAlign w:val="center"/>
          </w:tcPr>
          <w:p w14:paraId="1DE2B74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13</w:t>
            </w:r>
          </w:p>
        </w:tc>
        <w:tc>
          <w:tcPr>
            <w:tcW w:w="1620" w:type="dxa"/>
            <w:shd w:val="clear" w:color="auto" w:fill="auto"/>
            <w:tcMar>
              <w:top w:w="0" w:type="dxa"/>
              <w:bottom w:w="0" w:type="dxa"/>
            </w:tcMar>
            <w:vAlign w:val="center"/>
          </w:tcPr>
          <w:p w14:paraId="1D9CFCE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22/NQ-HDQT.V</w:t>
            </w:r>
          </w:p>
        </w:tc>
        <w:tc>
          <w:tcPr>
            <w:tcW w:w="2070" w:type="dxa"/>
            <w:shd w:val="clear" w:color="auto" w:fill="auto"/>
            <w:tcMar>
              <w:top w:w="0" w:type="dxa"/>
              <w:bottom w:w="0" w:type="dxa"/>
            </w:tcMar>
            <w:vAlign w:val="center"/>
          </w:tcPr>
          <w:p w14:paraId="2A9DE30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October </w:t>
            </w:r>
            <w:r>
              <w:rPr>
                <w:rFonts w:ascii="Arial" w:hAnsi="Arial"/>
                <w:color w:val="010000"/>
                <w:sz w:val="20"/>
              </w:rPr>
              <w:t>12, 2023</w:t>
            </w:r>
          </w:p>
        </w:tc>
        <w:tc>
          <w:tcPr>
            <w:tcW w:w="9814" w:type="dxa"/>
            <w:shd w:val="clear" w:color="auto" w:fill="auto"/>
            <w:tcMar>
              <w:top w:w="0" w:type="dxa"/>
              <w:bottom w:w="0" w:type="dxa"/>
            </w:tcMar>
            <w:vAlign w:val="center"/>
          </w:tcPr>
          <w:p w14:paraId="061C8D7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106AFD7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Production and business results in the first 9 months of 2023; Solutions and key tasks in the last months of 2023.</w:t>
            </w:r>
          </w:p>
          <w:p w14:paraId="738AC12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Review and improve EMS Corporation's strategy until 2030.</w:t>
            </w:r>
          </w:p>
          <w:p w14:paraId="2D1FF55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Implementing labor plans, salaries, salary levels of </w:t>
            </w:r>
            <w:r>
              <w:rPr>
                <w:rFonts w:ascii="Arial" w:hAnsi="Arial"/>
                <w:color w:val="010000"/>
                <w:sz w:val="20"/>
              </w:rPr>
              <w:t>management positions.</w:t>
            </w:r>
          </w:p>
        </w:tc>
      </w:tr>
      <w:tr w:rsidR="00AB1FFF" w:rsidRPr="001D4138" w14:paraId="31CB016A" w14:textId="77777777" w:rsidTr="00731B7C">
        <w:tc>
          <w:tcPr>
            <w:tcW w:w="445" w:type="dxa"/>
            <w:shd w:val="clear" w:color="auto" w:fill="auto"/>
            <w:tcMar>
              <w:top w:w="0" w:type="dxa"/>
              <w:bottom w:w="0" w:type="dxa"/>
            </w:tcMar>
            <w:vAlign w:val="center"/>
          </w:tcPr>
          <w:p w14:paraId="1CE7B2D0"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14</w:t>
            </w:r>
          </w:p>
        </w:tc>
        <w:tc>
          <w:tcPr>
            <w:tcW w:w="1620" w:type="dxa"/>
            <w:shd w:val="clear" w:color="auto" w:fill="auto"/>
            <w:tcMar>
              <w:top w:w="0" w:type="dxa"/>
              <w:bottom w:w="0" w:type="dxa"/>
            </w:tcMar>
            <w:vAlign w:val="center"/>
          </w:tcPr>
          <w:p w14:paraId="7FC38D6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23/NQ-HDQT.V</w:t>
            </w:r>
          </w:p>
        </w:tc>
        <w:tc>
          <w:tcPr>
            <w:tcW w:w="2070" w:type="dxa"/>
            <w:shd w:val="clear" w:color="auto" w:fill="auto"/>
            <w:tcMar>
              <w:top w:w="0" w:type="dxa"/>
              <w:bottom w:w="0" w:type="dxa"/>
            </w:tcMar>
            <w:vAlign w:val="center"/>
          </w:tcPr>
          <w:p w14:paraId="0C13CEC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October 26, 2023</w:t>
            </w:r>
          </w:p>
        </w:tc>
        <w:tc>
          <w:tcPr>
            <w:tcW w:w="9814" w:type="dxa"/>
            <w:shd w:val="clear" w:color="auto" w:fill="auto"/>
            <w:tcMar>
              <w:top w:w="0" w:type="dxa"/>
              <w:bottom w:w="0" w:type="dxa"/>
            </w:tcMar>
            <w:vAlign w:val="center"/>
          </w:tcPr>
          <w:p w14:paraId="6EF1856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4296E48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Documents of collecting shareholders' opinions via a ballot Adjusting and supplementing to the Company’s Charter:</w:t>
            </w:r>
          </w:p>
        </w:tc>
      </w:tr>
      <w:tr w:rsidR="00AB1FFF" w:rsidRPr="001D4138" w14:paraId="3AA6A89B" w14:textId="77777777" w:rsidTr="00731B7C">
        <w:tc>
          <w:tcPr>
            <w:tcW w:w="445" w:type="dxa"/>
            <w:shd w:val="clear" w:color="auto" w:fill="auto"/>
            <w:tcMar>
              <w:top w:w="0" w:type="dxa"/>
              <w:bottom w:w="0" w:type="dxa"/>
            </w:tcMar>
            <w:vAlign w:val="center"/>
          </w:tcPr>
          <w:p w14:paraId="5402139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15</w:t>
            </w:r>
          </w:p>
        </w:tc>
        <w:tc>
          <w:tcPr>
            <w:tcW w:w="1620" w:type="dxa"/>
            <w:shd w:val="clear" w:color="auto" w:fill="auto"/>
            <w:tcMar>
              <w:top w:w="0" w:type="dxa"/>
              <w:bottom w:w="0" w:type="dxa"/>
            </w:tcMar>
            <w:vAlign w:val="center"/>
          </w:tcPr>
          <w:p w14:paraId="6EB5E6F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24/NQ-HDQT.V</w:t>
            </w:r>
          </w:p>
        </w:tc>
        <w:tc>
          <w:tcPr>
            <w:tcW w:w="2070" w:type="dxa"/>
            <w:shd w:val="clear" w:color="auto" w:fill="auto"/>
            <w:tcMar>
              <w:top w:w="0" w:type="dxa"/>
              <w:bottom w:w="0" w:type="dxa"/>
            </w:tcMar>
            <w:vAlign w:val="center"/>
          </w:tcPr>
          <w:p w14:paraId="536A4F2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November 30, 2023</w:t>
            </w:r>
          </w:p>
        </w:tc>
        <w:tc>
          <w:tcPr>
            <w:tcW w:w="9814" w:type="dxa"/>
            <w:shd w:val="clear" w:color="auto" w:fill="auto"/>
            <w:tcMar>
              <w:top w:w="0" w:type="dxa"/>
              <w:bottom w:w="0" w:type="dxa"/>
            </w:tcMar>
            <w:vAlign w:val="center"/>
          </w:tcPr>
          <w:p w14:paraId="306C22B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3F7D07F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Policy to extend the </w:t>
            </w:r>
            <w:r>
              <w:rPr>
                <w:rFonts w:ascii="Arial" w:hAnsi="Arial"/>
                <w:color w:val="010000"/>
                <w:sz w:val="20"/>
              </w:rPr>
              <w:t>position of the Manager of Branch of EMS Corporation in Da Nang.</w:t>
            </w:r>
          </w:p>
        </w:tc>
      </w:tr>
      <w:tr w:rsidR="00AB1FFF" w:rsidRPr="001D4138" w14:paraId="4804B9F7" w14:textId="77777777" w:rsidTr="00731B7C">
        <w:tc>
          <w:tcPr>
            <w:tcW w:w="445" w:type="dxa"/>
            <w:shd w:val="clear" w:color="auto" w:fill="auto"/>
            <w:tcMar>
              <w:top w:w="0" w:type="dxa"/>
              <w:bottom w:w="0" w:type="dxa"/>
            </w:tcMar>
            <w:vAlign w:val="center"/>
          </w:tcPr>
          <w:p w14:paraId="269F060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16</w:t>
            </w:r>
          </w:p>
        </w:tc>
        <w:tc>
          <w:tcPr>
            <w:tcW w:w="1620" w:type="dxa"/>
            <w:shd w:val="clear" w:color="auto" w:fill="auto"/>
            <w:tcMar>
              <w:top w:w="0" w:type="dxa"/>
              <w:bottom w:w="0" w:type="dxa"/>
            </w:tcMar>
            <w:vAlign w:val="center"/>
          </w:tcPr>
          <w:p w14:paraId="3DB7B5A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25/NQ-HDQT.V</w:t>
            </w:r>
          </w:p>
        </w:tc>
        <w:tc>
          <w:tcPr>
            <w:tcW w:w="2070" w:type="dxa"/>
            <w:shd w:val="clear" w:color="auto" w:fill="auto"/>
            <w:tcMar>
              <w:top w:w="0" w:type="dxa"/>
              <w:bottom w:w="0" w:type="dxa"/>
            </w:tcMar>
            <w:vAlign w:val="center"/>
          </w:tcPr>
          <w:p w14:paraId="4BBFAEF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December 20, 2023</w:t>
            </w:r>
          </w:p>
        </w:tc>
        <w:tc>
          <w:tcPr>
            <w:tcW w:w="9814" w:type="dxa"/>
            <w:shd w:val="clear" w:color="auto" w:fill="auto"/>
            <w:tcMar>
              <w:top w:w="0" w:type="dxa"/>
              <w:bottom w:w="0" w:type="dxa"/>
            </w:tcMar>
            <w:vAlign w:val="center"/>
          </w:tcPr>
          <w:p w14:paraId="13A80C8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 approving:</w:t>
            </w:r>
          </w:p>
          <w:p w14:paraId="30F565D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Expected report on production and business results in 2023; Plan targets and solutions to implement the plan in 2024.</w:t>
            </w:r>
          </w:p>
          <w:p w14:paraId="5151D2C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Implementation of the la</w:t>
            </w:r>
            <w:r>
              <w:rPr>
                <w:rFonts w:ascii="Arial" w:hAnsi="Arial"/>
                <w:color w:val="010000"/>
                <w:sz w:val="20"/>
              </w:rPr>
              <w:t>bor and salary plan for 2023 and the labor and salary plan for 2024.</w:t>
            </w:r>
          </w:p>
          <w:p w14:paraId="4B103A64" w14:textId="77777777" w:rsidR="00AB1FFF" w:rsidRPr="001D4138" w:rsidRDefault="00033F18" w:rsidP="00731B7C">
            <w:pPr>
              <w:numPr>
                <w:ilvl w:val="0"/>
                <w:numId w:val="5"/>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Implementation of investment projects in 2023 and approval of investment portfolio in 2024.</w:t>
            </w:r>
          </w:p>
          <w:p w14:paraId="489CF235" w14:textId="77777777" w:rsidR="00AB1FFF" w:rsidRPr="001D4138" w:rsidRDefault="00033F18" w:rsidP="00731B7C">
            <w:pPr>
              <w:numPr>
                <w:ilvl w:val="0"/>
                <w:numId w:val="5"/>
              </w:num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Plan to organize a conference to deploy the plan in 2024.</w:t>
            </w:r>
          </w:p>
        </w:tc>
      </w:tr>
    </w:tbl>
    <w:p w14:paraId="785F02FB" w14:textId="77777777" w:rsidR="00AB1FFF" w:rsidRPr="001D4138" w:rsidRDefault="00033F18">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Board Decisions:</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620"/>
        <w:gridCol w:w="2070"/>
        <w:gridCol w:w="9813"/>
      </w:tblGrid>
      <w:tr w:rsidR="00AB1FFF" w:rsidRPr="001D4138" w14:paraId="72080C13" w14:textId="77777777" w:rsidTr="00731B7C">
        <w:tc>
          <w:tcPr>
            <w:tcW w:w="445" w:type="dxa"/>
            <w:shd w:val="clear" w:color="auto" w:fill="auto"/>
            <w:tcMar>
              <w:top w:w="0" w:type="dxa"/>
              <w:bottom w:w="0" w:type="dxa"/>
            </w:tcMar>
            <w:vAlign w:val="center"/>
          </w:tcPr>
          <w:p w14:paraId="7002579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w:t>
            </w:r>
          </w:p>
        </w:tc>
        <w:tc>
          <w:tcPr>
            <w:tcW w:w="1620" w:type="dxa"/>
            <w:shd w:val="clear" w:color="auto" w:fill="auto"/>
            <w:tcMar>
              <w:top w:w="0" w:type="dxa"/>
              <w:bottom w:w="0" w:type="dxa"/>
            </w:tcMar>
            <w:vAlign w:val="center"/>
          </w:tcPr>
          <w:p w14:paraId="24E7E26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Decision No.</w:t>
            </w:r>
          </w:p>
        </w:tc>
        <w:tc>
          <w:tcPr>
            <w:tcW w:w="2070" w:type="dxa"/>
            <w:shd w:val="clear" w:color="auto" w:fill="auto"/>
            <w:tcMar>
              <w:top w:w="0" w:type="dxa"/>
              <w:bottom w:w="0" w:type="dxa"/>
            </w:tcMar>
            <w:vAlign w:val="center"/>
          </w:tcPr>
          <w:p w14:paraId="6EE53E1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Date</w:t>
            </w:r>
          </w:p>
        </w:tc>
        <w:tc>
          <w:tcPr>
            <w:tcW w:w="9813" w:type="dxa"/>
            <w:shd w:val="clear" w:color="auto" w:fill="auto"/>
            <w:tcMar>
              <w:top w:w="0" w:type="dxa"/>
              <w:bottom w:w="0" w:type="dxa"/>
            </w:tcMar>
            <w:vAlign w:val="center"/>
          </w:tcPr>
          <w:p w14:paraId="6B8BECC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Content</w:t>
            </w:r>
          </w:p>
        </w:tc>
      </w:tr>
      <w:tr w:rsidR="00AB1FFF" w:rsidRPr="001D4138" w14:paraId="49333FCB" w14:textId="77777777" w:rsidTr="00731B7C">
        <w:tc>
          <w:tcPr>
            <w:tcW w:w="445" w:type="dxa"/>
            <w:shd w:val="clear" w:color="auto" w:fill="auto"/>
            <w:tcMar>
              <w:top w:w="0" w:type="dxa"/>
              <w:bottom w:w="0" w:type="dxa"/>
            </w:tcMar>
            <w:vAlign w:val="center"/>
          </w:tcPr>
          <w:p w14:paraId="39C4172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w:t>
            </w:r>
          </w:p>
        </w:tc>
        <w:tc>
          <w:tcPr>
            <w:tcW w:w="1620" w:type="dxa"/>
            <w:shd w:val="clear" w:color="auto" w:fill="auto"/>
            <w:tcMar>
              <w:top w:w="0" w:type="dxa"/>
              <w:bottom w:w="0" w:type="dxa"/>
            </w:tcMar>
            <w:vAlign w:val="center"/>
          </w:tcPr>
          <w:p w14:paraId="32B8524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30/QD-HDQT.V</w:t>
            </w:r>
          </w:p>
        </w:tc>
        <w:tc>
          <w:tcPr>
            <w:tcW w:w="2070" w:type="dxa"/>
            <w:shd w:val="clear" w:color="auto" w:fill="auto"/>
            <w:tcMar>
              <w:top w:w="0" w:type="dxa"/>
              <w:bottom w:w="0" w:type="dxa"/>
            </w:tcMar>
            <w:vAlign w:val="center"/>
          </w:tcPr>
          <w:p w14:paraId="643999A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January 5, 2023</w:t>
            </w:r>
          </w:p>
        </w:tc>
        <w:tc>
          <w:tcPr>
            <w:tcW w:w="9813" w:type="dxa"/>
            <w:shd w:val="clear" w:color="auto" w:fill="auto"/>
            <w:tcMar>
              <w:top w:w="0" w:type="dxa"/>
              <w:bottom w:w="0" w:type="dxa"/>
            </w:tcMar>
            <w:vAlign w:val="center"/>
          </w:tcPr>
          <w:p w14:paraId="10C975E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1BBD535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Approving the rental plan and estimate the cost of renting working space for the Corporation's Office sector.</w:t>
            </w:r>
          </w:p>
        </w:tc>
      </w:tr>
      <w:tr w:rsidR="00AB1FFF" w:rsidRPr="001D4138" w14:paraId="613C1B5A" w14:textId="77777777" w:rsidTr="00731B7C">
        <w:tc>
          <w:tcPr>
            <w:tcW w:w="445" w:type="dxa"/>
            <w:shd w:val="clear" w:color="auto" w:fill="auto"/>
            <w:tcMar>
              <w:top w:w="0" w:type="dxa"/>
              <w:bottom w:w="0" w:type="dxa"/>
            </w:tcMar>
            <w:vAlign w:val="center"/>
          </w:tcPr>
          <w:p w14:paraId="4E232D0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w:t>
            </w:r>
          </w:p>
        </w:tc>
        <w:tc>
          <w:tcPr>
            <w:tcW w:w="1620" w:type="dxa"/>
            <w:shd w:val="clear" w:color="auto" w:fill="auto"/>
            <w:tcMar>
              <w:top w:w="0" w:type="dxa"/>
              <w:bottom w:w="0" w:type="dxa"/>
            </w:tcMar>
            <w:vAlign w:val="center"/>
          </w:tcPr>
          <w:p w14:paraId="36826C8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31/QD-HDQT.V</w:t>
            </w:r>
          </w:p>
        </w:tc>
        <w:tc>
          <w:tcPr>
            <w:tcW w:w="2070" w:type="dxa"/>
            <w:shd w:val="clear" w:color="auto" w:fill="auto"/>
            <w:tcMar>
              <w:top w:w="0" w:type="dxa"/>
              <w:bottom w:w="0" w:type="dxa"/>
            </w:tcMar>
            <w:vAlign w:val="center"/>
          </w:tcPr>
          <w:p w14:paraId="448A903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January 12, 2023</w:t>
            </w:r>
          </w:p>
        </w:tc>
        <w:tc>
          <w:tcPr>
            <w:tcW w:w="9813" w:type="dxa"/>
            <w:shd w:val="clear" w:color="auto" w:fill="auto"/>
            <w:tcMar>
              <w:top w:w="0" w:type="dxa"/>
              <w:bottom w:w="0" w:type="dxa"/>
            </w:tcMar>
            <w:vAlign w:val="center"/>
          </w:tcPr>
          <w:p w14:paraId="12CAB27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052E6DE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 xml:space="preserve">- Strengthening the Steering Committee for building and implementing the Digital Transformation Strategy of </w:t>
            </w:r>
            <w:proofErr w:type="spellStart"/>
            <w:r>
              <w:rPr>
                <w:rFonts w:ascii="Arial" w:hAnsi="Arial"/>
                <w:color w:val="010000"/>
                <w:sz w:val="20"/>
              </w:rPr>
              <w:t>VNPost</w:t>
            </w:r>
            <w:proofErr w:type="spellEnd"/>
            <w:r>
              <w:rPr>
                <w:rFonts w:ascii="Arial" w:hAnsi="Arial"/>
                <w:color w:val="010000"/>
                <w:sz w:val="20"/>
              </w:rPr>
              <w:t xml:space="preserve"> Express Joint Stock Company</w:t>
            </w:r>
          </w:p>
        </w:tc>
      </w:tr>
      <w:tr w:rsidR="00AB1FFF" w:rsidRPr="001D4138" w14:paraId="1765F0C1" w14:textId="77777777" w:rsidTr="00731B7C">
        <w:tc>
          <w:tcPr>
            <w:tcW w:w="445" w:type="dxa"/>
            <w:shd w:val="clear" w:color="auto" w:fill="auto"/>
            <w:tcMar>
              <w:top w:w="0" w:type="dxa"/>
              <w:bottom w:w="0" w:type="dxa"/>
            </w:tcMar>
            <w:vAlign w:val="center"/>
          </w:tcPr>
          <w:p w14:paraId="59F22801" w14:textId="2B7E55F6" w:rsidR="00AB1FFF" w:rsidRPr="001D4138" w:rsidRDefault="00731B7C" w:rsidP="00731B7C">
            <w:pPr>
              <w:tabs>
                <w:tab w:val="left" w:pos="360"/>
              </w:tabs>
              <w:spacing w:line="360" w:lineRule="auto"/>
              <w:rPr>
                <w:rFonts w:ascii="Arial" w:eastAsia="Arial" w:hAnsi="Arial" w:cs="Arial"/>
                <w:bCs/>
                <w:color w:val="010000"/>
                <w:sz w:val="20"/>
                <w:szCs w:val="20"/>
              </w:rPr>
            </w:pPr>
            <w:r>
              <w:rPr>
                <w:rFonts w:ascii="Arial" w:eastAsia="Arial" w:hAnsi="Arial" w:cs="Arial"/>
                <w:bCs/>
                <w:color w:val="010000"/>
                <w:sz w:val="20"/>
                <w:szCs w:val="20"/>
              </w:rPr>
              <w:lastRenderedPageBreak/>
              <w:t>3</w:t>
            </w:r>
          </w:p>
        </w:tc>
        <w:tc>
          <w:tcPr>
            <w:tcW w:w="1620" w:type="dxa"/>
            <w:shd w:val="clear" w:color="auto" w:fill="auto"/>
            <w:tcMar>
              <w:top w:w="0" w:type="dxa"/>
              <w:bottom w:w="0" w:type="dxa"/>
            </w:tcMar>
            <w:vAlign w:val="center"/>
          </w:tcPr>
          <w:p w14:paraId="39F5A62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32/QD-HDQT.V</w:t>
            </w:r>
          </w:p>
        </w:tc>
        <w:tc>
          <w:tcPr>
            <w:tcW w:w="2070" w:type="dxa"/>
            <w:shd w:val="clear" w:color="auto" w:fill="auto"/>
            <w:tcMar>
              <w:top w:w="0" w:type="dxa"/>
              <w:bottom w:w="0" w:type="dxa"/>
            </w:tcMar>
            <w:vAlign w:val="center"/>
          </w:tcPr>
          <w:p w14:paraId="1FF4D0D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March 10, 2023</w:t>
            </w:r>
          </w:p>
        </w:tc>
        <w:tc>
          <w:tcPr>
            <w:tcW w:w="9813" w:type="dxa"/>
            <w:shd w:val="clear" w:color="auto" w:fill="auto"/>
            <w:tcMar>
              <w:top w:w="0" w:type="dxa"/>
              <w:bottom w:w="0" w:type="dxa"/>
            </w:tcMar>
            <w:vAlign w:val="center"/>
          </w:tcPr>
          <w:p w14:paraId="0DFC55F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247AD5B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 Approving the staff planning for the period 2023-2025 and the period </w:t>
            </w:r>
            <w:r>
              <w:rPr>
                <w:rFonts w:ascii="Arial" w:hAnsi="Arial"/>
                <w:color w:val="010000"/>
                <w:sz w:val="20"/>
              </w:rPr>
              <w:t>2025-2030.</w:t>
            </w:r>
          </w:p>
        </w:tc>
      </w:tr>
      <w:tr w:rsidR="00AB1FFF" w:rsidRPr="001D4138" w14:paraId="7DBC969E" w14:textId="77777777" w:rsidTr="00731B7C">
        <w:tc>
          <w:tcPr>
            <w:tcW w:w="445" w:type="dxa"/>
            <w:shd w:val="clear" w:color="auto" w:fill="auto"/>
            <w:tcMar>
              <w:top w:w="0" w:type="dxa"/>
              <w:bottom w:w="0" w:type="dxa"/>
            </w:tcMar>
            <w:vAlign w:val="center"/>
          </w:tcPr>
          <w:p w14:paraId="3CD1C7B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w:t>
            </w:r>
          </w:p>
        </w:tc>
        <w:tc>
          <w:tcPr>
            <w:tcW w:w="1620" w:type="dxa"/>
            <w:shd w:val="clear" w:color="auto" w:fill="auto"/>
            <w:tcMar>
              <w:top w:w="0" w:type="dxa"/>
              <w:bottom w:w="0" w:type="dxa"/>
            </w:tcMar>
            <w:vAlign w:val="center"/>
          </w:tcPr>
          <w:p w14:paraId="56E7D31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33/QD-HDQT.V</w:t>
            </w:r>
          </w:p>
        </w:tc>
        <w:tc>
          <w:tcPr>
            <w:tcW w:w="2070" w:type="dxa"/>
            <w:shd w:val="clear" w:color="auto" w:fill="auto"/>
            <w:tcMar>
              <w:top w:w="0" w:type="dxa"/>
              <w:bottom w:w="0" w:type="dxa"/>
            </w:tcMar>
            <w:vAlign w:val="center"/>
          </w:tcPr>
          <w:p w14:paraId="169A96E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March 24, 2023</w:t>
            </w:r>
          </w:p>
        </w:tc>
        <w:tc>
          <w:tcPr>
            <w:tcW w:w="9813" w:type="dxa"/>
            <w:shd w:val="clear" w:color="auto" w:fill="auto"/>
            <w:tcMar>
              <w:top w:w="0" w:type="dxa"/>
              <w:bottom w:w="0" w:type="dxa"/>
            </w:tcMar>
            <w:vAlign w:val="center"/>
          </w:tcPr>
          <w:p w14:paraId="439C5C4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608C343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Approving salary settlement implemented in 2022 and labor and salary plan for 2023.</w:t>
            </w:r>
          </w:p>
        </w:tc>
      </w:tr>
      <w:tr w:rsidR="00AB1FFF" w:rsidRPr="001D4138" w14:paraId="2959FEDD" w14:textId="77777777" w:rsidTr="00731B7C">
        <w:tc>
          <w:tcPr>
            <w:tcW w:w="445" w:type="dxa"/>
            <w:shd w:val="clear" w:color="auto" w:fill="auto"/>
            <w:tcMar>
              <w:top w:w="0" w:type="dxa"/>
              <w:bottom w:w="0" w:type="dxa"/>
            </w:tcMar>
            <w:vAlign w:val="center"/>
          </w:tcPr>
          <w:p w14:paraId="46EB2DC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5</w:t>
            </w:r>
          </w:p>
        </w:tc>
        <w:tc>
          <w:tcPr>
            <w:tcW w:w="1620" w:type="dxa"/>
            <w:shd w:val="clear" w:color="auto" w:fill="auto"/>
            <w:tcMar>
              <w:top w:w="0" w:type="dxa"/>
              <w:bottom w:w="0" w:type="dxa"/>
            </w:tcMar>
            <w:vAlign w:val="center"/>
          </w:tcPr>
          <w:p w14:paraId="4747E0D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34/QD-HDQT.V</w:t>
            </w:r>
          </w:p>
        </w:tc>
        <w:tc>
          <w:tcPr>
            <w:tcW w:w="2070" w:type="dxa"/>
            <w:shd w:val="clear" w:color="auto" w:fill="auto"/>
            <w:tcMar>
              <w:top w:w="0" w:type="dxa"/>
              <w:bottom w:w="0" w:type="dxa"/>
            </w:tcMar>
            <w:vAlign w:val="center"/>
          </w:tcPr>
          <w:p w14:paraId="2B8A799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June 22, 2023</w:t>
            </w:r>
          </w:p>
        </w:tc>
        <w:tc>
          <w:tcPr>
            <w:tcW w:w="9813" w:type="dxa"/>
            <w:shd w:val="clear" w:color="auto" w:fill="auto"/>
            <w:tcMar>
              <w:top w:w="0" w:type="dxa"/>
              <w:bottom w:w="0" w:type="dxa"/>
            </w:tcMar>
            <w:vAlign w:val="center"/>
          </w:tcPr>
          <w:p w14:paraId="7A687B7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1556432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Ceasing to hold concurrent positions.</w:t>
            </w:r>
          </w:p>
        </w:tc>
      </w:tr>
      <w:tr w:rsidR="00AB1FFF" w:rsidRPr="001D4138" w14:paraId="3674B503" w14:textId="77777777" w:rsidTr="00731B7C">
        <w:tc>
          <w:tcPr>
            <w:tcW w:w="445" w:type="dxa"/>
            <w:shd w:val="clear" w:color="auto" w:fill="auto"/>
            <w:tcMar>
              <w:top w:w="0" w:type="dxa"/>
              <w:bottom w:w="0" w:type="dxa"/>
            </w:tcMar>
            <w:vAlign w:val="center"/>
          </w:tcPr>
          <w:p w14:paraId="7C932EC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6</w:t>
            </w:r>
          </w:p>
        </w:tc>
        <w:tc>
          <w:tcPr>
            <w:tcW w:w="1620" w:type="dxa"/>
            <w:shd w:val="clear" w:color="auto" w:fill="auto"/>
            <w:tcMar>
              <w:top w:w="0" w:type="dxa"/>
              <w:bottom w:w="0" w:type="dxa"/>
            </w:tcMar>
            <w:vAlign w:val="center"/>
          </w:tcPr>
          <w:p w14:paraId="3575DDC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35/QD-HDQT.V</w:t>
            </w:r>
          </w:p>
        </w:tc>
        <w:tc>
          <w:tcPr>
            <w:tcW w:w="2070" w:type="dxa"/>
            <w:shd w:val="clear" w:color="auto" w:fill="auto"/>
            <w:tcMar>
              <w:top w:w="0" w:type="dxa"/>
              <w:bottom w:w="0" w:type="dxa"/>
            </w:tcMar>
            <w:vAlign w:val="center"/>
          </w:tcPr>
          <w:p w14:paraId="05CB287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June 22, 2023</w:t>
            </w:r>
          </w:p>
        </w:tc>
        <w:tc>
          <w:tcPr>
            <w:tcW w:w="9813" w:type="dxa"/>
            <w:shd w:val="clear" w:color="auto" w:fill="auto"/>
            <w:tcMar>
              <w:top w:w="0" w:type="dxa"/>
              <w:bottom w:w="0" w:type="dxa"/>
            </w:tcMar>
            <w:vAlign w:val="center"/>
          </w:tcPr>
          <w:p w14:paraId="5DDD188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0602DA1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Mobilizing and</w:t>
            </w:r>
            <w:r>
              <w:rPr>
                <w:rFonts w:ascii="Arial" w:hAnsi="Arial"/>
                <w:color w:val="010000"/>
                <w:sz w:val="20"/>
              </w:rPr>
              <w:t xml:space="preserve"> appointing staff.</w:t>
            </w:r>
          </w:p>
        </w:tc>
      </w:tr>
      <w:tr w:rsidR="00AB1FFF" w:rsidRPr="001D4138" w14:paraId="73315C26" w14:textId="77777777" w:rsidTr="00731B7C">
        <w:tc>
          <w:tcPr>
            <w:tcW w:w="445" w:type="dxa"/>
            <w:shd w:val="clear" w:color="auto" w:fill="auto"/>
            <w:tcMar>
              <w:top w:w="0" w:type="dxa"/>
              <w:bottom w:w="0" w:type="dxa"/>
            </w:tcMar>
            <w:vAlign w:val="center"/>
          </w:tcPr>
          <w:p w14:paraId="3651111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7</w:t>
            </w:r>
          </w:p>
        </w:tc>
        <w:tc>
          <w:tcPr>
            <w:tcW w:w="1620" w:type="dxa"/>
            <w:shd w:val="clear" w:color="auto" w:fill="auto"/>
            <w:tcMar>
              <w:top w:w="0" w:type="dxa"/>
              <w:bottom w:w="0" w:type="dxa"/>
            </w:tcMar>
            <w:vAlign w:val="center"/>
          </w:tcPr>
          <w:p w14:paraId="5F08EFB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36/QD- HDQT.V</w:t>
            </w:r>
          </w:p>
        </w:tc>
        <w:tc>
          <w:tcPr>
            <w:tcW w:w="2070" w:type="dxa"/>
            <w:shd w:val="clear" w:color="auto" w:fill="auto"/>
            <w:tcMar>
              <w:top w:w="0" w:type="dxa"/>
              <w:bottom w:w="0" w:type="dxa"/>
            </w:tcMar>
            <w:vAlign w:val="center"/>
          </w:tcPr>
          <w:p w14:paraId="74E0922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13, 2023</w:t>
            </w:r>
          </w:p>
        </w:tc>
        <w:tc>
          <w:tcPr>
            <w:tcW w:w="9813" w:type="dxa"/>
            <w:shd w:val="clear" w:color="auto" w:fill="auto"/>
            <w:tcMar>
              <w:top w:w="0" w:type="dxa"/>
              <w:bottom w:w="0" w:type="dxa"/>
            </w:tcMar>
            <w:vAlign w:val="center"/>
          </w:tcPr>
          <w:p w14:paraId="665399C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303EC5A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Reappointing officer - Deputy General Manager.</w:t>
            </w:r>
          </w:p>
        </w:tc>
      </w:tr>
      <w:tr w:rsidR="00AB1FFF" w:rsidRPr="001D4138" w14:paraId="28F1A94B" w14:textId="77777777" w:rsidTr="00731B7C">
        <w:tc>
          <w:tcPr>
            <w:tcW w:w="445" w:type="dxa"/>
            <w:shd w:val="clear" w:color="auto" w:fill="auto"/>
            <w:tcMar>
              <w:top w:w="0" w:type="dxa"/>
              <w:bottom w:w="0" w:type="dxa"/>
            </w:tcMar>
            <w:vAlign w:val="center"/>
          </w:tcPr>
          <w:p w14:paraId="47A91EC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8</w:t>
            </w:r>
          </w:p>
        </w:tc>
        <w:tc>
          <w:tcPr>
            <w:tcW w:w="1620" w:type="dxa"/>
            <w:shd w:val="clear" w:color="auto" w:fill="auto"/>
            <w:tcMar>
              <w:top w:w="0" w:type="dxa"/>
              <w:bottom w:w="0" w:type="dxa"/>
            </w:tcMar>
            <w:vAlign w:val="center"/>
          </w:tcPr>
          <w:p w14:paraId="3E0DC32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37/QD- HDQT.V</w:t>
            </w:r>
          </w:p>
        </w:tc>
        <w:tc>
          <w:tcPr>
            <w:tcW w:w="2070" w:type="dxa"/>
            <w:shd w:val="clear" w:color="auto" w:fill="auto"/>
            <w:tcMar>
              <w:top w:w="0" w:type="dxa"/>
              <w:bottom w:w="0" w:type="dxa"/>
            </w:tcMar>
            <w:vAlign w:val="center"/>
          </w:tcPr>
          <w:p w14:paraId="3105993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13, 2023</w:t>
            </w:r>
          </w:p>
        </w:tc>
        <w:tc>
          <w:tcPr>
            <w:tcW w:w="9813" w:type="dxa"/>
            <w:shd w:val="clear" w:color="auto" w:fill="auto"/>
            <w:tcMar>
              <w:top w:w="0" w:type="dxa"/>
              <w:bottom w:w="0" w:type="dxa"/>
            </w:tcMar>
            <w:vAlign w:val="center"/>
          </w:tcPr>
          <w:p w14:paraId="3ED3ED8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634D563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Reappointing officer - Chief Accountant</w:t>
            </w:r>
          </w:p>
        </w:tc>
      </w:tr>
      <w:tr w:rsidR="00AB1FFF" w:rsidRPr="001D4138" w14:paraId="478535D2" w14:textId="77777777" w:rsidTr="00731B7C">
        <w:tc>
          <w:tcPr>
            <w:tcW w:w="445" w:type="dxa"/>
            <w:shd w:val="clear" w:color="auto" w:fill="auto"/>
            <w:tcMar>
              <w:top w:w="0" w:type="dxa"/>
              <w:bottom w:w="0" w:type="dxa"/>
            </w:tcMar>
            <w:vAlign w:val="center"/>
          </w:tcPr>
          <w:p w14:paraId="59F85AE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9</w:t>
            </w:r>
          </w:p>
        </w:tc>
        <w:tc>
          <w:tcPr>
            <w:tcW w:w="1620" w:type="dxa"/>
            <w:shd w:val="clear" w:color="auto" w:fill="auto"/>
            <w:tcMar>
              <w:top w:w="0" w:type="dxa"/>
              <w:bottom w:w="0" w:type="dxa"/>
            </w:tcMar>
            <w:vAlign w:val="center"/>
          </w:tcPr>
          <w:p w14:paraId="27C3C2F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38/QD- HDQT.V</w:t>
            </w:r>
          </w:p>
        </w:tc>
        <w:tc>
          <w:tcPr>
            <w:tcW w:w="2070" w:type="dxa"/>
            <w:shd w:val="clear" w:color="auto" w:fill="auto"/>
            <w:tcMar>
              <w:top w:w="0" w:type="dxa"/>
              <w:bottom w:w="0" w:type="dxa"/>
            </w:tcMar>
            <w:vAlign w:val="center"/>
          </w:tcPr>
          <w:p w14:paraId="1C1AFA9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13, 2023</w:t>
            </w:r>
          </w:p>
        </w:tc>
        <w:tc>
          <w:tcPr>
            <w:tcW w:w="9813" w:type="dxa"/>
            <w:shd w:val="clear" w:color="auto" w:fill="auto"/>
            <w:tcMar>
              <w:top w:w="0" w:type="dxa"/>
              <w:bottom w:w="0" w:type="dxa"/>
            </w:tcMar>
            <w:vAlign w:val="center"/>
          </w:tcPr>
          <w:p w14:paraId="520C0E3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3389C63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 Reappointing officer - Deputy General </w:t>
            </w:r>
            <w:r>
              <w:rPr>
                <w:rFonts w:ascii="Arial" w:hAnsi="Arial"/>
                <w:color w:val="010000"/>
                <w:sz w:val="20"/>
              </w:rPr>
              <w:t>Manager.</w:t>
            </w:r>
          </w:p>
        </w:tc>
      </w:tr>
      <w:tr w:rsidR="00AB1FFF" w:rsidRPr="001D4138" w14:paraId="41BA8CFB" w14:textId="77777777" w:rsidTr="00731B7C">
        <w:tc>
          <w:tcPr>
            <w:tcW w:w="445" w:type="dxa"/>
            <w:shd w:val="clear" w:color="auto" w:fill="auto"/>
            <w:tcMar>
              <w:top w:w="0" w:type="dxa"/>
              <w:bottom w:w="0" w:type="dxa"/>
            </w:tcMar>
            <w:vAlign w:val="center"/>
          </w:tcPr>
          <w:p w14:paraId="5C6E81F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10</w:t>
            </w:r>
          </w:p>
        </w:tc>
        <w:tc>
          <w:tcPr>
            <w:tcW w:w="1620" w:type="dxa"/>
            <w:shd w:val="clear" w:color="auto" w:fill="auto"/>
            <w:tcMar>
              <w:top w:w="0" w:type="dxa"/>
              <w:bottom w:w="0" w:type="dxa"/>
            </w:tcMar>
            <w:vAlign w:val="center"/>
          </w:tcPr>
          <w:p w14:paraId="167CE84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39/QD- HDQT.V</w:t>
            </w:r>
          </w:p>
        </w:tc>
        <w:tc>
          <w:tcPr>
            <w:tcW w:w="2070" w:type="dxa"/>
            <w:shd w:val="clear" w:color="auto" w:fill="auto"/>
            <w:tcMar>
              <w:top w:w="0" w:type="dxa"/>
              <w:bottom w:w="0" w:type="dxa"/>
            </w:tcMar>
            <w:vAlign w:val="center"/>
          </w:tcPr>
          <w:p w14:paraId="50E7B5D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26, 2023</w:t>
            </w:r>
          </w:p>
        </w:tc>
        <w:tc>
          <w:tcPr>
            <w:tcW w:w="9813" w:type="dxa"/>
            <w:shd w:val="clear" w:color="auto" w:fill="auto"/>
            <w:tcMar>
              <w:top w:w="0" w:type="dxa"/>
              <w:bottom w:w="0" w:type="dxa"/>
            </w:tcMar>
            <w:vAlign w:val="center"/>
          </w:tcPr>
          <w:p w14:paraId="643724C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328C0C2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Approving the rental plan and estimate the cost of hiring EMS transportation services by car for a full trip.</w:t>
            </w:r>
          </w:p>
        </w:tc>
      </w:tr>
      <w:tr w:rsidR="00AB1FFF" w:rsidRPr="001D4138" w14:paraId="07EE7C78" w14:textId="77777777" w:rsidTr="00731B7C">
        <w:tc>
          <w:tcPr>
            <w:tcW w:w="445" w:type="dxa"/>
            <w:shd w:val="clear" w:color="auto" w:fill="auto"/>
            <w:tcMar>
              <w:top w:w="0" w:type="dxa"/>
              <w:bottom w:w="0" w:type="dxa"/>
            </w:tcMar>
            <w:vAlign w:val="center"/>
          </w:tcPr>
          <w:p w14:paraId="2CBF531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11</w:t>
            </w:r>
          </w:p>
        </w:tc>
        <w:tc>
          <w:tcPr>
            <w:tcW w:w="1620" w:type="dxa"/>
            <w:shd w:val="clear" w:color="auto" w:fill="auto"/>
            <w:tcMar>
              <w:top w:w="0" w:type="dxa"/>
              <w:bottom w:w="0" w:type="dxa"/>
            </w:tcMar>
            <w:vAlign w:val="center"/>
          </w:tcPr>
          <w:p w14:paraId="42E3BEB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40/QD- HDQT.V</w:t>
            </w:r>
          </w:p>
        </w:tc>
        <w:tc>
          <w:tcPr>
            <w:tcW w:w="2070" w:type="dxa"/>
            <w:shd w:val="clear" w:color="auto" w:fill="auto"/>
            <w:tcMar>
              <w:top w:w="0" w:type="dxa"/>
              <w:bottom w:w="0" w:type="dxa"/>
            </w:tcMar>
            <w:vAlign w:val="center"/>
          </w:tcPr>
          <w:p w14:paraId="3618947A"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26, 2023</w:t>
            </w:r>
          </w:p>
        </w:tc>
        <w:tc>
          <w:tcPr>
            <w:tcW w:w="9813" w:type="dxa"/>
            <w:shd w:val="clear" w:color="auto" w:fill="auto"/>
            <w:tcMar>
              <w:top w:w="0" w:type="dxa"/>
              <w:bottom w:w="0" w:type="dxa"/>
            </w:tcMar>
            <w:vAlign w:val="center"/>
          </w:tcPr>
          <w:p w14:paraId="6804DAEB"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1D4F57F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Promulgating regulations on staff evaluation.</w:t>
            </w:r>
          </w:p>
        </w:tc>
      </w:tr>
      <w:tr w:rsidR="00AB1FFF" w:rsidRPr="001D4138" w14:paraId="302476B0" w14:textId="77777777" w:rsidTr="00731B7C">
        <w:tc>
          <w:tcPr>
            <w:tcW w:w="445" w:type="dxa"/>
            <w:shd w:val="clear" w:color="auto" w:fill="auto"/>
            <w:tcMar>
              <w:top w:w="0" w:type="dxa"/>
              <w:bottom w:w="0" w:type="dxa"/>
            </w:tcMar>
            <w:vAlign w:val="center"/>
          </w:tcPr>
          <w:p w14:paraId="6329C3F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12</w:t>
            </w:r>
          </w:p>
        </w:tc>
        <w:tc>
          <w:tcPr>
            <w:tcW w:w="1620" w:type="dxa"/>
            <w:shd w:val="clear" w:color="auto" w:fill="auto"/>
            <w:tcMar>
              <w:top w:w="0" w:type="dxa"/>
              <w:bottom w:w="0" w:type="dxa"/>
            </w:tcMar>
            <w:vAlign w:val="center"/>
          </w:tcPr>
          <w:p w14:paraId="545083D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41/QD- HDQT.V</w:t>
            </w:r>
          </w:p>
        </w:tc>
        <w:tc>
          <w:tcPr>
            <w:tcW w:w="2070" w:type="dxa"/>
            <w:shd w:val="clear" w:color="auto" w:fill="auto"/>
            <w:tcMar>
              <w:top w:w="0" w:type="dxa"/>
              <w:bottom w:w="0" w:type="dxa"/>
            </w:tcMar>
            <w:vAlign w:val="center"/>
          </w:tcPr>
          <w:p w14:paraId="2FDDF0F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August 10, 2023</w:t>
            </w:r>
          </w:p>
        </w:tc>
        <w:tc>
          <w:tcPr>
            <w:tcW w:w="9813" w:type="dxa"/>
            <w:shd w:val="clear" w:color="auto" w:fill="auto"/>
            <w:tcMar>
              <w:top w:w="0" w:type="dxa"/>
              <w:bottom w:w="0" w:type="dxa"/>
            </w:tcMar>
            <w:vAlign w:val="center"/>
          </w:tcPr>
          <w:p w14:paraId="70733B1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0FAE634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Reappointing officer - Deputy General Manager.</w:t>
            </w:r>
          </w:p>
        </w:tc>
      </w:tr>
      <w:tr w:rsidR="00AB1FFF" w:rsidRPr="001D4138" w14:paraId="6208AB3C" w14:textId="77777777" w:rsidTr="00731B7C">
        <w:tc>
          <w:tcPr>
            <w:tcW w:w="445" w:type="dxa"/>
            <w:shd w:val="clear" w:color="auto" w:fill="auto"/>
            <w:tcMar>
              <w:top w:w="0" w:type="dxa"/>
              <w:bottom w:w="0" w:type="dxa"/>
            </w:tcMar>
            <w:vAlign w:val="center"/>
          </w:tcPr>
          <w:p w14:paraId="01E9FF2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13</w:t>
            </w:r>
          </w:p>
        </w:tc>
        <w:tc>
          <w:tcPr>
            <w:tcW w:w="1620" w:type="dxa"/>
            <w:shd w:val="clear" w:color="auto" w:fill="auto"/>
            <w:tcMar>
              <w:top w:w="0" w:type="dxa"/>
              <w:bottom w:w="0" w:type="dxa"/>
            </w:tcMar>
            <w:vAlign w:val="center"/>
          </w:tcPr>
          <w:p w14:paraId="08ED4984"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42/QD-HDQT.V</w:t>
            </w:r>
          </w:p>
        </w:tc>
        <w:tc>
          <w:tcPr>
            <w:tcW w:w="2070" w:type="dxa"/>
            <w:shd w:val="clear" w:color="auto" w:fill="auto"/>
            <w:tcMar>
              <w:top w:w="0" w:type="dxa"/>
              <w:bottom w:w="0" w:type="dxa"/>
            </w:tcMar>
            <w:vAlign w:val="center"/>
          </w:tcPr>
          <w:p w14:paraId="122A0D19"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September 27, 2023</w:t>
            </w:r>
          </w:p>
        </w:tc>
        <w:tc>
          <w:tcPr>
            <w:tcW w:w="9813" w:type="dxa"/>
            <w:shd w:val="clear" w:color="auto" w:fill="auto"/>
            <w:tcMar>
              <w:top w:w="0" w:type="dxa"/>
              <w:bottom w:w="0" w:type="dxa"/>
            </w:tcMar>
            <w:vAlign w:val="center"/>
          </w:tcPr>
          <w:p w14:paraId="72452EC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63201D1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Dismissing the position of officer - General Manager.</w:t>
            </w:r>
          </w:p>
        </w:tc>
      </w:tr>
      <w:tr w:rsidR="00AB1FFF" w:rsidRPr="001D4138" w14:paraId="68B6B03C" w14:textId="77777777" w:rsidTr="00731B7C">
        <w:tc>
          <w:tcPr>
            <w:tcW w:w="445" w:type="dxa"/>
            <w:shd w:val="clear" w:color="auto" w:fill="auto"/>
            <w:tcMar>
              <w:top w:w="0" w:type="dxa"/>
              <w:bottom w:w="0" w:type="dxa"/>
            </w:tcMar>
            <w:vAlign w:val="center"/>
          </w:tcPr>
          <w:p w14:paraId="019DF94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14</w:t>
            </w:r>
          </w:p>
        </w:tc>
        <w:tc>
          <w:tcPr>
            <w:tcW w:w="1620" w:type="dxa"/>
            <w:shd w:val="clear" w:color="auto" w:fill="auto"/>
            <w:tcMar>
              <w:top w:w="0" w:type="dxa"/>
              <w:bottom w:w="0" w:type="dxa"/>
            </w:tcMar>
            <w:vAlign w:val="center"/>
          </w:tcPr>
          <w:p w14:paraId="2470385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43/QD-HDQT.V</w:t>
            </w:r>
          </w:p>
        </w:tc>
        <w:tc>
          <w:tcPr>
            <w:tcW w:w="2070" w:type="dxa"/>
            <w:shd w:val="clear" w:color="auto" w:fill="auto"/>
            <w:tcMar>
              <w:top w:w="0" w:type="dxa"/>
              <w:bottom w:w="0" w:type="dxa"/>
            </w:tcMar>
            <w:vAlign w:val="center"/>
          </w:tcPr>
          <w:p w14:paraId="002F040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September 27, 2023</w:t>
            </w:r>
          </w:p>
        </w:tc>
        <w:tc>
          <w:tcPr>
            <w:tcW w:w="9813" w:type="dxa"/>
            <w:shd w:val="clear" w:color="auto" w:fill="auto"/>
            <w:tcMar>
              <w:top w:w="0" w:type="dxa"/>
              <w:bottom w:w="0" w:type="dxa"/>
            </w:tcMar>
            <w:vAlign w:val="center"/>
          </w:tcPr>
          <w:p w14:paraId="26BA676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581CECD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Assigning tasks to staff.</w:t>
            </w:r>
          </w:p>
        </w:tc>
      </w:tr>
      <w:tr w:rsidR="00AB1FFF" w:rsidRPr="001D4138" w14:paraId="464B4917" w14:textId="77777777" w:rsidTr="00731B7C">
        <w:tc>
          <w:tcPr>
            <w:tcW w:w="445" w:type="dxa"/>
            <w:shd w:val="clear" w:color="auto" w:fill="auto"/>
            <w:tcMar>
              <w:top w:w="0" w:type="dxa"/>
              <w:bottom w:w="0" w:type="dxa"/>
            </w:tcMar>
            <w:vAlign w:val="center"/>
          </w:tcPr>
          <w:p w14:paraId="4393D1E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15</w:t>
            </w:r>
          </w:p>
        </w:tc>
        <w:tc>
          <w:tcPr>
            <w:tcW w:w="1620" w:type="dxa"/>
            <w:shd w:val="clear" w:color="auto" w:fill="auto"/>
            <w:tcMar>
              <w:top w:w="0" w:type="dxa"/>
              <w:bottom w:w="0" w:type="dxa"/>
            </w:tcMar>
            <w:vAlign w:val="center"/>
          </w:tcPr>
          <w:p w14:paraId="18E8582C"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44/QD-HDQT.V</w:t>
            </w:r>
          </w:p>
        </w:tc>
        <w:tc>
          <w:tcPr>
            <w:tcW w:w="2070" w:type="dxa"/>
            <w:shd w:val="clear" w:color="auto" w:fill="auto"/>
            <w:tcMar>
              <w:top w:w="0" w:type="dxa"/>
              <w:bottom w:w="0" w:type="dxa"/>
            </w:tcMar>
            <w:vAlign w:val="center"/>
          </w:tcPr>
          <w:p w14:paraId="248B4DE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October 10,</w:t>
            </w:r>
            <w:r>
              <w:rPr>
                <w:rFonts w:ascii="Arial" w:hAnsi="Arial"/>
                <w:color w:val="010000"/>
                <w:sz w:val="20"/>
              </w:rPr>
              <w:t xml:space="preserve"> 2023</w:t>
            </w:r>
          </w:p>
        </w:tc>
        <w:tc>
          <w:tcPr>
            <w:tcW w:w="9813" w:type="dxa"/>
            <w:shd w:val="clear" w:color="auto" w:fill="auto"/>
            <w:tcMar>
              <w:top w:w="0" w:type="dxa"/>
              <w:bottom w:w="0" w:type="dxa"/>
            </w:tcMar>
            <w:vAlign w:val="center"/>
          </w:tcPr>
          <w:p w14:paraId="0F37659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5B40215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Receiving and appointing officer - General Manager's office.</w:t>
            </w:r>
          </w:p>
        </w:tc>
      </w:tr>
      <w:tr w:rsidR="00AB1FFF" w:rsidRPr="001D4138" w14:paraId="73165B5F" w14:textId="77777777" w:rsidTr="00731B7C">
        <w:tc>
          <w:tcPr>
            <w:tcW w:w="445" w:type="dxa"/>
            <w:shd w:val="clear" w:color="auto" w:fill="auto"/>
            <w:tcMar>
              <w:top w:w="0" w:type="dxa"/>
              <w:bottom w:w="0" w:type="dxa"/>
            </w:tcMar>
            <w:vAlign w:val="center"/>
          </w:tcPr>
          <w:p w14:paraId="513FCC5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16</w:t>
            </w:r>
          </w:p>
        </w:tc>
        <w:tc>
          <w:tcPr>
            <w:tcW w:w="1620" w:type="dxa"/>
            <w:shd w:val="clear" w:color="auto" w:fill="auto"/>
            <w:tcMar>
              <w:top w:w="0" w:type="dxa"/>
              <w:bottom w:w="0" w:type="dxa"/>
            </w:tcMar>
            <w:vAlign w:val="center"/>
          </w:tcPr>
          <w:p w14:paraId="178E653F"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45/QD-HDQT.V</w:t>
            </w:r>
          </w:p>
        </w:tc>
        <w:tc>
          <w:tcPr>
            <w:tcW w:w="2070" w:type="dxa"/>
            <w:shd w:val="clear" w:color="auto" w:fill="auto"/>
            <w:tcMar>
              <w:top w:w="0" w:type="dxa"/>
              <w:bottom w:w="0" w:type="dxa"/>
            </w:tcMar>
            <w:vAlign w:val="center"/>
          </w:tcPr>
          <w:p w14:paraId="4CCED43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October 10, 2023</w:t>
            </w:r>
          </w:p>
        </w:tc>
        <w:tc>
          <w:tcPr>
            <w:tcW w:w="9813" w:type="dxa"/>
            <w:shd w:val="clear" w:color="auto" w:fill="auto"/>
            <w:tcMar>
              <w:top w:w="0" w:type="dxa"/>
              <w:bottom w:w="0" w:type="dxa"/>
            </w:tcMar>
            <w:vAlign w:val="center"/>
          </w:tcPr>
          <w:p w14:paraId="35B10466"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63028788"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Appointing a representative to join the Vietnam Postal Association.</w:t>
            </w:r>
          </w:p>
        </w:tc>
      </w:tr>
      <w:tr w:rsidR="00AB1FFF" w:rsidRPr="001D4138" w14:paraId="49AC9FD3" w14:textId="77777777" w:rsidTr="00731B7C">
        <w:tc>
          <w:tcPr>
            <w:tcW w:w="445" w:type="dxa"/>
            <w:shd w:val="clear" w:color="auto" w:fill="auto"/>
            <w:tcMar>
              <w:top w:w="0" w:type="dxa"/>
              <w:bottom w:w="0" w:type="dxa"/>
            </w:tcMar>
            <w:vAlign w:val="center"/>
          </w:tcPr>
          <w:p w14:paraId="3BBC4C1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17</w:t>
            </w:r>
          </w:p>
        </w:tc>
        <w:tc>
          <w:tcPr>
            <w:tcW w:w="1620" w:type="dxa"/>
            <w:shd w:val="clear" w:color="auto" w:fill="auto"/>
            <w:tcMar>
              <w:top w:w="0" w:type="dxa"/>
              <w:bottom w:w="0" w:type="dxa"/>
            </w:tcMar>
            <w:vAlign w:val="center"/>
          </w:tcPr>
          <w:p w14:paraId="41BFDC8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47/QD- HDQT.V</w:t>
            </w:r>
          </w:p>
        </w:tc>
        <w:tc>
          <w:tcPr>
            <w:tcW w:w="2070" w:type="dxa"/>
            <w:shd w:val="clear" w:color="auto" w:fill="auto"/>
            <w:tcMar>
              <w:top w:w="0" w:type="dxa"/>
              <w:bottom w:w="0" w:type="dxa"/>
            </w:tcMar>
            <w:vAlign w:val="center"/>
          </w:tcPr>
          <w:p w14:paraId="787B2C02"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December 20, 2023</w:t>
            </w:r>
          </w:p>
        </w:tc>
        <w:tc>
          <w:tcPr>
            <w:tcW w:w="9813" w:type="dxa"/>
            <w:shd w:val="clear" w:color="auto" w:fill="auto"/>
            <w:tcMar>
              <w:top w:w="0" w:type="dxa"/>
              <w:bottom w:w="0" w:type="dxa"/>
            </w:tcMar>
            <w:vAlign w:val="center"/>
          </w:tcPr>
          <w:p w14:paraId="28543F31"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4308F50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Extending the time holding the position of the Manager of EMS Corporation Branch in Da Nang.</w:t>
            </w:r>
          </w:p>
        </w:tc>
      </w:tr>
      <w:tr w:rsidR="00AB1FFF" w:rsidRPr="001D4138" w14:paraId="0986DA15" w14:textId="77777777" w:rsidTr="00731B7C">
        <w:tc>
          <w:tcPr>
            <w:tcW w:w="445" w:type="dxa"/>
            <w:shd w:val="clear" w:color="auto" w:fill="auto"/>
            <w:tcMar>
              <w:top w:w="0" w:type="dxa"/>
              <w:bottom w:w="0" w:type="dxa"/>
            </w:tcMar>
            <w:vAlign w:val="center"/>
          </w:tcPr>
          <w:p w14:paraId="7E7C47C7"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18</w:t>
            </w:r>
          </w:p>
        </w:tc>
        <w:tc>
          <w:tcPr>
            <w:tcW w:w="1620" w:type="dxa"/>
            <w:shd w:val="clear" w:color="auto" w:fill="auto"/>
            <w:tcMar>
              <w:top w:w="0" w:type="dxa"/>
              <w:bottom w:w="0" w:type="dxa"/>
            </w:tcMar>
            <w:vAlign w:val="center"/>
          </w:tcPr>
          <w:p w14:paraId="00DA8D3D"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48/QD- HDQT.V</w:t>
            </w:r>
          </w:p>
        </w:tc>
        <w:tc>
          <w:tcPr>
            <w:tcW w:w="2070" w:type="dxa"/>
            <w:shd w:val="clear" w:color="auto" w:fill="auto"/>
            <w:tcMar>
              <w:top w:w="0" w:type="dxa"/>
              <w:bottom w:w="0" w:type="dxa"/>
            </w:tcMar>
            <w:vAlign w:val="center"/>
          </w:tcPr>
          <w:p w14:paraId="5B691F05"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December 29, 2023</w:t>
            </w:r>
          </w:p>
        </w:tc>
        <w:tc>
          <w:tcPr>
            <w:tcW w:w="9813" w:type="dxa"/>
            <w:shd w:val="clear" w:color="auto" w:fill="auto"/>
            <w:tcMar>
              <w:top w:w="0" w:type="dxa"/>
              <w:bottom w:w="0" w:type="dxa"/>
            </w:tcMar>
            <w:vAlign w:val="center"/>
          </w:tcPr>
          <w:p w14:paraId="6AD7F60E"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On:</w:t>
            </w:r>
          </w:p>
          <w:p w14:paraId="7A076A53" w14:textId="77777777" w:rsidR="00AB1FFF" w:rsidRPr="001D4138" w:rsidRDefault="00033F18" w:rsidP="00731B7C">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Approving the Investment Portfolio and investment capital plan for 2024.</w:t>
            </w:r>
          </w:p>
        </w:tc>
      </w:tr>
    </w:tbl>
    <w:p w14:paraId="156908B6" w14:textId="77777777" w:rsidR="00AB1FFF" w:rsidRPr="001D4138" w:rsidRDefault="00033F18">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 The Supervisory Board:</w:t>
      </w:r>
    </w:p>
    <w:p w14:paraId="797FE09E" w14:textId="77777777" w:rsidR="00AB1FFF" w:rsidRPr="001D4138" w:rsidRDefault="00033F18">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1 Information on </w:t>
      </w:r>
      <w:r>
        <w:rPr>
          <w:rFonts w:ascii="Arial" w:hAnsi="Arial"/>
          <w:color w:val="010000"/>
          <w:sz w:val="20"/>
        </w:rPr>
        <w:t>members of the Supervisory Board:</w:t>
      </w:r>
    </w:p>
    <w:tbl>
      <w:tblPr>
        <w:tblStyle w:val="a3"/>
        <w:tblW w:w="13948" w:type="dxa"/>
        <w:tblLayout w:type="fixed"/>
        <w:tblLook w:val="0400" w:firstRow="0" w:lastRow="0" w:firstColumn="0" w:lastColumn="0" w:noHBand="0" w:noVBand="1"/>
      </w:tblPr>
      <w:tblGrid>
        <w:gridCol w:w="625"/>
        <w:gridCol w:w="3240"/>
        <w:gridCol w:w="1350"/>
        <w:gridCol w:w="3060"/>
        <w:gridCol w:w="3123"/>
        <w:gridCol w:w="2550"/>
      </w:tblGrid>
      <w:tr w:rsidR="00AB1FFF" w:rsidRPr="001D4138" w14:paraId="0B26A574" w14:textId="77777777" w:rsidTr="00033F18">
        <w:tc>
          <w:tcPr>
            <w:tcW w:w="625" w:type="dxa"/>
            <w:vMerge w:val="restart"/>
            <w:tcBorders>
              <w:top w:val="single" w:sz="4" w:space="0" w:color="000000"/>
              <w:left w:val="single" w:sz="4" w:space="0" w:color="000000"/>
            </w:tcBorders>
            <w:shd w:val="clear" w:color="auto" w:fill="auto"/>
            <w:tcMar>
              <w:top w:w="0" w:type="dxa"/>
              <w:bottom w:w="0" w:type="dxa"/>
            </w:tcMar>
            <w:vAlign w:val="center"/>
          </w:tcPr>
          <w:p w14:paraId="39D8F79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w:t>
            </w:r>
          </w:p>
        </w:tc>
        <w:tc>
          <w:tcPr>
            <w:tcW w:w="3240" w:type="dxa"/>
            <w:vMerge w:val="restart"/>
            <w:tcBorders>
              <w:top w:val="single" w:sz="4" w:space="0" w:color="000000"/>
              <w:left w:val="single" w:sz="4" w:space="0" w:color="000000"/>
            </w:tcBorders>
            <w:shd w:val="clear" w:color="auto" w:fill="auto"/>
            <w:tcMar>
              <w:top w:w="0" w:type="dxa"/>
              <w:bottom w:w="0" w:type="dxa"/>
            </w:tcMar>
            <w:vAlign w:val="center"/>
          </w:tcPr>
          <w:p w14:paraId="539E84B7"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 of the Supervisory Board</w:t>
            </w:r>
          </w:p>
        </w:tc>
        <w:tc>
          <w:tcPr>
            <w:tcW w:w="1350" w:type="dxa"/>
            <w:vMerge w:val="restart"/>
            <w:tcBorders>
              <w:top w:val="single" w:sz="4" w:space="0" w:color="000000"/>
              <w:left w:val="single" w:sz="4" w:space="0" w:color="000000"/>
            </w:tcBorders>
            <w:shd w:val="clear" w:color="auto" w:fill="auto"/>
            <w:tcMar>
              <w:top w:w="0" w:type="dxa"/>
              <w:bottom w:w="0" w:type="dxa"/>
            </w:tcMar>
            <w:vAlign w:val="center"/>
          </w:tcPr>
          <w:p w14:paraId="035630CF"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Position</w:t>
            </w:r>
          </w:p>
        </w:tc>
        <w:tc>
          <w:tcPr>
            <w:tcW w:w="6183" w:type="dxa"/>
            <w:gridSpan w:val="2"/>
            <w:tcBorders>
              <w:top w:val="single" w:sz="4" w:space="0" w:color="000000"/>
              <w:left w:val="single" w:sz="4" w:space="0" w:color="000000"/>
            </w:tcBorders>
            <w:shd w:val="clear" w:color="auto" w:fill="auto"/>
            <w:tcMar>
              <w:top w:w="0" w:type="dxa"/>
              <w:bottom w:w="0" w:type="dxa"/>
            </w:tcMar>
            <w:vAlign w:val="center"/>
          </w:tcPr>
          <w:p w14:paraId="1C9B1DE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Date of appointment/dismissal as member of the Supervisory Board</w:t>
            </w:r>
          </w:p>
        </w:tc>
        <w:tc>
          <w:tcPr>
            <w:tcW w:w="25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D65925"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Qualification</w:t>
            </w:r>
          </w:p>
        </w:tc>
      </w:tr>
      <w:tr w:rsidR="00AB1FFF" w:rsidRPr="001D4138" w14:paraId="6093E4B0" w14:textId="77777777" w:rsidTr="00033F18">
        <w:tc>
          <w:tcPr>
            <w:tcW w:w="625" w:type="dxa"/>
            <w:vMerge/>
            <w:tcBorders>
              <w:top w:val="single" w:sz="4" w:space="0" w:color="000000"/>
              <w:left w:val="single" w:sz="4" w:space="0" w:color="000000"/>
            </w:tcBorders>
            <w:shd w:val="clear" w:color="auto" w:fill="auto"/>
            <w:tcMar>
              <w:top w:w="0" w:type="dxa"/>
              <w:bottom w:w="0" w:type="dxa"/>
            </w:tcMar>
            <w:vAlign w:val="center"/>
          </w:tcPr>
          <w:p w14:paraId="64A611C7"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3240" w:type="dxa"/>
            <w:vMerge/>
            <w:tcBorders>
              <w:top w:val="single" w:sz="4" w:space="0" w:color="000000"/>
              <w:left w:val="single" w:sz="4" w:space="0" w:color="000000"/>
            </w:tcBorders>
            <w:shd w:val="clear" w:color="auto" w:fill="auto"/>
            <w:tcMar>
              <w:top w:w="0" w:type="dxa"/>
              <w:bottom w:w="0" w:type="dxa"/>
            </w:tcMar>
            <w:vAlign w:val="center"/>
          </w:tcPr>
          <w:p w14:paraId="5204F9CD"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1350" w:type="dxa"/>
            <w:vMerge/>
            <w:tcBorders>
              <w:top w:val="single" w:sz="4" w:space="0" w:color="000000"/>
              <w:left w:val="single" w:sz="4" w:space="0" w:color="000000"/>
            </w:tcBorders>
            <w:shd w:val="clear" w:color="auto" w:fill="auto"/>
            <w:tcMar>
              <w:top w:w="0" w:type="dxa"/>
              <w:bottom w:w="0" w:type="dxa"/>
            </w:tcMar>
            <w:vAlign w:val="center"/>
          </w:tcPr>
          <w:p w14:paraId="23F006A4"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3060" w:type="dxa"/>
            <w:tcBorders>
              <w:top w:val="single" w:sz="4" w:space="0" w:color="000000"/>
              <w:left w:val="single" w:sz="4" w:space="0" w:color="000000"/>
            </w:tcBorders>
            <w:shd w:val="clear" w:color="auto" w:fill="auto"/>
            <w:tcMar>
              <w:top w:w="0" w:type="dxa"/>
              <w:bottom w:w="0" w:type="dxa"/>
            </w:tcMar>
            <w:vAlign w:val="center"/>
          </w:tcPr>
          <w:p w14:paraId="4A3B7AE6"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Appointment date</w:t>
            </w:r>
          </w:p>
        </w:tc>
        <w:tc>
          <w:tcPr>
            <w:tcW w:w="3123" w:type="dxa"/>
            <w:tcBorders>
              <w:top w:val="single" w:sz="4" w:space="0" w:color="000000"/>
              <w:left w:val="single" w:sz="4" w:space="0" w:color="000000"/>
            </w:tcBorders>
            <w:shd w:val="clear" w:color="auto" w:fill="auto"/>
            <w:tcMar>
              <w:top w:w="0" w:type="dxa"/>
              <w:bottom w:w="0" w:type="dxa"/>
            </w:tcMar>
            <w:vAlign w:val="center"/>
          </w:tcPr>
          <w:p w14:paraId="66E6A1AB"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Dismissal date</w:t>
            </w:r>
          </w:p>
        </w:tc>
        <w:tc>
          <w:tcPr>
            <w:tcW w:w="25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D50E57"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r>
      <w:tr w:rsidR="00AB1FFF" w:rsidRPr="001D4138" w14:paraId="3669C601" w14:textId="77777777" w:rsidTr="00033F18">
        <w:tc>
          <w:tcPr>
            <w:tcW w:w="625" w:type="dxa"/>
            <w:tcBorders>
              <w:top w:val="single" w:sz="4" w:space="0" w:color="000000"/>
              <w:left w:val="single" w:sz="4" w:space="0" w:color="000000"/>
            </w:tcBorders>
            <w:shd w:val="clear" w:color="auto" w:fill="auto"/>
            <w:tcMar>
              <w:top w:w="0" w:type="dxa"/>
              <w:bottom w:w="0" w:type="dxa"/>
            </w:tcMar>
            <w:vAlign w:val="center"/>
          </w:tcPr>
          <w:p w14:paraId="24B91FE9"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w:t>
            </w:r>
          </w:p>
        </w:tc>
        <w:tc>
          <w:tcPr>
            <w:tcW w:w="3240" w:type="dxa"/>
            <w:tcBorders>
              <w:top w:val="single" w:sz="4" w:space="0" w:color="000000"/>
              <w:left w:val="single" w:sz="4" w:space="0" w:color="000000"/>
            </w:tcBorders>
            <w:shd w:val="clear" w:color="auto" w:fill="auto"/>
            <w:tcMar>
              <w:top w:w="0" w:type="dxa"/>
              <w:bottom w:w="0" w:type="dxa"/>
            </w:tcMar>
            <w:vAlign w:val="center"/>
          </w:tcPr>
          <w:p w14:paraId="6D09FDAA"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Mr. Pham Tat Thanh</w:t>
            </w:r>
          </w:p>
        </w:tc>
        <w:tc>
          <w:tcPr>
            <w:tcW w:w="1350" w:type="dxa"/>
            <w:tcBorders>
              <w:top w:val="single" w:sz="4" w:space="0" w:color="000000"/>
              <w:left w:val="single" w:sz="4" w:space="0" w:color="000000"/>
            </w:tcBorders>
            <w:shd w:val="clear" w:color="auto" w:fill="auto"/>
            <w:tcMar>
              <w:top w:w="0" w:type="dxa"/>
              <w:bottom w:w="0" w:type="dxa"/>
            </w:tcMar>
            <w:vAlign w:val="center"/>
          </w:tcPr>
          <w:p w14:paraId="335562A9"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Chief</w:t>
            </w:r>
          </w:p>
        </w:tc>
        <w:tc>
          <w:tcPr>
            <w:tcW w:w="3060" w:type="dxa"/>
            <w:tcBorders>
              <w:top w:val="single" w:sz="4" w:space="0" w:color="000000"/>
              <w:left w:val="single" w:sz="4" w:space="0" w:color="000000"/>
            </w:tcBorders>
            <w:shd w:val="clear" w:color="auto" w:fill="auto"/>
            <w:tcMar>
              <w:top w:w="0" w:type="dxa"/>
              <w:bottom w:w="0" w:type="dxa"/>
            </w:tcMar>
            <w:vAlign w:val="center"/>
          </w:tcPr>
          <w:p w14:paraId="6DB6C9A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26, 2018</w:t>
            </w:r>
          </w:p>
        </w:tc>
        <w:tc>
          <w:tcPr>
            <w:tcW w:w="3123" w:type="dxa"/>
            <w:tcBorders>
              <w:top w:val="single" w:sz="4" w:space="0" w:color="000000"/>
              <w:left w:val="single" w:sz="4" w:space="0" w:color="000000"/>
            </w:tcBorders>
            <w:shd w:val="clear" w:color="auto" w:fill="auto"/>
            <w:tcMar>
              <w:top w:w="0" w:type="dxa"/>
              <w:bottom w:w="0" w:type="dxa"/>
            </w:tcMar>
            <w:vAlign w:val="center"/>
          </w:tcPr>
          <w:p w14:paraId="18621655"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c>
          <w:tcPr>
            <w:tcW w:w="25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FF83A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Master of </w:t>
            </w:r>
            <w:r>
              <w:rPr>
                <w:rFonts w:ascii="Arial" w:hAnsi="Arial"/>
                <w:color w:val="010000"/>
                <w:sz w:val="20"/>
              </w:rPr>
              <w:t>Economics</w:t>
            </w:r>
          </w:p>
        </w:tc>
      </w:tr>
      <w:tr w:rsidR="00AB1FFF" w:rsidRPr="001D4138" w14:paraId="2280C21C" w14:textId="77777777" w:rsidTr="00033F18">
        <w:tc>
          <w:tcPr>
            <w:tcW w:w="625" w:type="dxa"/>
            <w:tcBorders>
              <w:top w:val="single" w:sz="4" w:space="0" w:color="000000"/>
              <w:left w:val="single" w:sz="4" w:space="0" w:color="000000"/>
            </w:tcBorders>
            <w:shd w:val="clear" w:color="auto" w:fill="auto"/>
            <w:tcMar>
              <w:top w:w="0" w:type="dxa"/>
              <w:bottom w:w="0" w:type="dxa"/>
            </w:tcMar>
            <w:vAlign w:val="center"/>
          </w:tcPr>
          <w:p w14:paraId="12DDDA46"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w:t>
            </w:r>
          </w:p>
        </w:tc>
        <w:tc>
          <w:tcPr>
            <w:tcW w:w="3240" w:type="dxa"/>
            <w:tcBorders>
              <w:top w:val="single" w:sz="4" w:space="0" w:color="000000"/>
              <w:left w:val="single" w:sz="4" w:space="0" w:color="000000"/>
            </w:tcBorders>
            <w:shd w:val="clear" w:color="auto" w:fill="auto"/>
            <w:tcMar>
              <w:top w:w="0" w:type="dxa"/>
              <w:bottom w:w="0" w:type="dxa"/>
            </w:tcMar>
            <w:vAlign w:val="center"/>
          </w:tcPr>
          <w:p w14:paraId="640B74F6"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Ms. Tran Thanh Ha</w:t>
            </w:r>
          </w:p>
        </w:tc>
        <w:tc>
          <w:tcPr>
            <w:tcW w:w="1350" w:type="dxa"/>
            <w:tcBorders>
              <w:top w:val="single" w:sz="4" w:space="0" w:color="000000"/>
              <w:left w:val="single" w:sz="4" w:space="0" w:color="000000"/>
            </w:tcBorders>
            <w:shd w:val="clear" w:color="auto" w:fill="auto"/>
            <w:tcMar>
              <w:top w:w="0" w:type="dxa"/>
              <w:bottom w:w="0" w:type="dxa"/>
            </w:tcMar>
            <w:vAlign w:val="center"/>
          </w:tcPr>
          <w:p w14:paraId="2692F0CA"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w:t>
            </w:r>
          </w:p>
        </w:tc>
        <w:tc>
          <w:tcPr>
            <w:tcW w:w="3060" w:type="dxa"/>
            <w:tcBorders>
              <w:top w:val="single" w:sz="4" w:space="0" w:color="000000"/>
              <w:left w:val="single" w:sz="4" w:space="0" w:color="000000"/>
            </w:tcBorders>
            <w:shd w:val="clear" w:color="auto" w:fill="auto"/>
            <w:tcMar>
              <w:top w:w="0" w:type="dxa"/>
              <w:bottom w:w="0" w:type="dxa"/>
            </w:tcMar>
            <w:vAlign w:val="center"/>
          </w:tcPr>
          <w:p w14:paraId="6E2C2CAD"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26, 2018</w:t>
            </w:r>
          </w:p>
        </w:tc>
        <w:tc>
          <w:tcPr>
            <w:tcW w:w="3123" w:type="dxa"/>
            <w:tcBorders>
              <w:top w:val="single" w:sz="4" w:space="0" w:color="000000"/>
              <w:left w:val="single" w:sz="4" w:space="0" w:color="000000"/>
            </w:tcBorders>
            <w:shd w:val="clear" w:color="auto" w:fill="auto"/>
            <w:tcMar>
              <w:top w:w="0" w:type="dxa"/>
              <w:bottom w:w="0" w:type="dxa"/>
            </w:tcMar>
            <w:vAlign w:val="center"/>
          </w:tcPr>
          <w:p w14:paraId="2FBAEB00"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21, 2023</w:t>
            </w:r>
          </w:p>
        </w:tc>
        <w:tc>
          <w:tcPr>
            <w:tcW w:w="25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D6261C"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Master of Economics</w:t>
            </w:r>
          </w:p>
        </w:tc>
      </w:tr>
      <w:tr w:rsidR="00AB1FFF" w:rsidRPr="001D4138" w14:paraId="65C0822E" w14:textId="77777777" w:rsidTr="00033F18">
        <w:tc>
          <w:tcPr>
            <w:tcW w:w="625" w:type="dxa"/>
            <w:tcBorders>
              <w:top w:val="single" w:sz="4" w:space="0" w:color="000000"/>
              <w:left w:val="single" w:sz="4" w:space="0" w:color="000000"/>
            </w:tcBorders>
            <w:shd w:val="clear" w:color="auto" w:fill="auto"/>
            <w:tcMar>
              <w:top w:w="0" w:type="dxa"/>
              <w:bottom w:w="0" w:type="dxa"/>
            </w:tcMar>
            <w:vAlign w:val="center"/>
          </w:tcPr>
          <w:p w14:paraId="40A38004"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w:t>
            </w:r>
          </w:p>
        </w:tc>
        <w:tc>
          <w:tcPr>
            <w:tcW w:w="3240" w:type="dxa"/>
            <w:tcBorders>
              <w:top w:val="single" w:sz="4" w:space="0" w:color="000000"/>
              <w:left w:val="single" w:sz="4" w:space="0" w:color="000000"/>
            </w:tcBorders>
            <w:shd w:val="clear" w:color="auto" w:fill="auto"/>
            <w:tcMar>
              <w:top w:w="0" w:type="dxa"/>
              <w:bottom w:w="0" w:type="dxa"/>
            </w:tcMar>
            <w:vAlign w:val="center"/>
          </w:tcPr>
          <w:p w14:paraId="5B72FD1B"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Ms. Nguyen Thi Hang</w:t>
            </w:r>
          </w:p>
        </w:tc>
        <w:tc>
          <w:tcPr>
            <w:tcW w:w="1350" w:type="dxa"/>
            <w:tcBorders>
              <w:top w:val="single" w:sz="4" w:space="0" w:color="000000"/>
              <w:left w:val="single" w:sz="4" w:space="0" w:color="000000"/>
            </w:tcBorders>
            <w:shd w:val="clear" w:color="auto" w:fill="auto"/>
            <w:tcMar>
              <w:top w:w="0" w:type="dxa"/>
              <w:bottom w:w="0" w:type="dxa"/>
            </w:tcMar>
            <w:vAlign w:val="center"/>
          </w:tcPr>
          <w:p w14:paraId="6564E4F9"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w:t>
            </w:r>
          </w:p>
        </w:tc>
        <w:tc>
          <w:tcPr>
            <w:tcW w:w="3060" w:type="dxa"/>
            <w:tcBorders>
              <w:top w:val="single" w:sz="4" w:space="0" w:color="000000"/>
              <w:left w:val="single" w:sz="4" w:space="0" w:color="000000"/>
            </w:tcBorders>
            <w:shd w:val="clear" w:color="auto" w:fill="auto"/>
            <w:tcMar>
              <w:top w:w="0" w:type="dxa"/>
              <w:bottom w:w="0" w:type="dxa"/>
            </w:tcMar>
            <w:vAlign w:val="center"/>
          </w:tcPr>
          <w:p w14:paraId="6AB1216F"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26, 2018</w:t>
            </w:r>
          </w:p>
        </w:tc>
        <w:tc>
          <w:tcPr>
            <w:tcW w:w="3123" w:type="dxa"/>
            <w:tcBorders>
              <w:top w:val="single" w:sz="4" w:space="0" w:color="000000"/>
              <w:left w:val="single" w:sz="4" w:space="0" w:color="000000"/>
            </w:tcBorders>
            <w:shd w:val="clear" w:color="auto" w:fill="auto"/>
            <w:tcMar>
              <w:top w:w="0" w:type="dxa"/>
              <w:bottom w:w="0" w:type="dxa"/>
            </w:tcMar>
            <w:vAlign w:val="center"/>
          </w:tcPr>
          <w:p w14:paraId="285C9EA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21, 2023</w:t>
            </w:r>
          </w:p>
        </w:tc>
        <w:tc>
          <w:tcPr>
            <w:tcW w:w="25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3E5145"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Bachelor of Economics</w:t>
            </w:r>
          </w:p>
        </w:tc>
      </w:tr>
      <w:tr w:rsidR="00AB1FFF" w:rsidRPr="001D4138" w14:paraId="42CFCBE4" w14:textId="77777777" w:rsidTr="00033F18">
        <w:tc>
          <w:tcPr>
            <w:tcW w:w="625" w:type="dxa"/>
            <w:tcBorders>
              <w:top w:val="single" w:sz="4" w:space="0" w:color="000000"/>
              <w:left w:val="single" w:sz="4" w:space="0" w:color="000000"/>
            </w:tcBorders>
            <w:shd w:val="clear" w:color="auto" w:fill="auto"/>
            <w:tcMar>
              <w:top w:w="0" w:type="dxa"/>
              <w:bottom w:w="0" w:type="dxa"/>
            </w:tcMar>
            <w:vAlign w:val="center"/>
          </w:tcPr>
          <w:p w14:paraId="254F0ECE"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4</w:t>
            </w:r>
          </w:p>
        </w:tc>
        <w:tc>
          <w:tcPr>
            <w:tcW w:w="3240" w:type="dxa"/>
            <w:tcBorders>
              <w:top w:val="single" w:sz="4" w:space="0" w:color="000000"/>
              <w:left w:val="single" w:sz="4" w:space="0" w:color="000000"/>
            </w:tcBorders>
            <w:shd w:val="clear" w:color="auto" w:fill="auto"/>
            <w:tcMar>
              <w:top w:w="0" w:type="dxa"/>
              <w:bottom w:w="0" w:type="dxa"/>
            </w:tcMar>
            <w:vAlign w:val="center"/>
          </w:tcPr>
          <w:p w14:paraId="64F7C47C"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Ms. </w:t>
            </w:r>
            <w:proofErr w:type="spellStart"/>
            <w:r>
              <w:rPr>
                <w:rFonts w:ascii="Arial" w:hAnsi="Arial"/>
                <w:color w:val="010000"/>
                <w:sz w:val="20"/>
              </w:rPr>
              <w:t>Luu</w:t>
            </w:r>
            <w:proofErr w:type="spellEnd"/>
            <w:r>
              <w:rPr>
                <w:rFonts w:ascii="Arial" w:hAnsi="Arial"/>
                <w:color w:val="010000"/>
                <w:sz w:val="20"/>
              </w:rPr>
              <w:t xml:space="preserve"> Ngoc My</w:t>
            </w:r>
          </w:p>
        </w:tc>
        <w:tc>
          <w:tcPr>
            <w:tcW w:w="1350" w:type="dxa"/>
            <w:tcBorders>
              <w:top w:val="single" w:sz="4" w:space="0" w:color="000000"/>
              <w:left w:val="single" w:sz="4" w:space="0" w:color="000000"/>
            </w:tcBorders>
            <w:shd w:val="clear" w:color="auto" w:fill="auto"/>
            <w:tcMar>
              <w:top w:w="0" w:type="dxa"/>
              <w:bottom w:w="0" w:type="dxa"/>
            </w:tcMar>
            <w:vAlign w:val="center"/>
          </w:tcPr>
          <w:p w14:paraId="1039A61C"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w:t>
            </w:r>
          </w:p>
        </w:tc>
        <w:tc>
          <w:tcPr>
            <w:tcW w:w="3060" w:type="dxa"/>
            <w:tcBorders>
              <w:top w:val="single" w:sz="4" w:space="0" w:color="000000"/>
              <w:left w:val="single" w:sz="4" w:space="0" w:color="000000"/>
            </w:tcBorders>
            <w:shd w:val="clear" w:color="auto" w:fill="auto"/>
            <w:tcMar>
              <w:top w:w="0" w:type="dxa"/>
              <w:bottom w:w="0" w:type="dxa"/>
            </w:tcMar>
            <w:vAlign w:val="center"/>
          </w:tcPr>
          <w:p w14:paraId="0EA64A94" w14:textId="7A1F84FA"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21, 2023</w:t>
            </w:r>
          </w:p>
        </w:tc>
        <w:tc>
          <w:tcPr>
            <w:tcW w:w="3123" w:type="dxa"/>
            <w:tcBorders>
              <w:top w:val="single" w:sz="4" w:space="0" w:color="000000"/>
              <w:left w:val="single" w:sz="4" w:space="0" w:color="000000"/>
            </w:tcBorders>
            <w:shd w:val="clear" w:color="auto" w:fill="auto"/>
            <w:tcMar>
              <w:top w:w="0" w:type="dxa"/>
              <w:bottom w:w="0" w:type="dxa"/>
            </w:tcMar>
            <w:vAlign w:val="center"/>
          </w:tcPr>
          <w:p w14:paraId="1C87D168"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c>
          <w:tcPr>
            <w:tcW w:w="25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793AC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Bachelor of Economics</w:t>
            </w:r>
          </w:p>
        </w:tc>
      </w:tr>
      <w:tr w:rsidR="00AB1FFF" w:rsidRPr="001D4138" w14:paraId="51C84FAC" w14:textId="77777777" w:rsidTr="00033F18">
        <w:tc>
          <w:tcPr>
            <w:tcW w:w="6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CDB222"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5</w:t>
            </w:r>
          </w:p>
        </w:tc>
        <w:tc>
          <w:tcPr>
            <w:tcW w:w="32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37A70E"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Ms. Tran Thi Thu Huong</w:t>
            </w:r>
          </w:p>
        </w:tc>
        <w:tc>
          <w:tcPr>
            <w:tcW w:w="13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10A2B8"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w:t>
            </w:r>
          </w:p>
        </w:tc>
        <w:tc>
          <w:tcPr>
            <w:tcW w:w="30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3F567D"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21, 2023</w:t>
            </w:r>
          </w:p>
        </w:tc>
        <w:tc>
          <w:tcPr>
            <w:tcW w:w="31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E5FDF6"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4C8648"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Bachelor of Economics</w:t>
            </w:r>
          </w:p>
        </w:tc>
      </w:tr>
    </w:tbl>
    <w:p w14:paraId="0CA55952" w14:textId="77777777" w:rsidR="00AB1FFF" w:rsidRPr="001D4138" w:rsidRDefault="00033F18">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The Executive Board:</w:t>
      </w:r>
    </w:p>
    <w:tbl>
      <w:tblPr>
        <w:tblStyle w:val="a4"/>
        <w:tblW w:w="13949" w:type="dxa"/>
        <w:tblLayout w:type="fixed"/>
        <w:tblLook w:val="0400" w:firstRow="0" w:lastRow="0" w:firstColumn="0" w:lastColumn="0" w:noHBand="0" w:noVBand="1"/>
      </w:tblPr>
      <w:tblGrid>
        <w:gridCol w:w="445"/>
        <w:gridCol w:w="2070"/>
        <w:gridCol w:w="2160"/>
        <w:gridCol w:w="3420"/>
        <w:gridCol w:w="4230"/>
        <w:gridCol w:w="1624"/>
      </w:tblGrid>
      <w:tr w:rsidR="00AB1FFF" w:rsidRPr="001D4138" w14:paraId="2046A7B6" w14:textId="77777777" w:rsidTr="00033F18">
        <w:tc>
          <w:tcPr>
            <w:tcW w:w="445" w:type="dxa"/>
            <w:vMerge w:val="restart"/>
            <w:tcBorders>
              <w:top w:val="single" w:sz="4" w:space="0" w:color="000000"/>
              <w:left w:val="single" w:sz="4" w:space="0" w:color="000000"/>
            </w:tcBorders>
            <w:shd w:val="clear" w:color="auto" w:fill="auto"/>
            <w:tcMar>
              <w:top w:w="0" w:type="dxa"/>
              <w:bottom w:w="0" w:type="dxa"/>
            </w:tcMar>
            <w:vAlign w:val="center"/>
          </w:tcPr>
          <w:p w14:paraId="3E605E7B"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No.</w:t>
            </w:r>
          </w:p>
        </w:tc>
        <w:tc>
          <w:tcPr>
            <w:tcW w:w="2070" w:type="dxa"/>
            <w:vMerge w:val="restart"/>
            <w:tcBorders>
              <w:top w:val="single" w:sz="4" w:space="0" w:color="000000"/>
              <w:left w:val="single" w:sz="4" w:space="0" w:color="000000"/>
            </w:tcBorders>
            <w:shd w:val="clear" w:color="auto" w:fill="auto"/>
            <w:tcMar>
              <w:top w:w="0" w:type="dxa"/>
              <w:bottom w:w="0" w:type="dxa"/>
            </w:tcMar>
            <w:vAlign w:val="center"/>
          </w:tcPr>
          <w:p w14:paraId="1215574C"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Member of the Executive Board</w:t>
            </w:r>
          </w:p>
        </w:tc>
        <w:tc>
          <w:tcPr>
            <w:tcW w:w="2160" w:type="dxa"/>
            <w:vMerge w:val="restart"/>
            <w:tcBorders>
              <w:top w:val="single" w:sz="4" w:space="0" w:color="000000"/>
              <w:left w:val="single" w:sz="4" w:space="0" w:color="000000"/>
            </w:tcBorders>
            <w:shd w:val="clear" w:color="auto" w:fill="auto"/>
            <w:tcMar>
              <w:top w:w="0" w:type="dxa"/>
              <w:bottom w:w="0" w:type="dxa"/>
            </w:tcMar>
            <w:vAlign w:val="center"/>
          </w:tcPr>
          <w:p w14:paraId="57C2C47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Date of birth</w:t>
            </w:r>
          </w:p>
        </w:tc>
        <w:tc>
          <w:tcPr>
            <w:tcW w:w="3420" w:type="dxa"/>
            <w:vMerge w:val="restart"/>
            <w:tcBorders>
              <w:top w:val="single" w:sz="4" w:space="0" w:color="000000"/>
              <w:left w:val="single" w:sz="4" w:space="0" w:color="000000"/>
            </w:tcBorders>
            <w:shd w:val="clear" w:color="auto" w:fill="auto"/>
            <w:tcMar>
              <w:top w:w="0" w:type="dxa"/>
              <w:bottom w:w="0" w:type="dxa"/>
            </w:tcMar>
            <w:vAlign w:val="center"/>
          </w:tcPr>
          <w:p w14:paraId="65F707FA"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Qualification</w:t>
            </w:r>
          </w:p>
        </w:tc>
        <w:tc>
          <w:tcPr>
            <w:tcW w:w="585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F9F55C"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Date of appointment/dismissal as member of the Executive Board</w:t>
            </w:r>
          </w:p>
        </w:tc>
      </w:tr>
      <w:tr w:rsidR="00AB1FFF" w:rsidRPr="001D4138" w14:paraId="642E62CC" w14:textId="77777777" w:rsidTr="00033F18">
        <w:tc>
          <w:tcPr>
            <w:tcW w:w="445" w:type="dxa"/>
            <w:vMerge/>
            <w:tcBorders>
              <w:top w:val="single" w:sz="4" w:space="0" w:color="000000"/>
              <w:left w:val="single" w:sz="4" w:space="0" w:color="000000"/>
            </w:tcBorders>
            <w:shd w:val="clear" w:color="auto" w:fill="auto"/>
            <w:tcMar>
              <w:top w:w="0" w:type="dxa"/>
              <w:bottom w:w="0" w:type="dxa"/>
            </w:tcMar>
            <w:vAlign w:val="center"/>
          </w:tcPr>
          <w:p w14:paraId="519CAA10"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2070" w:type="dxa"/>
            <w:vMerge/>
            <w:tcBorders>
              <w:top w:val="single" w:sz="4" w:space="0" w:color="000000"/>
              <w:left w:val="single" w:sz="4" w:space="0" w:color="000000"/>
            </w:tcBorders>
            <w:shd w:val="clear" w:color="auto" w:fill="auto"/>
            <w:tcMar>
              <w:top w:w="0" w:type="dxa"/>
              <w:bottom w:w="0" w:type="dxa"/>
            </w:tcMar>
            <w:vAlign w:val="center"/>
          </w:tcPr>
          <w:p w14:paraId="02350374"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2160" w:type="dxa"/>
            <w:vMerge/>
            <w:tcBorders>
              <w:top w:val="single" w:sz="4" w:space="0" w:color="000000"/>
              <w:left w:val="single" w:sz="4" w:space="0" w:color="000000"/>
            </w:tcBorders>
            <w:shd w:val="clear" w:color="auto" w:fill="auto"/>
            <w:tcMar>
              <w:top w:w="0" w:type="dxa"/>
              <w:bottom w:w="0" w:type="dxa"/>
            </w:tcMar>
            <w:vAlign w:val="center"/>
          </w:tcPr>
          <w:p w14:paraId="46D2323C"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3420" w:type="dxa"/>
            <w:vMerge/>
            <w:tcBorders>
              <w:top w:val="single" w:sz="4" w:space="0" w:color="000000"/>
              <w:left w:val="single" w:sz="4" w:space="0" w:color="000000"/>
            </w:tcBorders>
            <w:shd w:val="clear" w:color="auto" w:fill="auto"/>
            <w:tcMar>
              <w:top w:w="0" w:type="dxa"/>
              <w:bottom w:w="0" w:type="dxa"/>
            </w:tcMar>
            <w:vAlign w:val="center"/>
          </w:tcPr>
          <w:p w14:paraId="08DE1160"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42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4D57BB"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Appointment/re-appointment date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2B8232"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Dismissal date</w:t>
            </w:r>
          </w:p>
        </w:tc>
      </w:tr>
      <w:tr w:rsidR="00AB1FFF" w:rsidRPr="001D4138" w14:paraId="569BF33A" w14:textId="77777777" w:rsidTr="00033F18">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911382"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6558A"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Ms. Ha </w:t>
            </w:r>
            <w:r>
              <w:rPr>
                <w:rFonts w:ascii="Arial" w:hAnsi="Arial"/>
                <w:color w:val="010000"/>
                <w:sz w:val="20"/>
              </w:rPr>
              <w:t xml:space="preserve">Thi </w:t>
            </w:r>
            <w:proofErr w:type="spellStart"/>
            <w:r>
              <w:rPr>
                <w:rFonts w:ascii="Arial" w:hAnsi="Arial"/>
                <w:color w:val="010000"/>
                <w:sz w:val="20"/>
              </w:rPr>
              <w:t>Hoa</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2C7DE0"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February 15, 1973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E5E63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Master of Economics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BCF4B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April 25, 2022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03ECAF"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October 1, 2023</w:t>
            </w:r>
          </w:p>
        </w:tc>
      </w:tr>
      <w:tr w:rsidR="00AB1FFF" w:rsidRPr="001D4138" w14:paraId="5FFEC858" w14:textId="77777777" w:rsidTr="00033F18">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CEE95D"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DB60D7"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Mr. Tran Anh Tuan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1ED997"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September 4, 1973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8E6C9D"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Bachelor of Laws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E9BF6B"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13, 2023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61336D"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r>
      <w:tr w:rsidR="00AB1FFF" w:rsidRPr="001D4138" w14:paraId="4E3521A6" w14:textId="77777777" w:rsidTr="00033F18">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8B97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CF56AF"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Ms. Vu Thi Mai Hong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3D2C3F"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September 15, 1974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D76154"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Master of Economics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BDA855"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13, 2023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EFB664"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r>
      <w:tr w:rsidR="00AB1FFF" w:rsidRPr="001D4138" w14:paraId="0475FE92" w14:textId="77777777" w:rsidTr="00033F18">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58B8F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lastRenderedPageBreak/>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BBD502"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Mr. Bui Quoc Bao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E7974D"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July 29, </w:t>
            </w:r>
            <w:r>
              <w:rPr>
                <w:rFonts w:ascii="Arial" w:hAnsi="Arial"/>
                <w:color w:val="010000"/>
                <w:sz w:val="20"/>
              </w:rPr>
              <w:t>1977</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A43C3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Master of Information Technology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5E7C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June 29, 2022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B8F403"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r>
      <w:tr w:rsidR="00AB1FFF" w:rsidRPr="001D4138" w14:paraId="0F1B52F0" w14:textId="77777777" w:rsidTr="00033F18">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B3D499"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EFB5D8"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Ms. Dang Hai Ngoc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1FE527"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October 03, 1981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A6E029"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Master of Management and Marketing</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F25A50"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August 10, 2023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7F8B99"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r>
      <w:tr w:rsidR="00AB1FFF" w:rsidRPr="001D4138" w14:paraId="7E6E669F" w14:textId="77777777" w:rsidTr="00033F18">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97950"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6</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BFA769"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Mr. Le Viet Anh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864D9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January 2, 1977</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5ABF9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Bachelor of Laws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73FC3C"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October 10, 2023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A06C7B"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r>
    </w:tbl>
    <w:p w14:paraId="6C63EDF3" w14:textId="77777777" w:rsidR="00AB1FFF" w:rsidRPr="001D4138" w:rsidRDefault="00033F18">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 The Chief Accountant:</w:t>
      </w:r>
    </w:p>
    <w:tbl>
      <w:tblPr>
        <w:tblStyle w:val="a5"/>
        <w:tblW w:w="13949" w:type="dxa"/>
        <w:tblLayout w:type="fixed"/>
        <w:tblLook w:val="0400" w:firstRow="0" w:lastRow="0" w:firstColumn="0" w:lastColumn="0" w:noHBand="0" w:noVBand="1"/>
      </w:tblPr>
      <w:tblGrid>
        <w:gridCol w:w="2965"/>
        <w:gridCol w:w="2790"/>
        <w:gridCol w:w="2520"/>
        <w:gridCol w:w="3732"/>
        <w:gridCol w:w="1942"/>
      </w:tblGrid>
      <w:tr w:rsidR="00AB1FFF" w:rsidRPr="001D4138" w14:paraId="267E8347" w14:textId="77777777" w:rsidTr="00033F18">
        <w:tc>
          <w:tcPr>
            <w:tcW w:w="2965" w:type="dxa"/>
            <w:vMerge w:val="restart"/>
            <w:tcBorders>
              <w:top w:val="single" w:sz="4" w:space="0" w:color="000000"/>
              <w:left w:val="single" w:sz="4" w:space="0" w:color="000000"/>
            </w:tcBorders>
            <w:shd w:val="clear" w:color="auto" w:fill="auto"/>
            <w:tcMar>
              <w:top w:w="0" w:type="dxa"/>
              <w:bottom w:w="0" w:type="dxa"/>
            </w:tcMar>
            <w:vAlign w:val="center"/>
          </w:tcPr>
          <w:p w14:paraId="50AC7DC9"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Full name</w:t>
            </w:r>
          </w:p>
        </w:tc>
        <w:tc>
          <w:tcPr>
            <w:tcW w:w="2790" w:type="dxa"/>
            <w:vMerge w:val="restart"/>
            <w:tcBorders>
              <w:top w:val="single" w:sz="4" w:space="0" w:color="000000"/>
              <w:left w:val="single" w:sz="4" w:space="0" w:color="000000"/>
            </w:tcBorders>
            <w:shd w:val="clear" w:color="auto" w:fill="auto"/>
            <w:tcMar>
              <w:top w:w="0" w:type="dxa"/>
              <w:bottom w:w="0" w:type="dxa"/>
            </w:tcMar>
            <w:vAlign w:val="center"/>
          </w:tcPr>
          <w:p w14:paraId="04626143"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 xml:space="preserve">Date of </w:t>
            </w:r>
            <w:r>
              <w:rPr>
                <w:rFonts w:ascii="Arial" w:hAnsi="Arial"/>
                <w:color w:val="010000"/>
                <w:sz w:val="20"/>
              </w:rPr>
              <w:t>birth</w:t>
            </w:r>
          </w:p>
        </w:tc>
        <w:tc>
          <w:tcPr>
            <w:tcW w:w="2520" w:type="dxa"/>
            <w:vMerge w:val="restart"/>
            <w:tcBorders>
              <w:top w:val="single" w:sz="4" w:space="0" w:color="000000"/>
              <w:left w:val="single" w:sz="4" w:space="0" w:color="000000"/>
            </w:tcBorders>
            <w:shd w:val="clear" w:color="auto" w:fill="auto"/>
            <w:tcMar>
              <w:top w:w="0" w:type="dxa"/>
              <w:bottom w:w="0" w:type="dxa"/>
            </w:tcMar>
            <w:vAlign w:val="center"/>
          </w:tcPr>
          <w:p w14:paraId="4D3A07A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Qualification:</w:t>
            </w:r>
          </w:p>
        </w:tc>
        <w:tc>
          <w:tcPr>
            <w:tcW w:w="567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437F7C"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Appointment/dismissal date</w:t>
            </w:r>
          </w:p>
        </w:tc>
      </w:tr>
      <w:tr w:rsidR="00AB1FFF" w:rsidRPr="001D4138" w14:paraId="32D8594C" w14:textId="77777777" w:rsidTr="00033F18">
        <w:tc>
          <w:tcPr>
            <w:tcW w:w="2965" w:type="dxa"/>
            <w:vMerge/>
            <w:tcBorders>
              <w:top w:val="single" w:sz="4" w:space="0" w:color="000000"/>
              <w:left w:val="single" w:sz="4" w:space="0" w:color="000000"/>
            </w:tcBorders>
            <w:shd w:val="clear" w:color="auto" w:fill="auto"/>
            <w:tcMar>
              <w:top w:w="0" w:type="dxa"/>
              <w:bottom w:w="0" w:type="dxa"/>
            </w:tcMar>
            <w:vAlign w:val="center"/>
          </w:tcPr>
          <w:p w14:paraId="5E7EFC5B"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2790" w:type="dxa"/>
            <w:vMerge/>
            <w:tcBorders>
              <w:top w:val="single" w:sz="4" w:space="0" w:color="000000"/>
              <w:left w:val="single" w:sz="4" w:space="0" w:color="000000"/>
            </w:tcBorders>
            <w:shd w:val="clear" w:color="auto" w:fill="auto"/>
            <w:tcMar>
              <w:top w:w="0" w:type="dxa"/>
              <w:bottom w:w="0" w:type="dxa"/>
            </w:tcMar>
            <w:vAlign w:val="center"/>
          </w:tcPr>
          <w:p w14:paraId="48A4066D"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2520" w:type="dxa"/>
            <w:vMerge/>
            <w:tcBorders>
              <w:top w:val="single" w:sz="4" w:space="0" w:color="000000"/>
              <w:left w:val="single" w:sz="4" w:space="0" w:color="000000"/>
            </w:tcBorders>
            <w:shd w:val="clear" w:color="auto" w:fill="auto"/>
            <w:tcMar>
              <w:top w:w="0" w:type="dxa"/>
              <w:bottom w:w="0" w:type="dxa"/>
            </w:tcMar>
            <w:vAlign w:val="center"/>
          </w:tcPr>
          <w:p w14:paraId="5797557E" w14:textId="77777777" w:rsidR="00AB1FFF" w:rsidRPr="001D4138" w:rsidRDefault="00AB1FFF" w:rsidP="00033F18">
            <w:pPr>
              <w:pBdr>
                <w:top w:val="nil"/>
                <w:left w:val="nil"/>
                <w:bottom w:val="nil"/>
                <w:right w:val="nil"/>
                <w:between w:val="nil"/>
              </w:pBdr>
              <w:spacing w:line="276" w:lineRule="auto"/>
              <w:rPr>
                <w:rFonts w:ascii="Arial" w:eastAsia="Arial" w:hAnsi="Arial" w:cs="Arial"/>
                <w:bCs/>
                <w:color w:val="010000"/>
                <w:sz w:val="20"/>
                <w:szCs w:val="20"/>
              </w:rPr>
            </w:pPr>
          </w:p>
        </w:tc>
        <w:tc>
          <w:tcPr>
            <w:tcW w:w="3732" w:type="dxa"/>
            <w:tcBorders>
              <w:top w:val="single" w:sz="4" w:space="0" w:color="000000"/>
              <w:left w:val="single" w:sz="4" w:space="0" w:color="000000"/>
            </w:tcBorders>
            <w:shd w:val="clear" w:color="auto" w:fill="auto"/>
            <w:tcMar>
              <w:top w:w="0" w:type="dxa"/>
              <w:bottom w:w="0" w:type="dxa"/>
            </w:tcMar>
            <w:vAlign w:val="center"/>
          </w:tcPr>
          <w:p w14:paraId="63B7B111"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Appointment/re-appointment date</w:t>
            </w:r>
          </w:p>
        </w:tc>
        <w:tc>
          <w:tcPr>
            <w:tcW w:w="194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10C167"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Dismissal date</w:t>
            </w:r>
          </w:p>
        </w:tc>
      </w:tr>
      <w:tr w:rsidR="00AB1FFF" w:rsidRPr="001D4138" w14:paraId="014EC9F9" w14:textId="77777777" w:rsidTr="00033F18">
        <w:tc>
          <w:tcPr>
            <w:tcW w:w="29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E67A06"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Nguyen Thi Thanh Tam</w:t>
            </w:r>
          </w:p>
        </w:tc>
        <w:tc>
          <w:tcPr>
            <w:tcW w:w="2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E4019D"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December 30, 1981</w:t>
            </w:r>
          </w:p>
        </w:tc>
        <w:tc>
          <w:tcPr>
            <w:tcW w:w="25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1E97D0"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Master of Economics</w:t>
            </w:r>
          </w:p>
        </w:tc>
        <w:tc>
          <w:tcPr>
            <w:tcW w:w="37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B2CDBE" w14:textId="77777777" w:rsidR="00AB1FFF" w:rsidRPr="001D4138" w:rsidRDefault="00033F18" w:rsidP="00033F18">
            <w:pPr>
              <w:pBdr>
                <w:top w:val="nil"/>
                <w:left w:val="nil"/>
                <w:bottom w:val="nil"/>
                <w:right w:val="nil"/>
                <w:between w:val="nil"/>
              </w:pBdr>
              <w:tabs>
                <w:tab w:val="left" w:pos="360"/>
              </w:tabs>
              <w:spacing w:line="360" w:lineRule="auto"/>
              <w:rPr>
                <w:rFonts w:ascii="Arial" w:eastAsia="Arial" w:hAnsi="Arial" w:cs="Arial"/>
                <w:bCs/>
                <w:color w:val="010000"/>
                <w:sz w:val="20"/>
                <w:szCs w:val="20"/>
              </w:rPr>
            </w:pPr>
            <w:r>
              <w:rPr>
                <w:rFonts w:ascii="Arial" w:hAnsi="Arial"/>
                <w:color w:val="010000"/>
                <w:sz w:val="20"/>
              </w:rPr>
              <w:t>July 13, 2023</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8BE14B" w14:textId="77777777" w:rsidR="00AB1FFF" w:rsidRPr="001D4138" w:rsidRDefault="00AB1FFF" w:rsidP="00033F18">
            <w:pPr>
              <w:tabs>
                <w:tab w:val="left" w:pos="360"/>
              </w:tabs>
              <w:spacing w:line="360" w:lineRule="auto"/>
              <w:rPr>
                <w:rFonts w:ascii="Arial" w:eastAsia="Arial" w:hAnsi="Arial" w:cs="Arial"/>
                <w:bCs/>
                <w:color w:val="010000"/>
                <w:sz w:val="20"/>
                <w:szCs w:val="20"/>
              </w:rPr>
            </w:pPr>
          </w:p>
        </w:tc>
      </w:tr>
    </w:tbl>
    <w:p w14:paraId="46A7131F" w14:textId="77777777" w:rsidR="00AB1FFF" w:rsidRPr="001D4138" w:rsidRDefault="00033F18">
      <w:pPr>
        <w:numPr>
          <w:ilvl w:val="0"/>
          <w:numId w:val="3"/>
        </w:numPr>
        <w:pBdr>
          <w:top w:val="nil"/>
          <w:left w:val="nil"/>
          <w:bottom w:val="nil"/>
          <w:right w:val="nil"/>
          <w:between w:val="nil"/>
        </w:pBdr>
        <w:tabs>
          <w:tab w:val="left" w:pos="360"/>
          <w:tab w:val="left" w:pos="1535"/>
        </w:tabs>
        <w:spacing w:after="120" w:line="360" w:lineRule="auto"/>
        <w:ind w:left="0" w:firstLine="0"/>
        <w:rPr>
          <w:rFonts w:ascii="Arial" w:eastAsia="Arial" w:hAnsi="Arial" w:cs="Arial"/>
          <w:bCs/>
          <w:color w:val="010000"/>
          <w:sz w:val="20"/>
          <w:szCs w:val="20"/>
        </w:rPr>
      </w:pPr>
      <w:r>
        <w:rPr>
          <w:rFonts w:ascii="Arial" w:hAnsi="Arial"/>
          <w:color w:val="010000"/>
          <w:sz w:val="20"/>
        </w:rPr>
        <w:t>Training on corporate governance:</w:t>
      </w:r>
    </w:p>
    <w:p w14:paraId="129578E9" w14:textId="77777777" w:rsidR="00AB1FFF" w:rsidRPr="001D4138" w:rsidRDefault="00033F18">
      <w:pPr>
        <w:numPr>
          <w:ilvl w:val="0"/>
          <w:numId w:val="3"/>
        </w:numPr>
        <w:pBdr>
          <w:top w:val="nil"/>
          <w:left w:val="nil"/>
          <w:bottom w:val="nil"/>
          <w:right w:val="nil"/>
          <w:between w:val="nil"/>
        </w:pBdr>
        <w:tabs>
          <w:tab w:val="left" w:pos="360"/>
          <w:tab w:val="left" w:pos="1047"/>
        </w:tabs>
        <w:spacing w:after="120" w:line="360" w:lineRule="auto"/>
        <w:ind w:left="0" w:firstLine="0"/>
        <w:rPr>
          <w:rFonts w:ascii="Arial" w:eastAsia="Arial" w:hAnsi="Arial" w:cs="Arial"/>
          <w:bCs/>
          <w:color w:val="010000"/>
          <w:sz w:val="20"/>
          <w:szCs w:val="20"/>
        </w:rPr>
      </w:pPr>
      <w:r>
        <w:rPr>
          <w:rFonts w:ascii="Arial" w:hAnsi="Arial"/>
          <w:color w:val="010000"/>
          <w:sz w:val="20"/>
        </w:rPr>
        <w:t xml:space="preserve"> List of affiliated person</w:t>
      </w:r>
      <w:r>
        <w:rPr>
          <w:rFonts w:ascii="Arial" w:hAnsi="Arial"/>
          <w:color w:val="010000"/>
          <w:sz w:val="20"/>
        </w:rPr>
        <w:t xml:space="preserve"> of the public Company and transactions between the affiliated person of the Company with the Company itself</w:t>
      </w:r>
    </w:p>
    <w:p w14:paraId="0B4C5020" w14:textId="419C59A6" w:rsidR="00AB1FFF" w:rsidRPr="00F22784" w:rsidRDefault="00033F18">
      <w:pPr>
        <w:numPr>
          <w:ilvl w:val="0"/>
          <w:numId w:val="11"/>
        </w:numPr>
        <w:pBdr>
          <w:top w:val="nil"/>
          <w:left w:val="nil"/>
          <w:bottom w:val="nil"/>
          <w:right w:val="nil"/>
          <w:between w:val="nil"/>
        </w:pBdr>
        <w:tabs>
          <w:tab w:val="left" w:pos="360"/>
          <w:tab w:val="left" w:pos="1132"/>
        </w:tabs>
        <w:spacing w:after="120" w:line="360" w:lineRule="auto"/>
        <w:rPr>
          <w:rFonts w:ascii="Arial" w:eastAsia="Arial" w:hAnsi="Arial" w:cs="Arial"/>
          <w:bCs/>
          <w:color w:val="010000"/>
          <w:sz w:val="20"/>
          <w:szCs w:val="20"/>
        </w:rPr>
      </w:pPr>
      <w:r>
        <w:rPr>
          <w:rFonts w:ascii="Arial" w:hAnsi="Arial"/>
          <w:color w:val="010000"/>
          <w:sz w:val="20"/>
        </w:rPr>
        <w:t xml:space="preserve">Transactions between the Company and its affiliated persons; or between the Company and major shareholders, PDMR, or affiliated persons of PDMR: </w:t>
      </w: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
        <w:gridCol w:w="1351"/>
        <w:gridCol w:w="1077"/>
        <w:gridCol w:w="1621"/>
        <w:gridCol w:w="1799"/>
        <w:gridCol w:w="1442"/>
        <w:gridCol w:w="1710"/>
        <w:gridCol w:w="1710"/>
        <w:gridCol w:w="1972"/>
        <w:gridCol w:w="820"/>
      </w:tblGrid>
      <w:tr w:rsidR="00F22784" w:rsidRPr="001D4138" w14:paraId="467A05DC" w14:textId="77777777" w:rsidTr="00033F18">
        <w:tc>
          <w:tcPr>
            <w:tcW w:w="447" w:type="dxa"/>
            <w:shd w:val="clear" w:color="auto" w:fill="auto"/>
            <w:tcMar>
              <w:top w:w="0" w:type="dxa"/>
              <w:bottom w:w="0" w:type="dxa"/>
            </w:tcMar>
            <w:vAlign w:val="center"/>
          </w:tcPr>
          <w:p w14:paraId="541FF2C5"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No.</w:t>
            </w:r>
          </w:p>
        </w:tc>
        <w:tc>
          <w:tcPr>
            <w:tcW w:w="1351" w:type="dxa"/>
            <w:shd w:val="clear" w:color="auto" w:fill="auto"/>
            <w:tcMar>
              <w:top w:w="0" w:type="dxa"/>
              <w:bottom w:w="0" w:type="dxa"/>
            </w:tcMar>
            <w:vAlign w:val="center"/>
          </w:tcPr>
          <w:p w14:paraId="68B16414"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Name of organization/individual</w:t>
            </w:r>
          </w:p>
        </w:tc>
        <w:tc>
          <w:tcPr>
            <w:tcW w:w="1077" w:type="dxa"/>
            <w:shd w:val="clear" w:color="auto" w:fill="auto"/>
            <w:tcMar>
              <w:top w:w="0" w:type="dxa"/>
              <w:bottom w:w="0" w:type="dxa"/>
            </w:tcMar>
            <w:vAlign w:val="center"/>
          </w:tcPr>
          <w:p w14:paraId="78593E69"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Relations with the Company</w:t>
            </w:r>
          </w:p>
        </w:tc>
        <w:tc>
          <w:tcPr>
            <w:tcW w:w="1621" w:type="dxa"/>
            <w:shd w:val="clear" w:color="auto" w:fill="auto"/>
            <w:tcMar>
              <w:top w:w="0" w:type="dxa"/>
              <w:bottom w:w="0" w:type="dxa"/>
            </w:tcMar>
            <w:vAlign w:val="center"/>
          </w:tcPr>
          <w:p w14:paraId="12BC389C"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NSH* No., Date of issue and Place of issue</w:t>
            </w:r>
          </w:p>
        </w:tc>
        <w:tc>
          <w:tcPr>
            <w:tcW w:w="1799" w:type="dxa"/>
            <w:shd w:val="clear" w:color="auto" w:fill="auto"/>
            <w:tcMar>
              <w:top w:w="0" w:type="dxa"/>
              <w:bottom w:w="0" w:type="dxa"/>
            </w:tcMar>
            <w:vAlign w:val="center"/>
          </w:tcPr>
          <w:p w14:paraId="59D472E4"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Head office address/Contact address</w:t>
            </w:r>
          </w:p>
        </w:tc>
        <w:tc>
          <w:tcPr>
            <w:tcW w:w="1442" w:type="dxa"/>
            <w:tcBorders>
              <w:bottom w:val="single" w:sz="4" w:space="0" w:color="auto"/>
            </w:tcBorders>
            <w:shd w:val="clear" w:color="auto" w:fill="auto"/>
            <w:tcMar>
              <w:top w:w="0" w:type="dxa"/>
              <w:bottom w:w="0" w:type="dxa"/>
            </w:tcMar>
            <w:vAlign w:val="center"/>
          </w:tcPr>
          <w:p w14:paraId="464873D6"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Time of transaction with the Company</w:t>
            </w:r>
          </w:p>
        </w:tc>
        <w:tc>
          <w:tcPr>
            <w:tcW w:w="1710" w:type="dxa"/>
            <w:shd w:val="clear" w:color="auto" w:fill="auto"/>
            <w:tcMar>
              <w:top w:w="0" w:type="dxa"/>
              <w:bottom w:w="0" w:type="dxa"/>
            </w:tcMar>
            <w:vAlign w:val="center"/>
          </w:tcPr>
          <w:p w14:paraId="6490BEDE"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Approved General Mandate/Decision No. of the General Meeting of Shareholders and Board Resolutions/Board Decisions No. (if any, specify promulgation date)</w:t>
            </w:r>
          </w:p>
        </w:tc>
        <w:tc>
          <w:tcPr>
            <w:tcW w:w="1710" w:type="dxa"/>
            <w:shd w:val="clear" w:color="auto" w:fill="auto"/>
            <w:tcMar>
              <w:top w:w="0" w:type="dxa"/>
              <w:bottom w:w="0" w:type="dxa"/>
            </w:tcMar>
            <w:vAlign w:val="center"/>
          </w:tcPr>
          <w:p w14:paraId="1FF73A98"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Content of transaction</w:t>
            </w:r>
          </w:p>
        </w:tc>
        <w:tc>
          <w:tcPr>
            <w:tcW w:w="1972" w:type="dxa"/>
            <w:shd w:val="clear" w:color="auto" w:fill="auto"/>
            <w:tcMar>
              <w:top w:w="0" w:type="dxa"/>
              <w:bottom w:w="0" w:type="dxa"/>
            </w:tcMar>
            <w:vAlign w:val="center"/>
          </w:tcPr>
          <w:p w14:paraId="6A8F9AEE"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Total transaction value (VND)</w:t>
            </w:r>
          </w:p>
        </w:tc>
        <w:tc>
          <w:tcPr>
            <w:tcW w:w="820" w:type="dxa"/>
            <w:shd w:val="clear" w:color="auto" w:fill="auto"/>
            <w:tcMar>
              <w:top w:w="0" w:type="dxa"/>
              <w:bottom w:w="0" w:type="dxa"/>
            </w:tcMar>
            <w:vAlign w:val="center"/>
          </w:tcPr>
          <w:p w14:paraId="223781C4"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Note</w:t>
            </w:r>
          </w:p>
        </w:tc>
      </w:tr>
      <w:tr w:rsidR="00F22784" w:rsidRPr="001D4138" w14:paraId="41886897" w14:textId="77777777" w:rsidTr="00033F18">
        <w:tc>
          <w:tcPr>
            <w:tcW w:w="447" w:type="dxa"/>
            <w:vMerge w:val="restart"/>
            <w:shd w:val="clear" w:color="auto" w:fill="auto"/>
            <w:tcMar>
              <w:top w:w="0" w:type="dxa"/>
              <w:bottom w:w="0" w:type="dxa"/>
            </w:tcMar>
            <w:vAlign w:val="center"/>
          </w:tcPr>
          <w:p w14:paraId="523F919A"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1</w:t>
            </w:r>
          </w:p>
        </w:tc>
        <w:tc>
          <w:tcPr>
            <w:tcW w:w="1351" w:type="dxa"/>
            <w:vMerge w:val="restart"/>
            <w:shd w:val="clear" w:color="auto" w:fill="auto"/>
            <w:tcMar>
              <w:top w:w="0" w:type="dxa"/>
              <w:bottom w:w="0" w:type="dxa"/>
            </w:tcMar>
            <w:vAlign w:val="center"/>
          </w:tcPr>
          <w:p w14:paraId="6BC1A220" w14:textId="4F82B539" w:rsidR="00F22784" w:rsidRPr="001D4138" w:rsidRDefault="00F22784" w:rsidP="00033F18">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V</w:t>
            </w:r>
            <w:r w:rsidR="00033F18">
              <w:rPr>
                <w:rFonts w:ascii="Arial" w:hAnsi="Arial"/>
                <w:color w:val="010000"/>
                <w:sz w:val="20"/>
              </w:rPr>
              <w:t xml:space="preserve">iet Nam </w:t>
            </w:r>
            <w:r>
              <w:rPr>
                <w:rFonts w:ascii="Arial" w:hAnsi="Arial"/>
                <w:color w:val="010000"/>
                <w:sz w:val="20"/>
              </w:rPr>
              <w:t>Post Company</w:t>
            </w:r>
          </w:p>
        </w:tc>
        <w:tc>
          <w:tcPr>
            <w:tcW w:w="1077" w:type="dxa"/>
            <w:vMerge w:val="restart"/>
            <w:shd w:val="clear" w:color="auto" w:fill="auto"/>
            <w:tcMar>
              <w:top w:w="0" w:type="dxa"/>
              <w:bottom w:w="0" w:type="dxa"/>
            </w:tcMar>
            <w:vAlign w:val="center"/>
          </w:tcPr>
          <w:p w14:paraId="7E759604"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Holding Company</w:t>
            </w:r>
          </w:p>
        </w:tc>
        <w:tc>
          <w:tcPr>
            <w:tcW w:w="1621" w:type="dxa"/>
            <w:vMerge w:val="restart"/>
            <w:shd w:val="clear" w:color="auto" w:fill="auto"/>
            <w:tcMar>
              <w:top w:w="0" w:type="dxa"/>
              <w:bottom w:w="0" w:type="dxa"/>
            </w:tcMar>
            <w:vAlign w:val="center"/>
          </w:tcPr>
          <w:p w14:paraId="000902FB" w14:textId="7D595F6C" w:rsidR="00F22784" w:rsidRPr="001D4138" w:rsidRDefault="00F22784" w:rsidP="00033F18">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0102595740, issued by </w:t>
            </w:r>
            <w:r w:rsidR="00033F18">
              <w:rPr>
                <w:rFonts w:ascii="Arial" w:hAnsi="Arial"/>
                <w:color w:val="010000"/>
                <w:sz w:val="20"/>
              </w:rPr>
              <w:t xml:space="preserve">Hanoi Authority for </w:t>
            </w:r>
            <w:r w:rsidR="00033F18">
              <w:rPr>
                <w:rFonts w:ascii="Arial" w:hAnsi="Arial"/>
                <w:color w:val="010000"/>
                <w:sz w:val="20"/>
              </w:rPr>
              <w:lastRenderedPageBreak/>
              <w:t>Planning and Investment</w:t>
            </w:r>
            <w:r>
              <w:rPr>
                <w:rFonts w:ascii="Arial" w:hAnsi="Arial"/>
                <w:color w:val="010000"/>
                <w:sz w:val="20"/>
              </w:rPr>
              <w:t xml:space="preserve"> on October 8, 2010</w:t>
            </w:r>
          </w:p>
        </w:tc>
        <w:tc>
          <w:tcPr>
            <w:tcW w:w="1799" w:type="dxa"/>
            <w:vMerge w:val="restart"/>
            <w:tcBorders>
              <w:right w:val="single" w:sz="4" w:space="0" w:color="auto"/>
            </w:tcBorders>
            <w:shd w:val="clear" w:color="auto" w:fill="auto"/>
            <w:tcMar>
              <w:top w:w="0" w:type="dxa"/>
              <w:bottom w:w="0" w:type="dxa"/>
            </w:tcMar>
            <w:vAlign w:val="center"/>
          </w:tcPr>
          <w:p w14:paraId="74C3FD78"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lastRenderedPageBreak/>
              <w:t xml:space="preserve">No. 05 Pham Hung Street, My </w:t>
            </w:r>
            <w:proofErr w:type="spellStart"/>
            <w:r>
              <w:rPr>
                <w:rFonts w:ascii="Arial" w:hAnsi="Arial"/>
                <w:color w:val="010000"/>
                <w:sz w:val="20"/>
              </w:rPr>
              <w:t>Dinh</w:t>
            </w:r>
            <w:proofErr w:type="spellEnd"/>
            <w:r>
              <w:rPr>
                <w:rFonts w:ascii="Arial" w:hAnsi="Arial"/>
                <w:color w:val="010000"/>
                <w:sz w:val="20"/>
              </w:rPr>
              <w:t xml:space="preserve"> 2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lastRenderedPageBreak/>
              <w:t>Liem</w:t>
            </w:r>
            <w:proofErr w:type="spellEnd"/>
            <w:r>
              <w:rPr>
                <w:rFonts w:ascii="Arial" w:hAnsi="Arial"/>
                <w:color w:val="010000"/>
                <w:sz w:val="20"/>
              </w:rPr>
              <w:t xml:space="preserve"> District, Hanoi City</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DFDDD5"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lastRenderedPageBreak/>
              <w:t xml:space="preserve">From January 01, 2023 to December 31, </w:t>
            </w:r>
            <w:r>
              <w:rPr>
                <w:rFonts w:ascii="Arial" w:hAnsi="Arial"/>
                <w:color w:val="010000"/>
                <w:sz w:val="20"/>
              </w:rPr>
              <w:lastRenderedPageBreak/>
              <w:t>2023</w:t>
            </w:r>
          </w:p>
          <w:p w14:paraId="304DF199"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From January 01, 2022 to December 31, 2022</w:t>
            </w:r>
          </w:p>
        </w:tc>
        <w:tc>
          <w:tcPr>
            <w:tcW w:w="1710" w:type="dxa"/>
            <w:tcBorders>
              <w:left w:val="single" w:sz="4" w:space="0" w:color="auto"/>
            </w:tcBorders>
            <w:shd w:val="clear" w:color="auto" w:fill="auto"/>
            <w:tcMar>
              <w:top w:w="0" w:type="dxa"/>
              <w:bottom w:w="0" w:type="dxa"/>
            </w:tcMar>
            <w:vAlign w:val="center"/>
          </w:tcPr>
          <w:p w14:paraId="393A3D6B"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c>
          <w:tcPr>
            <w:tcW w:w="1710" w:type="dxa"/>
            <w:shd w:val="clear" w:color="auto" w:fill="auto"/>
            <w:tcMar>
              <w:top w:w="0" w:type="dxa"/>
              <w:bottom w:w="0" w:type="dxa"/>
            </w:tcMar>
            <w:vAlign w:val="center"/>
          </w:tcPr>
          <w:p w14:paraId="0A530C9D"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Sell goods and services</w:t>
            </w:r>
          </w:p>
        </w:tc>
        <w:tc>
          <w:tcPr>
            <w:tcW w:w="1972" w:type="dxa"/>
            <w:shd w:val="clear" w:color="auto" w:fill="auto"/>
            <w:tcMar>
              <w:top w:w="0" w:type="dxa"/>
              <w:bottom w:w="0" w:type="dxa"/>
            </w:tcMar>
            <w:vAlign w:val="center"/>
          </w:tcPr>
          <w:p w14:paraId="2F17953D"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(1,017,095,557)</w:t>
            </w:r>
          </w:p>
        </w:tc>
        <w:tc>
          <w:tcPr>
            <w:tcW w:w="820" w:type="dxa"/>
            <w:vMerge w:val="restart"/>
            <w:shd w:val="clear" w:color="auto" w:fill="auto"/>
            <w:tcMar>
              <w:top w:w="0" w:type="dxa"/>
              <w:bottom w:w="0" w:type="dxa"/>
            </w:tcMar>
            <w:vAlign w:val="center"/>
          </w:tcPr>
          <w:p w14:paraId="36C51376"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r>
      <w:tr w:rsidR="00F22784" w:rsidRPr="001D4138" w14:paraId="36CB8614" w14:textId="77777777" w:rsidTr="00033F18">
        <w:tc>
          <w:tcPr>
            <w:tcW w:w="447" w:type="dxa"/>
            <w:vMerge/>
            <w:shd w:val="clear" w:color="auto" w:fill="auto"/>
            <w:tcMar>
              <w:top w:w="0" w:type="dxa"/>
              <w:bottom w:w="0" w:type="dxa"/>
            </w:tcMar>
            <w:vAlign w:val="center"/>
          </w:tcPr>
          <w:p w14:paraId="292130B7"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351" w:type="dxa"/>
            <w:vMerge/>
            <w:shd w:val="clear" w:color="auto" w:fill="auto"/>
            <w:tcMar>
              <w:top w:w="0" w:type="dxa"/>
              <w:bottom w:w="0" w:type="dxa"/>
            </w:tcMar>
            <w:vAlign w:val="center"/>
          </w:tcPr>
          <w:p w14:paraId="7956975F"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077" w:type="dxa"/>
            <w:vMerge/>
            <w:shd w:val="clear" w:color="auto" w:fill="auto"/>
            <w:tcMar>
              <w:top w:w="0" w:type="dxa"/>
              <w:bottom w:w="0" w:type="dxa"/>
            </w:tcMar>
            <w:vAlign w:val="center"/>
          </w:tcPr>
          <w:p w14:paraId="09FA0EE0"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621" w:type="dxa"/>
            <w:vMerge/>
            <w:shd w:val="clear" w:color="auto" w:fill="auto"/>
            <w:tcMar>
              <w:top w:w="0" w:type="dxa"/>
              <w:bottom w:w="0" w:type="dxa"/>
            </w:tcMar>
            <w:vAlign w:val="center"/>
          </w:tcPr>
          <w:p w14:paraId="5919687D"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799" w:type="dxa"/>
            <w:vMerge/>
            <w:tcBorders>
              <w:right w:val="single" w:sz="4" w:space="0" w:color="auto"/>
            </w:tcBorders>
            <w:shd w:val="clear" w:color="auto" w:fill="auto"/>
            <w:tcMar>
              <w:top w:w="0" w:type="dxa"/>
              <w:bottom w:w="0" w:type="dxa"/>
            </w:tcMar>
            <w:vAlign w:val="center"/>
          </w:tcPr>
          <w:p w14:paraId="3ECA5755"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3851C23"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710" w:type="dxa"/>
            <w:tcBorders>
              <w:left w:val="single" w:sz="4" w:space="0" w:color="auto"/>
            </w:tcBorders>
            <w:shd w:val="clear" w:color="auto" w:fill="auto"/>
            <w:tcMar>
              <w:top w:w="0" w:type="dxa"/>
              <w:bottom w:w="0" w:type="dxa"/>
            </w:tcMar>
            <w:vAlign w:val="center"/>
          </w:tcPr>
          <w:p w14:paraId="549556C3"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c>
          <w:tcPr>
            <w:tcW w:w="1710" w:type="dxa"/>
            <w:shd w:val="clear" w:color="auto" w:fill="auto"/>
            <w:tcMar>
              <w:top w:w="0" w:type="dxa"/>
              <w:bottom w:w="0" w:type="dxa"/>
            </w:tcMar>
            <w:vAlign w:val="center"/>
          </w:tcPr>
          <w:p w14:paraId="002E4DFC"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Buy goods and </w:t>
            </w:r>
            <w:r>
              <w:rPr>
                <w:rFonts w:ascii="Arial" w:hAnsi="Arial"/>
                <w:color w:val="010000"/>
                <w:sz w:val="20"/>
              </w:rPr>
              <w:lastRenderedPageBreak/>
              <w:t>services</w:t>
            </w:r>
          </w:p>
        </w:tc>
        <w:tc>
          <w:tcPr>
            <w:tcW w:w="1972" w:type="dxa"/>
            <w:shd w:val="clear" w:color="auto" w:fill="auto"/>
            <w:tcMar>
              <w:top w:w="0" w:type="dxa"/>
              <w:bottom w:w="0" w:type="dxa"/>
            </w:tcMar>
            <w:vAlign w:val="center"/>
          </w:tcPr>
          <w:p w14:paraId="0B72798B"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lastRenderedPageBreak/>
              <w:t>136,563,946,610</w:t>
            </w:r>
          </w:p>
        </w:tc>
        <w:tc>
          <w:tcPr>
            <w:tcW w:w="820" w:type="dxa"/>
            <w:vMerge/>
            <w:shd w:val="clear" w:color="auto" w:fill="auto"/>
            <w:tcMar>
              <w:top w:w="0" w:type="dxa"/>
              <w:bottom w:w="0" w:type="dxa"/>
            </w:tcMar>
            <w:vAlign w:val="center"/>
          </w:tcPr>
          <w:p w14:paraId="41AD776E"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r>
      <w:tr w:rsidR="00F22784" w:rsidRPr="001D4138" w14:paraId="0F0EEB62" w14:textId="77777777" w:rsidTr="00033F18">
        <w:tc>
          <w:tcPr>
            <w:tcW w:w="447" w:type="dxa"/>
            <w:vMerge/>
            <w:shd w:val="clear" w:color="auto" w:fill="auto"/>
            <w:tcMar>
              <w:top w:w="0" w:type="dxa"/>
              <w:bottom w:w="0" w:type="dxa"/>
            </w:tcMar>
            <w:vAlign w:val="center"/>
          </w:tcPr>
          <w:p w14:paraId="38E370A0"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351" w:type="dxa"/>
            <w:vMerge/>
            <w:shd w:val="clear" w:color="auto" w:fill="auto"/>
            <w:tcMar>
              <w:top w:w="0" w:type="dxa"/>
              <w:bottom w:w="0" w:type="dxa"/>
            </w:tcMar>
            <w:vAlign w:val="center"/>
          </w:tcPr>
          <w:p w14:paraId="08648F48"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077" w:type="dxa"/>
            <w:vMerge/>
            <w:shd w:val="clear" w:color="auto" w:fill="auto"/>
            <w:tcMar>
              <w:top w:w="0" w:type="dxa"/>
              <w:bottom w:w="0" w:type="dxa"/>
            </w:tcMar>
            <w:vAlign w:val="center"/>
          </w:tcPr>
          <w:p w14:paraId="14D978E1"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621" w:type="dxa"/>
            <w:vMerge/>
            <w:shd w:val="clear" w:color="auto" w:fill="auto"/>
            <w:tcMar>
              <w:top w:w="0" w:type="dxa"/>
              <w:bottom w:w="0" w:type="dxa"/>
            </w:tcMar>
            <w:vAlign w:val="center"/>
          </w:tcPr>
          <w:p w14:paraId="75FEFA4B"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799" w:type="dxa"/>
            <w:vMerge/>
            <w:tcBorders>
              <w:right w:val="single" w:sz="4" w:space="0" w:color="auto"/>
            </w:tcBorders>
            <w:shd w:val="clear" w:color="auto" w:fill="auto"/>
            <w:tcMar>
              <w:top w:w="0" w:type="dxa"/>
              <w:bottom w:w="0" w:type="dxa"/>
            </w:tcMar>
            <w:vAlign w:val="center"/>
          </w:tcPr>
          <w:p w14:paraId="51D5160B"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6BB7524"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710" w:type="dxa"/>
            <w:tcBorders>
              <w:left w:val="single" w:sz="4" w:space="0" w:color="auto"/>
            </w:tcBorders>
            <w:shd w:val="clear" w:color="auto" w:fill="auto"/>
            <w:tcMar>
              <w:top w:w="0" w:type="dxa"/>
              <w:bottom w:w="0" w:type="dxa"/>
            </w:tcMar>
            <w:vAlign w:val="center"/>
          </w:tcPr>
          <w:p w14:paraId="1089DB6B"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Annual General Mandate No. 20/NQ- DHDCD dated April 21, 2023</w:t>
            </w:r>
          </w:p>
        </w:tc>
        <w:tc>
          <w:tcPr>
            <w:tcW w:w="1710" w:type="dxa"/>
            <w:shd w:val="clear" w:color="auto" w:fill="auto"/>
            <w:tcMar>
              <w:top w:w="0" w:type="dxa"/>
              <w:bottom w:w="0" w:type="dxa"/>
            </w:tcMar>
            <w:vAlign w:val="center"/>
          </w:tcPr>
          <w:p w14:paraId="13B35CBC"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Pay dividends in cash</w:t>
            </w:r>
          </w:p>
        </w:tc>
        <w:tc>
          <w:tcPr>
            <w:tcW w:w="1972" w:type="dxa"/>
            <w:shd w:val="clear" w:color="auto" w:fill="auto"/>
            <w:tcMar>
              <w:top w:w="0" w:type="dxa"/>
              <w:bottom w:w="0" w:type="dxa"/>
            </w:tcMar>
            <w:vAlign w:val="center"/>
          </w:tcPr>
          <w:p w14:paraId="62F94900"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35,338,790,000</w:t>
            </w:r>
          </w:p>
        </w:tc>
        <w:tc>
          <w:tcPr>
            <w:tcW w:w="820" w:type="dxa"/>
            <w:shd w:val="clear" w:color="auto" w:fill="auto"/>
            <w:tcMar>
              <w:top w:w="0" w:type="dxa"/>
              <w:bottom w:w="0" w:type="dxa"/>
            </w:tcMar>
            <w:vAlign w:val="center"/>
          </w:tcPr>
          <w:p w14:paraId="10726164"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r>
      <w:tr w:rsidR="00F22784" w:rsidRPr="001D4138" w14:paraId="30368DF8" w14:textId="77777777" w:rsidTr="00033F18">
        <w:tc>
          <w:tcPr>
            <w:tcW w:w="447" w:type="dxa"/>
            <w:vMerge w:val="restart"/>
            <w:shd w:val="clear" w:color="auto" w:fill="auto"/>
            <w:tcMar>
              <w:top w:w="0" w:type="dxa"/>
              <w:bottom w:w="0" w:type="dxa"/>
            </w:tcMar>
            <w:vAlign w:val="center"/>
          </w:tcPr>
          <w:p w14:paraId="4A68CEF7"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2</w:t>
            </w:r>
          </w:p>
        </w:tc>
        <w:tc>
          <w:tcPr>
            <w:tcW w:w="1351" w:type="dxa"/>
            <w:vMerge w:val="restart"/>
            <w:shd w:val="clear" w:color="auto" w:fill="auto"/>
            <w:tcMar>
              <w:top w:w="0" w:type="dxa"/>
              <w:bottom w:w="0" w:type="dxa"/>
            </w:tcMar>
            <w:vAlign w:val="center"/>
          </w:tcPr>
          <w:p w14:paraId="31D8B4B2"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Provincial/City Post Offices</w:t>
            </w:r>
          </w:p>
        </w:tc>
        <w:tc>
          <w:tcPr>
            <w:tcW w:w="1077" w:type="dxa"/>
            <w:vMerge w:val="restart"/>
            <w:shd w:val="clear" w:color="auto" w:fill="auto"/>
            <w:tcMar>
              <w:top w:w="0" w:type="dxa"/>
              <w:bottom w:w="0" w:type="dxa"/>
            </w:tcMar>
            <w:vAlign w:val="center"/>
          </w:tcPr>
          <w:p w14:paraId="6198D7C5"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Under the same Holding Company</w:t>
            </w:r>
          </w:p>
        </w:tc>
        <w:tc>
          <w:tcPr>
            <w:tcW w:w="1621" w:type="dxa"/>
            <w:vMerge w:val="restart"/>
            <w:shd w:val="clear" w:color="auto" w:fill="auto"/>
            <w:tcMar>
              <w:top w:w="0" w:type="dxa"/>
              <w:bottom w:w="0" w:type="dxa"/>
            </w:tcMar>
            <w:vAlign w:val="center"/>
          </w:tcPr>
          <w:p w14:paraId="3F9A88DE"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c>
          <w:tcPr>
            <w:tcW w:w="1799" w:type="dxa"/>
            <w:vMerge w:val="restart"/>
            <w:shd w:val="clear" w:color="auto" w:fill="auto"/>
            <w:tcMar>
              <w:top w:w="0" w:type="dxa"/>
              <w:bottom w:w="0" w:type="dxa"/>
            </w:tcMar>
            <w:vAlign w:val="center"/>
          </w:tcPr>
          <w:p w14:paraId="2681807F"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c>
          <w:tcPr>
            <w:tcW w:w="1442" w:type="dxa"/>
            <w:vMerge w:val="restart"/>
            <w:tcBorders>
              <w:top w:val="single" w:sz="4" w:space="0" w:color="auto"/>
            </w:tcBorders>
            <w:shd w:val="clear" w:color="auto" w:fill="auto"/>
            <w:tcMar>
              <w:top w:w="0" w:type="dxa"/>
              <w:bottom w:w="0" w:type="dxa"/>
            </w:tcMar>
            <w:vAlign w:val="center"/>
          </w:tcPr>
          <w:p w14:paraId="512B456D"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From January 01, 2023 to December 31, 2023</w:t>
            </w:r>
          </w:p>
        </w:tc>
        <w:tc>
          <w:tcPr>
            <w:tcW w:w="1710" w:type="dxa"/>
            <w:vMerge w:val="restart"/>
            <w:shd w:val="clear" w:color="auto" w:fill="auto"/>
            <w:tcMar>
              <w:top w:w="0" w:type="dxa"/>
              <w:bottom w:w="0" w:type="dxa"/>
            </w:tcMar>
            <w:vAlign w:val="center"/>
          </w:tcPr>
          <w:p w14:paraId="041356C5"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c>
          <w:tcPr>
            <w:tcW w:w="1710" w:type="dxa"/>
            <w:shd w:val="clear" w:color="auto" w:fill="auto"/>
            <w:tcMar>
              <w:top w:w="0" w:type="dxa"/>
              <w:bottom w:w="0" w:type="dxa"/>
            </w:tcMar>
            <w:vAlign w:val="center"/>
          </w:tcPr>
          <w:p w14:paraId="74F473D1"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Sell goods and services</w:t>
            </w:r>
          </w:p>
        </w:tc>
        <w:tc>
          <w:tcPr>
            <w:tcW w:w="1972" w:type="dxa"/>
            <w:shd w:val="clear" w:color="auto" w:fill="auto"/>
            <w:tcMar>
              <w:top w:w="0" w:type="dxa"/>
              <w:bottom w:w="0" w:type="dxa"/>
            </w:tcMar>
            <w:vAlign w:val="center"/>
          </w:tcPr>
          <w:p w14:paraId="610C183A"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1,099,185,206,156</w:t>
            </w:r>
          </w:p>
        </w:tc>
        <w:tc>
          <w:tcPr>
            <w:tcW w:w="820" w:type="dxa"/>
            <w:vMerge w:val="restart"/>
            <w:shd w:val="clear" w:color="auto" w:fill="auto"/>
            <w:tcMar>
              <w:top w:w="0" w:type="dxa"/>
              <w:bottom w:w="0" w:type="dxa"/>
            </w:tcMar>
            <w:vAlign w:val="center"/>
          </w:tcPr>
          <w:p w14:paraId="280A5A4A"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r>
      <w:tr w:rsidR="00F22784" w:rsidRPr="001D4138" w14:paraId="56BBF9DB" w14:textId="77777777" w:rsidTr="00033F18">
        <w:tc>
          <w:tcPr>
            <w:tcW w:w="447" w:type="dxa"/>
            <w:vMerge/>
            <w:shd w:val="clear" w:color="auto" w:fill="auto"/>
            <w:tcMar>
              <w:top w:w="0" w:type="dxa"/>
              <w:bottom w:w="0" w:type="dxa"/>
            </w:tcMar>
            <w:vAlign w:val="center"/>
          </w:tcPr>
          <w:p w14:paraId="37F128B4"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351" w:type="dxa"/>
            <w:vMerge/>
            <w:shd w:val="clear" w:color="auto" w:fill="auto"/>
            <w:tcMar>
              <w:top w:w="0" w:type="dxa"/>
              <w:bottom w:w="0" w:type="dxa"/>
            </w:tcMar>
            <w:vAlign w:val="center"/>
          </w:tcPr>
          <w:p w14:paraId="39B3516A"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077" w:type="dxa"/>
            <w:vMerge/>
            <w:shd w:val="clear" w:color="auto" w:fill="auto"/>
            <w:tcMar>
              <w:top w:w="0" w:type="dxa"/>
              <w:bottom w:w="0" w:type="dxa"/>
            </w:tcMar>
            <w:vAlign w:val="center"/>
          </w:tcPr>
          <w:p w14:paraId="2F47290C"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621" w:type="dxa"/>
            <w:vMerge/>
            <w:shd w:val="clear" w:color="auto" w:fill="auto"/>
            <w:tcMar>
              <w:top w:w="0" w:type="dxa"/>
              <w:bottom w:w="0" w:type="dxa"/>
            </w:tcMar>
            <w:vAlign w:val="center"/>
          </w:tcPr>
          <w:p w14:paraId="57FE8D85"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799" w:type="dxa"/>
            <w:vMerge/>
            <w:shd w:val="clear" w:color="auto" w:fill="auto"/>
            <w:tcMar>
              <w:top w:w="0" w:type="dxa"/>
              <w:bottom w:w="0" w:type="dxa"/>
            </w:tcMar>
            <w:vAlign w:val="center"/>
          </w:tcPr>
          <w:p w14:paraId="5B881130"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442" w:type="dxa"/>
            <w:vMerge/>
            <w:shd w:val="clear" w:color="auto" w:fill="auto"/>
            <w:tcMar>
              <w:top w:w="0" w:type="dxa"/>
              <w:bottom w:w="0" w:type="dxa"/>
            </w:tcMar>
            <w:vAlign w:val="center"/>
          </w:tcPr>
          <w:p w14:paraId="0E085188"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710" w:type="dxa"/>
            <w:vMerge/>
            <w:shd w:val="clear" w:color="auto" w:fill="auto"/>
            <w:tcMar>
              <w:top w:w="0" w:type="dxa"/>
              <w:bottom w:w="0" w:type="dxa"/>
            </w:tcMar>
            <w:vAlign w:val="center"/>
          </w:tcPr>
          <w:p w14:paraId="702C81E1"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c>
          <w:tcPr>
            <w:tcW w:w="1710" w:type="dxa"/>
            <w:shd w:val="clear" w:color="auto" w:fill="auto"/>
            <w:tcMar>
              <w:top w:w="0" w:type="dxa"/>
              <w:bottom w:w="0" w:type="dxa"/>
            </w:tcMar>
            <w:vAlign w:val="center"/>
          </w:tcPr>
          <w:p w14:paraId="767F8CC5"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Buy goods and services</w:t>
            </w:r>
          </w:p>
        </w:tc>
        <w:tc>
          <w:tcPr>
            <w:tcW w:w="1972" w:type="dxa"/>
            <w:shd w:val="clear" w:color="auto" w:fill="auto"/>
            <w:tcMar>
              <w:top w:w="0" w:type="dxa"/>
              <w:bottom w:w="0" w:type="dxa"/>
            </w:tcMar>
            <w:vAlign w:val="center"/>
          </w:tcPr>
          <w:p w14:paraId="16486179"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381,861,015,619</w:t>
            </w:r>
          </w:p>
        </w:tc>
        <w:tc>
          <w:tcPr>
            <w:tcW w:w="820" w:type="dxa"/>
            <w:vMerge/>
            <w:shd w:val="clear" w:color="auto" w:fill="auto"/>
            <w:tcMar>
              <w:top w:w="0" w:type="dxa"/>
              <w:bottom w:w="0" w:type="dxa"/>
            </w:tcMar>
            <w:vAlign w:val="center"/>
          </w:tcPr>
          <w:p w14:paraId="71D014D4" w14:textId="77777777" w:rsidR="00F22784" w:rsidRPr="001D4138" w:rsidRDefault="00F22784" w:rsidP="003837E0">
            <w:pPr>
              <w:pBdr>
                <w:top w:val="nil"/>
                <w:left w:val="nil"/>
                <w:bottom w:val="nil"/>
                <w:right w:val="nil"/>
                <w:between w:val="nil"/>
              </w:pBdr>
              <w:spacing w:line="276" w:lineRule="auto"/>
              <w:rPr>
                <w:rFonts w:ascii="Arial" w:eastAsia="Arial" w:hAnsi="Arial" w:cs="Arial"/>
                <w:bCs/>
                <w:color w:val="010000"/>
                <w:sz w:val="20"/>
                <w:szCs w:val="20"/>
              </w:rPr>
            </w:pPr>
          </w:p>
        </w:tc>
      </w:tr>
      <w:tr w:rsidR="00F22784" w:rsidRPr="001D4138" w14:paraId="20033B3C" w14:textId="77777777" w:rsidTr="00033F18">
        <w:tc>
          <w:tcPr>
            <w:tcW w:w="447" w:type="dxa"/>
            <w:shd w:val="clear" w:color="auto" w:fill="auto"/>
            <w:tcMar>
              <w:top w:w="0" w:type="dxa"/>
              <w:bottom w:w="0" w:type="dxa"/>
            </w:tcMar>
            <w:vAlign w:val="center"/>
          </w:tcPr>
          <w:p w14:paraId="046D35AE"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3</w:t>
            </w:r>
          </w:p>
        </w:tc>
        <w:tc>
          <w:tcPr>
            <w:tcW w:w="1351" w:type="dxa"/>
            <w:shd w:val="clear" w:color="auto" w:fill="auto"/>
            <w:tcMar>
              <w:top w:w="0" w:type="dxa"/>
              <w:bottom w:w="0" w:type="dxa"/>
            </w:tcMar>
            <w:vAlign w:val="center"/>
          </w:tcPr>
          <w:p w14:paraId="6CB115FF" w14:textId="1FD85D4E"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Vietnam Post Logistic - </w:t>
            </w:r>
            <w:r w:rsidR="00033F18">
              <w:rPr>
                <w:rFonts w:ascii="Arial" w:hAnsi="Arial"/>
                <w:color w:val="010000"/>
                <w:sz w:val="20"/>
              </w:rPr>
              <w:t>Viet Nam Post Company</w:t>
            </w:r>
          </w:p>
        </w:tc>
        <w:tc>
          <w:tcPr>
            <w:tcW w:w="1077" w:type="dxa"/>
            <w:shd w:val="clear" w:color="auto" w:fill="auto"/>
            <w:tcMar>
              <w:top w:w="0" w:type="dxa"/>
              <w:bottom w:w="0" w:type="dxa"/>
            </w:tcMar>
            <w:vAlign w:val="center"/>
          </w:tcPr>
          <w:p w14:paraId="60A5C3E8"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Under the same Holding Company</w:t>
            </w:r>
          </w:p>
        </w:tc>
        <w:tc>
          <w:tcPr>
            <w:tcW w:w="1621" w:type="dxa"/>
            <w:shd w:val="clear" w:color="auto" w:fill="auto"/>
            <w:tcMar>
              <w:top w:w="0" w:type="dxa"/>
              <w:bottom w:w="0" w:type="dxa"/>
            </w:tcMar>
            <w:vAlign w:val="center"/>
          </w:tcPr>
          <w:p w14:paraId="52598741"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0106564768, issued on June 24, 2014</w:t>
            </w:r>
          </w:p>
        </w:tc>
        <w:tc>
          <w:tcPr>
            <w:tcW w:w="1799" w:type="dxa"/>
            <w:shd w:val="clear" w:color="auto" w:fill="auto"/>
            <w:tcMar>
              <w:top w:w="0" w:type="dxa"/>
              <w:bottom w:w="0" w:type="dxa"/>
            </w:tcMar>
            <w:vAlign w:val="center"/>
          </w:tcPr>
          <w:p w14:paraId="4FA698A3"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No. 01 Chu Van An, Yet </w:t>
            </w:r>
            <w:proofErr w:type="spellStart"/>
            <w:r>
              <w:rPr>
                <w:rFonts w:ascii="Arial" w:hAnsi="Arial"/>
                <w:color w:val="010000"/>
                <w:sz w:val="20"/>
              </w:rPr>
              <w:t>Kieu</w:t>
            </w:r>
            <w:proofErr w:type="spellEnd"/>
            <w:r>
              <w:rPr>
                <w:rFonts w:ascii="Arial" w:hAnsi="Arial"/>
                <w:color w:val="010000"/>
                <w:sz w:val="20"/>
              </w:rPr>
              <w:t xml:space="preserve"> Ward, Ha Dong District, Hanoi City</w:t>
            </w:r>
          </w:p>
        </w:tc>
        <w:tc>
          <w:tcPr>
            <w:tcW w:w="1442" w:type="dxa"/>
            <w:shd w:val="clear" w:color="auto" w:fill="auto"/>
            <w:tcMar>
              <w:top w:w="0" w:type="dxa"/>
              <w:bottom w:w="0" w:type="dxa"/>
            </w:tcMar>
            <w:vAlign w:val="center"/>
          </w:tcPr>
          <w:p w14:paraId="453A7EC1"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From January 01, 2023 to December 31, 2023</w:t>
            </w:r>
          </w:p>
        </w:tc>
        <w:tc>
          <w:tcPr>
            <w:tcW w:w="1710" w:type="dxa"/>
            <w:shd w:val="clear" w:color="auto" w:fill="auto"/>
            <w:tcMar>
              <w:top w:w="0" w:type="dxa"/>
              <w:bottom w:w="0" w:type="dxa"/>
            </w:tcMar>
            <w:vAlign w:val="center"/>
          </w:tcPr>
          <w:p w14:paraId="701D8E46"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c>
          <w:tcPr>
            <w:tcW w:w="1710" w:type="dxa"/>
            <w:shd w:val="clear" w:color="auto" w:fill="auto"/>
            <w:tcMar>
              <w:top w:w="0" w:type="dxa"/>
              <w:bottom w:w="0" w:type="dxa"/>
            </w:tcMar>
            <w:vAlign w:val="center"/>
          </w:tcPr>
          <w:p w14:paraId="38E7FD4E"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Buy goods and services</w:t>
            </w:r>
          </w:p>
        </w:tc>
        <w:tc>
          <w:tcPr>
            <w:tcW w:w="1972" w:type="dxa"/>
            <w:shd w:val="clear" w:color="auto" w:fill="auto"/>
            <w:tcMar>
              <w:top w:w="0" w:type="dxa"/>
              <w:bottom w:w="0" w:type="dxa"/>
            </w:tcMar>
            <w:vAlign w:val="center"/>
          </w:tcPr>
          <w:p w14:paraId="36ED6623"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37,974,051,469</w:t>
            </w:r>
          </w:p>
        </w:tc>
        <w:tc>
          <w:tcPr>
            <w:tcW w:w="820" w:type="dxa"/>
            <w:shd w:val="clear" w:color="auto" w:fill="auto"/>
            <w:tcMar>
              <w:top w:w="0" w:type="dxa"/>
              <w:bottom w:w="0" w:type="dxa"/>
            </w:tcMar>
            <w:vAlign w:val="center"/>
          </w:tcPr>
          <w:p w14:paraId="4C742D86"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r>
      <w:tr w:rsidR="00F22784" w:rsidRPr="001D4138" w14:paraId="5A7457FF" w14:textId="77777777" w:rsidTr="00033F18">
        <w:tc>
          <w:tcPr>
            <w:tcW w:w="447" w:type="dxa"/>
            <w:shd w:val="clear" w:color="auto" w:fill="auto"/>
            <w:tcMar>
              <w:top w:w="0" w:type="dxa"/>
              <w:bottom w:w="0" w:type="dxa"/>
            </w:tcMar>
            <w:vAlign w:val="center"/>
          </w:tcPr>
          <w:p w14:paraId="37042033"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4</w:t>
            </w:r>
          </w:p>
        </w:tc>
        <w:tc>
          <w:tcPr>
            <w:tcW w:w="1351" w:type="dxa"/>
            <w:shd w:val="clear" w:color="auto" w:fill="auto"/>
            <w:tcMar>
              <w:top w:w="0" w:type="dxa"/>
              <w:bottom w:w="0" w:type="dxa"/>
            </w:tcMar>
            <w:vAlign w:val="center"/>
          </w:tcPr>
          <w:p w14:paraId="34540F3B"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Post Stamps Printing One Member Limited Liability Company</w:t>
            </w:r>
          </w:p>
        </w:tc>
        <w:tc>
          <w:tcPr>
            <w:tcW w:w="1077" w:type="dxa"/>
            <w:shd w:val="clear" w:color="auto" w:fill="auto"/>
            <w:tcMar>
              <w:top w:w="0" w:type="dxa"/>
              <w:bottom w:w="0" w:type="dxa"/>
            </w:tcMar>
            <w:vAlign w:val="center"/>
          </w:tcPr>
          <w:p w14:paraId="17D927F2"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Under the same Holding Company</w:t>
            </w:r>
          </w:p>
        </w:tc>
        <w:tc>
          <w:tcPr>
            <w:tcW w:w="1621" w:type="dxa"/>
            <w:shd w:val="clear" w:color="auto" w:fill="auto"/>
            <w:tcMar>
              <w:top w:w="0" w:type="dxa"/>
              <w:bottom w:w="0" w:type="dxa"/>
            </w:tcMar>
            <w:vAlign w:val="center"/>
          </w:tcPr>
          <w:p w14:paraId="00DE3CC5"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0300441502</w:t>
            </w:r>
          </w:p>
        </w:tc>
        <w:tc>
          <w:tcPr>
            <w:tcW w:w="1799" w:type="dxa"/>
            <w:shd w:val="clear" w:color="auto" w:fill="auto"/>
            <w:tcMar>
              <w:top w:w="0" w:type="dxa"/>
              <w:bottom w:w="0" w:type="dxa"/>
            </w:tcMar>
            <w:vAlign w:val="center"/>
          </w:tcPr>
          <w:p w14:paraId="68CDFA7A"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270 Ly Thuong </w:t>
            </w:r>
            <w:proofErr w:type="spellStart"/>
            <w:r>
              <w:rPr>
                <w:rFonts w:ascii="Arial" w:hAnsi="Arial"/>
                <w:color w:val="010000"/>
                <w:sz w:val="20"/>
              </w:rPr>
              <w:t>Kiet</w:t>
            </w:r>
            <w:proofErr w:type="spellEnd"/>
            <w:r>
              <w:rPr>
                <w:rFonts w:ascii="Arial" w:hAnsi="Arial"/>
                <w:color w:val="010000"/>
                <w:sz w:val="20"/>
              </w:rPr>
              <w:t>, Ward 14, District 10, Ho Chi Minh City, Vietnam</w:t>
            </w:r>
          </w:p>
        </w:tc>
        <w:tc>
          <w:tcPr>
            <w:tcW w:w="1442" w:type="dxa"/>
            <w:shd w:val="clear" w:color="auto" w:fill="auto"/>
            <w:tcMar>
              <w:top w:w="0" w:type="dxa"/>
              <w:bottom w:w="0" w:type="dxa"/>
            </w:tcMar>
            <w:vAlign w:val="center"/>
          </w:tcPr>
          <w:p w14:paraId="410EFAE8"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From January 01, 2023 to December 31, 2023</w:t>
            </w:r>
          </w:p>
        </w:tc>
        <w:tc>
          <w:tcPr>
            <w:tcW w:w="1710" w:type="dxa"/>
            <w:shd w:val="clear" w:color="auto" w:fill="auto"/>
            <w:tcMar>
              <w:top w:w="0" w:type="dxa"/>
              <w:bottom w:w="0" w:type="dxa"/>
            </w:tcMar>
            <w:vAlign w:val="center"/>
          </w:tcPr>
          <w:p w14:paraId="76BC5A63"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c>
          <w:tcPr>
            <w:tcW w:w="1710" w:type="dxa"/>
            <w:shd w:val="clear" w:color="auto" w:fill="auto"/>
            <w:tcMar>
              <w:top w:w="0" w:type="dxa"/>
              <w:bottom w:w="0" w:type="dxa"/>
            </w:tcMar>
            <w:vAlign w:val="center"/>
          </w:tcPr>
          <w:p w14:paraId="32E48C70"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Buy goods and services</w:t>
            </w:r>
          </w:p>
        </w:tc>
        <w:tc>
          <w:tcPr>
            <w:tcW w:w="1972" w:type="dxa"/>
            <w:shd w:val="clear" w:color="auto" w:fill="auto"/>
            <w:tcMar>
              <w:top w:w="0" w:type="dxa"/>
              <w:bottom w:w="0" w:type="dxa"/>
            </w:tcMar>
            <w:vAlign w:val="center"/>
          </w:tcPr>
          <w:p w14:paraId="04EC83ED"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33,347,848,868</w:t>
            </w:r>
          </w:p>
        </w:tc>
        <w:tc>
          <w:tcPr>
            <w:tcW w:w="820" w:type="dxa"/>
            <w:shd w:val="clear" w:color="auto" w:fill="auto"/>
            <w:tcMar>
              <w:top w:w="0" w:type="dxa"/>
              <w:bottom w:w="0" w:type="dxa"/>
            </w:tcMar>
            <w:vAlign w:val="center"/>
          </w:tcPr>
          <w:p w14:paraId="008DC968"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r>
      <w:tr w:rsidR="00F22784" w:rsidRPr="001D4138" w14:paraId="3BF9E8DF" w14:textId="77777777" w:rsidTr="00033F18">
        <w:tc>
          <w:tcPr>
            <w:tcW w:w="447" w:type="dxa"/>
            <w:shd w:val="clear" w:color="auto" w:fill="auto"/>
            <w:tcMar>
              <w:top w:w="0" w:type="dxa"/>
              <w:bottom w:w="0" w:type="dxa"/>
            </w:tcMar>
            <w:vAlign w:val="center"/>
          </w:tcPr>
          <w:p w14:paraId="3C60BAD6"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5</w:t>
            </w:r>
          </w:p>
        </w:tc>
        <w:tc>
          <w:tcPr>
            <w:tcW w:w="1351" w:type="dxa"/>
            <w:shd w:val="clear" w:color="auto" w:fill="auto"/>
            <w:tcMar>
              <w:top w:w="0" w:type="dxa"/>
              <w:bottom w:w="0" w:type="dxa"/>
            </w:tcMar>
            <w:vAlign w:val="center"/>
          </w:tcPr>
          <w:p w14:paraId="65EC89F1"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proofErr w:type="spellStart"/>
            <w:r>
              <w:rPr>
                <w:rFonts w:ascii="Arial" w:hAnsi="Arial"/>
                <w:color w:val="010000"/>
                <w:sz w:val="20"/>
              </w:rPr>
              <w:t>Hacisco</w:t>
            </w:r>
            <w:proofErr w:type="spellEnd"/>
            <w:r>
              <w:rPr>
                <w:rFonts w:ascii="Arial" w:hAnsi="Arial"/>
                <w:color w:val="010000"/>
                <w:sz w:val="20"/>
              </w:rPr>
              <w:t xml:space="preserve"> Joint Stock Company</w:t>
            </w:r>
          </w:p>
        </w:tc>
        <w:tc>
          <w:tcPr>
            <w:tcW w:w="1077" w:type="dxa"/>
            <w:shd w:val="clear" w:color="auto" w:fill="auto"/>
            <w:tcMar>
              <w:top w:w="0" w:type="dxa"/>
              <w:bottom w:w="0" w:type="dxa"/>
            </w:tcMar>
            <w:vAlign w:val="center"/>
          </w:tcPr>
          <w:p w14:paraId="3E74D976"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Major shareholder</w:t>
            </w:r>
          </w:p>
        </w:tc>
        <w:tc>
          <w:tcPr>
            <w:tcW w:w="1621" w:type="dxa"/>
            <w:shd w:val="clear" w:color="auto" w:fill="auto"/>
            <w:tcMar>
              <w:top w:w="0" w:type="dxa"/>
              <w:bottom w:w="0" w:type="dxa"/>
            </w:tcMar>
            <w:vAlign w:val="center"/>
          </w:tcPr>
          <w:p w14:paraId="23C767D3" w14:textId="70786299"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 xml:space="preserve">0101116096, issued by the </w:t>
            </w:r>
            <w:r w:rsidR="00033F18">
              <w:rPr>
                <w:rFonts w:ascii="Arial" w:hAnsi="Arial"/>
                <w:color w:val="010000"/>
                <w:sz w:val="20"/>
              </w:rPr>
              <w:t xml:space="preserve">Hanoi Authority </w:t>
            </w:r>
            <w:r w:rsidR="00033F18">
              <w:rPr>
                <w:rFonts w:ascii="Arial" w:hAnsi="Arial"/>
                <w:color w:val="010000"/>
                <w:sz w:val="20"/>
              </w:rPr>
              <w:lastRenderedPageBreak/>
              <w:t>for Planning and Investment</w:t>
            </w:r>
            <w:bookmarkStart w:id="0" w:name="_GoBack"/>
            <w:bookmarkEnd w:id="0"/>
            <w:r>
              <w:rPr>
                <w:rFonts w:ascii="Arial" w:hAnsi="Arial"/>
                <w:color w:val="010000"/>
                <w:sz w:val="20"/>
              </w:rPr>
              <w:t xml:space="preserve"> on April 26, 2001</w:t>
            </w:r>
          </w:p>
        </w:tc>
        <w:tc>
          <w:tcPr>
            <w:tcW w:w="1799" w:type="dxa"/>
            <w:shd w:val="clear" w:color="auto" w:fill="auto"/>
            <w:tcMar>
              <w:top w:w="0" w:type="dxa"/>
              <w:bottom w:w="0" w:type="dxa"/>
            </w:tcMar>
            <w:vAlign w:val="center"/>
          </w:tcPr>
          <w:p w14:paraId="33E6C8F8"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lastRenderedPageBreak/>
              <w:t xml:space="preserve">No. 51 Vu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Phung</w:t>
            </w:r>
            <w:proofErr w:type="spellEnd"/>
            <w:r>
              <w:rPr>
                <w:rFonts w:ascii="Arial" w:hAnsi="Arial"/>
                <w:color w:val="010000"/>
                <w:sz w:val="20"/>
              </w:rPr>
              <w:t xml:space="preserve">, Thanh Xuan </w:t>
            </w:r>
            <w:proofErr w:type="spellStart"/>
            <w:r>
              <w:rPr>
                <w:rFonts w:ascii="Arial" w:hAnsi="Arial"/>
                <w:color w:val="010000"/>
                <w:sz w:val="20"/>
              </w:rPr>
              <w:t>Trung</w:t>
            </w:r>
            <w:proofErr w:type="spellEnd"/>
            <w:r>
              <w:rPr>
                <w:rFonts w:ascii="Arial" w:hAnsi="Arial"/>
                <w:color w:val="010000"/>
                <w:sz w:val="20"/>
              </w:rPr>
              <w:t xml:space="preserve"> Ward, </w:t>
            </w:r>
            <w:r>
              <w:rPr>
                <w:rFonts w:ascii="Arial" w:hAnsi="Arial"/>
                <w:color w:val="010000"/>
                <w:sz w:val="20"/>
              </w:rPr>
              <w:lastRenderedPageBreak/>
              <w:t>Thanh Xuan District, Hanoi City</w:t>
            </w:r>
          </w:p>
        </w:tc>
        <w:tc>
          <w:tcPr>
            <w:tcW w:w="1442" w:type="dxa"/>
            <w:shd w:val="clear" w:color="auto" w:fill="auto"/>
            <w:tcMar>
              <w:top w:w="0" w:type="dxa"/>
              <w:bottom w:w="0" w:type="dxa"/>
            </w:tcMar>
            <w:vAlign w:val="center"/>
          </w:tcPr>
          <w:p w14:paraId="37B8983A"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lastRenderedPageBreak/>
              <w:t xml:space="preserve">From January 01, 2022 to December 31, </w:t>
            </w:r>
            <w:r>
              <w:rPr>
                <w:rFonts w:ascii="Arial" w:hAnsi="Arial"/>
                <w:color w:val="010000"/>
                <w:sz w:val="20"/>
              </w:rPr>
              <w:lastRenderedPageBreak/>
              <w:t>2022</w:t>
            </w:r>
          </w:p>
        </w:tc>
        <w:tc>
          <w:tcPr>
            <w:tcW w:w="1710" w:type="dxa"/>
            <w:shd w:val="clear" w:color="auto" w:fill="auto"/>
            <w:tcMar>
              <w:top w:w="0" w:type="dxa"/>
              <w:bottom w:w="0" w:type="dxa"/>
            </w:tcMar>
            <w:vAlign w:val="center"/>
          </w:tcPr>
          <w:p w14:paraId="3FB4C382"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lastRenderedPageBreak/>
              <w:t xml:space="preserve">Annual General Mandate No. 20/NQ- DHDCD </w:t>
            </w:r>
            <w:r>
              <w:rPr>
                <w:rFonts w:ascii="Arial" w:hAnsi="Arial"/>
                <w:color w:val="010000"/>
                <w:sz w:val="20"/>
              </w:rPr>
              <w:lastRenderedPageBreak/>
              <w:t>dated April 21, 2023</w:t>
            </w:r>
          </w:p>
        </w:tc>
        <w:tc>
          <w:tcPr>
            <w:tcW w:w="1710" w:type="dxa"/>
            <w:shd w:val="clear" w:color="auto" w:fill="auto"/>
            <w:tcMar>
              <w:top w:w="0" w:type="dxa"/>
              <w:bottom w:w="0" w:type="dxa"/>
            </w:tcMar>
            <w:vAlign w:val="center"/>
          </w:tcPr>
          <w:p w14:paraId="14BD3549"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lastRenderedPageBreak/>
              <w:t>Pay dividends in cash</w:t>
            </w:r>
          </w:p>
        </w:tc>
        <w:tc>
          <w:tcPr>
            <w:tcW w:w="1972" w:type="dxa"/>
            <w:shd w:val="clear" w:color="auto" w:fill="auto"/>
            <w:tcMar>
              <w:top w:w="0" w:type="dxa"/>
              <w:bottom w:w="0" w:type="dxa"/>
            </w:tcMar>
            <w:vAlign w:val="center"/>
          </w:tcPr>
          <w:p w14:paraId="39B1E9F1" w14:textId="77777777" w:rsidR="00F22784" w:rsidRPr="001D4138" w:rsidRDefault="00F22784" w:rsidP="003837E0">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color w:val="010000"/>
                <w:sz w:val="20"/>
              </w:rPr>
              <w:t>3,453,942,000</w:t>
            </w:r>
          </w:p>
        </w:tc>
        <w:tc>
          <w:tcPr>
            <w:tcW w:w="820" w:type="dxa"/>
            <w:shd w:val="clear" w:color="auto" w:fill="auto"/>
            <w:tcMar>
              <w:top w:w="0" w:type="dxa"/>
              <w:bottom w:w="0" w:type="dxa"/>
            </w:tcMar>
            <w:vAlign w:val="center"/>
          </w:tcPr>
          <w:p w14:paraId="796893C5" w14:textId="77777777" w:rsidR="00F22784" w:rsidRPr="001D4138" w:rsidRDefault="00F22784" w:rsidP="003837E0">
            <w:pPr>
              <w:tabs>
                <w:tab w:val="left" w:pos="360"/>
              </w:tabs>
              <w:spacing w:after="120" w:line="360" w:lineRule="auto"/>
              <w:rPr>
                <w:rFonts w:ascii="Arial" w:eastAsia="Arial" w:hAnsi="Arial" w:cs="Arial"/>
                <w:bCs/>
                <w:color w:val="010000"/>
                <w:sz w:val="20"/>
                <w:szCs w:val="20"/>
              </w:rPr>
            </w:pPr>
          </w:p>
        </w:tc>
      </w:tr>
    </w:tbl>
    <w:p w14:paraId="09AA8810" w14:textId="77777777" w:rsidR="00AB1FFF" w:rsidRPr="001D4138" w:rsidRDefault="00033F18">
      <w:pPr>
        <w:numPr>
          <w:ilvl w:val="0"/>
          <w:numId w:val="11"/>
        </w:numPr>
        <w:pBdr>
          <w:top w:val="nil"/>
          <w:left w:val="nil"/>
          <w:bottom w:val="nil"/>
          <w:right w:val="nil"/>
          <w:between w:val="nil"/>
        </w:pBdr>
        <w:tabs>
          <w:tab w:val="left" w:pos="360"/>
          <w:tab w:val="left" w:pos="1132"/>
        </w:tabs>
        <w:spacing w:after="120" w:line="360" w:lineRule="auto"/>
        <w:rPr>
          <w:rFonts w:ascii="Arial" w:eastAsia="Arial" w:hAnsi="Arial" w:cs="Arial"/>
          <w:bCs/>
          <w:color w:val="010000"/>
          <w:sz w:val="20"/>
          <w:szCs w:val="20"/>
        </w:rPr>
      </w:pPr>
      <w:r>
        <w:rPr>
          <w:rFonts w:ascii="Arial" w:hAnsi="Arial"/>
          <w:color w:val="010000"/>
          <w:sz w:val="20"/>
        </w:rPr>
        <w:lastRenderedPageBreak/>
        <w:t>Transactions between Company’s PDMR, affiliated persons of PDMR and subsidiaries or companies controlled by the Company None.</w:t>
      </w:r>
    </w:p>
    <w:p w14:paraId="6E327645" w14:textId="77777777" w:rsidR="00AB1FFF" w:rsidRPr="001D4138" w:rsidRDefault="00033F18">
      <w:pPr>
        <w:numPr>
          <w:ilvl w:val="0"/>
          <w:numId w:val="11"/>
        </w:numPr>
        <w:pBdr>
          <w:top w:val="nil"/>
          <w:left w:val="nil"/>
          <w:bottom w:val="nil"/>
          <w:right w:val="nil"/>
          <w:between w:val="nil"/>
        </w:pBdr>
        <w:tabs>
          <w:tab w:val="left" w:pos="360"/>
          <w:tab w:val="left" w:pos="1721"/>
        </w:tabs>
        <w:spacing w:after="120" w:line="360" w:lineRule="auto"/>
        <w:rPr>
          <w:rFonts w:ascii="Arial" w:eastAsia="Arial" w:hAnsi="Arial" w:cs="Arial"/>
          <w:bCs/>
          <w:color w:val="010000"/>
          <w:sz w:val="20"/>
          <w:szCs w:val="20"/>
        </w:rPr>
      </w:pPr>
      <w:r>
        <w:rPr>
          <w:rFonts w:ascii="Arial" w:hAnsi="Arial"/>
          <w:color w:val="010000"/>
          <w:sz w:val="20"/>
        </w:rPr>
        <w:t>Transactions between the Company and other entities: None.</w:t>
      </w:r>
    </w:p>
    <w:p w14:paraId="20F03891" w14:textId="77777777" w:rsidR="00AB1FFF" w:rsidRPr="001D4138" w:rsidRDefault="00033F18">
      <w:pPr>
        <w:numPr>
          <w:ilvl w:val="1"/>
          <w:numId w:val="11"/>
        </w:numPr>
        <w:pBdr>
          <w:top w:val="nil"/>
          <w:left w:val="nil"/>
          <w:bottom w:val="nil"/>
          <w:right w:val="nil"/>
          <w:between w:val="nil"/>
        </w:pBdr>
        <w:tabs>
          <w:tab w:val="left" w:pos="360"/>
          <w:tab w:val="left" w:pos="1294"/>
        </w:tabs>
        <w:spacing w:after="120" w:line="360" w:lineRule="auto"/>
        <w:rPr>
          <w:rFonts w:ascii="Arial" w:eastAsia="Arial" w:hAnsi="Arial" w:cs="Arial"/>
          <w:bCs/>
          <w:color w:val="010000"/>
          <w:sz w:val="20"/>
          <w:szCs w:val="20"/>
        </w:rPr>
      </w:pPr>
      <w:r>
        <w:rPr>
          <w:rFonts w:ascii="Arial" w:hAnsi="Arial"/>
          <w:color w:val="010000"/>
          <w:sz w:val="20"/>
        </w:rPr>
        <w:t xml:space="preserve">Transactions between the Company </w:t>
      </w:r>
      <w:r>
        <w:rPr>
          <w:rFonts w:ascii="Arial" w:hAnsi="Arial"/>
          <w:color w:val="010000"/>
          <w:sz w:val="20"/>
        </w:rPr>
        <w:t>and the companies where members of the Board of Directors, members of the Supervisory Board, the Manager (General Manager) and other managers have been and are founding members or members of the Board of Directors, the Executive Manager (General Manager) f</w:t>
      </w:r>
      <w:r>
        <w:rPr>
          <w:rFonts w:ascii="Arial" w:hAnsi="Arial"/>
          <w:color w:val="010000"/>
          <w:sz w:val="20"/>
        </w:rPr>
        <w:t>or the past three (03) years (as at the time of reporting): None</w:t>
      </w:r>
    </w:p>
    <w:p w14:paraId="3AB6E420" w14:textId="7D679A09" w:rsidR="00AB1FFF" w:rsidRPr="001D4138" w:rsidRDefault="00033F18">
      <w:pPr>
        <w:numPr>
          <w:ilvl w:val="1"/>
          <w:numId w:val="11"/>
        </w:numPr>
        <w:pBdr>
          <w:top w:val="nil"/>
          <w:left w:val="nil"/>
          <w:bottom w:val="nil"/>
          <w:right w:val="nil"/>
          <w:between w:val="nil"/>
        </w:pBdr>
        <w:tabs>
          <w:tab w:val="left" w:pos="360"/>
          <w:tab w:val="left" w:pos="1276"/>
        </w:tabs>
        <w:spacing w:after="120" w:line="360" w:lineRule="auto"/>
        <w:rPr>
          <w:rFonts w:ascii="Arial" w:eastAsia="Arial" w:hAnsi="Arial" w:cs="Arial"/>
          <w:bCs/>
          <w:color w:val="010000"/>
          <w:sz w:val="20"/>
          <w:szCs w:val="20"/>
        </w:rPr>
      </w:pPr>
      <w:r>
        <w:rPr>
          <w:rFonts w:ascii="Arial" w:hAnsi="Arial"/>
          <w:color w:val="010000"/>
          <w:sz w:val="20"/>
        </w:rPr>
        <w:t xml:space="preserve">Transactions between the Company and the companies where affiliated persons of members of the Board of Directors, members of the Supervisory Board, the General Manager and other managers are </w:t>
      </w:r>
      <w:r>
        <w:rPr>
          <w:rFonts w:ascii="Arial" w:hAnsi="Arial"/>
          <w:color w:val="010000"/>
          <w:sz w:val="20"/>
        </w:rPr>
        <w:t>members of the Board of Directors, the General Executive Manager: None.</w:t>
      </w:r>
    </w:p>
    <w:p w14:paraId="155A641D" w14:textId="77777777" w:rsidR="00AB1FFF" w:rsidRPr="001D4138" w:rsidRDefault="00033F18">
      <w:pPr>
        <w:numPr>
          <w:ilvl w:val="1"/>
          <w:numId w:val="11"/>
        </w:numPr>
        <w:pBdr>
          <w:top w:val="nil"/>
          <w:left w:val="nil"/>
          <w:bottom w:val="nil"/>
          <w:right w:val="nil"/>
          <w:between w:val="nil"/>
        </w:pBdr>
        <w:tabs>
          <w:tab w:val="left" w:pos="360"/>
          <w:tab w:val="left" w:pos="1276"/>
        </w:tabs>
        <w:spacing w:after="120" w:line="360" w:lineRule="auto"/>
        <w:rPr>
          <w:rFonts w:ascii="Arial" w:eastAsia="Arial" w:hAnsi="Arial" w:cs="Arial"/>
          <w:bCs/>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the Ge</w:t>
      </w:r>
      <w:r>
        <w:rPr>
          <w:rFonts w:ascii="Arial" w:hAnsi="Arial"/>
          <w:color w:val="010000"/>
          <w:sz w:val="20"/>
        </w:rPr>
        <w:t>neral Manager and other managers: None.</w:t>
      </w:r>
    </w:p>
    <w:p w14:paraId="47BF60C3" w14:textId="77777777" w:rsidR="00AB1FFF" w:rsidRPr="001D4138" w:rsidRDefault="00033F18">
      <w:pPr>
        <w:numPr>
          <w:ilvl w:val="0"/>
          <w:numId w:val="12"/>
        </w:numPr>
        <w:pBdr>
          <w:top w:val="nil"/>
          <w:left w:val="nil"/>
          <w:bottom w:val="nil"/>
          <w:right w:val="nil"/>
          <w:between w:val="nil"/>
        </w:pBdr>
        <w:tabs>
          <w:tab w:val="left" w:pos="360"/>
          <w:tab w:val="left" w:pos="1422"/>
        </w:tabs>
        <w:spacing w:after="120" w:line="360" w:lineRule="auto"/>
        <w:rPr>
          <w:rFonts w:ascii="Arial" w:eastAsia="Arial" w:hAnsi="Arial" w:cs="Arial"/>
          <w:bCs/>
          <w:color w:val="010000"/>
          <w:sz w:val="20"/>
          <w:szCs w:val="20"/>
        </w:rPr>
      </w:pPr>
      <w:r>
        <w:rPr>
          <w:rFonts w:ascii="Arial" w:hAnsi="Arial"/>
          <w:color w:val="010000"/>
          <w:sz w:val="20"/>
        </w:rPr>
        <w:t>Share transactions between PDMR and affiliated persons of PDMR</w:t>
      </w:r>
    </w:p>
    <w:p w14:paraId="13EFE379" w14:textId="77777777" w:rsidR="00AB1FFF" w:rsidRPr="001D4138" w:rsidRDefault="00033F18">
      <w:pPr>
        <w:numPr>
          <w:ilvl w:val="0"/>
          <w:numId w:val="13"/>
        </w:numPr>
        <w:pBdr>
          <w:top w:val="nil"/>
          <w:left w:val="nil"/>
          <w:bottom w:val="nil"/>
          <w:right w:val="nil"/>
          <w:between w:val="nil"/>
        </w:pBdr>
        <w:tabs>
          <w:tab w:val="left" w:pos="360"/>
          <w:tab w:val="left" w:pos="1132"/>
        </w:tabs>
        <w:spacing w:after="120" w:line="360" w:lineRule="auto"/>
        <w:rPr>
          <w:rFonts w:ascii="Arial" w:eastAsia="Arial" w:hAnsi="Arial" w:cs="Arial"/>
          <w:bCs/>
          <w:color w:val="010000"/>
          <w:sz w:val="20"/>
          <w:szCs w:val="20"/>
        </w:rPr>
      </w:pPr>
      <w:r>
        <w:rPr>
          <w:rFonts w:ascii="Arial" w:hAnsi="Arial"/>
          <w:color w:val="010000"/>
          <w:sz w:val="20"/>
        </w:rPr>
        <w:t>Company’s shares transactions between PDMR and affiliated persons: None.</w:t>
      </w:r>
    </w:p>
    <w:p w14:paraId="5C1F8C02" w14:textId="0A8D421C" w:rsidR="00AB1FFF" w:rsidRPr="001D4138" w:rsidRDefault="00033F18" w:rsidP="00F22784">
      <w:pPr>
        <w:numPr>
          <w:ilvl w:val="0"/>
          <w:numId w:val="12"/>
        </w:numPr>
        <w:pBdr>
          <w:top w:val="nil"/>
          <w:left w:val="nil"/>
          <w:bottom w:val="nil"/>
          <w:right w:val="nil"/>
          <w:between w:val="nil"/>
        </w:pBdr>
        <w:tabs>
          <w:tab w:val="left" w:pos="360"/>
          <w:tab w:val="left" w:pos="1308"/>
        </w:tabs>
        <w:spacing w:after="120" w:line="360" w:lineRule="auto"/>
        <w:rPr>
          <w:rFonts w:ascii="Arial" w:eastAsia="Arial" w:hAnsi="Arial" w:cs="Arial"/>
          <w:bCs/>
          <w:color w:val="010000"/>
          <w:sz w:val="20"/>
          <w:szCs w:val="20"/>
        </w:rPr>
      </w:pPr>
      <w:r>
        <w:rPr>
          <w:rFonts w:ascii="Arial" w:hAnsi="Arial"/>
          <w:color w:val="010000"/>
          <w:sz w:val="20"/>
        </w:rPr>
        <w:t>Other significant issues: None.</w:t>
      </w:r>
    </w:p>
    <w:sectPr w:rsidR="00AB1FFF" w:rsidRPr="001D4138">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CC2"/>
    <w:multiLevelType w:val="multilevel"/>
    <w:tmpl w:val="A6FA4A86"/>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076D5E"/>
    <w:multiLevelType w:val="multilevel"/>
    <w:tmpl w:val="E0A0DB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EF2533"/>
    <w:multiLevelType w:val="multilevel"/>
    <w:tmpl w:val="8B5CDD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BC2CB5"/>
    <w:multiLevelType w:val="multilevel"/>
    <w:tmpl w:val="B9D228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C369F"/>
    <w:multiLevelType w:val="multilevel"/>
    <w:tmpl w:val="46A21212"/>
    <w:lvl w:ilvl="0">
      <w:start w:val="1"/>
      <w:numFmt w:val="bullet"/>
      <w:lvlText w:val="+"/>
      <w:lvlJc w:val="left"/>
      <w:pPr>
        <w:ind w:left="774" w:hanging="359"/>
      </w:pPr>
      <w:rPr>
        <w:rFonts w:ascii="Arial" w:eastAsia="Arial" w:hAnsi="Arial" w:cs="Arial"/>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5" w15:restartNumberingAfterBreak="0">
    <w:nsid w:val="160A2CF0"/>
    <w:multiLevelType w:val="multilevel"/>
    <w:tmpl w:val="6C08EB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3121D6"/>
    <w:multiLevelType w:val="multilevel"/>
    <w:tmpl w:val="A16425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B786309"/>
    <w:multiLevelType w:val="hybridMultilevel"/>
    <w:tmpl w:val="1F52F5B0"/>
    <w:lvl w:ilvl="0" w:tplc="FD761AA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F0DAD"/>
    <w:multiLevelType w:val="multilevel"/>
    <w:tmpl w:val="C0841A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F231436"/>
    <w:multiLevelType w:val="multilevel"/>
    <w:tmpl w:val="06DA30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8530D8B"/>
    <w:multiLevelType w:val="multilevel"/>
    <w:tmpl w:val="93AE14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6FA257B"/>
    <w:multiLevelType w:val="hybridMultilevel"/>
    <w:tmpl w:val="3C5A9C5C"/>
    <w:lvl w:ilvl="0" w:tplc="FD761AA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F4FC4"/>
    <w:multiLevelType w:val="multilevel"/>
    <w:tmpl w:val="A3D469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C020CC3"/>
    <w:multiLevelType w:val="multilevel"/>
    <w:tmpl w:val="98849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F451F6"/>
    <w:multiLevelType w:val="multilevel"/>
    <w:tmpl w:val="FDD20F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9324BC"/>
    <w:multiLevelType w:val="multilevel"/>
    <w:tmpl w:val="CD945A5A"/>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4"/>
  </w:num>
  <w:num w:numId="3">
    <w:abstractNumId w:val="14"/>
  </w:num>
  <w:num w:numId="4">
    <w:abstractNumId w:val="5"/>
  </w:num>
  <w:num w:numId="5">
    <w:abstractNumId w:val="12"/>
  </w:num>
  <w:num w:numId="6">
    <w:abstractNumId w:val="13"/>
  </w:num>
  <w:num w:numId="7">
    <w:abstractNumId w:val="6"/>
  </w:num>
  <w:num w:numId="8">
    <w:abstractNumId w:val="8"/>
  </w:num>
  <w:num w:numId="9">
    <w:abstractNumId w:val="9"/>
  </w:num>
  <w:num w:numId="10">
    <w:abstractNumId w:val="1"/>
  </w:num>
  <w:num w:numId="11">
    <w:abstractNumId w:val="10"/>
  </w:num>
  <w:num w:numId="12">
    <w:abstractNumId w:val="0"/>
  </w:num>
  <w:num w:numId="13">
    <w:abstractNumId w:val="2"/>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FF"/>
    <w:rsid w:val="00033F18"/>
    <w:rsid w:val="001D4138"/>
    <w:rsid w:val="00731B7C"/>
    <w:rsid w:val="00AB1FFF"/>
    <w:rsid w:val="00F2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ABA9"/>
  <w15:docId w15:val="{B21E08CA-101F-43B0-9ABC-12F7E022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0"/>
      <w:szCs w:val="1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9D6978"/>
      <w:w w:val="60"/>
      <w:sz w:val="19"/>
      <w:szCs w:val="19"/>
      <w:u w:val="none"/>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180" w:lineRule="auto"/>
      <w:ind w:firstLine="360"/>
    </w:pPr>
    <w:rPr>
      <w:rFonts w:ascii="Arial" w:eastAsia="Arial" w:hAnsi="Arial" w:cs="Arial"/>
      <w:b/>
      <w:bCs/>
      <w:sz w:val="10"/>
      <w:szCs w:val="10"/>
    </w:rPr>
  </w:style>
  <w:style w:type="paragraph" w:customStyle="1" w:styleId="Bodytext30">
    <w:name w:val="Body text (3)"/>
    <w:basedOn w:val="Normal"/>
    <w:link w:val="Bodytext3"/>
    <w:pPr>
      <w:spacing w:line="180" w:lineRule="auto"/>
    </w:pPr>
    <w:rPr>
      <w:rFonts w:ascii="Times New Roman" w:eastAsia="Times New Roman" w:hAnsi="Times New Roman" w:cs="Times New Roman"/>
      <w:sz w:val="26"/>
      <w:szCs w:val="26"/>
    </w:rPr>
  </w:style>
  <w:style w:type="paragraph" w:customStyle="1" w:styleId="Heading21">
    <w:name w:val="Heading #2"/>
    <w:basedOn w:val="Normal"/>
    <w:link w:val="Heading20"/>
    <w:pPr>
      <w:outlineLvl w:val="1"/>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pPr>
      <w:spacing w:line="290" w:lineRule="auto"/>
    </w:pPr>
    <w:rPr>
      <w:rFonts w:ascii="Segoe UI" w:eastAsia="Segoe UI" w:hAnsi="Segoe UI" w:cs="Segoe UI"/>
      <w:b/>
      <w:bCs/>
      <w:color w:val="9D6978"/>
      <w:w w:val="6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1D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s.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zpteXqNUNZ7HjNLg8ew8cyUcuQ==">CgMxLjA4AHIhMThNQXNkSDhXV0xLaHhsM210TDh6RlFOY0piUGpVb0Zo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2024-02-20T02:10:00Z</dcterms:created>
  <dcterms:modified xsi:type="dcterms:W3CDTF">2024-02-21T10:09:00Z</dcterms:modified>
</cp:coreProperties>
</file>