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F2385" w:rsidRPr="00022342" w:rsidRDefault="009759C4" w:rsidP="00A51A67">
      <w:pPr>
        <w:pBdr>
          <w:top w:val="nil"/>
          <w:left w:val="nil"/>
          <w:bottom w:val="nil"/>
          <w:right w:val="nil"/>
          <w:between w:val="nil"/>
        </w:pBdr>
        <w:spacing w:after="120" w:line="360" w:lineRule="auto"/>
        <w:jc w:val="both"/>
        <w:rPr>
          <w:rFonts w:ascii="Arial" w:eastAsia="Arial" w:hAnsi="Arial" w:cs="Arial"/>
          <w:b/>
          <w:color w:val="010000"/>
          <w:sz w:val="20"/>
          <w:szCs w:val="20"/>
        </w:rPr>
      </w:pPr>
      <w:r w:rsidRPr="00022342">
        <w:rPr>
          <w:rFonts w:ascii="Arial" w:hAnsi="Arial" w:cs="Arial"/>
          <w:b/>
          <w:color w:val="010000"/>
          <w:sz w:val="20"/>
        </w:rPr>
        <w:t>IDV: Board Resolution</w:t>
      </w:r>
    </w:p>
    <w:p w14:paraId="00000002" w14:textId="77777777" w:rsidR="004F2385" w:rsidRPr="00022342" w:rsidRDefault="009759C4" w:rsidP="00A51A67">
      <w:pPr>
        <w:pBdr>
          <w:top w:val="nil"/>
          <w:left w:val="nil"/>
          <w:bottom w:val="nil"/>
          <w:right w:val="nil"/>
          <w:between w:val="nil"/>
        </w:pBdr>
        <w:spacing w:after="120" w:line="360" w:lineRule="auto"/>
        <w:jc w:val="both"/>
        <w:rPr>
          <w:rFonts w:ascii="Arial" w:eastAsia="Arial" w:hAnsi="Arial" w:cs="Arial"/>
          <w:color w:val="010000"/>
          <w:sz w:val="20"/>
          <w:szCs w:val="20"/>
        </w:rPr>
      </w:pPr>
      <w:r w:rsidRPr="00022342">
        <w:rPr>
          <w:rFonts w:ascii="Arial" w:hAnsi="Arial" w:cs="Arial"/>
          <w:color w:val="010000"/>
          <w:sz w:val="20"/>
        </w:rPr>
        <w:t xml:space="preserve">On February 19, 2024, </w:t>
      </w:r>
      <w:proofErr w:type="spellStart"/>
      <w:r w:rsidRPr="00022342">
        <w:rPr>
          <w:rFonts w:ascii="Arial" w:hAnsi="Arial" w:cs="Arial"/>
          <w:color w:val="010000"/>
          <w:sz w:val="20"/>
        </w:rPr>
        <w:t>Vinh</w:t>
      </w:r>
      <w:proofErr w:type="spellEnd"/>
      <w:r w:rsidRPr="00022342">
        <w:rPr>
          <w:rFonts w:ascii="Arial" w:hAnsi="Arial" w:cs="Arial"/>
          <w:color w:val="010000"/>
          <w:sz w:val="20"/>
        </w:rPr>
        <w:t xml:space="preserve"> </w:t>
      </w:r>
      <w:proofErr w:type="spellStart"/>
      <w:r w:rsidRPr="00022342">
        <w:rPr>
          <w:rFonts w:ascii="Arial" w:hAnsi="Arial" w:cs="Arial"/>
          <w:color w:val="010000"/>
          <w:sz w:val="20"/>
        </w:rPr>
        <w:t>Phuc</w:t>
      </w:r>
      <w:proofErr w:type="spellEnd"/>
      <w:r w:rsidRPr="00022342">
        <w:rPr>
          <w:rFonts w:ascii="Arial" w:hAnsi="Arial" w:cs="Arial"/>
          <w:color w:val="010000"/>
          <w:sz w:val="20"/>
        </w:rPr>
        <w:t xml:space="preserve"> Infrastructure Development Joint Stock Company announced Resolution No. 1902/2024/NQ-HDQT/IDV on the dividend payment in 2023 in cash for shareholders and the record date for the list of shareholders entitled to receive dividends by shares in 2023, as follows:</w:t>
      </w:r>
    </w:p>
    <w:p w14:paraId="00000003" w14:textId="77777777" w:rsidR="004F2385" w:rsidRPr="00022342" w:rsidRDefault="009759C4" w:rsidP="00A51A67">
      <w:pPr>
        <w:pBdr>
          <w:top w:val="nil"/>
          <w:left w:val="nil"/>
          <w:bottom w:val="nil"/>
          <w:right w:val="nil"/>
          <w:between w:val="nil"/>
        </w:pBdr>
        <w:spacing w:after="120" w:line="360" w:lineRule="auto"/>
        <w:jc w:val="both"/>
        <w:rPr>
          <w:rFonts w:ascii="Arial" w:eastAsia="Arial" w:hAnsi="Arial" w:cs="Arial"/>
          <w:color w:val="010000"/>
          <w:sz w:val="20"/>
          <w:szCs w:val="20"/>
        </w:rPr>
      </w:pPr>
      <w:r w:rsidRPr="00022342">
        <w:rPr>
          <w:rFonts w:ascii="Arial" w:hAnsi="Arial" w:cs="Arial"/>
          <w:color w:val="010000"/>
          <w:sz w:val="20"/>
        </w:rPr>
        <w:t>Article 1: Approve the dividend payment in 2023 in cash for shareholders, specifically as follows:</w:t>
      </w:r>
    </w:p>
    <w:p w14:paraId="00000004" w14:textId="77777777" w:rsidR="004F2385" w:rsidRPr="00022342" w:rsidRDefault="009759C4" w:rsidP="00A51A67">
      <w:pPr>
        <w:numPr>
          <w:ilvl w:val="0"/>
          <w:numId w:val="1"/>
        </w:numPr>
        <w:pBdr>
          <w:top w:val="nil"/>
          <w:left w:val="nil"/>
          <w:bottom w:val="nil"/>
          <w:right w:val="nil"/>
          <w:between w:val="nil"/>
        </w:pBdr>
        <w:tabs>
          <w:tab w:val="left" w:pos="265"/>
        </w:tabs>
        <w:spacing w:after="120" w:line="360" w:lineRule="auto"/>
        <w:jc w:val="both"/>
        <w:rPr>
          <w:rFonts w:ascii="Arial" w:eastAsia="Arial" w:hAnsi="Arial" w:cs="Arial"/>
          <w:color w:val="010000"/>
          <w:sz w:val="20"/>
          <w:szCs w:val="20"/>
        </w:rPr>
      </w:pPr>
      <w:r w:rsidRPr="00022342">
        <w:rPr>
          <w:rFonts w:ascii="Arial" w:hAnsi="Arial" w:cs="Arial"/>
          <w:color w:val="010000"/>
          <w:sz w:val="20"/>
        </w:rPr>
        <w:t>Exercise rate: 10%/share (shareholders receive VND 1,000 for every share they own).</w:t>
      </w:r>
    </w:p>
    <w:p w14:paraId="00000005" w14:textId="77777777" w:rsidR="004F2385" w:rsidRPr="00022342" w:rsidRDefault="009759C4" w:rsidP="00A51A67">
      <w:pPr>
        <w:numPr>
          <w:ilvl w:val="0"/>
          <w:numId w:val="1"/>
        </w:numPr>
        <w:pBdr>
          <w:top w:val="nil"/>
          <w:left w:val="nil"/>
          <w:bottom w:val="nil"/>
          <w:right w:val="nil"/>
          <w:between w:val="nil"/>
        </w:pBdr>
        <w:tabs>
          <w:tab w:val="left" w:pos="268"/>
        </w:tabs>
        <w:spacing w:after="120" w:line="360" w:lineRule="auto"/>
        <w:jc w:val="both"/>
        <w:rPr>
          <w:rFonts w:ascii="Arial" w:eastAsia="Arial" w:hAnsi="Arial" w:cs="Arial"/>
          <w:color w:val="010000"/>
          <w:sz w:val="20"/>
          <w:szCs w:val="20"/>
        </w:rPr>
      </w:pPr>
      <w:r w:rsidRPr="00022342">
        <w:rPr>
          <w:rFonts w:ascii="Arial" w:hAnsi="Arial" w:cs="Arial"/>
          <w:color w:val="010000"/>
          <w:sz w:val="20"/>
        </w:rPr>
        <w:t>Record date: March 05, 2024.</w:t>
      </w:r>
    </w:p>
    <w:p w14:paraId="00000006" w14:textId="2279F036" w:rsidR="004F2385" w:rsidRPr="00022342" w:rsidRDefault="009759C4" w:rsidP="00A51A67">
      <w:pPr>
        <w:numPr>
          <w:ilvl w:val="0"/>
          <w:numId w:val="1"/>
        </w:numPr>
        <w:pBdr>
          <w:top w:val="nil"/>
          <w:left w:val="nil"/>
          <w:bottom w:val="nil"/>
          <w:right w:val="nil"/>
          <w:between w:val="nil"/>
        </w:pBdr>
        <w:tabs>
          <w:tab w:val="left" w:pos="268"/>
        </w:tabs>
        <w:spacing w:after="120" w:line="360" w:lineRule="auto"/>
        <w:jc w:val="both"/>
        <w:rPr>
          <w:rFonts w:ascii="Arial" w:eastAsia="Arial" w:hAnsi="Arial" w:cs="Arial"/>
          <w:color w:val="010000"/>
          <w:sz w:val="20"/>
          <w:szCs w:val="20"/>
        </w:rPr>
      </w:pPr>
      <w:bookmarkStart w:id="0" w:name="_heading=h.gjdgxs"/>
      <w:bookmarkEnd w:id="0"/>
      <w:r w:rsidRPr="00022342">
        <w:rPr>
          <w:rFonts w:ascii="Arial" w:hAnsi="Arial" w:cs="Arial"/>
          <w:color w:val="010000"/>
          <w:sz w:val="20"/>
        </w:rPr>
        <w:t xml:space="preserve">Subjects of dividend payment: All shareholders named in the list </w:t>
      </w:r>
      <w:r w:rsidR="00022342" w:rsidRPr="00022342">
        <w:rPr>
          <w:rFonts w:ascii="Arial" w:hAnsi="Arial" w:cs="Arial"/>
          <w:color w:val="010000"/>
          <w:sz w:val="20"/>
        </w:rPr>
        <w:t xml:space="preserve">of shareholders on </w:t>
      </w:r>
      <w:r w:rsidRPr="00022342">
        <w:rPr>
          <w:rFonts w:ascii="Arial" w:hAnsi="Arial" w:cs="Arial"/>
          <w:color w:val="010000"/>
          <w:sz w:val="20"/>
        </w:rPr>
        <w:t xml:space="preserve">the record date to exercise the </w:t>
      </w:r>
      <w:r w:rsidR="00A51A67">
        <w:rPr>
          <w:rFonts w:ascii="Arial" w:hAnsi="Arial" w:cs="Arial"/>
          <w:color w:val="010000"/>
          <w:sz w:val="20"/>
        </w:rPr>
        <w:t>rights</w:t>
      </w:r>
      <w:r w:rsidRPr="00022342">
        <w:rPr>
          <w:rFonts w:ascii="Arial" w:hAnsi="Arial" w:cs="Arial"/>
          <w:color w:val="010000"/>
          <w:sz w:val="20"/>
        </w:rPr>
        <w:t xml:space="preserve"> to receive dividends in 2023 in cash.</w:t>
      </w:r>
    </w:p>
    <w:p w14:paraId="00000007" w14:textId="77777777" w:rsidR="004F2385" w:rsidRPr="00022342" w:rsidRDefault="009759C4" w:rsidP="00A51A67">
      <w:pPr>
        <w:numPr>
          <w:ilvl w:val="0"/>
          <w:numId w:val="1"/>
        </w:numPr>
        <w:pBdr>
          <w:top w:val="nil"/>
          <w:left w:val="nil"/>
          <w:bottom w:val="nil"/>
          <w:right w:val="nil"/>
          <w:between w:val="nil"/>
        </w:pBdr>
        <w:tabs>
          <w:tab w:val="left" w:pos="268"/>
        </w:tabs>
        <w:spacing w:after="120" w:line="360" w:lineRule="auto"/>
        <w:jc w:val="both"/>
        <w:rPr>
          <w:rFonts w:ascii="Arial" w:eastAsia="Arial" w:hAnsi="Arial" w:cs="Arial"/>
          <w:color w:val="010000"/>
          <w:sz w:val="20"/>
          <w:szCs w:val="20"/>
        </w:rPr>
      </w:pPr>
      <w:r w:rsidRPr="00022342">
        <w:rPr>
          <w:rFonts w:ascii="Arial" w:hAnsi="Arial" w:cs="Arial"/>
          <w:color w:val="010000"/>
          <w:sz w:val="20"/>
        </w:rPr>
        <w:t>Source for implementation: From undistributed profit after tax in the Consolidated Financial Statements 2023 (as of September 30, 2023).</w:t>
      </w:r>
    </w:p>
    <w:p w14:paraId="00000008" w14:textId="77777777" w:rsidR="004F2385" w:rsidRPr="00022342" w:rsidRDefault="009759C4" w:rsidP="00A51A67">
      <w:pPr>
        <w:numPr>
          <w:ilvl w:val="0"/>
          <w:numId w:val="1"/>
        </w:numPr>
        <w:pBdr>
          <w:top w:val="nil"/>
          <w:left w:val="nil"/>
          <w:bottom w:val="nil"/>
          <w:right w:val="nil"/>
          <w:between w:val="nil"/>
        </w:pBdr>
        <w:tabs>
          <w:tab w:val="left" w:pos="268"/>
        </w:tabs>
        <w:spacing w:after="120" w:line="360" w:lineRule="auto"/>
        <w:jc w:val="both"/>
        <w:rPr>
          <w:rFonts w:ascii="Arial" w:eastAsia="Arial" w:hAnsi="Arial" w:cs="Arial"/>
          <w:color w:val="010000"/>
          <w:sz w:val="20"/>
          <w:szCs w:val="20"/>
        </w:rPr>
      </w:pPr>
      <w:r w:rsidRPr="00022342">
        <w:rPr>
          <w:rFonts w:ascii="Arial" w:hAnsi="Arial" w:cs="Arial"/>
          <w:color w:val="010000"/>
          <w:sz w:val="20"/>
        </w:rPr>
        <w:t>Expected execution time: from March 21, 2024 to March 29, 2024.</w:t>
      </w:r>
    </w:p>
    <w:p w14:paraId="00000009" w14:textId="51915A51" w:rsidR="004F2385" w:rsidRPr="00022342" w:rsidRDefault="009759C4" w:rsidP="00A51A67">
      <w:pPr>
        <w:pBdr>
          <w:top w:val="nil"/>
          <w:left w:val="nil"/>
          <w:bottom w:val="nil"/>
          <w:right w:val="nil"/>
          <w:between w:val="nil"/>
        </w:pBdr>
        <w:spacing w:after="120" w:line="360" w:lineRule="auto"/>
        <w:jc w:val="both"/>
        <w:rPr>
          <w:rFonts w:ascii="Arial" w:eastAsia="Arial" w:hAnsi="Arial" w:cs="Arial"/>
          <w:color w:val="010000"/>
          <w:sz w:val="20"/>
          <w:szCs w:val="20"/>
        </w:rPr>
      </w:pPr>
      <w:r w:rsidRPr="00022342">
        <w:rPr>
          <w:rFonts w:ascii="Arial" w:hAnsi="Arial" w:cs="Arial"/>
          <w:color w:val="010000"/>
          <w:sz w:val="20"/>
        </w:rPr>
        <w:t xml:space="preserve">Article 2: Approve the record date </w:t>
      </w:r>
      <w:r w:rsidR="00022342" w:rsidRPr="00022342">
        <w:rPr>
          <w:rFonts w:ascii="Arial" w:hAnsi="Arial" w:cs="Arial"/>
          <w:color w:val="010000"/>
          <w:sz w:val="20"/>
        </w:rPr>
        <w:t xml:space="preserve">for </w:t>
      </w:r>
      <w:r w:rsidRPr="00022342">
        <w:rPr>
          <w:rFonts w:ascii="Arial" w:hAnsi="Arial" w:cs="Arial"/>
          <w:color w:val="010000"/>
          <w:sz w:val="20"/>
        </w:rPr>
        <w:t xml:space="preserve">the list of shareholders of the Company entitled to receive </w:t>
      </w:r>
      <w:proofErr w:type="gramStart"/>
      <w:r w:rsidRPr="00022342">
        <w:rPr>
          <w:rFonts w:ascii="Arial" w:hAnsi="Arial" w:cs="Arial"/>
          <w:color w:val="010000"/>
          <w:sz w:val="20"/>
        </w:rPr>
        <w:t>dividends</w:t>
      </w:r>
      <w:proofErr w:type="gramEnd"/>
      <w:r w:rsidRPr="00022342">
        <w:rPr>
          <w:rFonts w:ascii="Arial" w:hAnsi="Arial" w:cs="Arial"/>
          <w:color w:val="010000"/>
          <w:sz w:val="20"/>
        </w:rPr>
        <w:t xml:space="preserve"> in 2023 by shares:</w:t>
      </w:r>
    </w:p>
    <w:p w14:paraId="0000000A" w14:textId="77777777" w:rsidR="004F2385" w:rsidRPr="00022342" w:rsidRDefault="009759C4" w:rsidP="00A51A67">
      <w:pPr>
        <w:numPr>
          <w:ilvl w:val="0"/>
          <w:numId w:val="1"/>
        </w:numPr>
        <w:pBdr>
          <w:top w:val="nil"/>
          <w:left w:val="nil"/>
          <w:bottom w:val="nil"/>
          <w:right w:val="nil"/>
          <w:between w:val="nil"/>
        </w:pBdr>
        <w:tabs>
          <w:tab w:val="left" w:pos="268"/>
        </w:tabs>
        <w:spacing w:after="120" w:line="360" w:lineRule="auto"/>
        <w:jc w:val="both"/>
        <w:rPr>
          <w:rFonts w:ascii="Arial" w:eastAsia="Arial" w:hAnsi="Arial" w:cs="Arial"/>
          <w:color w:val="010000"/>
          <w:sz w:val="20"/>
          <w:szCs w:val="20"/>
        </w:rPr>
      </w:pPr>
      <w:r w:rsidRPr="00022342">
        <w:rPr>
          <w:rFonts w:ascii="Arial" w:hAnsi="Arial" w:cs="Arial"/>
          <w:color w:val="010000"/>
          <w:sz w:val="20"/>
        </w:rPr>
        <w:t>Record date: March 05, 2024.</w:t>
      </w:r>
    </w:p>
    <w:p w14:paraId="0000000B" w14:textId="77777777" w:rsidR="004F2385" w:rsidRPr="00022342" w:rsidRDefault="009759C4" w:rsidP="00A51A67">
      <w:pPr>
        <w:numPr>
          <w:ilvl w:val="0"/>
          <w:numId w:val="1"/>
        </w:numPr>
        <w:pBdr>
          <w:top w:val="nil"/>
          <w:left w:val="nil"/>
          <w:bottom w:val="nil"/>
          <w:right w:val="nil"/>
          <w:between w:val="nil"/>
        </w:pBdr>
        <w:tabs>
          <w:tab w:val="left" w:pos="276"/>
        </w:tabs>
        <w:spacing w:after="120" w:line="360" w:lineRule="auto"/>
        <w:jc w:val="both"/>
        <w:rPr>
          <w:rFonts w:ascii="Arial" w:eastAsia="Arial" w:hAnsi="Arial" w:cs="Arial"/>
          <w:color w:val="010000"/>
          <w:sz w:val="20"/>
          <w:szCs w:val="20"/>
        </w:rPr>
      </w:pPr>
      <w:r w:rsidRPr="00022342">
        <w:rPr>
          <w:rFonts w:ascii="Arial" w:hAnsi="Arial" w:cs="Arial"/>
          <w:color w:val="010000"/>
          <w:sz w:val="20"/>
        </w:rPr>
        <w:t>Reason and purpose: Make the list of shareholders to issue shares to pay dividends in 2023.</w:t>
      </w:r>
    </w:p>
    <w:p w14:paraId="0000000C" w14:textId="77777777" w:rsidR="004F2385" w:rsidRPr="00022342" w:rsidRDefault="009759C4" w:rsidP="00A51A67">
      <w:pPr>
        <w:numPr>
          <w:ilvl w:val="0"/>
          <w:numId w:val="1"/>
        </w:numPr>
        <w:pBdr>
          <w:top w:val="nil"/>
          <w:left w:val="nil"/>
          <w:bottom w:val="nil"/>
          <w:right w:val="nil"/>
          <w:between w:val="nil"/>
        </w:pBdr>
        <w:tabs>
          <w:tab w:val="left" w:pos="265"/>
        </w:tabs>
        <w:spacing w:after="120" w:line="360" w:lineRule="auto"/>
        <w:jc w:val="both"/>
        <w:rPr>
          <w:rFonts w:ascii="Arial" w:eastAsia="Arial" w:hAnsi="Arial" w:cs="Arial"/>
          <w:color w:val="010000"/>
          <w:sz w:val="20"/>
          <w:szCs w:val="20"/>
        </w:rPr>
      </w:pPr>
      <w:r w:rsidRPr="00022342">
        <w:rPr>
          <w:rFonts w:ascii="Arial" w:hAnsi="Arial" w:cs="Arial"/>
          <w:color w:val="010000"/>
          <w:sz w:val="20"/>
        </w:rPr>
        <w:t>Exercise rate: 15% (Shareholders receive 15 new shares for every 100 shares they own).</w:t>
      </w:r>
    </w:p>
    <w:p w14:paraId="0000000D" w14:textId="77777777" w:rsidR="004F2385" w:rsidRPr="00022342" w:rsidRDefault="009759C4" w:rsidP="00A51A67">
      <w:pPr>
        <w:numPr>
          <w:ilvl w:val="0"/>
          <w:numId w:val="1"/>
        </w:numPr>
        <w:pBdr>
          <w:top w:val="nil"/>
          <w:left w:val="nil"/>
          <w:bottom w:val="nil"/>
          <w:right w:val="nil"/>
          <w:between w:val="nil"/>
        </w:pBdr>
        <w:tabs>
          <w:tab w:val="left" w:pos="268"/>
        </w:tabs>
        <w:spacing w:after="120" w:line="360" w:lineRule="auto"/>
        <w:jc w:val="both"/>
        <w:rPr>
          <w:rFonts w:ascii="Arial" w:eastAsia="Arial" w:hAnsi="Arial" w:cs="Arial"/>
          <w:color w:val="010000"/>
          <w:sz w:val="20"/>
          <w:szCs w:val="20"/>
        </w:rPr>
      </w:pPr>
      <w:r w:rsidRPr="00022342">
        <w:rPr>
          <w:rFonts w:ascii="Arial" w:hAnsi="Arial" w:cs="Arial"/>
          <w:color w:val="010000"/>
          <w:sz w:val="20"/>
        </w:rPr>
        <w:t>Principle of rounding and handling fractional shares (if any): The number of shares issued to pay dividends will be rounded down to the unit. Fractional shares (decimal part) (if any) shall be canceled and not be issued.</w:t>
      </w:r>
    </w:p>
    <w:p w14:paraId="0000000E" w14:textId="77777777" w:rsidR="004F2385" w:rsidRPr="00022342" w:rsidRDefault="009759C4" w:rsidP="00A51A67">
      <w:pPr>
        <w:pBdr>
          <w:top w:val="nil"/>
          <w:left w:val="nil"/>
          <w:bottom w:val="nil"/>
          <w:right w:val="nil"/>
          <w:between w:val="nil"/>
        </w:pBdr>
        <w:spacing w:after="120" w:line="360" w:lineRule="auto"/>
        <w:jc w:val="both"/>
        <w:rPr>
          <w:rFonts w:ascii="Arial" w:eastAsia="Arial" w:hAnsi="Arial" w:cs="Arial"/>
          <w:color w:val="010000"/>
          <w:sz w:val="20"/>
          <w:szCs w:val="20"/>
        </w:rPr>
      </w:pPr>
      <w:r w:rsidRPr="00022342">
        <w:rPr>
          <w:rFonts w:ascii="Arial" w:hAnsi="Arial" w:cs="Arial"/>
          <w:color w:val="010000"/>
          <w:sz w:val="20"/>
        </w:rPr>
        <w:t>For example: At the record date to exercise the rights to receive dividends in 2023, shareholder A owns 119 shares, with a right allocation rate of 100:15, shareholder A will receive 17.85 new shares. According to the rounding principle above, the number of shares to pay dividends that shareholder A will receive is 17 shares, and 0.85 fractional shares will be canceled.</w:t>
      </w:r>
    </w:p>
    <w:p w14:paraId="0000000F" w14:textId="77777777" w:rsidR="004F2385" w:rsidRPr="00022342" w:rsidRDefault="009759C4" w:rsidP="00A51A67">
      <w:pPr>
        <w:numPr>
          <w:ilvl w:val="0"/>
          <w:numId w:val="1"/>
        </w:numPr>
        <w:pBdr>
          <w:top w:val="nil"/>
          <w:left w:val="nil"/>
          <w:bottom w:val="nil"/>
          <w:right w:val="nil"/>
          <w:between w:val="nil"/>
        </w:pBdr>
        <w:tabs>
          <w:tab w:val="left" w:pos="272"/>
        </w:tabs>
        <w:spacing w:after="120" w:line="360" w:lineRule="auto"/>
        <w:jc w:val="both"/>
        <w:rPr>
          <w:rFonts w:ascii="Arial" w:eastAsia="Arial" w:hAnsi="Arial" w:cs="Arial"/>
          <w:color w:val="010000"/>
          <w:sz w:val="20"/>
          <w:szCs w:val="20"/>
        </w:rPr>
      </w:pPr>
      <w:r w:rsidRPr="00022342">
        <w:rPr>
          <w:rFonts w:ascii="Arial" w:hAnsi="Arial" w:cs="Arial"/>
          <w:color w:val="010000"/>
          <w:sz w:val="20"/>
        </w:rPr>
        <w:t>Implementation venue:</w:t>
      </w:r>
    </w:p>
    <w:p w14:paraId="00000010" w14:textId="758F8972" w:rsidR="004F2385" w:rsidRPr="00022342" w:rsidRDefault="009759C4" w:rsidP="00A51A67">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22342">
        <w:rPr>
          <w:rFonts w:ascii="Arial" w:hAnsi="Arial" w:cs="Arial"/>
          <w:color w:val="010000"/>
          <w:sz w:val="20"/>
        </w:rPr>
        <w:t xml:space="preserve">For deposited securities: Owners </w:t>
      </w:r>
      <w:r w:rsidR="00022342" w:rsidRPr="00022342">
        <w:rPr>
          <w:rFonts w:ascii="Arial" w:hAnsi="Arial" w:cs="Arial"/>
          <w:color w:val="010000"/>
          <w:sz w:val="20"/>
        </w:rPr>
        <w:t xml:space="preserve">carry out </w:t>
      </w:r>
      <w:r w:rsidRPr="00022342">
        <w:rPr>
          <w:rFonts w:ascii="Arial" w:hAnsi="Arial" w:cs="Arial"/>
          <w:color w:val="010000"/>
          <w:sz w:val="20"/>
        </w:rPr>
        <w:t xml:space="preserve">procedures to receive dividends at the securities companies where deposited accounts </w:t>
      </w:r>
      <w:r w:rsidR="00022342" w:rsidRPr="00022342">
        <w:rPr>
          <w:rFonts w:ascii="Arial" w:hAnsi="Arial" w:cs="Arial"/>
          <w:color w:val="010000"/>
          <w:sz w:val="20"/>
        </w:rPr>
        <w:t>are</w:t>
      </w:r>
      <w:r w:rsidRPr="00022342">
        <w:rPr>
          <w:rFonts w:ascii="Arial" w:hAnsi="Arial" w:cs="Arial"/>
          <w:color w:val="010000"/>
          <w:sz w:val="20"/>
        </w:rPr>
        <w:t xml:space="preserve"> opened.</w:t>
      </w:r>
    </w:p>
    <w:p w14:paraId="00000011" w14:textId="77777777" w:rsidR="004F2385" w:rsidRPr="00022342" w:rsidRDefault="009759C4" w:rsidP="00A51A67">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22342">
        <w:rPr>
          <w:rFonts w:ascii="Arial" w:hAnsi="Arial" w:cs="Arial"/>
          <w:color w:val="010000"/>
          <w:sz w:val="20"/>
        </w:rPr>
        <w:t xml:space="preserve">For </w:t>
      </w:r>
      <w:proofErr w:type="spellStart"/>
      <w:r w:rsidRPr="00022342">
        <w:rPr>
          <w:rFonts w:ascii="Arial" w:hAnsi="Arial" w:cs="Arial"/>
          <w:color w:val="010000"/>
          <w:sz w:val="20"/>
        </w:rPr>
        <w:t>undeposited</w:t>
      </w:r>
      <w:proofErr w:type="spellEnd"/>
      <w:r w:rsidRPr="00022342">
        <w:rPr>
          <w:rFonts w:ascii="Arial" w:hAnsi="Arial" w:cs="Arial"/>
          <w:color w:val="010000"/>
          <w:sz w:val="20"/>
        </w:rPr>
        <w:t xml:space="preserve"> securities: Owners carry out procedures to receive dividends in 2023 by shares at </w:t>
      </w:r>
      <w:proofErr w:type="spellStart"/>
      <w:r w:rsidRPr="00022342">
        <w:rPr>
          <w:rFonts w:ascii="Arial" w:hAnsi="Arial" w:cs="Arial"/>
          <w:color w:val="010000"/>
          <w:sz w:val="20"/>
        </w:rPr>
        <w:t>Vinh</w:t>
      </w:r>
      <w:proofErr w:type="spellEnd"/>
      <w:r w:rsidRPr="00022342">
        <w:rPr>
          <w:rFonts w:ascii="Arial" w:hAnsi="Arial" w:cs="Arial"/>
          <w:color w:val="010000"/>
          <w:sz w:val="20"/>
        </w:rPr>
        <w:t xml:space="preserve"> </w:t>
      </w:r>
      <w:proofErr w:type="spellStart"/>
      <w:r w:rsidRPr="00022342">
        <w:rPr>
          <w:rFonts w:ascii="Arial" w:hAnsi="Arial" w:cs="Arial"/>
          <w:color w:val="010000"/>
          <w:sz w:val="20"/>
        </w:rPr>
        <w:t>Phuc</w:t>
      </w:r>
      <w:proofErr w:type="spellEnd"/>
      <w:r w:rsidRPr="00022342">
        <w:rPr>
          <w:rFonts w:ascii="Arial" w:hAnsi="Arial" w:cs="Arial"/>
          <w:color w:val="010000"/>
          <w:sz w:val="20"/>
        </w:rPr>
        <w:t xml:space="preserve"> Infrastructure Development Joint Stock Company - Address: </w:t>
      </w:r>
      <w:proofErr w:type="spellStart"/>
      <w:r w:rsidRPr="00022342">
        <w:rPr>
          <w:rFonts w:ascii="Arial" w:hAnsi="Arial" w:cs="Arial"/>
          <w:color w:val="010000"/>
          <w:sz w:val="20"/>
        </w:rPr>
        <w:t>Khai</w:t>
      </w:r>
      <w:proofErr w:type="spellEnd"/>
      <w:r w:rsidRPr="00022342">
        <w:rPr>
          <w:rFonts w:ascii="Arial" w:hAnsi="Arial" w:cs="Arial"/>
          <w:color w:val="010000"/>
          <w:sz w:val="20"/>
        </w:rPr>
        <w:t xml:space="preserve"> </w:t>
      </w:r>
      <w:proofErr w:type="spellStart"/>
      <w:r w:rsidRPr="00022342">
        <w:rPr>
          <w:rFonts w:ascii="Arial" w:hAnsi="Arial" w:cs="Arial"/>
          <w:color w:val="010000"/>
          <w:sz w:val="20"/>
        </w:rPr>
        <w:t>Quang</w:t>
      </w:r>
      <w:proofErr w:type="spellEnd"/>
      <w:r w:rsidRPr="00022342">
        <w:rPr>
          <w:rFonts w:ascii="Arial" w:hAnsi="Arial" w:cs="Arial"/>
          <w:color w:val="010000"/>
          <w:sz w:val="20"/>
        </w:rPr>
        <w:t xml:space="preserve"> Industrial Park, </w:t>
      </w:r>
      <w:proofErr w:type="spellStart"/>
      <w:r w:rsidRPr="00022342">
        <w:rPr>
          <w:rFonts w:ascii="Arial" w:hAnsi="Arial" w:cs="Arial"/>
          <w:color w:val="010000"/>
          <w:sz w:val="20"/>
        </w:rPr>
        <w:t>Khai</w:t>
      </w:r>
      <w:proofErr w:type="spellEnd"/>
      <w:r w:rsidRPr="00022342">
        <w:rPr>
          <w:rFonts w:ascii="Arial" w:hAnsi="Arial" w:cs="Arial"/>
          <w:color w:val="010000"/>
          <w:sz w:val="20"/>
        </w:rPr>
        <w:t xml:space="preserve"> </w:t>
      </w:r>
      <w:proofErr w:type="spellStart"/>
      <w:r w:rsidRPr="00022342">
        <w:rPr>
          <w:rFonts w:ascii="Arial" w:hAnsi="Arial" w:cs="Arial"/>
          <w:color w:val="010000"/>
          <w:sz w:val="20"/>
        </w:rPr>
        <w:t>Quang</w:t>
      </w:r>
      <w:proofErr w:type="spellEnd"/>
      <w:r w:rsidRPr="00022342">
        <w:rPr>
          <w:rFonts w:ascii="Arial" w:hAnsi="Arial" w:cs="Arial"/>
          <w:color w:val="010000"/>
          <w:sz w:val="20"/>
        </w:rPr>
        <w:t xml:space="preserve"> Ward, </w:t>
      </w:r>
      <w:proofErr w:type="spellStart"/>
      <w:r w:rsidRPr="00022342">
        <w:rPr>
          <w:rFonts w:ascii="Arial" w:hAnsi="Arial" w:cs="Arial"/>
          <w:color w:val="010000"/>
          <w:sz w:val="20"/>
        </w:rPr>
        <w:t>Vinh</w:t>
      </w:r>
      <w:proofErr w:type="spellEnd"/>
      <w:r w:rsidRPr="00022342">
        <w:rPr>
          <w:rFonts w:ascii="Arial" w:hAnsi="Arial" w:cs="Arial"/>
          <w:color w:val="010000"/>
          <w:sz w:val="20"/>
        </w:rPr>
        <w:t xml:space="preserve"> Yen City, </w:t>
      </w:r>
      <w:proofErr w:type="spellStart"/>
      <w:r w:rsidRPr="00022342">
        <w:rPr>
          <w:rFonts w:ascii="Arial" w:hAnsi="Arial" w:cs="Arial"/>
          <w:color w:val="010000"/>
          <w:sz w:val="20"/>
        </w:rPr>
        <w:t>Vinh</w:t>
      </w:r>
      <w:proofErr w:type="spellEnd"/>
      <w:r w:rsidRPr="00022342">
        <w:rPr>
          <w:rFonts w:ascii="Arial" w:hAnsi="Arial" w:cs="Arial"/>
          <w:color w:val="010000"/>
          <w:sz w:val="20"/>
        </w:rPr>
        <w:t xml:space="preserve"> </w:t>
      </w:r>
      <w:proofErr w:type="spellStart"/>
      <w:r w:rsidRPr="00022342">
        <w:rPr>
          <w:rFonts w:ascii="Arial" w:hAnsi="Arial" w:cs="Arial"/>
          <w:color w:val="010000"/>
          <w:sz w:val="20"/>
        </w:rPr>
        <w:t>Phuc</w:t>
      </w:r>
      <w:proofErr w:type="spellEnd"/>
      <w:r w:rsidRPr="00022342">
        <w:rPr>
          <w:rFonts w:ascii="Arial" w:hAnsi="Arial" w:cs="Arial"/>
          <w:color w:val="010000"/>
          <w:sz w:val="20"/>
        </w:rPr>
        <w:t xml:space="preserve"> Province on business days. When coming to receive dividends, owners need to bring identification documents: ID card/Citizen ID card.</w:t>
      </w:r>
    </w:p>
    <w:p w14:paraId="00000012" w14:textId="77777777" w:rsidR="004F2385" w:rsidRPr="00022342" w:rsidRDefault="009759C4" w:rsidP="00A51A67">
      <w:pPr>
        <w:pBdr>
          <w:top w:val="nil"/>
          <w:left w:val="nil"/>
          <w:bottom w:val="nil"/>
          <w:right w:val="nil"/>
          <w:between w:val="nil"/>
        </w:pBdr>
        <w:spacing w:after="120" w:line="360" w:lineRule="auto"/>
        <w:jc w:val="both"/>
        <w:rPr>
          <w:rFonts w:ascii="Arial" w:eastAsia="Arial" w:hAnsi="Arial" w:cs="Arial"/>
          <w:color w:val="010000"/>
          <w:sz w:val="20"/>
          <w:szCs w:val="20"/>
        </w:rPr>
      </w:pPr>
      <w:r w:rsidRPr="00022342">
        <w:rPr>
          <w:rFonts w:ascii="Arial" w:hAnsi="Arial" w:cs="Arial"/>
          <w:color w:val="010000"/>
          <w:sz w:val="20"/>
        </w:rPr>
        <w:t xml:space="preserve">Article 3. Assign the Executive Board to prepare sources for dividend payment in cash in 2023 for shareholders, and carry out related work for dividend payment in cash in accordance with current legal </w:t>
      </w:r>
      <w:r w:rsidRPr="00022342">
        <w:rPr>
          <w:rFonts w:ascii="Arial" w:hAnsi="Arial" w:cs="Arial"/>
          <w:color w:val="010000"/>
          <w:sz w:val="20"/>
        </w:rPr>
        <w:lastRenderedPageBreak/>
        <w:t>regulations.</w:t>
      </w:r>
    </w:p>
    <w:p w14:paraId="00000013" w14:textId="25D2C52E" w:rsidR="004F2385" w:rsidRPr="00022342" w:rsidRDefault="009759C4" w:rsidP="00A51A67">
      <w:pPr>
        <w:pBdr>
          <w:top w:val="nil"/>
          <w:left w:val="nil"/>
          <w:bottom w:val="nil"/>
          <w:right w:val="nil"/>
          <w:between w:val="nil"/>
        </w:pBdr>
        <w:spacing w:after="120" w:line="360" w:lineRule="auto"/>
        <w:jc w:val="both"/>
        <w:rPr>
          <w:rFonts w:ascii="Arial" w:eastAsia="Arial" w:hAnsi="Arial" w:cs="Arial"/>
          <w:color w:val="010000"/>
          <w:sz w:val="20"/>
          <w:szCs w:val="20"/>
        </w:rPr>
      </w:pPr>
      <w:r w:rsidRPr="00022342">
        <w:rPr>
          <w:rFonts w:ascii="Arial" w:hAnsi="Arial" w:cs="Arial"/>
          <w:color w:val="010000"/>
          <w:sz w:val="20"/>
        </w:rPr>
        <w:t xml:space="preserve">Article 4: Authorize the Chair of the Board of Directors, </w:t>
      </w:r>
      <w:r w:rsidR="00447653">
        <w:rPr>
          <w:rFonts w:ascii="Arial" w:hAnsi="Arial" w:cs="Arial"/>
          <w:color w:val="010000"/>
          <w:sz w:val="20"/>
        </w:rPr>
        <w:t xml:space="preserve">and </w:t>
      </w:r>
      <w:r w:rsidRPr="00022342">
        <w:rPr>
          <w:rFonts w:ascii="Arial" w:hAnsi="Arial" w:cs="Arial"/>
          <w:color w:val="010000"/>
          <w:sz w:val="20"/>
        </w:rPr>
        <w:t xml:space="preserve">the Board of Management to complete the dossier and implement in accordance with the order and procedures </w:t>
      </w:r>
      <w:r w:rsidR="00022342" w:rsidRPr="00022342">
        <w:rPr>
          <w:rFonts w:ascii="Arial" w:hAnsi="Arial" w:cs="Arial"/>
          <w:color w:val="010000"/>
          <w:sz w:val="20"/>
        </w:rPr>
        <w:t>of</w:t>
      </w:r>
      <w:r w:rsidRPr="00022342">
        <w:rPr>
          <w:rFonts w:ascii="Arial" w:hAnsi="Arial" w:cs="Arial"/>
          <w:color w:val="010000"/>
          <w:sz w:val="20"/>
        </w:rPr>
        <w:t xml:space="preserve"> the share issuance for dividend payment in 2023.</w:t>
      </w:r>
    </w:p>
    <w:p w14:paraId="00000014" w14:textId="5F6F836B" w:rsidR="004F2385" w:rsidRPr="00022342" w:rsidRDefault="009759C4" w:rsidP="00A51A67">
      <w:pPr>
        <w:pBdr>
          <w:top w:val="nil"/>
          <w:left w:val="nil"/>
          <w:bottom w:val="nil"/>
          <w:right w:val="nil"/>
          <w:between w:val="nil"/>
        </w:pBdr>
        <w:spacing w:after="120" w:line="360" w:lineRule="auto"/>
        <w:jc w:val="both"/>
        <w:rPr>
          <w:rFonts w:ascii="Arial" w:eastAsia="Arial" w:hAnsi="Arial" w:cs="Arial"/>
          <w:color w:val="010000"/>
          <w:sz w:val="20"/>
          <w:szCs w:val="20"/>
        </w:rPr>
      </w:pPr>
      <w:r w:rsidRPr="00022342">
        <w:rPr>
          <w:rFonts w:ascii="Arial" w:hAnsi="Arial" w:cs="Arial"/>
          <w:color w:val="010000"/>
          <w:sz w:val="20"/>
        </w:rPr>
        <w:t xml:space="preserve">Article 5: Terms </w:t>
      </w:r>
      <w:r w:rsidR="00022342" w:rsidRPr="00022342">
        <w:rPr>
          <w:rFonts w:ascii="Arial" w:hAnsi="Arial" w:cs="Arial"/>
          <w:color w:val="010000"/>
          <w:sz w:val="20"/>
        </w:rPr>
        <w:t xml:space="preserve">of </w:t>
      </w:r>
      <w:r w:rsidRPr="00022342">
        <w:rPr>
          <w:rFonts w:ascii="Arial" w:hAnsi="Arial" w:cs="Arial"/>
          <w:color w:val="010000"/>
          <w:sz w:val="20"/>
        </w:rPr>
        <w:t>enforcement:</w:t>
      </w:r>
    </w:p>
    <w:p w14:paraId="00000015" w14:textId="21E329CA" w:rsidR="004F2385" w:rsidRPr="00022342" w:rsidRDefault="009759C4" w:rsidP="00A51A67">
      <w:pPr>
        <w:pBdr>
          <w:top w:val="nil"/>
          <w:left w:val="nil"/>
          <w:bottom w:val="nil"/>
          <w:right w:val="nil"/>
          <w:between w:val="nil"/>
        </w:pBdr>
        <w:spacing w:after="120" w:line="360" w:lineRule="auto"/>
        <w:jc w:val="both"/>
        <w:rPr>
          <w:rFonts w:ascii="Arial" w:eastAsia="Arial" w:hAnsi="Arial" w:cs="Arial"/>
          <w:color w:val="010000"/>
          <w:sz w:val="20"/>
          <w:szCs w:val="20"/>
        </w:rPr>
      </w:pPr>
      <w:r w:rsidRPr="00022342">
        <w:rPr>
          <w:rFonts w:ascii="Arial" w:hAnsi="Arial" w:cs="Arial"/>
          <w:color w:val="010000"/>
          <w:sz w:val="20"/>
        </w:rPr>
        <w:t>This Resolution takes effect from the date of its promulgation. Members of the Board of Directors, the Board of Management</w:t>
      </w:r>
      <w:r w:rsidR="00447653">
        <w:rPr>
          <w:rFonts w:ascii="Arial" w:hAnsi="Arial" w:cs="Arial"/>
          <w:color w:val="010000"/>
          <w:sz w:val="20"/>
        </w:rPr>
        <w:t>,</w:t>
      </w:r>
      <w:bookmarkStart w:id="1" w:name="_GoBack"/>
      <w:bookmarkEnd w:id="1"/>
      <w:r w:rsidRPr="00022342">
        <w:rPr>
          <w:rFonts w:ascii="Arial" w:hAnsi="Arial" w:cs="Arial"/>
          <w:color w:val="010000"/>
          <w:sz w:val="20"/>
        </w:rPr>
        <w:t xml:space="preserve"> and related specialized departments are responsible for implementing this Resolution.</w:t>
      </w:r>
      <w:r w:rsidR="00022342" w:rsidRPr="00022342">
        <w:rPr>
          <w:rFonts w:ascii="Arial" w:hAnsi="Arial" w:cs="Arial"/>
          <w:color w:val="010000"/>
          <w:sz w:val="20"/>
        </w:rPr>
        <w:t>/.</w:t>
      </w:r>
    </w:p>
    <w:sectPr w:rsidR="004F2385" w:rsidRPr="00022342" w:rsidSect="006E0CA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Verdana">
    <w:panose1 w:val="020B0604030504040204"/>
    <w:charset w:val="00"/>
    <w:family w:val="roman"/>
    <w:pitch w:val="variable"/>
    <w:sig w:usb0="00000003" w:usb1="00000000" w:usb2="00000000" w:usb3="00000000" w:csb0="00000001"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63E44"/>
    <w:multiLevelType w:val="multilevel"/>
    <w:tmpl w:val="F326911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0434880"/>
    <w:multiLevelType w:val="multilevel"/>
    <w:tmpl w:val="03AC403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85"/>
    <w:rsid w:val="00022342"/>
    <w:rsid w:val="00447653"/>
    <w:rsid w:val="004F2385"/>
    <w:rsid w:val="006E0CA3"/>
    <w:rsid w:val="009759C4"/>
    <w:rsid w:val="00A51A6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4F5D8"/>
  <w15:docId w15:val="{01C06DAC-7397-4ABD-BE00-1875EE0A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ahoma" w:eastAsia="Tahoma" w:hAnsi="Tahoma" w:cs="Tahoma"/>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ahoma" w:eastAsia="Tahoma" w:hAnsi="Tahoma" w:cs="Tahoma"/>
      <w:b/>
      <w:bCs/>
      <w:i w:val="0"/>
      <w:iCs w:val="0"/>
      <w:smallCaps w:val="0"/>
      <w:strike w:val="0"/>
      <w:color w:val="1A1924"/>
      <w:sz w:val="26"/>
      <w:szCs w:val="26"/>
      <w:u w:val="none"/>
      <w:shd w:val="clear" w:color="auto" w:fill="auto"/>
    </w:rPr>
  </w:style>
  <w:style w:type="character" w:customStyle="1" w:styleId="Tiu2">
    <w:name w:val="Tiêu đề #2_"/>
    <w:basedOn w:val="DefaultParagraphFont"/>
    <w:link w:val="Tiu20"/>
    <w:rPr>
      <w:rFonts w:ascii="Tahoma" w:eastAsia="Tahoma" w:hAnsi="Tahoma" w:cs="Tahoma"/>
      <w:b/>
      <w:bCs/>
      <w:i w:val="0"/>
      <w:iCs w:val="0"/>
      <w:smallCaps w:val="0"/>
      <w:strike w:val="0"/>
      <w:color w:val="1A1924"/>
      <w:u w:val="none"/>
      <w:shd w:val="clear" w:color="auto" w:fill="auto"/>
    </w:rPr>
  </w:style>
  <w:style w:type="character" w:customStyle="1" w:styleId="Vnbnnidung2">
    <w:name w:val="Văn bản nội dung (2)_"/>
    <w:basedOn w:val="DefaultParagraphFont"/>
    <w:link w:val="Vnbnnidung20"/>
    <w:rPr>
      <w:rFonts w:ascii="Verdana" w:eastAsia="Verdana" w:hAnsi="Verdana" w:cs="Verdana"/>
      <w:b w:val="0"/>
      <w:bCs w:val="0"/>
      <w:i/>
      <w:iCs/>
      <w:smallCaps w:val="0"/>
      <w:strike w:val="0"/>
      <w:color w:val="1A1924"/>
      <w:sz w:val="19"/>
      <w:szCs w:val="19"/>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iCs/>
      <w:smallCaps w:val="0"/>
      <w:strike w:val="0"/>
      <w:color w:val="1A1924"/>
      <w:sz w:val="24"/>
      <w:szCs w:val="24"/>
      <w:u w:val="none"/>
      <w:shd w:val="clear" w:color="auto" w:fill="auto"/>
    </w:rPr>
  </w:style>
  <w:style w:type="character" w:customStyle="1" w:styleId="Vnbnnidung6">
    <w:name w:val="Văn bản nội dung (6)_"/>
    <w:basedOn w:val="DefaultParagraphFont"/>
    <w:link w:val="Vnbnnidung60"/>
    <w:rPr>
      <w:b w:val="0"/>
      <w:bCs w:val="0"/>
      <w:i/>
      <w:iCs/>
      <w:smallCaps w:val="0"/>
      <w:strike w:val="0"/>
      <w:color w:val="1A1924"/>
      <w:sz w:val="14"/>
      <w:szCs w:val="14"/>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34"/>
      <w:szCs w:val="34"/>
      <w:u w:val="none"/>
      <w:shd w:val="clear" w:color="auto" w:fill="auto"/>
    </w:rPr>
  </w:style>
  <w:style w:type="character" w:customStyle="1" w:styleId="Vnbnnidung4">
    <w:name w:val="Văn bản nội dung (4)_"/>
    <w:basedOn w:val="DefaultParagraphFont"/>
    <w:link w:val="Vnbnnidung40"/>
    <w:rPr>
      <w:rFonts w:ascii="Verdana" w:eastAsia="Verdana" w:hAnsi="Verdana" w:cs="Verdana"/>
      <w:b w:val="0"/>
      <w:bCs w:val="0"/>
      <w:i/>
      <w:iCs/>
      <w:smallCaps w:val="0"/>
      <w:strike w:val="0"/>
      <w:sz w:val="17"/>
      <w:szCs w:val="17"/>
      <w:u w:val="none"/>
      <w:shd w:val="clear" w:color="auto" w:fill="auto"/>
    </w:rPr>
  </w:style>
  <w:style w:type="paragraph" w:customStyle="1" w:styleId="Vnbnnidung0">
    <w:name w:val="Văn bản nội dung"/>
    <w:basedOn w:val="Normal"/>
    <w:link w:val="Vnbnnidung"/>
    <w:pPr>
      <w:spacing w:line="295" w:lineRule="auto"/>
    </w:pPr>
    <w:rPr>
      <w:rFonts w:ascii="Tahoma" w:eastAsia="Tahoma" w:hAnsi="Tahoma" w:cs="Tahoma"/>
      <w:sz w:val="22"/>
      <w:szCs w:val="22"/>
    </w:rPr>
  </w:style>
  <w:style w:type="paragraph" w:customStyle="1" w:styleId="Vnbnnidung30">
    <w:name w:val="Văn bản nội dung (3)"/>
    <w:basedOn w:val="Normal"/>
    <w:link w:val="Vnbnnidung3"/>
    <w:pPr>
      <w:spacing w:line="230" w:lineRule="auto"/>
      <w:ind w:firstLine="800"/>
    </w:pPr>
    <w:rPr>
      <w:rFonts w:ascii="Tahoma" w:eastAsia="Tahoma" w:hAnsi="Tahoma" w:cs="Tahoma"/>
      <w:b/>
      <w:bCs/>
      <w:color w:val="1A1924"/>
      <w:sz w:val="26"/>
      <w:szCs w:val="26"/>
    </w:rPr>
  </w:style>
  <w:style w:type="paragraph" w:customStyle="1" w:styleId="Tiu20">
    <w:name w:val="Tiêu đề #2"/>
    <w:basedOn w:val="Normal"/>
    <w:link w:val="Tiu2"/>
    <w:pPr>
      <w:spacing w:line="254" w:lineRule="auto"/>
      <w:ind w:left="3800"/>
      <w:outlineLvl w:val="1"/>
    </w:pPr>
    <w:rPr>
      <w:rFonts w:ascii="Tahoma" w:eastAsia="Tahoma" w:hAnsi="Tahoma" w:cs="Tahoma"/>
      <w:b/>
      <w:bCs/>
      <w:color w:val="1A1924"/>
    </w:rPr>
  </w:style>
  <w:style w:type="paragraph" w:customStyle="1" w:styleId="Vnbnnidung20">
    <w:name w:val="Văn bản nội dung (2)"/>
    <w:basedOn w:val="Normal"/>
    <w:link w:val="Vnbnnidung2"/>
    <w:pPr>
      <w:spacing w:line="326" w:lineRule="auto"/>
    </w:pPr>
    <w:rPr>
      <w:rFonts w:ascii="Verdana" w:eastAsia="Verdana" w:hAnsi="Verdana" w:cs="Verdana"/>
      <w:i/>
      <w:iCs/>
      <w:color w:val="1A1924"/>
      <w:sz w:val="19"/>
      <w:szCs w:val="19"/>
    </w:rPr>
  </w:style>
  <w:style w:type="paragraph" w:customStyle="1" w:styleId="Vnbnnidung50">
    <w:name w:val="Văn bản nội dung (5)"/>
    <w:basedOn w:val="Normal"/>
    <w:link w:val="Vnbnnidung5"/>
    <w:pPr>
      <w:spacing w:line="180" w:lineRule="auto"/>
      <w:ind w:firstLine="380"/>
    </w:pPr>
    <w:rPr>
      <w:rFonts w:ascii="Times New Roman" w:eastAsia="Times New Roman" w:hAnsi="Times New Roman" w:cs="Times New Roman"/>
      <w:i/>
      <w:iCs/>
      <w:color w:val="1A1924"/>
    </w:rPr>
  </w:style>
  <w:style w:type="paragraph" w:customStyle="1" w:styleId="Vnbnnidung60">
    <w:name w:val="Văn bản nội dung (6)"/>
    <w:basedOn w:val="Normal"/>
    <w:link w:val="Vnbnnidung6"/>
    <w:pPr>
      <w:ind w:firstLine="380"/>
    </w:pPr>
    <w:rPr>
      <w:i/>
      <w:iCs/>
      <w:color w:val="1A1924"/>
      <w:sz w:val="14"/>
      <w:szCs w:val="14"/>
    </w:rPr>
  </w:style>
  <w:style w:type="paragraph" w:customStyle="1" w:styleId="Tiu10">
    <w:name w:val="Tiêu đề #1"/>
    <w:basedOn w:val="Normal"/>
    <w:link w:val="Tiu1"/>
    <w:pPr>
      <w:spacing w:line="180" w:lineRule="auto"/>
      <w:ind w:firstLine="720"/>
      <w:outlineLvl w:val="0"/>
    </w:pPr>
    <w:rPr>
      <w:rFonts w:ascii="Times New Roman" w:eastAsia="Times New Roman" w:hAnsi="Times New Roman" w:cs="Times New Roman"/>
      <w:sz w:val="34"/>
      <w:szCs w:val="34"/>
    </w:rPr>
  </w:style>
  <w:style w:type="paragraph" w:customStyle="1" w:styleId="Vnbnnidung40">
    <w:name w:val="Văn bản nội dung (4)"/>
    <w:basedOn w:val="Normal"/>
    <w:link w:val="Vnbnnidung4"/>
    <w:pPr>
      <w:ind w:firstLine="480"/>
    </w:pPr>
    <w:rPr>
      <w:rFonts w:ascii="Verdana" w:eastAsia="Verdana" w:hAnsi="Verdana" w:cs="Verdana"/>
      <w:i/>
      <w:iCs/>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fbiT9c9qSxSfEjp1hfbAMAgvMg==">CgMxLjAyCGguZ2pkZ3hzOAByITFnTFpqMnlxQTJmVnlmeFI1QWRVWFhJZXk1YmtCQmlBUw==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483</Words>
  <Characters>2546</Characters>
  <Application>Microsoft Office Word</Application>
  <DocSecurity>0</DocSecurity>
  <Lines>41</Lines>
  <Paragraphs>24</Paragraphs>
  <ScaleCrop>false</ScaleCrop>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Quynh Trang</cp:lastModifiedBy>
  <cp:revision>5</cp:revision>
  <dcterms:created xsi:type="dcterms:W3CDTF">2024-02-21T04:15:00Z</dcterms:created>
  <dcterms:modified xsi:type="dcterms:W3CDTF">2024-02-22T07:50:00Z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a2cca298fdb4e4bc9678a4814fd8f141a6fda902789e68aa34e5b90bddca9aba</vt:lpwstr>
  </property>
</Properties>
</file>