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55D72CC" w:rsidR="00156C2A" w:rsidRPr="00276097" w:rsidRDefault="00893705" w:rsidP="001C7F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276097">
        <w:rPr>
          <w:rFonts w:ascii="Arial" w:hAnsi="Arial" w:cs="Arial"/>
          <w:b/>
          <w:color w:val="010000"/>
          <w:sz w:val="20"/>
        </w:rPr>
        <w:t xml:space="preserve">MML: Notice on interest rate for </w:t>
      </w:r>
      <w:r w:rsidR="003E25DB">
        <w:rPr>
          <w:rFonts w:ascii="Arial" w:hAnsi="Arial" w:cs="Arial"/>
          <w:b/>
          <w:color w:val="010000"/>
          <w:sz w:val="20"/>
        </w:rPr>
        <w:t>6</w:t>
      </w:r>
      <w:r w:rsidR="003E25DB" w:rsidRPr="003E25DB">
        <w:rPr>
          <w:rFonts w:ascii="Arial" w:hAnsi="Arial" w:cs="Arial"/>
          <w:b/>
          <w:color w:val="010000"/>
          <w:sz w:val="20"/>
          <w:vertAlign w:val="superscript"/>
        </w:rPr>
        <w:t>th</w:t>
      </w:r>
      <w:r w:rsidR="003E25DB">
        <w:rPr>
          <w:rFonts w:ascii="Arial" w:hAnsi="Arial" w:cs="Arial"/>
          <w:b/>
          <w:color w:val="010000"/>
          <w:sz w:val="20"/>
        </w:rPr>
        <w:t xml:space="preserve"> </w:t>
      </w:r>
      <w:r w:rsidR="00D34BE2" w:rsidRPr="00276097">
        <w:rPr>
          <w:rFonts w:ascii="Arial" w:hAnsi="Arial" w:cs="Arial"/>
          <w:b/>
          <w:color w:val="010000"/>
          <w:sz w:val="20"/>
        </w:rPr>
        <w:t>Period</w:t>
      </w:r>
      <w:r w:rsidRPr="00276097">
        <w:rPr>
          <w:rFonts w:ascii="Arial" w:hAnsi="Arial" w:cs="Arial"/>
          <w:b/>
          <w:color w:val="010000"/>
          <w:sz w:val="20"/>
        </w:rPr>
        <w:t xml:space="preserve"> of MMLB2126001 bond</w:t>
      </w:r>
    </w:p>
    <w:p w14:paraId="00000002" w14:textId="5A701450" w:rsidR="00156C2A" w:rsidRPr="00276097" w:rsidRDefault="00893705" w:rsidP="001C7F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097">
        <w:rPr>
          <w:rFonts w:ascii="Arial" w:hAnsi="Arial" w:cs="Arial"/>
          <w:color w:val="010000"/>
          <w:sz w:val="20"/>
        </w:rPr>
        <w:t xml:space="preserve">On February 20, 2024, Masan </w:t>
      </w:r>
      <w:proofErr w:type="spellStart"/>
      <w:r w:rsidRPr="00276097">
        <w:rPr>
          <w:rFonts w:ascii="Arial" w:hAnsi="Arial" w:cs="Arial"/>
          <w:color w:val="010000"/>
          <w:sz w:val="20"/>
        </w:rPr>
        <w:t>MeatLife</w:t>
      </w:r>
      <w:proofErr w:type="spellEnd"/>
      <w:r w:rsidRPr="00276097">
        <w:rPr>
          <w:rFonts w:ascii="Arial" w:hAnsi="Arial" w:cs="Arial"/>
          <w:color w:val="010000"/>
          <w:sz w:val="20"/>
        </w:rPr>
        <w:t xml:space="preserve"> Corporation announced </w:t>
      </w:r>
      <w:r w:rsidR="00276097" w:rsidRPr="00276097">
        <w:rPr>
          <w:rFonts w:ascii="Arial" w:hAnsi="Arial" w:cs="Arial"/>
          <w:color w:val="010000"/>
          <w:sz w:val="20"/>
        </w:rPr>
        <w:t xml:space="preserve">the </w:t>
      </w:r>
      <w:r w:rsidRPr="00276097">
        <w:rPr>
          <w:rFonts w:ascii="Arial" w:hAnsi="Arial" w:cs="Arial"/>
          <w:color w:val="010000"/>
          <w:sz w:val="20"/>
        </w:rPr>
        <w:t xml:space="preserve">Notice on the interest rate for </w:t>
      </w:r>
      <w:r w:rsidR="003E25DB">
        <w:rPr>
          <w:rFonts w:ascii="Arial" w:hAnsi="Arial" w:cs="Arial"/>
          <w:color w:val="010000"/>
          <w:sz w:val="20"/>
        </w:rPr>
        <w:t>the 6</w:t>
      </w:r>
      <w:r w:rsidR="003E25DB" w:rsidRPr="003E25DB">
        <w:rPr>
          <w:rFonts w:ascii="Arial" w:hAnsi="Arial" w:cs="Arial"/>
          <w:color w:val="010000"/>
          <w:sz w:val="20"/>
          <w:vertAlign w:val="superscript"/>
        </w:rPr>
        <w:t>th</w:t>
      </w:r>
      <w:r w:rsidR="003E25DB">
        <w:rPr>
          <w:rFonts w:ascii="Arial" w:hAnsi="Arial" w:cs="Arial"/>
          <w:color w:val="010000"/>
          <w:sz w:val="20"/>
        </w:rPr>
        <w:t xml:space="preserve"> period</w:t>
      </w:r>
      <w:r w:rsidRPr="00276097">
        <w:rPr>
          <w:rFonts w:ascii="Arial" w:hAnsi="Arial" w:cs="Arial"/>
          <w:color w:val="010000"/>
          <w:sz w:val="20"/>
        </w:rPr>
        <w:t xml:space="preserve"> of bonds issued by Masan </w:t>
      </w:r>
      <w:proofErr w:type="spellStart"/>
      <w:r w:rsidRPr="00276097">
        <w:rPr>
          <w:rFonts w:ascii="Arial" w:hAnsi="Arial" w:cs="Arial"/>
          <w:color w:val="010000"/>
          <w:sz w:val="20"/>
        </w:rPr>
        <w:t>MeatLife</w:t>
      </w:r>
      <w:proofErr w:type="spellEnd"/>
      <w:r w:rsidRPr="00276097">
        <w:rPr>
          <w:rFonts w:ascii="Arial" w:hAnsi="Arial" w:cs="Arial"/>
          <w:color w:val="010000"/>
          <w:sz w:val="20"/>
        </w:rPr>
        <w:t xml:space="preserve"> Corporation (Bond name: MMLB2126001, Securities </w:t>
      </w:r>
      <w:r w:rsidR="00276097" w:rsidRPr="00276097">
        <w:rPr>
          <w:rFonts w:ascii="Arial" w:hAnsi="Arial" w:cs="Arial"/>
          <w:color w:val="010000"/>
          <w:sz w:val="20"/>
        </w:rPr>
        <w:t>c</w:t>
      </w:r>
      <w:r w:rsidRPr="00276097">
        <w:rPr>
          <w:rFonts w:ascii="Arial" w:hAnsi="Arial" w:cs="Arial"/>
          <w:color w:val="010000"/>
          <w:sz w:val="20"/>
        </w:rPr>
        <w:t>ode: MML121021) as follows:</w:t>
      </w:r>
      <w:r w:rsidR="001C7F66" w:rsidRPr="00276097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156C2A" w:rsidRPr="000756AA" w:rsidRDefault="00893705" w:rsidP="00075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56AA">
        <w:rPr>
          <w:rFonts w:ascii="Arial" w:hAnsi="Arial" w:cs="Arial"/>
          <w:color w:val="010000"/>
          <w:sz w:val="20"/>
        </w:rPr>
        <w:t>Securities name: MMLB2126001 bond</w:t>
      </w:r>
    </w:p>
    <w:p w14:paraId="00000004" w14:textId="77777777" w:rsidR="00156C2A" w:rsidRPr="000756AA" w:rsidRDefault="00893705" w:rsidP="00075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56AA">
        <w:rPr>
          <w:rFonts w:ascii="Arial" w:hAnsi="Arial" w:cs="Arial"/>
          <w:color w:val="010000"/>
          <w:sz w:val="20"/>
        </w:rPr>
        <w:t>Securities code: MML121021</w:t>
      </w:r>
    </w:p>
    <w:p w14:paraId="00000005" w14:textId="77777777" w:rsidR="00156C2A" w:rsidRPr="000756AA" w:rsidRDefault="00893705" w:rsidP="00075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56AA">
        <w:rPr>
          <w:rFonts w:ascii="Arial" w:hAnsi="Arial" w:cs="Arial"/>
          <w:color w:val="010000"/>
          <w:sz w:val="20"/>
        </w:rPr>
        <w:t>Securities type: Corporate bond</w:t>
      </w:r>
    </w:p>
    <w:p w14:paraId="00000006" w14:textId="79177BD9" w:rsidR="00156C2A" w:rsidRPr="000756AA" w:rsidRDefault="00893705" w:rsidP="00075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56AA">
        <w:rPr>
          <w:rFonts w:ascii="Arial" w:hAnsi="Arial" w:cs="Arial"/>
          <w:color w:val="010000"/>
          <w:sz w:val="20"/>
        </w:rPr>
        <w:t>Transaction par value: VND 100.000/bond</w:t>
      </w:r>
    </w:p>
    <w:p w14:paraId="00000007" w14:textId="77777777" w:rsidR="00156C2A" w:rsidRPr="000756AA" w:rsidRDefault="00893705" w:rsidP="00075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56AA">
        <w:rPr>
          <w:rFonts w:ascii="Arial" w:hAnsi="Arial" w:cs="Arial"/>
          <w:color w:val="010000"/>
          <w:sz w:val="20"/>
        </w:rPr>
        <w:t>Exchange: HNX</w:t>
      </w:r>
    </w:p>
    <w:p w14:paraId="00000008" w14:textId="77777777" w:rsidR="00156C2A" w:rsidRPr="000756AA" w:rsidRDefault="00893705" w:rsidP="00075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56AA">
        <w:rPr>
          <w:rFonts w:ascii="Arial" w:hAnsi="Arial" w:cs="Arial"/>
          <w:color w:val="010000"/>
          <w:sz w:val="20"/>
        </w:rPr>
        <w:t>Applicable interest rate: 8.675%/year</w:t>
      </w:r>
    </w:p>
    <w:p w14:paraId="00000009" w14:textId="17C10467" w:rsidR="00156C2A" w:rsidRPr="000756AA" w:rsidRDefault="00893705" w:rsidP="00075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56AA">
        <w:rPr>
          <w:rFonts w:ascii="Arial" w:hAnsi="Arial" w:cs="Arial"/>
          <w:color w:val="010000"/>
          <w:sz w:val="20"/>
        </w:rPr>
        <w:t xml:space="preserve">Applicable time: From and including February 26, 2024 to </w:t>
      </w:r>
      <w:r w:rsidR="00276097" w:rsidRPr="000756AA">
        <w:rPr>
          <w:rFonts w:ascii="Arial" w:hAnsi="Arial" w:cs="Arial"/>
          <w:color w:val="010000"/>
          <w:sz w:val="20"/>
        </w:rPr>
        <w:t xml:space="preserve">but not including </w:t>
      </w:r>
      <w:r w:rsidRPr="000756AA">
        <w:rPr>
          <w:rFonts w:ascii="Arial" w:hAnsi="Arial" w:cs="Arial"/>
          <w:color w:val="010000"/>
          <w:sz w:val="20"/>
        </w:rPr>
        <w:t>August 26, 2024</w:t>
      </w:r>
    </w:p>
    <w:p w14:paraId="0000000A" w14:textId="4D17F672" w:rsidR="00156C2A" w:rsidRPr="000756AA" w:rsidRDefault="00893705" w:rsidP="00075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56AA">
        <w:rPr>
          <w:rFonts w:ascii="Arial" w:hAnsi="Arial" w:cs="Arial"/>
          <w:color w:val="010000"/>
          <w:sz w:val="20"/>
        </w:rPr>
        <w:t>Interest payment date for Interest Period Calculation 06: August 26, 2024</w:t>
      </w:r>
      <w:r w:rsidR="00AC5345">
        <w:rPr>
          <w:rFonts w:ascii="Arial" w:hAnsi="Arial" w:cs="Arial"/>
          <w:color w:val="010000"/>
          <w:sz w:val="20"/>
        </w:rPr>
        <w:t>.</w:t>
      </w:r>
      <w:bookmarkStart w:id="1" w:name="_GoBack"/>
      <w:bookmarkEnd w:id="1"/>
    </w:p>
    <w:sectPr w:rsidR="00156C2A" w:rsidRPr="000756AA" w:rsidSect="007117D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4478"/>
    <w:multiLevelType w:val="hybridMultilevel"/>
    <w:tmpl w:val="D412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A"/>
    <w:rsid w:val="000756AA"/>
    <w:rsid w:val="00156C2A"/>
    <w:rsid w:val="00193B48"/>
    <w:rsid w:val="001C7F66"/>
    <w:rsid w:val="00276097"/>
    <w:rsid w:val="003E25DB"/>
    <w:rsid w:val="007117D2"/>
    <w:rsid w:val="00893705"/>
    <w:rsid w:val="00AC5345"/>
    <w:rsid w:val="00D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664F4"/>
  <w15:docId w15:val="{01C06DAC-7397-4ABD-BE00-1875EE0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singl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E77B84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343" w:lineRule="auto"/>
      <w:ind w:left="240" w:firstLine="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ind w:firstLine="460"/>
    </w:pPr>
    <w:rPr>
      <w:rFonts w:ascii="Times New Roman" w:eastAsia="Times New Roman" w:hAnsi="Times New Roman" w:cs="Times New Roman"/>
      <w:b/>
      <w:bCs/>
      <w:i/>
      <w:iCs/>
      <w:sz w:val="13"/>
      <w:szCs w:val="13"/>
      <w:u w:val="single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E77B84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7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IFlwCVhvN2MJAMAwkipOd80SaA==">CgMxLjAyCGguZ2pkZ3hzOAByITE2bEd6OW9lOGNRLVFNUlczOFNReGlzcE01em5NaUZNdg==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Hoang Phuong Thao</cp:lastModifiedBy>
  <cp:revision>2</cp:revision>
  <dcterms:created xsi:type="dcterms:W3CDTF">2024-02-22T09:16:00Z</dcterms:created>
  <dcterms:modified xsi:type="dcterms:W3CDTF">2024-02-22T09:16:00Z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0f45181bee598d2da830d764344800df6b836cf64bbfebac8c76c65a109c40e0</vt:lpwstr>
  </property>
</Properties>
</file>