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574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b/>
          <w:sz w:val="20"/>
          <w:szCs w:val="20"/>
        </w:rPr>
      </w:pPr>
      <w:r>
        <w:rPr>
          <w:rFonts w:ascii="Arial" w:hAnsi="Arial"/>
          <w:b/>
          <w:sz w:val="20"/>
        </w:rPr>
        <w:t>STP: Annual Corporate Governance Report 2023</w:t>
      </w:r>
    </w:p>
    <w:p w14:paraId="55197FD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On January 30, 2024, Song Da Industry Trade Joint Stock Company announced Report No. 01/2024 - BC/HDQT on the corporate governance 2023 as follows:</w:t>
      </w:r>
    </w:p>
    <w:p w14:paraId="4E4AB838" w14:textId="77777777" w:rsidR="00744FD7" w:rsidRPr="009E637C" w:rsidRDefault="002E16EE" w:rsidP="009E637C">
      <w:pPr>
        <w:pStyle w:val="ListParagraph"/>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9E637C">
        <w:rPr>
          <w:rFonts w:ascii="Arial" w:hAnsi="Arial"/>
          <w:sz w:val="20"/>
        </w:rPr>
        <w:t>Company's name: Song Da Industry Trade Joint Stock Company</w:t>
      </w:r>
    </w:p>
    <w:p w14:paraId="238A1702" w14:textId="77777777" w:rsidR="00744FD7" w:rsidRPr="009E637C" w:rsidRDefault="002E16EE" w:rsidP="009E637C">
      <w:pPr>
        <w:pStyle w:val="ListParagraph"/>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9E637C">
        <w:rPr>
          <w:rFonts w:ascii="Arial" w:hAnsi="Arial"/>
          <w:sz w:val="20"/>
        </w:rPr>
        <w:t xml:space="preserve">Address of Head office: Yen </w:t>
      </w:r>
      <w:proofErr w:type="spellStart"/>
      <w:r w:rsidRPr="009E637C">
        <w:rPr>
          <w:rFonts w:ascii="Arial" w:hAnsi="Arial"/>
          <w:sz w:val="20"/>
        </w:rPr>
        <w:t>Nghia</w:t>
      </w:r>
      <w:proofErr w:type="spellEnd"/>
      <w:r w:rsidRPr="009E637C">
        <w:rPr>
          <w:rFonts w:ascii="Arial" w:hAnsi="Arial"/>
          <w:sz w:val="20"/>
        </w:rPr>
        <w:t xml:space="preserve"> Ward - Ha Dong District - Hanoi City</w:t>
      </w:r>
    </w:p>
    <w:p w14:paraId="03A17954" w14:textId="77777777" w:rsidR="00744FD7" w:rsidRPr="009E637C" w:rsidRDefault="002E16EE" w:rsidP="009E637C">
      <w:pPr>
        <w:pStyle w:val="ListParagraph"/>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9E637C">
        <w:rPr>
          <w:rFonts w:ascii="Arial" w:hAnsi="Arial"/>
          <w:sz w:val="20"/>
        </w:rPr>
        <w:t>Phone number: 024.33 828 440/33 521 290</w:t>
      </w:r>
    </w:p>
    <w:p w14:paraId="64B83792" w14:textId="77777777" w:rsidR="00744FD7" w:rsidRPr="009E637C" w:rsidRDefault="002E16EE" w:rsidP="009E637C">
      <w:pPr>
        <w:pStyle w:val="ListParagraph"/>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9E637C">
        <w:rPr>
          <w:rFonts w:ascii="Arial" w:hAnsi="Arial"/>
          <w:sz w:val="20"/>
        </w:rPr>
        <w:t>Charter capital: VND 80,457,440,000</w:t>
      </w:r>
    </w:p>
    <w:p w14:paraId="0A38D4C1" w14:textId="77777777" w:rsidR="00744FD7" w:rsidRPr="009E637C" w:rsidRDefault="002E16EE" w:rsidP="009E637C">
      <w:pPr>
        <w:pStyle w:val="ListParagraph"/>
        <w:keepNext/>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9E637C">
        <w:rPr>
          <w:rFonts w:ascii="Arial" w:hAnsi="Arial"/>
          <w:sz w:val="20"/>
        </w:rPr>
        <w:t>Securities code:  STP</w:t>
      </w:r>
    </w:p>
    <w:p w14:paraId="41469521" w14:textId="77777777" w:rsidR="00744FD7" w:rsidRPr="009E637C" w:rsidRDefault="002E16EE" w:rsidP="009E637C">
      <w:pPr>
        <w:pStyle w:val="ListParagraph"/>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9E637C">
        <w:rPr>
          <w:rFonts w:ascii="Arial" w:hAnsi="Arial"/>
          <w:sz w:val="20"/>
        </w:rPr>
        <w:t>Corporate Governance Model: The General Meeting of Shareholders, the Board of Directors, the Supervisory Board, and the General Manager.</w:t>
      </w:r>
    </w:p>
    <w:p w14:paraId="4BD3E27D" w14:textId="77777777" w:rsidR="00744FD7" w:rsidRPr="009E637C" w:rsidRDefault="002E16EE" w:rsidP="009E637C">
      <w:pPr>
        <w:pStyle w:val="ListParagraph"/>
        <w:numPr>
          <w:ilvl w:val="0"/>
          <w:numId w:val="10"/>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sidRPr="009E637C">
        <w:rPr>
          <w:rFonts w:ascii="Arial" w:hAnsi="Arial"/>
          <w:sz w:val="20"/>
        </w:rPr>
        <w:t>Implementation of the internal audit function: Not executed</w:t>
      </w:r>
    </w:p>
    <w:p w14:paraId="1AA4A489" w14:textId="77777777" w:rsidR="00744FD7" w:rsidRDefault="002E16EE" w:rsidP="00E61DAF">
      <w:pPr>
        <w:keepNext/>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Activities of the General Meeting of Shareholders:</w:t>
      </w:r>
    </w:p>
    <w:p w14:paraId="3948EE6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Information about the meetings and General Mandates/Decisions of the General Meeting of Shareholders (including General Mandates approved by collecting shareholders' opinions via a ballot)</w:t>
      </w:r>
    </w:p>
    <w:tbl>
      <w:tblPr>
        <w:tblStyle w:val="a"/>
        <w:tblW w:w="9019" w:type="dxa"/>
        <w:tblLayout w:type="fixed"/>
        <w:tblLook w:val="0000" w:firstRow="0" w:lastRow="0" w:firstColumn="0" w:lastColumn="0" w:noHBand="0" w:noVBand="0"/>
      </w:tblPr>
      <w:tblGrid>
        <w:gridCol w:w="669"/>
        <w:gridCol w:w="2466"/>
        <w:gridCol w:w="1328"/>
        <w:gridCol w:w="4556"/>
      </w:tblGrid>
      <w:tr w:rsidR="00744FD7" w14:paraId="5FF4CF7B" w14:textId="77777777">
        <w:trPr>
          <w:trHeight w:val="326"/>
        </w:trPr>
        <w:tc>
          <w:tcPr>
            <w:tcW w:w="669" w:type="dxa"/>
            <w:tcBorders>
              <w:top w:val="single" w:sz="4" w:space="0" w:color="000000"/>
              <w:left w:val="single" w:sz="4" w:space="0" w:color="000000"/>
            </w:tcBorders>
            <w:shd w:val="clear" w:color="auto" w:fill="FFFFFF"/>
            <w:tcMar>
              <w:top w:w="0" w:type="dxa"/>
              <w:bottom w:w="0" w:type="dxa"/>
            </w:tcMar>
            <w:vAlign w:val="bottom"/>
          </w:tcPr>
          <w:p w14:paraId="3DEF3FC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466" w:type="dxa"/>
            <w:tcBorders>
              <w:top w:val="single" w:sz="4" w:space="0" w:color="000000"/>
              <w:left w:val="single" w:sz="4" w:space="0" w:color="000000"/>
            </w:tcBorders>
            <w:shd w:val="clear" w:color="auto" w:fill="FFFFFF"/>
            <w:tcMar>
              <w:top w:w="0" w:type="dxa"/>
              <w:bottom w:w="0" w:type="dxa"/>
            </w:tcMar>
            <w:vAlign w:val="bottom"/>
          </w:tcPr>
          <w:p w14:paraId="1E6DDAD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General Mandate/Decision of the General Meeting of Shareholders No.</w:t>
            </w:r>
          </w:p>
        </w:tc>
        <w:tc>
          <w:tcPr>
            <w:tcW w:w="1328" w:type="dxa"/>
            <w:tcBorders>
              <w:top w:val="single" w:sz="4" w:space="0" w:color="000000"/>
              <w:left w:val="single" w:sz="4" w:space="0" w:color="000000"/>
            </w:tcBorders>
            <w:shd w:val="clear" w:color="auto" w:fill="FFFFFF"/>
            <w:tcMar>
              <w:top w:w="0" w:type="dxa"/>
              <w:bottom w:w="0" w:type="dxa"/>
            </w:tcMar>
            <w:vAlign w:val="bottom"/>
          </w:tcPr>
          <w:p w14:paraId="7771D42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455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64E5D3A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744FD7" w14:paraId="438E35D2" w14:textId="77777777">
        <w:trPr>
          <w:trHeight w:val="77"/>
        </w:trPr>
        <w:tc>
          <w:tcPr>
            <w:tcW w:w="669" w:type="dxa"/>
            <w:tcBorders>
              <w:top w:val="single" w:sz="4" w:space="0" w:color="000000"/>
              <w:left w:val="single" w:sz="4" w:space="0" w:color="000000"/>
              <w:bottom w:val="single" w:sz="4" w:space="0" w:color="000000"/>
            </w:tcBorders>
            <w:shd w:val="clear" w:color="auto" w:fill="FFFFFF"/>
            <w:tcMar>
              <w:top w:w="0" w:type="dxa"/>
              <w:bottom w:w="0" w:type="dxa"/>
            </w:tcMar>
          </w:tcPr>
          <w:p w14:paraId="4DC8958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466" w:type="dxa"/>
            <w:tcBorders>
              <w:top w:val="single" w:sz="4" w:space="0" w:color="000000"/>
              <w:left w:val="single" w:sz="4" w:space="0" w:color="000000"/>
              <w:bottom w:val="single" w:sz="4" w:space="0" w:color="000000"/>
            </w:tcBorders>
            <w:shd w:val="clear" w:color="auto" w:fill="FFFFFF"/>
            <w:tcMar>
              <w:top w:w="0" w:type="dxa"/>
              <w:bottom w:w="0" w:type="dxa"/>
            </w:tcMar>
          </w:tcPr>
          <w:p w14:paraId="231D087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01/2023/NQ-DHDCD</w:t>
            </w:r>
          </w:p>
        </w:tc>
        <w:tc>
          <w:tcPr>
            <w:tcW w:w="1328" w:type="dxa"/>
            <w:tcBorders>
              <w:top w:val="single" w:sz="4" w:space="0" w:color="000000"/>
              <w:left w:val="single" w:sz="4" w:space="0" w:color="000000"/>
              <w:bottom w:val="single" w:sz="4" w:space="0" w:color="000000"/>
            </w:tcBorders>
            <w:shd w:val="clear" w:color="auto" w:fill="FFFFFF"/>
            <w:tcMar>
              <w:top w:w="0" w:type="dxa"/>
              <w:bottom w:w="0" w:type="dxa"/>
            </w:tcMar>
          </w:tcPr>
          <w:p w14:paraId="2BDAFF2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455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B7B0B95" w14:textId="77777777" w:rsidR="00744FD7" w:rsidRDefault="002E16EE" w:rsidP="00E61DAF">
            <w:pPr>
              <w:numPr>
                <w:ilvl w:val="0"/>
                <w:numId w:val="8"/>
              </w:numPr>
              <w:pBdr>
                <w:top w:val="nil"/>
                <w:left w:val="nil"/>
                <w:bottom w:val="nil"/>
                <w:right w:val="nil"/>
                <w:between w:val="nil"/>
              </w:pBdr>
              <w:tabs>
                <w:tab w:val="left" w:pos="149"/>
                <w:tab w:val="left" w:pos="360"/>
                <w:tab w:val="left" w:pos="432"/>
              </w:tabs>
              <w:spacing w:after="120" w:line="360" w:lineRule="auto"/>
              <w:rPr>
                <w:rFonts w:ascii="Arial" w:eastAsia="Arial" w:hAnsi="Arial" w:cs="Arial"/>
                <w:sz w:val="20"/>
                <w:szCs w:val="20"/>
              </w:rPr>
            </w:pPr>
            <w:r>
              <w:rPr>
                <w:rFonts w:ascii="Arial" w:hAnsi="Arial"/>
                <w:sz w:val="20"/>
              </w:rPr>
              <w:t>Approve the Report of the Board of Directors in 2022, summarizing the 2018-2023 term; plans and directions for activities 2023, and the orientation for the 2023-2028 period.</w:t>
            </w:r>
          </w:p>
          <w:p w14:paraId="0A77FE24" w14:textId="77777777" w:rsidR="00744FD7" w:rsidRDefault="002E16EE" w:rsidP="00E61DAF">
            <w:pPr>
              <w:numPr>
                <w:ilvl w:val="0"/>
                <w:numId w:val="8"/>
              </w:numPr>
              <w:pBdr>
                <w:top w:val="nil"/>
                <w:left w:val="nil"/>
                <w:bottom w:val="nil"/>
                <w:right w:val="nil"/>
                <w:between w:val="nil"/>
              </w:pBdr>
              <w:tabs>
                <w:tab w:val="left" w:pos="187"/>
                <w:tab w:val="left" w:pos="360"/>
                <w:tab w:val="left" w:pos="432"/>
              </w:tabs>
              <w:spacing w:after="120" w:line="360" w:lineRule="auto"/>
              <w:rPr>
                <w:rFonts w:ascii="Arial" w:eastAsia="Arial" w:hAnsi="Arial" w:cs="Arial"/>
                <w:sz w:val="20"/>
                <w:szCs w:val="20"/>
              </w:rPr>
            </w:pPr>
            <w:r>
              <w:rPr>
                <w:rFonts w:ascii="Arial" w:hAnsi="Arial"/>
                <w:sz w:val="20"/>
              </w:rPr>
              <w:t>Approved the report of the Supervisory Board in 2022 and the operating plan for 2023.</w:t>
            </w:r>
          </w:p>
          <w:p w14:paraId="385D6898" w14:textId="77777777" w:rsidR="00744FD7" w:rsidRDefault="002E16EE" w:rsidP="00E61DAF">
            <w:pPr>
              <w:numPr>
                <w:ilvl w:val="0"/>
                <w:numId w:val="8"/>
              </w:numPr>
              <w:pBdr>
                <w:top w:val="nil"/>
                <w:left w:val="nil"/>
                <w:bottom w:val="nil"/>
                <w:right w:val="nil"/>
                <w:between w:val="nil"/>
              </w:pBdr>
              <w:tabs>
                <w:tab w:val="left" w:pos="197"/>
                <w:tab w:val="left" w:pos="360"/>
                <w:tab w:val="left" w:pos="432"/>
              </w:tabs>
              <w:spacing w:after="120" w:line="360" w:lineRule="auto"/>
              <w:rPr>
                <w:rFonts w:ascii="Arial" w:eastAsia="Arial" w:hAnsi="Arial" w:cs="Arial"/>
                <w:sz w:val="20"/>
                <w:szCs w:val="20"/>
              </w:rPr>
            </w:pPr>
            <w:r>
              <w:rPr>
                <w:rFonts w:ascii="Arial" w:hAnsi="Arial"/>
                <w:sz w:val="20"/>
              </w:rPr>
              <w:t>Approve the Audited Financial Statements 2022 Approve the Plan of profit distribution and appropriation for funds in 2022</w:t>
            </w:r>
          </w:p>
          <w:p w14:paraId="72826DED" w14:textId="77777777" w:rsidR="00744FD7" w:rsidRDefault="002E16EE" w:rsidP="00E61DAF">
            <w:pPr>
              <w:numPr>
                <w:ilvl w:val="0"/>
                <w:numId w:val="8"/>
              </w:numPr>
              <w:pBdr>
                <w:top w:val="nil"/>
                <w:left w:val="nil"/>
                <w:bottom w:val="nil"/>
                <w:right w:val="nil"/>
                <w:between w:val="nil"/>
              </w:pBdr>
              <w:tabs>
                <w:tab w:val="left" w:pos="154"/>
                <w:tab w:val="left" w:pos="360"/>
                <w:tab w:val="left" w:pos="432"/>
              </w:tabs>
              <w:spacing w:after="120" w:line="360" w:lineRule="auto"/>
              <w:rPr>
                <w:rFonts w:ascii="Arial" w:eastAsia="Arial" w:hAnsi="Arial" w:cs="Arial"/>
                <w:sz w:val="20"/>
                <w:szCs w:val="20"/>
              </w:rPr>
            </w:pPr>
            <w:r>
              <w:rPr>
                <w:rFonts w:ascii="Arial" w:hAnsi="Arial"/>
                <w:sz w:val="20"/>
              </w:rPr>
              <w:t>Approve the production and business plan for 2023 and the projected dividend rate for 2023.</w:t>
            </w:r>
          </w:p>
          <w:p w14:paraId="10C00DB8" w14:textId="77777777" w:rsidR="00744FD7" w:rsidRDefault="002E16EE" w:rsidP="00E61DAF">
            <w:pPr>
              <w:numPr>
                <w:ilvl w:val="0"/>
                <w:numId w:val="8"/>
              </w:numPr>
              <w:pBdr>
                <w:top w:val="nil"/>
                <w:left w:val="nil"/>
                <w:bottom w:val="nil"/>
                <w:right w:val="nil"/>
                <w:between w:val="nil"/>
              </w:pBdr>
              <w:tabs>
                <w:tab w:val="left" w:pos="202"/>
                <w:tab w:val="left" w:pos="360"/>
                <w:tab w:val="left" w:pos="432"/>
              </w:tabs>
              <w:spacing w:after="120" w:line="360" w:lineRule="auto"/>
              <w:rPr>
                <w:rFonts w:ascii="Arial" w:eastAsia="Arial" w:hAnsi="Arial" w:cs="Arial"/>
                <w:sz w:val="20"/>
                <w:szCs w:val="20"/>
              </w:rPr>
            </w:pPr>
            <w:r>
              <w:rPr>
                <w:rFonts w:ascii="Arial" w:hAnsi="Arial"/>
                <w:sz w:val="20"/>
              </w:rPr>
              <w:t>Approve the report on the remuneration of the Board of Directors, the Supervisory Board, secretariat for 2022; the remuneration plan for 2023, and the reward policy for 2023.</w:t>
            </w:r>
          </w:p>
          <w:p w14:paraId="32DAFF9F" w14:textId="77777777" w:rsidR="00744FD7" w:rsidRDefault="002E16EE" w:rsidP="00E61DAF">
            <w:pPr>
              <w:numPr>
                <w:ilvl w:val="0"/>
                <w:numId w:val="8"/>
              </w:numPr>
              <w:pBdr>
                <w:top w:val="nil"/>
                <w:left w:val="nil"/>
                <w:bottom w:val="nil"/>
                <w:right w:val="nil"/>
                <w:between w:val="nil"/>
              </w:pBdr>
              <w:tabs>
                <w:tab w:val="left" w:pos="163"/>
                <w:tab w:val="left" w:pos="360"/>
                <w:tab w:val="left" w:pos="432"/>
              </w:tabs>
              <w:spacing w:after="120" w:line="360" w:lineRule="auto"/>
              <w:rPr>
                <w:rFonts w:ascii="Arial" w:eastAsia="Arial" w:hAnsi="Arial" w:cs="Arial"/>
                <w:sz w:val="20"/>
                <w:szCs w:val="20"/>
              </w:rPr>
            </w:pPr>
            <w:r>
              <w:rPr>
                <w:rFonts w:ascii="Arial" w:hAnsi="Arial"/>
                <w:sz w:val="20"/>
              </w:rPr>
              <w:t xml:space="preserve">Approve the list of audit companies for the 2023 financial statements and delegation of authority to the Board of Directors to select audit company from the list approved by the General Meeting of </w:t>
            </w:r>
            <w:r>
              <w:rPr>
                <w:rFonts w:ascii="Arial" w:hAnsi="Arial"/>
                <w:sz w:val="20"/>
              </w:rPr>
              <w:lastRenderedPageBreak/>
              <w:t>Shareholders.</w:t>
            </w:r>
          </w:p>
          <w:p w14:paraId="168D3DF2" w14:textId="77777777" w:rsidR="00744FD7" w:rsidRDefault="002E16EE" w:rsidP="00E61DAF">
            <w:pPr>
              <w:numPr>
                <w:ilvl w:val="0"/>
                <w:numId w:val="8"/>
              </w:numPr>
              <w:pBdr>
                <w:top w:val="nil"/>
                <w:left w:val="nil"/>
                <w:bottom w:val="nil"/>
                <w:right w:val="nil"/>
                <w:between w:val="nil"/>
              </w:pBdr>
              <w:tabs>
                <w:tab w:val="left" w:pos="173"/>
                <w:tab w:val="left" w:pos="360"/>
                <w:tab w:val="left" w:pos="432"/>
              </w:tabs>
              <w:spacing w:after="120" w:line="360" w:lineRule="auto"/>
              <w:rPr>
                <w:rFonts w:ascii="Arial" w:eastAsia="Arial" w:hAnsi="Arial" w:cs="Arial"/>
                <w:sz w:val="20"/>
                <w:szCs w:val="20"/>
              </w:rPr>
            </w:pPr>
            <w:r>
              <w:rPr>
                <w:rFonts w:ascii="Arial" w:hAnsi="Arial"/>
                <w:sz w:val="20"/>
              </w:rPr>
              <w:t>Approve the list of candidates for election to the Board of Directors, the Supervisory Board for the 2023-2028 term and the election results for members of the Board of Directors, the Supervisory Board for the 2023-2028 term.</w:t>
            </w:r>
          </w:p>
        </w:tc>
      </w:tr>
    </w:tbl>
    <w:p w14:paraId="41B38903" w14:textId="77777777" w:rsidR="00744FD7" w:rsidRDefault="002E16EE" w:rsidP="00E61DA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lastRenderedPageBreak/>
        <w:t>Board of Directors (2023)</w:t>
      </w:r>
    </w:p>
    <w:p w14:paraId="1F9C1C1F" w14:textId="77777777" w:rsidR="00744FD7" w:rsidRDefault="002E16EE" w:rsidP="00E61DAF">
      <w:pPr>
        <w:numPr>
          <w:ilvl w:val="0"/>
          <w:numId w:val="6"/>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on members of the Board of Directors (BOD):</w:t>
      </w:r>
    </w:p>
    <w:tbl>
      <w:tblPr>
        <w:tblStyle w:val="a0"/>
        <w:tblW w:w="9019" w:type="dxa"/>
        <w:tblLayout w:type="fixed"/>
        <w:tblLook w:val="0000" w:firstRow="0" w:lastRow="0" w:firstColumn="0" w:lastColumn="0" w:noHBand="0" w:noVBand="0"/>
      </w:tblPr>
      <w:tblGrid>
        <w:gridCol w:w="660"/>
        <w:gridCol w:w="2744"/>
        <w:gridCol w:w="1768"/>
        <w:gridCol w:w="2110"/>
        <w:gridCol w:w="1737"/>
      </w:tblGrid>
      <w:tr w:rsidR="00744FD7" w14:paraId="521AE19E" w14:textId="77777777">
        <w:trPr>
          <w:trHeight w:val="526"/>
        </w:trPr>
        <w:tc>
          <w:tcPr>
            <w:tcW w:w="660" w:type="dxa"/>
            <w:vMerge w:val="restart"/>
            <w:tcBorders>
              <w:top w:val="single" w:sz="4" w:space="0" w:color="000000"/>
              <w:left w:val="single" w:sz="4" w:space="0" w:color="000000"/>
            </w:tcBorders>
            <w:shd w:val="clear" w:color="auto" w:fill="FFFFFF"/>
            <w:tcMar>
              <w:top w:w="0" w:type="dxa"/>
              <w:bottom w:w="0" w:type="dxa"/>
            </w:tcMar>
            <w:vAlign w:val="center"/>
          </w:tcPr>
          <w:p w14:paraId="42EF978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744" w:type="dxa"/>
            <w:vMerge w:val="restart"/>
            <w:tcBorders>
              <w:top w:val="single" w:sz="4" w:space="0" w:color="000000"/>
              <w:left w:val="single" w:sz="4" w:space="0" w:color="000000"/>
            </w:tcBorders>
            <w:shd w:val="clear" w:color="auto" w:fill="FFFFFF"/>
            <w:tcMar>
              <w:top w:w="0" w:type="dxa"/>
              <w:bottom w:w="0" w:type="dxa"/>
            </w:tcMar>
            <w:vAlign w:val="center"/>
          </w:tcPr>
          <w:p w14:paraId="7C9597D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1768" w:type="dxa"/>
            <w:vMerge w:val="restart"/>
            <w:tcBorders>
              <w:top w:val="single" w:sz="4" w:space="0" w:color="000000"/>
              <w:left w:val="single" w:sz="4" w:space="0" w:color="000000"/>
            </w:tcBorders>
            <w:shd w:val="clear" w:color="auto" w:fill="FFFFFF"/>
            <w:tcMar>
              <w:top w:w="0" w:type="dxa"/>
              <w:bottom w:w="0" w:type="dxa"/>
            </w:tcMar>
            <w:vAlign w:val="center"/>
          </w:tcPr>
          <w:p w14:paraId="11F020D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3847" w:type="dxa"/>
            <w:gridSpan w:val="2"/>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44281E3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member/independent member of the Board of Directors</w:t>
            </w:r>
          </w:p>
        </w:tc>
      </w:tr>
      <w:tr w:rsidR="00744FD7" w14:paraId="067627A5" w14:textId="77777777">
        <w:trPr>
          <w:trHeight w:val="562"/>
        </w:trPr>
        <w:tc>
          <w:tcPr>
            <w:tcW w:w="660" w:type="dxa"/>
            <w:vMerge/>
            <w:tcBorders>
              <w:top w:val="single" w:sz="4" w:space="0" w:color="000000"/>
              <w:left w:val="single" w:sz="4" w:space="0" w:color="000000"/>
            </w:tcBorders>
            <w:shd w:val="clear" w:color="auto" w:fill="FFFFFF"/>
            <w:tcMar>
              <w:top w:w="0" w:type="dxa"/>
              <w:bottom w:w="0" w:type="dxa"/>
            </w:tcMar>
            <w:vAlign w:val="center"/>
          </w:tcPr>
          <w:p w14:paraId="6C4E3D7E" w14:textId="77777777" w:rsidR="00744FD7" w:rsidRDefault="00744FD7" w:rsidP="00E61DAF">
            <w:pPr>
              <w:pBdr>
                <w:top w:val="nil"/>
                <w:left w:val="nil"/>
                <w:bottom w:val="nil"/>
                <w:right w:val="nil"/>
                <w:between w:val="nil"/>
              </w:pBdr>
              <w:tabs>
                <w:tab w:val="left" w:pos="360"/>
              </w:tabs>
              <w:spacing w:line="276" w:lineRule="auto"/>
              <w:rPr>
                <w:rFonts w:ascii="Arial" w:eastAsia="Arial" w:hAnsi="Arial" w:cs="Arial"/>
                <w:sz w:val="20"/>
                <w:szCs w:val="20"/>
              </w:rPr>
            </w:pPr>
          </w:p>
        </w:tc>
        <w:tc>
          <w:tcPr>
            <w:tcW w:w="2744" w:type="dxa"/>
            <w:vMerge/>
            <w:tcBorders>
              <w:top w:val="single" w:sz="4" w:space="0" w:color="000000"/>
              <w:left w:val="single" w:sz="4" w:space="0" w:color="000000"/>
            </w:tcBorders>
            <w:shd w:val="clear" w:color="auto" w:fill="FFFFFF"/>
            <w:tcMar>
              <w:top w:w="0" w:type="dxa"/>
              <w:bottom w:w="0" w:type="dxa"/>
            </w:tcMar>
            <w:vAlign w:val="center"/>
          </w:tcPr>
          <w:p w14:paraId="1099F579" w14:textId="77777777" w:rsidR="00744FD7" w:rsidRDefault="00744FD7" w:rsidP="00E61DAF">
            <w:pPr>
              <w:pBdr>
                <w:top w:val="nil"/>
                <w:left w:val="nil"/>
                <w:bottom w:val="nil"/>
                <w:right w:val="nil"/>
                <w:between w:val="nil"/>
              </w:pBdr>
              <w:tabs>
                <w:tab w:val="left" w:pos="360"/>
              </w:tabs>
              <w:spacing w:line="276" w:lineRule="auto"/>
              <w:rPr>
                <w:rFonts w:ascii="Arial" w:eastAsia="Arial" w:hAnsi="Arial" w:cs="Arial"/>
                <w:sz w:val="20"/>
                <w:szCs w:val="20"/>
              </w:rPr>
            </w:pPr>
          </w:p>
        </w:tc>
        <w:tc>
          <w:tcPr>
            <w:tcW w:w="1768" w:type="dxa"/>
            <w:vMerge/>
            <w:tcBorders>
              <w:top w:val="single" w:sz="4" w:space="0" w:color="000000"/>
              <w:left w:val="single" w:sz="4" w:space="0" w:color="000000"/>
            </w:tcBorders>
            <w:shd w:val="clear" w:color="auto" w:fill="FFFFFF"/>
            <w:tcMar>
              <w:top w:w="0" w:type="dxa"/>
              <w:bottom w:w="0" w:type="dxa"/>
            </w:tcMar>
            <w:vAlign w:val="center"/>
          </w:tcPr>
          <w:p w14:paraId="7D6AEF9B" w14:textId="77777777" w:rsidR="00744FD7" w:rsidRDefault="00744FD7" w:rsidP="00E61DAF">
            <w:pPr>
              <w:pBdr>
                <w:top w:val="nil"/>
                <w:left w:val="nil"/>
                <w:bottom w:val="nil"/>
                <w:right w:val="nil"/>
                <w:between w:val="nil"/>
              </w:pBdr>
              <w:tabs>
                <w:tab w:val="left" w:pos="360"/>
              </w:tabs>
              <w:spacing w:line="276" w:lineRule="auto"/>
              <w:rPr>
                <w:rFonts w:ascii="Arial" w:eastAsia="Arial" w:hAnsi="Arial" w:cs="Arial"/>
                <w:sz w:val="20"/>
                <w:szCs w:val="20"/>
              </w:rPr>
            </w:pPr>
          </w:p>
        </w:tc>
        <w:tc>
          <w:tcPr>
            <w:tcW w:w="2110" w:type="dxa"/>
            <w:tcBorders>
              <w:top w:val="single" w:sz="4" w:space="0" w:color="000000"/>
              <w:left w:val="single" w:sz="4" w:space="0" w:color="000000"/>
            </w:tcBorders>
            <w:shd w:val="clear" w:color="auto" w:fill="FFFFFF"/>
            <w:tcMar>
              <w:top w:w="0" w:type="dxa"/>
              <w:bottom w:w="0" w:type="dxa"/>
            </w:tcMar>
            <w:vAlign w:val="center"/>
          </w:tcPr>
          <w:p w14:paraId="0A77068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 date</w:t>
            </w:r>
          </w:p>
        </w:tc>
        <w:tc>
          <w:tcPr>
            <w:tcW w:w="1737"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1342D871"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dismissal</w:t>
            </w:r>
          </w:p>
        </w:tc>
      </w:tr>
      <w:tr w:rsidR="00744FD7" w14:paraId="423BAA76" w14:textId="77777777">
        <w:trPr>
          <w:trHeight w:val="472"/>
        </w:trPr>
        <w:tc>
          <w:tcPr>
            <w:tcW w:w="660" w:type="dxa"/>
            <w:tcBorders>
              <w:top w:val="single" w:sz="4" w:space="0" w:color="000000"/>
              <w:left w:val="single" w:sz="4" w:space="0" w:color="000000"/>
            </w:tcBorders>
            <w:shd w:val="clear" w:color="auto" w:fill="FFFFFF"/>
            <w:tcMar>
              <w:top w:w="0" w:type="dxa"/>
              <w:bottom w:w="0" w:type="dxa"/>
            </w:tcMar>
            <w:vAlign w:val="center"/>
          </w:tcPr>
          <w:p w14:paraId="7DDB881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744" w:type="dxa"/>
            <w:tcBorders>
              <w:top w:val="single" w:sz="4" w:space="0" w:color="000000"/>
              <w:left w:val="single" w:sz="4" w:space="0" w:color="000000"/>
            </w:tcBorders>
            <w:shd w:val="clear" w:color="auto" w:fill="FFFFFF"/>
            <w:tcMar>
              <w:top w:w="0" w:type="dxa"/>
              <w:bottom w:w="0" w:type="dxa"/>
            </w:tcMar>
            <w:vAlign w:val="center"/>
          </w:tcPr>
          <w:p w14:paraId="6A006EB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Trong</w:t>
            </w:r>
            <w:proofErr w:type="spellEnd"/>
            <w:r>
              <w:rPr>
                <w:rFonts w:ascii="Arial" w:hAnsi="Arial"/>
                <w:sz w:val="20"/>
              </w:rPr>
              <w:t xml:space="preserve"> San</w:t>
            </w:r>
          </w:p>
        </w:tc>
        <w:tc>
          <w:tcPr>
            <w:tcW w:w="1768" w:type="dxa"/>
            <w:tcBorders>
              <w:top w:val="single" w:sz="4" w:space="0" w:color="000000"/>
              <w:left w:val="single" w:sz="4" w:space="0" w:color="000000"/>
            </w:tcBorders>
            <w:shd w:val="clear" w:color="auto" w:fill="FFFFFF"/>
            <w:tcMar>
              <w:top w:w="0" w:type="dxa"/>
              <w:bottom w:w="0" w:type="dxa"/>
            </w:tcMar>
            <w:vAlign w:val="center"/>
          </w:tcPr>
          <w:p w14:paraId="2DA50BB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Chair of the Board of Directors</w:t>
            </w:r>
          </w:p>
        </w:tc>
        <w:tc>
          <w:tcPr>
            <w:tcW w:w="2110" w:type="dxa"/>
            <w:tcBorders>
              <w:top w:val="single" w:sz="4" w:space="0" w:color="000000"/>
              <w:left w:val="single" w:sz="4" w:space="0" w:color="000000"/>
            </w:tcBorders>
            <w:shd w:val="clear" w:color="auto" w:fill="FFFFFF"/>
            <w:tcMar>
              <w:top w:w="0" w:type="dxa"/>
              <w:bottom w:w="0" w:type="dxa"/>
            </w:tcMar>
            <w:vAlign w:val="center"/>
          </w:tcPr>
          <w:p w14:paraId="2FBF817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1737" w:type="dxa"/>
            <w:tcBorders>
              <w:top w:val="single" w:sz="4" w:space="0" w:color="000000"/>
              <w:left w:val="single" w:sz="4" w:space="0" w:color="000000"/>
              <w:right w:val="single" w:sz="4" w:space="0" w:color="000000"/>
            </w:tcBorders>
            <w:shd w:val="clear" w:color="auto" w:fill="FFFFFF"/>
            <w:tcMar>
              <w:top w:w="0" w:type="dxa"/>
              <w:bottom w:w="0" w:type="dxa"/>
            </w:tcMar>
          </w:tcPr>
          <w:p w14:paraId="60D7649C" w14:textId="77777777" w:rsidR="00744FD7" w:rsidRDefault="00744FD7" w:rsidP="00E61DAF">
            <w:pPr>
              <w:tabs>
                <w:tab w:val="left" w:pos="360"/>
                <w:tab w:val="left" w:pos="432"/>
              </w:tabs>
              <w:spacing w:after="120" w:line="360" w:lineRule="auto"/>
              <w:rPr>
                <w:rFonts w:ascii="Arial" w:eastAsia="Arial" w:hAnsi="Arial" w:cs="Arial"/>
                <w:sz w:val="20"/>
                <w:szCs w:val="20"/>
              </w:rPr>
            </w:pPr>
          </w:p>
        </w:tc>
      </w:tr>
      <w:tr w:rsidR="00744FD7" w14:paraId="4AB95CA7" w14:textId="77777777">
        <w:trPr>
          <w:trHeight w:val="562"/>
        </w:trPr>
        <w:tc>
          <w:tcPr>
            <w:tcW w:w="660" w:type="dxa"/>
            <w:tcBorders>
              <w:top w:val="single" w:sz="4" w:space="0" w:color="000000"/>
              <w:left w:val="single" w:sz="4" w:space="0" w:color="000000"/>
            </w:tcBorders>
            <w:shd w:val="clear" w:color="auto" w:fill="FFFFFF"/>
            <w:tcMar>
              <w:top w:w="0" w:type="dxa"/>
              <w:bottom w:w="0" w:type="dxa"/>
            </w:tcMar>
            <w:vAlign w:val="center"/>
          </w:tcPr>
          <w:p w14:paraId="06073907"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744" w:type="dxa"/>
            <w:tcBorders>
              <w:top w:val="single" w:sz="4" w:space="0" w:color="000000"/>
              <w:left w:val="single" w:sz="4" w:space="0" w:color="000000"/>
            </w:tcBorders>
            <w:shd w:val="clear" w:color="auto" w:fill="FFFFFF"/>
            <w:tcMar>
              <w:top w:w="0" w:type="dxa"/>
              <w:bottom w:w="0" w:type="dxa"/>
            </w:tcMar>
            <w:vAlign w:val="center"/>
          </w:tcPr>
          <w:p w14:paraId="5E2371F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Trong</w:t>
            </w:r>
            <w:proofErr w:type="spellEnd"/>
            <w:r>
              <w:rPr>
                <w:rFonts w:ascii="Arial" w:hAnsi="Arial"/>
                <w:sz w:val="20"/>
              </w:rPr>
              <w:t xml:space="preserve"> </w:t>
            </w:r>
            <w:proofErr w:type="spellStart"/>
            <w:r>
              <w:rPr>
                <w:rFonts w:ascii="Arial" w:hAnsi="Arial"/>
                <w:sz w:val="20"/>
              </w:rPr>
              <w:t>Trai</w:t>
            </w:r>
            <w:proofErr w:type="spellEnd"/>
          </w:p>
        </w:tc>
        <w:tc>
          <w:tcPr>
            <w:tcW w:w="1768" w:type="dxa"/>
            <w:tcBorders>
              <w:top w:val="single" w:sz="4" w:space="0" w:color="000000"/>
              <w:left w:val="single" w:sz="4" w:space="0" w:color="000000"/>
            </w:tcBorders>
            <w:shd w:val="clear" w:color="auto" w:fill="FFFFFF"/>
            <w:tcMar>
              <w:top w:w="0" w:type="dxa"/>
              <w:bottom w:w="0" w:type="dxa"/>
            </w:tcMar>
          </w:tcPr>
          <w:p w14:paraId="10D737C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Directors-cum-General Manager</w:t>
            </w:r>
          </w:p>
        </w:tc>
        <w:tc>
          <w:tcPr>
            <w:tcW w:w="2110" w:type="dxa"/>
            <w:tcBorders>
              <w:top w:val="single" w:sz="4" w:space="0" w:color="000000"/>
              <w:left w:val="single" w:sz="4" w:space="0" w:color="000000"/>
            </w:tcBorders>
            <w:shd w:val="clear" w:color="auto" w:fill="FFFFFF"/>
            <w:tcMar>
              <w:top w:w="0" w:type="dxa"/>
              <w:bottom w:w="0" w:type="dxa"/>
            </w:tcMar>
            <w:vAlign w:val="center"/>
          </w:tcPr>
          <w:p w14:paraId="2B84294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1737" w:type="dxa"/>
            <w:tcBorders>
              <w:top w:val="single" w:sz="4" w:space="0" w:color="000000"/>
              <w:left w:val="single" w:sz="4" w:space="0" w:color="000000"/>
              <w:right w:val="single" w:sz="4" w:space="0" w:color="000000"/>
            </w:tcBorders>
            <w:shd w:val="clear" w:color="auto" w:fill="FFFFFF"/>
            <w:tcMar>
              <w:top w:w="0" w:type="dxa"/>
              <w:bottom w:w="0" w:type="dxa"/>
            </w:tcMar>
          </w:tcPr>
          <w:p w14:paraId="08309463" w14:textId="77777777" w:rsidR="00744FD7" w:rsidRDefault="00744FD7" w:rsidP="00E61DAF">
            <w:pPr>
              <w:tabs>
                <w:tab w:val="left" w:pos="360"/>
                <w:tab w:val="left" w:pos="432"/>
              </w:tabs>
              <w:spacing w:after="120" w:line="360" w:lineRule="auto"/>
              <w:rPr>
                <w:rFonts w:ascii="Arial" w:eastAsia="Arial" w:hAnsi="Arial" w:cs="Arial"/>
                <w:sz w:val="20"/>
                <w:szCs w:val="20"/>
              </w:rPr>
            </w:pPr>
          </w:p>
        </w:tc>
      </w:tr>
      <w:tr w:rsidR="00744FD7" w14:paraId="6800C7B5" w14:textId="77777777">
        <w:trPr>
          <w:trHeight w:val="598"/>
        </w:trPr>
        <w:tc>
          <w:tcPr>
            <w:tcW w:w="660" w:type="dxa"/>
            <w:tcBorders>
              <w:top w:val="single" w:sz="4" w:space="0" w:color="000000"/>
              <w:left w:val="single" w:sz="4" w:space="0" w:color="000000"/>
            </w:tcBorders>
            <w:shd w:val="clear" w:color="auto" w:fill="FFFFFF"/>
            <w:tcMar>
              <w:top w:w="0" w:type="dxa"/>
              <w:bottom w:w="0" w:type="dxa"/>
            </w:tcMar>
            <w:vAlign w:val="center"/>
          </w:tcPr>
          <w:p w14:paraId="44243F7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744" w:type="dxa"/>
            <w:tcBorders>
              <w:top w:val="single" w:sz="4" w:space="0" w:color="000000"/>
              <w:left w:val="single" w:sz="4" w:space="0" w:color="000000"/>
            </w:tcBorders>
            <w:shd w:val="clear" w:color="auto" w:fill="FFFFFF"/>
            <w:tcMar>
              <w:top w:w="0" w:type="dxa"/>
              <w:bottom w:w="0" w:type="dxa"/>
            </w:tcMar>
            <w:vAlign w:val="center"/>
          </w:tcPr>
          <w:p w14:paraId="3DA3BF67"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Trong</w:t>
            </w:r>
            <w:proofErr w:type="spellEnd"/>
            <w:r>
              <w:rPr>
                <w:rFonts w:ascii="Arial" w:hAnsi="Arial"/>
                <w:sz w:val="20"/>
              </w:rPr>
              <w:t xml:space="preserve"> </w:t>
            </w:r>
            <w:proofErr w:type="spellStart"/>
            <w:r>
              <w:rPr>
                <w:rFonts w:ascii="Arial" w:hAnsi="Arial"/>
                <w:sz w:val="20"/>
              </w:rPr>
              <w:t>Loi</w:t>
            </w:r>
            <w:proofErr w:type="spellEnd"/>
          </w:p>
        </w:tc>
        <w:tc>
          <w:tcPr>
            <w:tcW w:w="1768" w:type="dxa"/>
            <w:tcBorders>
              <w:top w:val="single" w:sz="4" w:space="0" w:color="000000"/>
              <w:left w:val="single" w:sz="4" w:space="0" w:color="000000"/>
            </w:tcBorders>
            <w:shd w:val="clear" w:color="auto" w:fill="FFFFFF"/>
            <w:tcMar>
              <w:top w:w="0" w:type="dxa"/>
              <w:bottom w:w="0" w:type="dxa"/>
            </w:tcMar>
          </w:tcPr>
          <w:p w14:paraId="4DF29FF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Directors-cum-General Manager</w:t>
            </w:r>
          </w:p>
        </w:tc>
        <w:tc>
          <w:tcPr>
            <w:tcW w:w="2110" w:type="dxa"/>
            <w:tcBorders>
              <w:top w:val="single" w:sz="4" w:space="0" w:color="000000"/>
              <w:left w:val="single" w:sz="4" w:space="0" w:color="000000"/>
            </w:tcBorders>
            <w:shd w:val="clear" w:color="auto" w:fill="FFFFFF"/>
            <w:tcMar>
              <w:top w:w="0" w:type="dxa"/>
              <w:bottom w:w="0" w:type="dxa"/>
            </w:tcMar>
            <w:vAlign w:val="center"/>
          </w:tcPr>
          <w:p w14:paraId="6FEFC6D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1737" w:type="dxa"/>
            <w:tcBorders>
              <w:top w:val="single" w:sz="4" w:space="0" w:color="000000"/>
              <w:left w:val="single" w:sz="4" w:space="0" w:color="000000"/>
              <w:right w:val="single" w:sz="4" w:space="0" w:color="000000"/>
            </w:tcBorders>
            <w:shd w:val="clear" w:color="auto" w:fill="FFFFFF"/>
            <w:tcMar>
              <w:top w:w="0" w:type="dxa"/>
              <w:bottom w:w="0" w:type="dxa"/>
            </w:tcMar>
          </w:tcPr>
          <w:p w14:paraId="5CACB0A0" w14:textId="77777777" w:rsidR="00744FD7" w:rsidRDefault="00744FD7" w:rsidP="00E61DAF">
            <w:pPr>
              <w:tabs>
                <w:tab w:val="left" w:pos="360"/>
                <w:tab w:val="left" w:pos="432"/>
              </w:tabs>
              <w:spacing w:after="120" w:line="360" w:lineRule="auto"/>
              <w:rPr>
                <w:rFonts w:ascii="Arial" w:eastAsia="Arial" w:hAnsi="Arial" w:cs="Arial"/>
                <w:sz w:val="20"/>
                <w:szCs w:val="20"/>
              </w:rPr>
            </w:pPr>
          </w:p>
        </w:tc>
      </w:tr>
      <w:tr w:rsidR="00744FD7" w14:paraId="3FB7E145" w14:textId="77777777">
        <w:trPr>
          <w:trHeight w:val="457"/>
        </w:trPr>
        <w:tc>
          <w:tcPr>
            <w:tcW w:w="660" w:type="dxa"/>
            <w:tcBorders>
              <w:top w:val="single" w:sz="4" w:space="0" w:color="000000"/>
              <w:left w:val="single" w:sz="4" w:space="0" w:color="000000"/>
            </w:tcBorders>
            <w:shd w:val="clear" w:color="auto" w:fill="FFFFFF"/>
            <w:tcMar>
              <w:top w:w="0" w:type="dxa"/>
              <w:bottom w:w="0" w:type="dxa"/>
            </w:tcMar>
            <w:vAlign w:val="center"/>
          </w:tcPr>
          <w:p w14:paraId="00FA65F1"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2744" w:type="dxa"/>
            <w:tcBorders>
              <w:top w:val="single" w:sz="4" w:space="0" w:color="000000"/>
              <w:left w:val="single" w:sz="4" w:space="0" w:color="000000"/>
            </w:tcBorders>
            <w:shd w:val="clear" w:color="auto" w:fill="FFFFFF"/>
            <w:tcMar>
              <w:top w:w="0" w:type="dxa"/>
              <w:bottom w:w="0" w:type="dxa"/>
            </w:tcMar>
            <w:vAlign w:val="center"/>
          </w:tcPr>
          <w:p w14:paraId="2125735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Quang</w:t>
            </w:r>
            <w:proofErr w:type="spellEnd"/>
            <w:r>
              <w:rPr>
                <w:rFonts w:ascii="Arial" w:hAnsi="Arial"/>
                <w:sz w:val="20"/>
              </w:rPr>
              <w:t xml:space="preserve"> </w:t>
            </w:r>
            <w:proofErr w:type="spellStart"/>
            <w:r>
              <w:rPr>
                <w:rFonts w:ascii="Arial" w:hAnsi="Arial"/>
                <w:sz w:val="20"/>
              </w:rPr>
              <w:t>Thieu</w:t>
            </w:r>
            <w:proofErr w:type="spellEnd"/>
          </w:p>
        </w:tc>
        <w:tc>
          <w:tcPr>
            <w:tcW w:w="1768" w:type="dxa"/>
            <w:tcBorders>
              <w:top w:val="single" w:sz="4" w:space="0" w:color="000000"/>
              <w:left w:val="single" w:sz="4" w:space="0" w:color="000000"/>
            </w:tcBorders>
            <w:shd w:val="clear" w:color="auto" w:fill="FFFFFF"/>
            <w:tcMar>
              <w:top w:w="0" w:type="dxa"/>
              <w:bottom w:w="0" w:type="dxa"/>
            </w:tcMar>
            <w:vAlign w:val="bottom"/>
          </w:tcPr>
          <w:p w14:paraId="34C6B191"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110" w:type="dxa"/>
            <w:tcBorders>
              <w:top w:val="single" w:sz="4" w:space="0" w:color="000000"/>
              <w:left w:val="single" w:sz="4" w:space="0" w:color="000000"/>
            </w:tcBorders>
            <w:shd w:val="clear" w:color="auto" w:fill="FFFFFF"/>
            <w:tcMar>
              <w:top w:w="0" w:type="dxa"/>
              <w:bottom w:w="0" w:type="dxa"/>
            </w:tcMar>
            <w:vAlign w:val="center"/>
          </w:tcPr>
          <w:p w14:paraId="4596C84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1737" w:type="dxa"/>
            <w:tcBorders>
              <w:top w:val="single" w:sz="4" w:space="0" w:color="000000"/>
              <w:left w:val="single" w:sz="4" w:space="0" w:color="000000"/>
              <w:right w:val="single" w:sz="4" w:space="0" w:color="000000"/>
            </w:tcBorders>
            <w:shd w:val="clear" w:color="auto" w:fill="FFFFFF"/>
            <w:tcMar>
              <w:top w:w="0" w:type="dxa"/>
              <w:bottom w:w="0" w:type="dxa"/>
            </w:tcMar>
          </w:tcPr>
          <w:p w14:paraId="448F1225" w14:textId="77777777" w:rsidR="00744FD7" w:rsidRDefault="00744FD7" w:rsidP="00E61DAF">
            <w:pPr>
              <w:tabs>
                <w:tab w:val="left" w:pos="360"/>
                <w:tab w:val="left" w:pos="432"/>
              </w:tabs>
              <w:spacing w:after="120" w:line="360" w:lineRule="auto"/>
              <w:rPr>
                <w:rFonts w:ascii="Arial" w:eastAsia="Arial" w:hAnsi="Arial" w:cs="Arial"/>
                <w:sz w:val="20"/>
                <w:szCs w:val="20"/>
              </w:rPr>
            </w:pPr>
          </w:p>
        </w:tc>
      </w:tr>
      <w:tr w:rsidR="00744FD7" w14:paraId="1F738965" w14:textId="77777777">
        <w:trPr>
          <w:trHeight w:val="580"/>
        </w:trPr>
        <w:tc>
          <w:tcPr>
            <w:tcW w:w="66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C49E70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2744"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0A303AD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Ms. </w:t>
            </w:r>
            <w:proofErr w:type="spellStart"/>
            <w:r>
              <w:rPr>
                <w:rFonts w:ascii="Arial" w:hAnsi="Arial"/>
                <w:sz w:val="20"/>
              </w:rPr>
              <w:t>Phung</w:t>
            </w:r>
            <w:proofErr w:type="spellEnd"/>
            <w:r>
              <w:rPr>
                <w:rFonts w:ascii="Arial" w:hAnsi="Arial"/>
                <w:sz w:val="20"/>
              </w:rPr>
              <w:t xml:space="preserve"> Thi Huyen</w:t>
            </w:r>
          </w:p>
        </w:tc>
        <w:tc>
          <w:tcPr>
            <w:tcW w:w="1768" w:type="dxa"/>
            <w:tcBorders>
              <w:top w:val="single" w:sz="4" w:space="0" w:color="000000"/>
              <w:left w:val="single" w:sz="4" w:space="0" w:color="000000"/>
              <w:bottom w:val="single" w:sz="4" w:space="0" w:color="000000"/>
            </w:tcBorders>
            <w:shd w:val="clear" w:color="auto" w:fill="FFFFFF"/>
            <w:tcMar>
              <w:top w:w="0" w:type="dxa"/>
              <w:bottom w:w="0" w:type="dxa"/>
            </w:tcMar>
          </w:tcPr>
          <w:p w14:paraId="774E921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Independent member of the Board of Directors</w:t>
            </w:r>
          </w:p>
        </w:tc>
        <w:tc>
          <w:tcPr>
            <w:tcW w:w="2110"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C474E7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April 24, 2023</w:t>
            </w:r>
          </w:p>
        </w:tc>
        <w:tc>
          <w:tcPr>
            <w:tcW w:w="173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769A7B27" w14:textId="77777777" w:rsidR="00744FD7" w:rsidRDefault="00744FD7" w:rsidP="00E61DAF">
            <w:pPr>
              <w:tabs>
                <w:tab w:val="left" w:pos="360"/>
                <w:tab w:val="left" w:pos="432"/>
              </w:tabs>
              <w:spacing w:after="120" w:line="360" w:lineRule="auto"/>
              <w:rPr>
                <w:rFonts w:ascii="Arial" w:eastAsia="Arial" w:hAnsi="Arial" w:cs="Arial"/>
                <w:sz w:val="20"/>
                <w:szCs w:val="20"/>
              </w:rPr>
            </w:pPr>
          </w:p>
        </w:tc>
      </w:tr>
    </w:tbl>
    <w:p w14:paraId="2E6AB5D8" w14:textId="77777777" w:rsidR="00744FD7" w:rsidRDefault="002E16EE" w:rsidP="00E61DAF">
      <w:pPr>
        <w:numPr>
          <w:ilvl w:val="0"/>
          <w:numId w:val="3"/>
        </w:numPr>
        <w:pBdr>
          <w:top w:val="nil"/>
          <w:left w:val="nil"/>
          <w:bottom w:val="nil"/>
          <w:right w:val="nil"/>
          <w:between w:val="nil"/>
        </w:pBdr>
        <w:tabs>
          <w:tab w:val="left" w:pos="360"/>
          <w:tab w:val="left" w:pos="432"/>
          <w:tab w:val="left" w:pos="1630"/>
        </w:tabs>
        <w:spacing w:after="120" w:line="360" w:lineRule="auto"/>
        <w:ind w:left="0" w:firstLine="0"/>
        <w:rPr>
          <w:rFonts w:ascii="Arial" w:eastAsia="Arial" w:hAnsi="Arial" w:cs="Arial"/>
          <w:sz w:val="20"/>
          <w:szCs w:val="20"/>
        </w:rPr>
      </w:pPr>
      <w:r>
        <w:rPr>
          <w:rFonts w:ascii="Arial" w:hAnsi="Arial"/>
          <w:sz w:val="20"/>
        </w:rPr>
        <w:t>Board Resolutions/Board Decisions in 2023:</w:t>
      </w:r>
    </w:p>
    <w:tbl>
      <w:tblPr>
        <w:tblStyle w:val="a1"/>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
        <w:gridCol w:w="1746"/>
        <w:gridCol w:w="1456"/>
        <w:gridCol w:w="5094"/>
      </w:tblGrid>
      <w:tr w:rsidR="00744FD7" w14:paraId="30703A82" w14:textId="77777777">
        <w:trPr>
          <w:trHeight w:val="785"/>
        </w:trPr>
        <w:tc>
          <w:tcPr>
            <w:tcW w:w="723" w:type="dxa"/>
            <w:shd w:val="clear" w:color="auto" w:fill="FFFFFF"/>
            <w:tcMar>
              <w:top w:w="0" w:type="dxa"/>
              <w:bottom w:w="0" w:type="dxa"/>
            </w:tcMar>
            <w:vAlign w:val="center"/>
          </w:tcPr>
          <w:p w14:paraId="4ECEE441"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1746" w:type="dxa"/>
            <w:shd w:val="clear" w:color="auto" w:fill="FFFFFF"/>
            <w:tcMar>
              <w:top w:w="0" w:type="dxa"/>
              <w:bottom w:w="0" w:type="dxa"/>
            </w:tcMar>
            <w:vAlign w:val="bottom"/>
          </w:tcPr>
          <w:p w14:paraId="721761B5" w14:textId="24158ABE"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Resolution/Decision No.</w:t>
            </w:r>
          </w:p>
        </w:tc>
        <w:tc>
          <w:tcPr>
            <w:tcW w:w="1456" w:type="dxa"/>
            <w:shd w:val="clear" w:color="auto" w:fill="FFFFFF"/>
            <w:tcMar>
              <w:top w:w="0" w:type="dxa"/>
              <w:bottom w:w="0" w:type="dxa"/>
            </w:tcMar>
            <w:vAlign w:val="center"/>
          </w:tcPr>
          <w:p w14:paraId="060C63A1"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w:t>
            </w:r>
          </w:p>
        </w:tc>
        <w:tc>
          <w:tcPr>
            <w:tcW w:w="5094" w:type="dxa"/>
            <w:shd w:val="clear" w:color="auto" w:fill="FFFFFF"/>
            <w:tcMar>
              <w:top w:w="0" w:type="dxa"/>
              <w:bottom w:w="0" w:type="dxa"/>
            </w:tcMar>
            <w:vAlign w:val="center"/>
          </w:tcPr>
          <w:p w14:paraId="2456C92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Content</w:t>
            </w:r>
          </w:p>
        </w:tc>
      </w:tr>
      <w:tr w:rsidR="00744FD7" w14:paraId="799686A8" w14:textId="77777777">
        <w:trPr>
          <w:trHeight w:val="518"/>
        </w:trPr>
        <w:tc>
          <w:tcPr>
            <w:tcW w:w="723" w:type="dxa"/>
            <w:shd w:val="clear" w:color="auto" w:fill="FFFFFF"/>
            <w:tcMar>
              <w:top w:w="0" w:type="dxa"/>
              <w:bottom w:w="0" w:type="dxa"/>
            </w:tcMar>
          </w:tcPr>
          <w:p w14:paraId="5C81566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1746" w:type="dxa"/>
            <w:shd w:val="clear" w:color="auto" w:fill="FFFFFF"/>
            <w:tcMar>
              <w:top w:w="0" w:type="dxa"/>
              <w:bottom w:w="0" w:type="dxa"/>
            </w:tcMar>
          </w:tcPr>
          <w:p w14:paraId="68DDA58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03 /NQ-HDQT</w:t>
            </w:r>
          </w:p>
        </w:tc>
        <w:tc>
          <w:tcPr>
            <w:tcW w:w="1456" w:type="dxa"/>
            <w:shd w:val="clear" w:color="auto" w:fill="FFFFFF"/>
            <w:tcMar>
              <w:top w:w="0" w:type="dxa"/>
              <w:bottom w:w="0" w:type="dxa"/>
            </w:tcMar>
          </w:tcPr>
          <w:p w14:paraId="1A25327F"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06, 2023</w:t>
            </w:r>
          </w:p>
        </w:tc>
        <w:tc>
          <w:tcPr>
            <w:tcW w:w="5094" w:type="dxa"/>
            <w:shd w:val="clear" w:color="auto" w:fill="FFFFFF"/>
            <w:tcMar>
              <w:top w:w="0" w:type="dxa"/>
              <w:bottom w:w="0" w:type="dxa"/>
            </w:tcMar>
            <w:vAlign w:val="bottom"/>
          </w:tcPr>
          <w:p w14:paraId="200EF9E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Perform contractual transactions with related enterprises and individuals</w:t>
            </w:r>
          </w:p>
        </w:tc>
      </w:tr>
      <w:tr w:rsidR="00744FD7" w14:paraId="195F6E70" w14:textId="77777777">
        <w:trPr>
          <w:trHeight w:val="266"/>
        </w:trPr>
        <w:tc>
          <w:tcPr>
            <w:tcW w:w="723" w:type="dxa"/>
            <w:shd w:val="clear" w:color="auto" w:fill="FFFFFF"/>
            <w:tcMar>
              <w:top w:w="0" w:type="dxa"/>
              <w:bottom w:w="0" w:type="dxa"/>
            </w:tcMar>
            <w:vAlign w:val="bottom"/>
          </w:tcPr>
          <w:p w14:paraId="1EB8D68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1746" w:type="dxa"/>
            <w:shd w:val="clear" w:color="auto" w:fill="FFFFFF"/>
            <w:tcMar>
              <w:top w:w="0" w:type="dxa"/>
              <w:bottom w:w="0" w:type="dxa"/>
            </w:tcMar>
            <w:vAlign w:val="bottom"/>
          </w:tcPr>
          <w:p w14:paraId="340A469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08 /NQ-HDQT</w:t>
            </w:r>
          </w:p>
        </w:tc>
        <w:tc>
          <w:tcPr>
            <w:tcW w:w="1456" w:type="dxa"/>
            <w:shd w:val="clear" w:color="auto" w:fill="FFFFFF"/>
            <w:tcMar>
              <w:top w:w="0" w:type="dxa"/>
              <w:bottom w:w="0" w:type="dxa"/>
            </w:tcMar>
            <w:vAlign w:val="bottom"/>
          </w:tcPr>
          <w:p w14:paraId="0943EBE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10, 2023</w:t>
            </w:r>
          </w:p>
        </w:tc>
        <w:tc>
          <w:tcPr>
            <w:tcW w:w="5094" w:type="dxa"/>
            <w:shd w:val="clear" w:color="auto" w:fill="FFFFFF"/>
            <w:tcMar>
              <w:top w:w="0" w:type="dxa"/>
              <w:bottom w:w="0" w:type="dxa"/>
            </w:tcMar>
            <w:vAlign w:val="bottom"/>
          </w:tcPr>
          <w:p w14:paraId="0DBCA70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Provision for reserve Q4/2022</w:t>
            </w:r>
          </w:p>
        </w:tc>
      </w:tr>
      <w:tr w:rsidR="00744FD7" w14:paraId="5F24E377" w14:textId="77777777">
        <w:trPr>
          <w:trHeight w:val="767"/>
        </w:trPr>
        <w:tc>
          <w:tcPr>
            <w:tcW w:w="723" w:type="dxa"/>
            <w:shd w:val="clear" w:color="auto" w:fill="FFFFFF"/>
            <w:tcMar>
              <w:top w:w="0" w:type="dxa"/>
              <w:bottom w:w="0" w:type="dxa"/>
            </w:tcMar>
          </w:tcPr>
          <w:p w14:paraId="7D1C8471"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3</w:t>
            </w:r>
          </w:p>
        </w:tc>
        <w:tc>
          <w:tcPr>
            <w:tcW w:w="1746" w:type="dxa"/>
            <w:shd w:val="clear" w:color="auto" w:fill="FFFFFF"/>
            <w:tcMar>
              <w:top w:w="0" w:type="dxa"/>
              <w:bottom w:w="0" w:type="dxa"/>
            </w:tcMar>
          </w:tcPr>
          <w:p w14:paraId="4A11E76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 /NQ-HDQT</w:t>
            </w:r>
          </w:p>
        </w:tc>
        <w:tc>
          <w:tcPr>
            <w:tcW w:w="1456" w:type="dxa"/>
            <w:shd w:val="clear" w:color="auto" w:fill="FFFFFF"/>
            <w:tcMar>
              <w:top w:w="0" w:type="dxa"/>
              <w:bottom w:w="0" w:type="dxa"/>
            </w:tcMar>
          </w:tcPr>
          <w:p w14:paraId="2BE61F5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13, 2023</w:t>
            </w:r>
          </w:p>
        </w:tc>
        <w:tc>
          <w:tcPr>
            <w:tcW w:w="5094" w:type="dxa"/>
            <w:shd w:val="clear" w:color="auto" w:fill="FFFFFF"/>
            <w:tcMar>
              <w:top w:w="0" w:type="dxa"/>
              <w:bottom w:w="0" w:type="dxa"/>
            </w:tcMar>
            <w:vAlign w:val="bottom"/>
          </w:tcPr>
          <w:p w14:paraId="364C77A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estimated report on the implementation of the production and business plan for Q4/2022, cumulative for the year 2022</w:t>
            </w:r>
          </w:p>
          <w:p w14:paraId="2E9682C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Assign the production and business plan for Q1/2023</w:t>
            </w:r>
          </w:p>
        </w:tc>
      </w:tr>
      <w:tr w:rsidR="00744FD7" w14:paraId="0A469D29" w14:textId="77777777">
        <w:trPr>
          <w:trHeight w:val="529"/>
        </w:trPr>
        <w:tc>
          <w:tcPr>
            <w:tcW w:w="723" w:type="dxa"/>
            <w:shd w:val="clear" w:color="auto" w:fill="FFFFFF"/>
            <w:tcMar>
              <w:top w:w="0" w:type="dxa"/>
              <w:bottom w:w="0" w:type="dxa"/>
            </w:tcMar>
          </w:tcPr>
          <w:p w14:paraId="253722C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w:t>
            </w:r>
          </w:p>
        </w:tc>
        <w:tc>
          <w:tcPr>
            <w:tcW w:w="1746" w:type="dxa"/>
            <w:shd w:val="clear" w:color="auto" w:fill="FFFFFF"/>
            <w:tcMar>
              <w:top w:w="0" w:type="dxa"/>
              <w:bottom w:w="0" w:type="dxa"/>
            </w:tcMar>
          </w:tcPr>
          <w:p w14:paraId="4F3DD7E7"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 /NQ-HDQT</w:t>
            </w:r>
          </w:p>
        </w:tc>
        <w:tc>
          <w:tcPr>
            <w:tcW w:w="1456" w:type="dxa"/>
            <w:shd w:val="clear" w:color="auto" w:fill="FFFFFF"/>
            <w:tcMar>
              <w:top w:w="0" w:type="dxa"/>
              <w:bottom w:w="0" w:type="dxa"/>
            </w:tcMar>
          </w:tcPr>
          <w:p w14:paraId="129087D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28, 2023</w:t>
            </w:r>
          </w:p>
        </w:tc>
        <w:tc>
          <w:tcPr>
            <w:tcW w:w="5094" w:type="dxa"/>
            <w:shd w:val="clear" w:color="auto" w:fill="FFFFFF"/>
            <w:tcMar>
              <w:top w:w="0" w:type="dxa"/>
              <w:bottom w:w="0" w:type="dxa"/>
            </w:tcMar>
            <w:vAlign w:val="bottom"/>
          </w:tcPr>
          <w:p w14:paraId="4DB7410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Record the list of shareholders attending the Annual General Meeting of Shareholders 2023 and advance dividend payment for 2022</w:t>
            </w:r>
          </w:p>
        </w:tc>
      </w:tr>
      <w:tr w:rsidR="00744FD7" w14:paraId="212576A0" w14:textId="77777777">
        <w:trPr>
          <w:trHeight w:val="392"/>
        </w:trPr>
        <w:tc>
          <w:tcPr>
            <w:tcW w:w="723" w:type="dxa"/>
            <w:shd w:val="clear" w:color="auto" w:fill="FFFFFF"/>
            <w:tcMar>
              <w:top w:w="0" w:type="dxa"/>
              <w:bottom w:w="0" w:type="dxa"/>
            </w:tcMar>
          </w:tcPr>
          <w:p w14:paraId="5207EBC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w:t>
            </w:r>
          </w:p>
        </w:tc>
        <w:tc>
          <w:tcPr>
            <w:tcW w:w="1746" w:type="dxa"/>
            <w:shd w:val="clear" w:color="auto" w:fill="FFFFFF"/>
            <w:tcMar>
              <w:top w:w="0" w:type="dxa"/>
              <w:bottom w:w="0" w:type="dxa"/>
            </w:tcMar>
          </w:tcPr>
          <w:p w14:paraId="14ED593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29 /NQ-HDQT</w:t>
            </w:r>
          </w:p>
        </w:tc>
        <w:tc>
          <w:tcPr>
            <w:tcW w:w="1456" w:type="dxa"/>
            <w:shd w:val="clear" w:color="auto" w:fill="FFFFFF"/>
            <w:tcMar>
              <w:top w:w="0" w:type="dxa"/>
              <w:bottom w:w="0" w:type="dxa"/>
            </w:tcMar>
          </w:tcPr>
          <w:p w14:paraId="7084224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16, 2023</w:t>
            </w:r>
          </w:p>
        </w:tc>
        <w:tc>
          <w:tcPr>
            <w:tcW w:w="5094" w:type="dxa"/>
            <w:shd w:val="clear" w:color="auto" w:fill="FFFFFF"/>
            <w:tcMar>
              <w:top w:w="0" w:type="dxa"/>
              <w:bottom w:w="0" w:type="dxa"/>
            </w:tcMar>
          </w:tcPr>
          <w:p w14:paraId="182366A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planned costs for 2023</w:t>
            </w:r>
          </w:p>
        </w:tc>
      </w:tr>
      <w:tr w:rsidR="00744FD7" w14:paraId="07DB110E" w14:textId="77777777">
        <w:trPr>
          <w:trHeight w:val="263"/>
        </w:trPr>
        <w:tc>
          <w:tcPr>
            <w:tcW w:w="723" w:type="dxa"/>
            <w:shd w:val="clear" w:color="auto" w:fill="FFFFFF"/>
            <w:tcMar>
              <w:top w:w="0" w:type="dxa"/>
              <w:bottom w:w="0" w:type="dxa"/>
            </w:tcMar>
            <w:vAlign w:val="bottom"/>
          </w:tcPr>
          <w:p w14:paraId="354491D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w:t>
            </w:r>
          </w:p>
        </w:tc>
        <w:tc>
          <w:tcPr>
            <w:tcW w:w="1746" w:type="dxa"/>
            <w:shd w:val="clear" w:color="auto" w:fill="FFFFFF"/>
            <w:tcMar>
              <w:top w:w="0" w:type="dxa"/>
              <w:bottom w:w="0" w:type="dxa"/>
            </w:tcMar>
            <w:vAlign w:val="bottom"/>
          </w:tcPr>
          <w:p w14:paraId="229AF9E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30/QD-HDQT</w:t>
            </w:r>
          </w:p>
        </w:tc>
        <w:tc>
          <w:tcPr>
            <w:tcW w:w="1456" w:type="dxa"/>
            <w:shd w:val="clear" w:color="auto" w:fill="FFFFFF"/>
            <w:tcMar>
              <w:top w:w="0" w:type="dxa"/>
              <w:bottom w:w="0" w:type="dxa"/>
            </w:tcMar>
            <w:vAlign w:val="bottom"/>
          </w:tcPr>
          <w:p w14:paraId="2E712FB7"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16, 2023</w:t>
            </w:r>
          </w:p>
        </w:tc>
        <w:tc>
          <w:tcPr>
            <w:tcW w:w="5094" w:type="dxa"/>
            <w:shd w:val="clear" w:color="auto" w:fill="FFFFFF"/>
            <w:tcMar>
              <w:top w:w="0" w:type="dxa"/>
              <w:bottom w:w="0" w:type="dxa"/>
            </w:tcMar>
            <w:vAlign w:val="bottom"/>
          </w:tcPr>
          <w:p w14:paraId="4740467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Assign the cost plan for 2023</w:t>
            </w:r>
          </w:p>
        </w:tc>
      </w:tr>
      <w:tr w:rsidR="00744FD7" w14:paraId="00DB3A56" w14:textId="77777777">
        <w:trPr>
          <w:trHeight w:val="263"/>
        </w:trPr>
        <w:tc>
          <w:tcPr>
            <w:tcW w:w="723" w:type="dxa"/>
            <w:shd w:val="clear" w:color="auto" w:fill="FFFFFF"/>
            <w:tcMar>
              <w:top w:w="0" w:type="dxa"/>
              <w:bottom w:w="0" w:type="dxa"/>
            </w:tcMar>
            <w:vAlign w:val="bottom"/>
          </w:tcPr>
          <w:p w14:paraId="7A29FBC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w:t>
            </w:r>
          </w:p>
        </w:tc>
        <w:tc>
          <w:tcPr>
            <w:tcW w:w="1746" w:type="dxa"/>
            <w:shd w:val="clear" w:color="auto" w:fill="FFFFFF"/>
            <w:tcMar>
              <w:top w:w="0" w:type="dxa"/>
              <w:bottom w:w="0" w:type="dxa"/>
            </w:tcMar>
            <w:vAlign w:val="bottom"/>
          </w:tcPr>
          <w:p w14:paraId="37AE171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31 /NQ-HDQT</w:t>
            </w:r>
          </w:p>
        </w:tc>
        <w:tc>
          <w:tcPr>
            <w:tcW w:w="1456" w:type="dxa"/>
            <w:shd w:val="clear" w:color="auto" w:fill="FFFFFF"/>
            <w:tcMar>
              <w:top w:w="0" w:type="dxa"/>
              <w:bottom w:w="0" w:type="dxa"/>
            </w:tcMar>
            <w:vAlign w:val="bottom"/>
          </w:tcPr>
          <w:p w14:paraId="2CB937A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16, 2023</w:t>
            </w:r>
          </w:p>
        </w:tc>
        <w:tc>
          <w:tcPr>
            <w:tcW w:w="5094" w:type="dxa"/>
            <w:shd w:val="clear" w:color="auto" w:fill="FFFFFF"/>
            <w:tcMar>
              <w:top w:w="0" w:type="dxa"/>
              <w:bottom w:w="0" w:type="dxa"/>
            </w:tcMar>
            <w:vAlign w:val="bottom"/>
          </w:tcPr>
          <w:p w14:paraId="5899017F"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production and business plan for 2023</w:t>
            </w:r>
          </w:p>
        </w:tc>
      </w:tr>
      <w:tr w:rsidR="00744FD7" w14:paraId="0F652AB0" w14:textId="77777777">
        <w:trPr>
          <w:trHeight w:val="2038"/>
        </w:trPr>
        <w:tc>
          <w:tcPr>
            <w:tcW w:w="723" w:type="dxa"/>
            <w:shd w:val="clear" w:color="auto" w:fill="FFFFFF"/>
            <w:tcMar>
              <w:top w:w="0" w:type="dxa"/>
              <w:bottom w:w="0" w:type="dxa"/>
            </w:tcMar>
          </w:tcPr>
          <w:p w14:paraId="7559968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w:t>
            </w:r>
          </w:p>
        </w:tc>
        <w:tc>
          <w:tcPr>
            <w:tcW w:w="1746" w:type="dxa"/>
            <w:shd w:val="clear" w:color="auto" w:fill="FFFFFF"/>
            <w:tcMar>
              <w:top w:w="0" w:type="dxa"/>
              <w:bottom w:w="0" w:type="dxa"/>
            </w:tcMar>
          </w:tcPr>
          <w:p w14:paraId="08EFEBF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 /NQ-HDQT</w:t>
            </w:r>
          </w:p>
        </w:tc>
        <w:tc>
          <w:tcPr>
            <w:tcW w:w="1456" w:type="dxa"/>
            <w:shd w:val="clear" w:color="auto" w:fill="FFFFFF"/>
            <w:tcMar>
              <w:top w:w="0" w:type="dxa"/>
              <w:bottom w:w="0" w:type="dxa"/>
            </w:tcMar>
          </w:tcPr>
          <w:p w14:paraId="773B658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28, 2023</w:t>
            </w:r>
          </w:p>
        </w:tc>
        <w:tc>
          <w:tcPr>
            <w:tcW w:w="5094" w:type="dxa"/>
            <w:shd w:val="clear" w:color="auto" w:fill="FFFFFF"/>
            <w:tcMar>
              <w:top w:w="0" w:type="dxa"/>
              <w:bottom w:w="0" w:type="dxa"/>
            </w:tcMar>
            <w:vAlign w:val="bottom"/>
          </w:tcPr>
          <w:p w14:paraId="3CB2B1E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audited financial statements for 2022; Expected distribution of profit after tax for 2022</w:t>
            </w:r>
          </w:p>
          <w:p w14:paraId="2E5EC34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estimated report on the implementation of the production and business plan for Q1/2023</w:t>
            </w:r>
          </w:p>
          <w:p w14:paraId="0477548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Assign the production and business plan for Q2/2023</w:t>
            </w:r>
          </w:p>
          <w:p w14:paraId="70F202DF"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agenda, content presented at the Annual General Meeting of Shareholders 2023; Expected personnel support, preparation for the Meeting</w:t>
            </w:r>
          </w:p>
        </w:tc>
      </w:tr>
      <w:tr w:rsidR="00744FD7" w14:paraId="4CDEE118" w14:textId="77777777">
        <w:trPr>
          <w:trHeight w:val="266"/>
        </w:trPr>
        <w:tc>
          <w:tcPr>
            <w:tcW w:w="723" w:type="dxa"/>
            <w:shd w:val="clear" w:color="auto" w:fill="FFFFFF"/>
            <w:tcMar>
              <w:top w:w="0" w:type="dxa"/>
              <w:bottom w:w="0" w:type="dxa"/>
            </w:tcMar>
            <w:vAlign w:val="bottom"/>
          </w:tcPr>
          <w:p w14:paraId="3723573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w:t>
            </w:r>
          </w:p>
        </w:tc>
        <w:tc>
          <w:tcPr>
            <w:tcW w:w="1746" w:type="dxa"/>
            <w:shd w:val="clear" w:color="auto" w:fill="FFFFFF"/>
            <w:tcMar>
              <w:top w:w="0" w:type="dxa"/>
              <w:bottom w:w="0" w:type="dxa"/>
            </w:tcMar>
            <w:vAlign w:val="bottom"/>
          </w:tcPr>
          <w:p w14:paraId="61D5921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42B/NQ-HDQT</w:t>
            </w:r>
          </w:p>
        </w:tc>
        <w:tc>
          <w:tcPr>
            <w:tcW w:w="1456" w:type="dxa"/>
            <w:shd w:val="clear" w:color="auto" w:fill="FFFFFF"/>
            <w:tcMar>
              <w:top w:w="0" w:type="dxa"/>
              <w:bottom w:w="0" w:type="dxa"/>
            </w:tcMar>
            <w:vAlign w:val="bottom"/>
          </w:tcPr>
          <w:p w14:paraId="5951CC7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31, 2023</w:t>
            </w:r>
          </w:p>
        </w:tc>
        <w:tc>
          <w:tcPr>
            <w:tcW w:w="5094" w:type="dxa"/>
            <w:shd w:val="clear" w:color="auto" w:fill="FFFFFF"/>
            <w:tcMar>
              <w:top w:w="0" w:type="dxa"/>
              <w:bottom w:w="0" w:type="dxa"/>
            </w:tcMar>
            <w:vAlign w:val="bottom"/>
          </w:tcPr>
          <w:p w14:paraId="321E3B8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Settle investment in 06 LSL-610-LF weaving machines</w:t>
            </w:r>
          </w:p>
        </w:tc>
      </w:tr>
      <w:tr w:rsidR="00744FD7" w14:paraId="46BF24EB" w14:textId="77777777">
        <w:trPr>
          <w:trHeight w:val="266"/>
        </w:trPr>
        <w:tc>
          <w:tcPr>
            <w:tcW w:w="723" w:type="dxa"/>
            <w:shd w:val="clear" w:color="auto" w:fill="FFFFFF"/>
            <w:tcMar>
              <w:top w:w="0" w:type="dxa"/>
              <w:bottom w:w="0" w:type="dxa"/>
            </w:tcMar>
            <w:vAlign w:val="bottom"/>
          </w:tcPr>
          <w:p w14:paraId="1D6E25E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w:t>
            </w:r>
          </w:p>
        </w:tc>
        <w:tc>
          <w:tcPr>
            <w:tcW w:w="1746" w:type="dxa"/>
            <w:shd w:val="clear" w:color="auto" w:fill="FFFFFF"/>
            <w:tcMar>
              <w:top w:w="0" w:type="dxa"/>
              <w:bottom w:w="0" w:type="dxa"/>
            </w:tcMar>
            <w:vAlign w:val="bottom"/>
          </w:tcPr>
          <w:p w14:paraId="25B0834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53 /NQ-HDQT</w:t>
            </w:r>
          </w:p>
        </w:tc>
        <w:tc>
          <w:tcPr>
            <w:tcW w:w="1456" w:type="dxa"/>
            <w:shd w:val="clear" w:color="auto" w:fill="FFFFFF"/>
            <w:tcMar>
              <w:top w:w="0" w:type="dxa"/>
              <w:bottom w:w="0" w:type="dxa"/>
            </w:tcMar>
            <w:vAlign w:val="bottom"/>
          </w:tcPr>
          <w:p w14:paraId="7FAA1B41"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19, 2023</w:t>
            </w:r>
          </w:p>
        </w:tc>
        <w:tc>
          <w:tcPr>
            <w:tcW w:w="5094" w:type="dxa"/>
            <w:shd w:val="clear" w:color="auto" w:fill="FFFFFF"/>
            <w:tcMar>
              <w:top w:w="0" w:type="dxa"/>
              <w:bottom w:w="0" w:type="dxa"/>
            </w:tcMar>
            <w:vAlign w:val="bottom"/>
          </w:tcPr>
          <w:p w14:paraId="3BE4773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Provision for reserve Q1/2023</w:t>
            </w:r>
          </w:p>
        </w:tc>
      </w:tr>
      <w:tr w:rsidR="00744FD7" w14:paraId="3D31AF14" w14:textId="77777777">
        <w:trPr>
          <w:trHeight w:val="515"/>
        </w:trPr>
        <w:tc>
          <w:tcPr>
            <w:tcW w:w="723" w:type="dxa"/>
            <w:shd w:val="clear" w:color="auto" w:fill="FFFFFF"/>
            <w:tcMar>
              <w:top w:w="0" w:type="dxa"/>
              <w:bottom w:w="0" w:type="dxa"/>
            </w:tcMar>
          </w:tcPr>
          <w:p w14:paraId="2DF8295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w:t>
            </w:r>
          </w:p>
        </w:tc>
        <w:tc>
          <w:tcPr>
            <w:tcW w:w="1746" w:type="dxa"/>
            <w:shd w:val="clear" w:color="auto" w:fill="FFFFFF"/>
            <w:tcMar>
              <w:top w:w="0" w:type="dxa"/>
              <w:bottom w:w="0" w:type="dxa"/>
            </w:tcMar>
          </w:tcPr>
          <w:p w14:paraId="2456732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58 /NQ-HDQT</w:t>
            </w:r>
          </w:p>
        </w:tc>
        <w:tc>
          <w:tcPr>
            <w:tcW w:w="1456" w:type="dxa"/>
            <w:shd w:val="clear" w:color="auto" w:fill="FFFFFF"/>
            <w:tcMar>
              <w:top w:w="0" w:type="dxa"/>
              <w:bottom w:w="0" w:type="dxa"/>
            </w:tcMar>
          </w:tcPr>
          <w:p w14:paraId="238D624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21, 2023</w:t>
            </w:r>
          </w:p>
        </w:tc>
        <w:tc>
          <w:tcPr>
            <w:tcW w:w="5094" w:type="dxa"/>
            <w:shd w:val="clear" w:color="auto" w:fill="FFFFFF"/>
            <w:tcMar>
              <w:top w:w="0" w:type="dxa"/>
              <w:bottom w:w="0" w:type="dxa"/>
            </w:tcMar>
            <w:vAlign w:val="bottom"/>
          </w:tcPr>
          <w:p w14:paraId="01FF60D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list of candidates for the Board of Directors, Supervisory Board for the term 2023-2028</w:t>
            </w:r>
          </w:p>
        </w:tc>
      </w:tr>
      <w:tr w:rsidR="00744FD7" w14:paraId="53B7359B" w14:textId="77777777">
        <w:trPr>
          <w:trHeight w:val="1022"/>
        </w:trPr>
        <w:tc>
          <w:tcPr>
            <w:tcW w:w="723" w:type="dxa"/>
            <w:shd w:val="clear" w:color="auto" w:fill="FFFFFF"/>
            <w:tcMar>
              <w:top w:w="0" w:type="dxa"/>
              <w:bottom w:w="0" w:type="dxa"/>
            </w:tcMar>
          </w:tcPr>
          <w:p w14:paraId="36166FD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w:t>
            </w:r>
          </w:p>
        </w:tc>
        <w:tc>
          <w:tcPr>
            <w:tcW w:w="1746" w:type="dxa"/>
            <w:shd w:val="clear" w:color="auto" w:fill="FFFFFF"/>
            <w:tcMar>
              <w:top w:w="0" w:type="dxa"/>
              <w:bottom w:w="0" w:type="dxa"/>
            </w:tcMar>
          </w:tcPr>
          <w:p w14:paraId="15CDEA0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62 /NQ-HDQT</w:t>
            </w:r>
          </w:p>
        </w:tc>
        <w:tc>
          <w:tcPr>
            <w:tcW w:w="1456" w:type="dxa"/>
            <w:shd w:val="clear" w:color="auto" w:fill="FFFFFF"/>
            <w:tcMar>
              <w:top w:w="0" w:type="dxa"/>
              <w:bottom w:w="0" w:type="dxa"/>
            </w:tcMar>
          </w:tcPr>
          <w:p w14:paraId="179783E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5094" w:type="dxa"/>
            <w:shd w:val="clear" w:color="auto" w:fill="FFFFFF"/>
            <w:tcMar>
              <w:top w:w="0" w:type="dxa"/>
              <w:bottom w:w="0" w:type="dxa"/>
            </w:tcMar>
            <w:vAlign w:val="bottom"/>
          </w:tcPr>
          <w:p w14:paraId="2AAC16B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Elect Mr. Nguyen </w:t>
            </w:r>
            <w:proofErr w:type="spellStart"/>
            <w:r>
              <w:rPr>
                <w:rFonts w:ascii="Arial" w:hAnsi="Arial"/>
                <w:sz w:val="20"/>
              </w:rPr>
              <w:t>Trong</w:t>
            </w:r>
            <w:proofErr w:type="spellEnd"/>
            <w:r>
              <w:rPr>
                <w:rFonts w:ascii="Arial" w:hAnsi="Arial"/>
                <w:sz w:val="20"/>
              </w:rPr>
              <w:t xml:space="preserve"> San as the Chair of the Board of Directors for the term 2023-2028.</w:t>
            </w:r>
          </w:p>
          <w:p w14:paraId="26EFAC71"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Reappoint Mr. Nguyen </w:t>
            </w:r>
            <w:proofErr w:type="spellStart"/>
            <w:r>
              <w:rPr>
                <w:rFonts w:ascii="Arial" w:hAnsi="Arial"/>
                <w:sz w:val="20"/>
              </w:rPr>
              <w:t>Trong</w:t>
            </w:r>
            <w:proofErr w:type="spellEnd"/>
            <w:r>
              <w:rPr>
                <w:rFonts w:ascii="Arial" w:hAnsi="Arial"/>
                <w:sz w:val="20"/>
              </w:rPr>
              <w:t xml:space="preserve"> </w:t>
            </w:r>
            <w:proofErr w:type="spellStart"/>
            <w:r>
              <w:rPr>
                <w:rFonts w:ascii="Arial" w:hAnsi="Arial"/>
                <w:sz w:val="20"/>
              </w:rPr>
              <w:t>Trai</w:t>
            </w:r>
            <w:proofErr w:type="spellEnd"/>
            <w:r>
              <w:rPr>
                <w:rFonts w:ascii="Arial" w:hAnsi="Arial"/>
                <w:sz w:val="20"/>
              </w:rPr>
              <w:t xml:space="preserve"> as General Manager of the company</w:t>
            </w:r>
          </w:p>
        </w:tc>
      </w:tr>
      <w:tr w:rsidR="00744FD7" w14:paraId="7A18DB3E" w14:textId="77777777">
        <w:trPr>
          <w:trHeight w:val="518"/>
        </w:trPr>
        <w:tc>
          <w:tcPr>
            <w:tcW w:w="723" w:type="dxa"/>
            <w:shd w:val="clear" w:color="auto" w:fill="FFFFFF"/>
            <w:tcMar>
              <w:top w:w="0" w:type="dxa"/>
              <w:bottom w:w="0" w:type="dxa"/>
            </w:tcMar>
          </w:tcPr>
          <w:p w14:paraId="36904AE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w:t>
            </w:r>
          </w:p>
        </w:tc>
        <w:tc>
          <w:tcPr>
            <w:tcW w:w="1746" w:type="dxa"/>
            <w:shd w:val="clear" w:color="auto" w:fill="FFFFFF"/>
            <w:tcMar>
              <w:top w:w="0" w:type="dxa"/>
              <w:bottom w:w="0" w:type="dxa"/>
            </w:tcMar>
          </w:tcPr>
          <w:p w14:paraId="58959631"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63/QD-HDQT</w:t>
            </w:r>
          </w:p>
        </w:tc>
        <w:tc>
          <w:tcPr>
            <w:tcW w:w="1456" w:type="dxa"/>
            <w:shd w:val="clear" w:color="auto" w:fill="FFFFFF"/>
            <w:tcMar>
              <w:top w:w="0" w:type="dxa"/>
              <w:bottom w:w="0" w:type="dxa"/>
            </w:tcMar>
          </w:tcPr>
          <w:p w14:paraId="7DAFCAAF"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c>
          <w:tcPr>
            <w:tcW w:w="5094" w:type="dxa"/>
            <w:shd w:val="clear" w:color="auto" w:fill="FFFFFF"/>
            <w:tcMar>
              <w:top w:w="0" w:type="dxa"/>
              <w:bottom w:w="0" w:type="dxa"/>
            </w:tcMar>
            <w:vAlign w:val="bottom"/>
          </w:tcPr>
          <w:p w14:paraId="5BFFA99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Decision to reappoint Mr. Nguyen </w:t>
            </w:r>
            <w:proofErr w:type="spellStart"/>
            <w:r>
              <w:rPr>
                <w:rFonts w:ascii="Arial" w:hAnsi="Arial"/>
                <w:sz w:val="20"/>
              </w:rPr>
              <w:t>Trong</w:t>
            </w:r>
            <w:proofErr w:type="spellEnd"/>
            <w:r>
              <w:rPr>
                <w:rFonts w:ascii="Arial" w:hAnsi="Arial"/>
                <w:sz w:val="20"/>
              </w:rPr>
              <w:t xml:space="preserve"> </w:t>
            </w:r>
            <w:proofErr w:type="spellStart"/>
            <w:r>
              <w:rPr>
                <w:rFonts w:ascii="Arial" w:hAnsi="Arial"/>
                <w:sz w:val="20"/>
              </w:rPr>
              <w:t>Trai</w:t>
            </w:r>
            <w:proofErr w:type="spellEnd"/>
            <w:r>
              <w:rPr>
                <w:rFonts w:ascii="Arial" w:hAnsi="Arial"/>
                <w:sz w:val="20"/>
              </w:rPr>
              <w:t xml:space="preserve"> as General Manager of the company</w:t>
            </w:r>
          </w:p>
        </w:tc>
      </w:tr>
      <w:tr w:rsidR="00744FD7" w14:paraId="1EA6EE6A" w14:textId="77777777">
        <w:trPr>
          <w:trHeight w:val="263"/>
        </w:trPr>
        <w:tc>
          <w:tcPr>
            <w:tcW w:w="723" w:type="dxa"/>
            <w:shd w:val="clear" w:color="auto" w:fill="FFFFFF"/>
            <w:tcMar>
              <w:top w:w="0" w:type="dxa"/>
              <w:bottom w:w="0" w:type="dxa"/>
            </w:tcMar>
            <w:vAlign w:val="bottom"/>
          </w:tcPr>
          <w:p w14:paraId="269FC2E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14</w:t>
            </w:r>
          </w:p>
        </w:tc>
        <w:tc>
          <w:tcPr>
            <w:tcW w:w="1746" w:type="dxa"/>
            <w:shd w:val="clear" w:color="auto" w:fill="FFFFFF"/>
            <w:tcMar>
              <w:top w:w="0" w:type="dxa"/>
              <w:bottom w:w="0" w:type="dxa"/>
            </w:tcMar>
            <w:vAlign w:val="bottom"/>
          </w:tcPr>
          <w:p w14:paraId="5A03CDD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68 /NQ-HDQT</w:t>
            </w:r>
          </w:p>
        </w:tc>
        <w:tc>
          <w:tcPr>
            <w:tcW w:w="1456" w:type="dxa"/>
            <w:shd w:val="clear" w:color="auto" w:fill="FFFFFF"/>
            <w:tcMar>
              <w:top w:w="0" w:type="dxa"/>
              <w:bottom w:w="0" w:type="dxa"/>
            </w:tcMar>
            <w:vAlign w:val="bottom"/>
          </w:tcPr>
          <w:p w14:paraId="5EFC690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5094" w:type="dxa"/>
            <w:shd w:val="clear" w:color="auto" w:fill="FFFFFF"/>
            <w:tcMar>
              <w:top w:w="0" w:type="dxa"/>
              <w:bottom w:w="0" w:type="dxa"/>
            </w:tcMar>
            <w:vAlign w:val="bottom"/>
          </w:tcPr>
          <w:p w14:paraId="1455122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Purchase a car for work purposes</w:t>
            </w:r>
          </w:p>
        </w:tc>
      </w:tr>
      <w:tr w:rsidR="00744FD7" w14:paraId="3FD9B434" w14:textId="77777777">
        <w:trPr>
          <w:trHeight w:val="518"/>
        </w:trPr>
        <w:tc>
          <w:tcPr>
            <w:tcW w:w="723" w:type="dxa"/>
            <w:shd w:val="clear" w:color="auto" w:fill="FFFFFF"/>
            <w:tcMar>
              <w:top w:w="0" w:type="dxa"/>
              <w:bottom w:w="0" w:type="dxa"/>
            </w:tcMar>
          </w:tcPr>
          <w:p w14:paraId="0515167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w:t>
            </w:r>
          </w:p>
        </w:tc>
        <w:tc>
          <w:tcPr>
            <w:tcW w:w="1746" w:type="dxa"/>
            <w:shd w:val="clear" w:color="auto" w:fill="FFFFFF"/>
            <w:tcMar>
              <w:top w:w="0" w:type="dxa"/>
              <w:bottom w:w="0" w:type="dxa"/>
            </w:tcMar>
          </w:tcPr>
          <w:p w14:paraId="150C021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69 /NQ-HDQT</w:t>
            </w:r>
          </w:p>
        </w:tc>
        <w:tc>
          <w:tcPr>
            <w:tcW w:w="1456" w:type="dxa"/>
            <w:shd w:val="clear" w:color="auto" w:fill="FFFFFF"/>
            <w:tcMar>
              <w:top w:w="0" w:type="dxa"/>
              <w:bottom w:w="0" w:type="dxa"/>
            </w:tcMar>
          </w:tcPr>
          <w:p w14:paraId="08B9EA6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5094" w:type="dxa"/>
            <w:shd w:val="clear" w:color="auto" w:fill="FFFFFF"/>
            <w:tcMar>
              <w:top w:w="0" w:type="dxa"/>
              <w:bottom w:w="0" w:type="dxa"/>
            </w:tcMar>
            <w:vAlign w:val="bottom"/>
          </w:tcPr>
          <w:p w14:paraId="7BCB4317" w14:textId="49EEEDC4"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 Mr. Nguyen Tuan Quan as Chief of the Supervisory Board for the term 2023-2028</w:t>
            </w:r>
          </w:p>
        </w:tc>
      </w:tr>
      <w:tr w:rsidR="00744FD7" w14:paraId="2B9BC4CC" w14:textId="77777777">
        <w:trPr>
          <w:trHeight w:val="518"/>
        </w:trPr>
        <w:tc>
          <w:tcPr>
            <w:tcW w:w="723" w:type="dxa"/>
            <w:shd w:val="clear" w:color="auto" w:fill="FFFFFF"/>
            <w:tcMar>
              <w:top w:w="0" w:type="dxa"/>
              <w:bottom w:w="0" w:type="dxa"/>
            </w:tcMar>
          </w:tcPr>
          <w:p w14:paraId="1DE309A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16</w:t>
            </w:r>
          </w:p>
        </w:tc>
        <w:tc>
          <w:tcPr>
            <w:tcW w:w="1746" w:type="dxa"/>
            <w:shd w:val="clear" w:color="auto" w:fill="FFFFFF"/>
            <w:tcMar>
              <w:top w:w="0" w:type="dxa"/>
              <w:bottom w:w="0" w:type="dxa"/>
            </w:tcMar>
          </w:tcPr>
          <w:p w14:paraId="29F53E0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74 /NQ-HDQT</w:t>
            </w:r>
          </w:p>
        </w:tc>
        <w:tc>
          <w:tcPr>
            <w:tcW w:w="1456" w:type="dxa"/>
            <w:shd w:val="clear" w:color="auto" w:fill="FFFFFF"/>
            <w:tcMar>
              <w:top w:w="0" w:type="dxa"/>
              <w:bottom w:w="0" w:type="dxa"/>
            </w:tcMar>
          </w:tcPr>
          <w:p w14:paraId="405A6D6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May 11, 2023</w:t>
            </w:r>
          </w:p>
        </w:tc>
        <w:tc>
          <w:tcPr>
            <w:tcW w:w="5094" w:type="dxa"/>
            <w:shd w:val="clear" w:color="auto" w:fill="FFFFFF"/>
            <w:tcMar>
              <w:top w:w="0" w:type="dxa"/>
              <w:bottom w:w="0" w:type="dxa"/>
            </w:tcMar>
            <w:vAlign w:val="bottom"/>
          </w:tcPr>
          <w:p w14:paraId="682341AF"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Increase undistributed profit after tax from the Development Investment Fund</w:t>
            </w:r>
          </w:p>
        </w:tc>
      </w:tr>
      <w:tr w:rsidR="00744FD7" w14:paraId="50BF35B0" w14:textId="77777777">
        <w:trPr>
          <w:trHeight w:val="259"/>
        </w:trPr>
        <w:tc>
          <w:tcPr>
            <w:tcW w:w="723" w:type="dxa"/>
            <w:shd w:val="clear" w:color="auto" w:fill="FFFFFF"/>
            <w:tcMar>
              <w:top w:w="0" w:type="dxa"/>
              <w:bottom w:w="0" w:type="dxa"/>
            </w:tcMar>
            <w:vAlign w:val="bottom"/>
          </w:tcPr>
          <w:p w14:paraId="11D9810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17</w:t>
            </w:r>
          </w:p>
        </w:tc>
        <w:tc>
          <w:tcPr>
            <w:tcW w:w="1746" w:type="dxa"/>
            <w:shd w:val="clear" w:color="auto" w:fill="FFFFFF"/>
            <w:tcMar>
              <w:top w:w="0" w:type="dxa"/>
              <w:bottom w:w="0" w:type="dxa"/>
            </w:tcMar>
            <w:vAlign w:val="bottom"/>
          </w:tcPr>
          <w:p w14:paraId="6036D45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83 /NQ-HDQT</w:t>
            </w:r>
          </w:p>
        </w:tc>
        <w:tc>
          <w:tcPr>
            <w:tcW w:w="1456" w:type="dxa"/>
            <w:shd w:val="clear" w:color="auto" w:fill="FFFFFF"/>
            <w:tcMar>
              <w:top w:w="0" w:type="dxa"/>
              <w:bottom w:w="0" w:type="dxa"/>
            </w:tcMar>
            <w:vAlign w:val="bottom"/>
          </w:tcPr>
          <w:p w14:paraId="327DB4D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10, 2023</w:t>
            </w:r>
          </w:p>
        </w:tc>
        <w:tc>
          <w:tcPr>
            <w:tcW w:w="5094" w:type="dxa"/>
            <w:shd w:val="clear" w:color="auto" w:fill="FFFFFF"/>
            <w:tcMar>
              <w:top w:w="0" w:type="dxa"/>
              <w:bottom w:w="0" w:type="dxa"/>
            </w:tcMar>
            <w:vAlign w:val="bottom"/>
          </w:tcPr>
          <w:p w14:paraId="1B8ECF9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Sell RMNS-M44-4 rope twisting machine</w:t>
            </w:r>
          </w:p>
        </w:tc>
      </w:tr>
      <w:tr w:rsidR="00744FD7" w14:paraId="3371D5FC" w14:textId="77777777">
        <w:trPr>
          <w:trHeight w:val="626"/>
        </w:trPr>
        <w:tc>
          <w:tcPr>
            <w:tcW w:w="723" w:type="dxa"/>
            <w:shd w:val="clear" w:color="auto" w:fill="FFFFFF"/>
            <w:tcMar>
              <w:top w:w="0" w:type="dxa"/>
              <w:bottom w:w="0" w:type="dxa"/>
            </w:tcMar>
          </w:tcPr>
          <w:p w14:paraId="527B8C9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18</w:t>
            </w:r>
          </w:p>
        </w:tc>
        <w:tc>
          <w:tcPr>
            <w:tcW w:w="1746" w:type="dxa"/>
            <w:shd w:val="clear" w:color="auto" w:fill="FFFFFF"/>
            <w:tcMar>
              <w:top w:w="0" w:type="dxa"/>
              <w:bottom w:w="0" w:type="dxa"/>
            </w:tcMar>
          </w:tcPr>
          <w:p w14:paraId="68CE172F"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85 /NQ-HDQT</w:t>
            </w:r>
          </w:p>
        </w:tc>
        <w:tc>
          <w:tcPr>
            <w:tcW w:w="1456" w:type="dxa"/>
            <w:shd w:val="clear" w:color="auto" w:fill="FFFFFF"/>
            <w:tcMar>
              <w:top w:w="0" w:type="dxa"/>
              <w:bottom w:w="0" w:type="dxa"/>
            </w:tcMar>
          </w:tcPr>
          <w:p w14:paraId="455C501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12, 2023</w:t>
            </w:r>
          </w:p>
        </w:tc>
        <w:tc>
          <w:tcPr>
            <w:tcW w:w="5094" w:type="dxa"/>
            <w:shd w:val="clear" w:color="auto" w:fill="FFFFFF"/>
            <w:tcMar>
              <w:top w:w="0" w:type="dxa"/>
              <w:bottom w:w="0" w:type="dxa"/>
            </w:tcMar>
          </w:tcPr>
          <w:p w14:paraId="0179A9C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Select the audit company to audit the financial statements for 2023</w:t>
            </w:r>
          </w:p>
        </w:tc>
      </w:tr>
      <w:tr w:rsidR="00744FD7" w14:paraId="00B5302F" w14:textId="77777777">
        <w:trPr>
          <w:trHeight w:val="518"/>
        </w:trPr>
        <w:tc>
          <w:tcPr>
            <w:tcW w:w="723" w:type="dxa"/>
            <w:shd w:val="clear" w:color="auto" w:fill="FFFFFF"/>
            <w:tcMar>
              <w:top w:w="0" w:type="dxa"/>
              <w:bottom w:w="0" w:type="dxa"/>
            </w:tcMar>
          </w:tcPr>
          <w:p w14:paraId="312AF6F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19</w:t>
            </w:r>
          </w:p>
        </w:tc>
        <w:tc>
          <w:tcPr>
            <w:tcW w:w="1746" w:type="dxa"/>
            <w:shd w:val="clear" w:color="auto" w:fill="FFFFFF"/>
            <w:tcMar>
              <w:top w:w="0" w:type="dxa"/>
              <w:bottom w:w="0" w:type="dxa"/>
            </w:tcMar>
          </w:tcPr>
          <w:p w14:paraId="585165F1"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90 /NQ-HDQT</w:t>
            </w:r>
          </w:p>
        </w:tc>
        <w:tc>
          <w:tcPr>
            <w:tcW w:w="1456" w:type="dxa"/>
            <w:shd w:val="clear" w:color="auto" w:fill="FFFFFF"/>
            <w:tcMar>
              <w:top w:w="0" w:type="dxa"/>
              <w:bottom w:w="0" w:type="dxa"/>
            </w:tcMar>
          </w:tcPr>
          <w:p w14:paraId="45C0A89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June 21, 2023</w:t>
            </w:r>
          </w:p>
        </w:tc>
        <w:tc>
          <w:tcPr>
            <w:tcW w:w="5094" w:type="dxa"/>
            <w:shd w:val="clear" w:color="auto" w:fill="FFFFFF"/>
            <w:tcMar>
              <w:top w:w="0" w:type="dxa"/>
              <w:bottom w:w="0" w:type="dxa"/>
            </w:tcMar>
            <w:vAlign w:val="bottom"/>
          </w:tcPr>
          <w:p w14:paraId="0B1005A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Sell the depreciated weaving machine to Song Da Industrial Joint Stock Company</w:t>
            </w:r>
          </w:p>
        </w:tc>
      </w:tr>
      <w:tr w:rsidR="00744FD7" w14:paraId="62E6F342" w14:textId="77777777">
        <w:trPr>
          <w:trHeight w:val="490"/>
        </w:trPr>
        <w:tc>
          <w:tcPr>
            <w:tcW w:w="723" w:type="dxa"/>
            <w:shd w:val="clear" w:color="auto" w:fill="FFFFFF"/>
            <w:tcMar>
              <w:top w:w="0" w:type="dxa"/>
              <w:bottom w:w="0" w:type="dxa"/>
            </w:tcMar>
          </w:tcPr>
          <w:p w14:paraId="4206391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20</w:t>
            </w:r>
          </w:p>
        </w:tc>
        <w:tc>
          <w:tcPr>
            <w:tcW w:w="1746" w:type="dxa"/>
            <w:shd w:val="clear" w:color="auto" w:fill="FFFFFF"/>
            <w:tcMar>
              <w:top w:w="0" w:type="dxa"/>
              <w:bottom w:w="0" w:type="dxa"/>
            </w:tcMar>
          </w:tcPr>
          <w:p w14:paraId="03C9F6A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96 /NQ-HDQT</w:t>
            </w:r>
          </w:p>
        </w:tc>
        <w:tc>
          <w:tcPr>
            <w:tcW w:w="1456" w:type="dxa"/>
            <w:shd w:val="clear" w:color="auto" w:fill="FFFFFF"/>
            <w:tcMar>
              <w:top w:w="0" w:type="dxa"/>
              <w:bottom w:w="0" w:type="dxa"/>
            </w:tcMar>
          </w:tcPr>
          <w:p w14:paraId="760890A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15, 2023</w:t>
            </w:r>
          </w:p>
        </w:tc>
        <w:tc>
          <w:tcPr>
            <w:tcW w:w="5094" w:type="dxa"/>
            <w:shd w:val="clear" w:color="auto" w:fill="FFFFFF"/>
            <w:tcMar>
              <w:top w:w="0" w:type="dxa"/>
              <w:bottom w:w="0" w:type="dxa"/>
            </w:tcMar>
          </w:tcPr>
          <w:p w14:paraId="41A1452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Provision for reserve Q2/2023</w:t>
            </w:r>
          </w:p>
        </w:tc>
      </w:tr>
      <w:tr w:rsidR="00744FD7" w14:paraId="12D0459B" w14:textId="77777777">
        <w:trPr>
          <w:trHeight w:val="518"/>
        </w:trPr>
        <w:tc>
          <w:tcPr>
            <w:tcW w:w="723" w:type="dxa"/>
            <w:shd w:val="clear" w:color="auto" w:fill="FFFFFF"/>
            <w:tcMar>
              <w:top w:w="0" w:type="dxa"/>
              <w:bottom w:w="0" w:type="dxa"/>
            </w:tcMar>
          </w:tcPr>
          <w:p w14:paraId="510F221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21</w:t>
            </w:r>
          </w:p>
        </w:tc>
        <w:tc>
          <w:tcPr>
            <w:tcW w:w="1746" w:type="dxa"/>
            <w:shd w:val="clear" w:color="auto" w:fill="FFFFFF"/>
            <w:tcMar>
              <w:top w:w="0" w:type="dxa"/>
              <w:bottom w:w="0" w:type="dxa"/>
            </w:tcMar>
          </w:tcPr>
          <w:p w14:paraId="4C9C850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109 /NQ-HDQT</w:t>
            </w:r>
          </w:p>
        </w:tc>
        <w:tc>
          <w:tcPr>
            <w:tcW w:w="1456" w:type="dxa"/>
            <w:shd w:val="clear" w:color="auto" w:fill="FFFFFF"/>
            <w:tcMar>
              <w:top w:w="0" w:type="dxa"/>
              <w:bottom w:w="0" w:type="dxa"/>
            </w:tcMar>
          </w:tcPr>
          <w:p w14:paraId="2BA85D3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July 31, 2023</w:t>
            </w:r>
          </w:p>
        </w:tc>
        <w:tc>
          <w:tcPr>
            <w:tcW w:w="5094" w:type="dxa"/>
            <w:shd w:val="clear" w:color="auto" w:fill="FFFFFF"/>
            <w:tcMar>
              <w:top w:w="0" w:type="dxa"/>
              <w:bottom w:w="0" w:type="dxa"/>
            </w:tcMar>
            <w:vAlign w:val="bottom"/>
          </w:tcPr>
          <w:p w14:paraId="750D1AF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credit provision at Vietnam Joint Stock Commercial Bank For Industry And Trade - Thanh An Branch</w:t>
            </w:r>
          </w:p>
        </w:tc>
      </w:tr>
      <w:tr w:rsidR="00744FD7" w14:paraId="10B01EC7" w14:textId="77777777">
        <w:trPr>
          <w:trHeight w:val="1274"/>
        </w:trPr>
        <w:tc>
          <w:tcPr>
            <w:tcW w:w="723" w:type="dxa"/>
            <w:shd w:val="clear" w:color="auto" w:fill="FFFFFF"/>
            <w:tcMar>
              <w:top w:w="0" w:type="dxa"/>
              <w:bottom w:w="0" w:type="dxa"/>
            </w:tcMar>
          </w:tcPr>
          <w:p w14:paraId="5B0B170F"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22</w:t>
            </w:r>
          </w:p>
        </w:tc>
        <w:tc>
          <w:tcPr>
            <w:tcW w:w="1746" w:type="dxa"/>
            <w:shd w:val="clear" w:color="auto" w:fill="FFFFFF"/>
            <w:tcMar>
              <w:top w:w="0" w:type="dxa"/>
              <w:bottom w:w="0" w:type="dxa"/>
            </w:tcMar>
          </w:tcPr>
          <w:p w14:paraId="53808CC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111 /NQ-HDQT</w:t>
            </w:r>
          </w:p>
        </w:tc>
        <w:tc>
          <w:tcPr>
            <w:tcW w:w="1456" w:type="dxa"/>
            <w:shd w:val="clear" w:color="auto" w:fill="FFFFFF"/>
            <w:tcMar>
              <w:top w:w="0" w:type="dxa"/>
              <w:bottom w:w="0" w:type="dxa"/>
            </w:tcMar>
          </w:tcPr>
          <w:p w14:paraId="05A6024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01, 2023</w:t>
            </w:r>
          </w:p>
        </w:tc>
        <w:tc>
          <w:tcPr>
            <w:tcW w:w="5094" w:type="dxa"/>
            <w:shd w:val="clear" w:color="auto" w:fill="FFFFFF"/>
            <w:tcMar>
              <w:top w:w="0" w:type="dxa"/>
              <w:bottom w:w="0" w:type="dxa"/>
            </w:tcMar>
            <w:vAlign w:val="bottom"/>
          </w:tcPr>
          <w:p w14:paraId="4CB1BF3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results of the production and business plan implementation for Q2 and the first 6 months of 2023</w:t>
            </w:r>
          </w:p>
          <w:p w14:paraId="5A01C35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Assign the production and business plan for Q3, the last 6 months of 2023, and measures to implement the production and business plan for the last 6 months of 2023.</w:t>
            </w:r>
          </w:p>
        </w:tc>
      </w:tr>
      <w:tr w:rsidR="00744FD7" w14:paraId="37533C45" w14:textId="77777777">
        <w:trPr>
          <w:trHeight w:val="490"/>
        </w:trPr>
        <w:tc>
          <w:tcPr>
            <w:tcW w:w="723" w:type="dxa"/>
            <w:shd w:val="clear" w:color="auto" w:fill="FFFFFF"/>
            <w:tcMar>
              <w:top w:w="0" w:type="dxa"/>
              <w:bottom w:w="0" w:type="dxa"/>
            </w:tcMar>
          </w:tcPr>
          <w:p w14:paraId="4F996BE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23</w:t>
            </w:r>
          </w:p>
        </w:tc>
        <w:tc>
          <w:tcPr>
            <w:tcW w:w="1746" w:type="dxa"/>
            <w:shd w:val="clear" w:color="auto" w:fill="FFFFFF"/>
            <w:tcMar>
              <w:top w:w="0" w:type="dxa"/>
              <w:bottom w:w="0" w:type="dxa"/>
            </w:tcMar>
          </w:tcPr>
          <w:p w14:paraId="4BCDF5F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128 /NQ-HDQT</w:t>
            </w:r>
          </w:p>
        </w:tc>
        <w:tc>
          <w:tcPr>
            <w:tcW w:w="1456" w:type="dxa"/>
            <w:shd w:val="clear" w:color="auto" w:fill="FFFFFF"/>
            <w:tcMar>
              <w:top w:w="0" w:type="dxa"/>
              <w:bottom w:w="0" w:type="dxa"/>
            </w:tcMar>
          </w:tcPr>
          <w:p w14:paraId="37626F5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17, 2023</w:t>
            </w:r>
          </w:p>
        </w:tc>
        <w:tc>
          <w:tcPr>
            <w:tcW w:w="5094" w:type="dxa"/>
            <w:shd w:val="clear" w:color="auto" w:fill="FFFFFF"/>
            <w:tcMar>
              <w:top w:w="0" w:type="dxa"/>
              <w:bottom w:w="0" w:type="dxa"/>
            </w:tcMar>
          </w:tcPr>
          <w:p w14:paraId="5655DED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Provisions for Q3/2023</w:t>
            </w:r>
          </w:p>
        </w:tc>
      </w:tr>
      <w:tr w:rsidR="00744FD7" w14:paraId="3DF384D2" w14:textId="77777777">
        <w:trPr>
          <w:trHeight w:val="518"/>
        </w:trPr>
        <w:tc>
          <w:tcPr>
            <w:tcW w:w="723" w:type="dxa"/>
            <w:shd w:val="clear" w:color="auto" w:fill="FFFFFF"/>
            <w:tcMar>
              <w:top w:w="0" w:type="dxa"/>
              <w:bottom w:w="0" w:type="dxa"/>
            </w:tcMar>
          </w:tcPr>
          <w:p w14:paraId="0F3BEC3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24</w:t>
            </w:r>
          </w:p>
        </w:tc>
        <w:tc>
          <w:tcPr>
            <w:tcW w:w="1746" w:type="dxa"/>
            <w:shd w:val="clear" w:color="auto" w:fill="FFFFFF"/>
            <w:tcMar>
              <w:top w:w="0" w:type="dxa"/>
              <w:bottom w:w="0" w:type="dxa"/>
            </w:tcMar>
          </w:tcPr>
          <w:p w14:paraId="08E11EC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132 /NQ-HDQT</w:t>
            </w:r>
          </w:p>
        </w:tc>
        <w:tc>
          <w:tcPr>
            <w:tcW w:w="1456" w:type="dxa"/>
            <w:shd w:val="clear" w:color="auto" w:fill="FFFFFF"/>
            <w:tcMar>
              <w:top w:w="0" w:type="dxa"/>
              <w:bottom w:w="0" w:type="dxa"/>
            </w:tcMar>
          </w:tcPr>
          <w:p w14:paraId="3F67296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20, 2023</w:t>
            </w:r>
          </w:p>
        </w:tc>
        <w:tc>
          <w:tcPr>
            <w:tcW w:w="5094" w:type="dxa"/>
            <w:shd w:val="clear" w:color="auto" w:fill="FFFFFF"/>
            <w:tcMar>
              <w:top w:w="0" w:type="dxa"/>
              <w:bottom w:w="0" w:type="dxa"/>
            </w:tcMar>
            <w:vAlign w:val="bottom"/>
          </w:tcPr>
          <w:p w14:paraId="73AC8EE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Purchase clinker from Thang Long Cement Joint Stock Company to offset debt.</w:t>
            </w:r>
          </w:p>
        </w:tc>
      </w:tr>
      <w:tr w:rsidR="00744FD7" w14:paraId="579A1F83" w14:textId="77777777">
        <w:trPr>
          <w:trHeight w:val="1282"/>
        </w:trPr>
        <w:tc>
          <w:tcPr>
            <w:tcW w:w="723" w:type="dxa"/>
            <w:shd w:val="clear" w:color="auto" w:fill="FFFFFF"/>
            <w:tcMar>
              <w:top w:w="0" w:type="dxa"/>
              <w:bottom w:w="0" w:type="dxa"/>
            </w:tcMar>
          </w:tcPr>
          <w:p w14:paraId="423B2FA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25</w:t>
            </w:r>
          </w:p>
        </w:tc>
        <w:tc>
          <w:tcPr>
            <w:tcW w:w="1746" w:type="dxa"/>
            <w:shd w:val="clear" w:color="auto" w:fill="FFFFFF"/>
            <w:tcMar>
              <w:top w:w="0" w:type="dxa"/>
              <w:bottom w:w="0" w:type="dxa"/>
            </w:tcMar>
          </w:tcPr>
          <w:p w14:paraId="739FD87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135 /NQ-HDQT</w:t>
            </w:r>
          </w:p>
        </w:tc>
        <w:tc>
          <w:tcPr>
            <w:tcW w:w="1456" w:type="dxa"/>
            <w:shd w:val="clear" w:color="auto" w:fill="FFFFFF"/>
            <w:tcMar>
              <w:top w:w="0" w:type="dxa"/>
              <w:bottom w:w="0" w:type="dxa"/>
            </w:tcMar>
          </w:tcPr>
          <w:p w14:paraId="563FE29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26, 2023</w:t>
            </w:r>
          </w:p>
        </w:tc>
        <w:tc>
          <w:tcPr>
            <w:tcW w:w="5094" w:type="dxa"/>
            <w:shd w:val="clear" w:color="auto" w:fill="FFFFFF"/>
            <w:tcMar>
              <w:top w:w="0" w:type="dxa"/>
              <w:bottom w:w="0" w:type="dxa"/>
            </w:tcMar>
            <w:vAlign w:val="bottom"/>
          </w:tcPr>
          <w:p w14:paraId="6BE4657D" w14:textId="77777777" w:rsidR="00744FD7" w:rsidRDefault="002E16EE" w:rsidP="00E61DAF">
            <w:pPr>
              <w:numPr>
                <w:ilvl w:val="0"/>
                <w:numId w:val="1"/>
              </w:numPr>
              <w:pBdr>
                <w:top w:val="nil"/>
                <w:left w:val="nil"/>
                <w:bottom w:val="nil"/>
                <w:right w:val="nil"/>
                <w:between w:val="nil"/>
              </w:pBdr>
              <w:tabs>
                <w:tab w:val="left" w:pos="148"/>
                <w:tab w:val="left" w:pos="360"/>
                <w:tab w:val="left" w:pos="432"/>
              </w:tabs>
              <w:spacing w:after="120" w:line="360" w:lineRule="auto"/>
              <w:rPr>
                <w:rFonts w:ascii="Arial" w:eastAsia="Arial" w:hAnsi="Arial" w:cs="Arial"/>
                <w:sz w:val="20"/>
                <w:szCs w:val="20"/>
              </w:rPr>
            </w:pPr>
            <w:r>
              <w:rPr>
                <w:rFonts w:ascii="Arial" w:hAnsi="Arial"/>
                <w:sz w:val="20"/>
              </w:rPr>
              <w:t>Approve the results of the production and business plan implementation for Q3, accumulative for the first 9 months of 2023.</w:t>
            </w:r>
          </w:p>
          <w:p w14:paraId="341653D0" w14:textId="77777777" w:rsidR="00744FD7" w:rsidRDefault="002E16EE" w:rsidP="00E61DAF">
            <w:pPr>
              <w:numPr>
                <w:ilvl w:val="0"/>
                <w:numId w:val="1"/>
              </w:numPr>
              <w:pBdr>
                <w:top w:val="nil"/>
                <w:left w:val="nil"/>
                <w:bottom w:val="nil"/>
                <w:right w:val="nil"/>
                <w:between w:val="nil"/>
              </w:pBdr>
              <w:tabs>
                <w:tab w:val="left" w:pos="133"/>
                <w:tab w:val="left" w:pos="360"/>
                <w:tab w:val="left" w:pos="432"/>
              </w:tabs>
              <w:spacing w:after="120" w:line="360" w:lineRule="auto"/>
              <w:rPr>
                <w:rFonts w:ascii="Arial" w:eastAsia="Arial" w:hAnsi="Arial" w:cs="Arial"/>
                <w:sz w:val="20"/>
                <w:szCs w:val="20"/>
              </w:rPr>
            </w:pPr>
            <w:r>
              <w:rPr>
                <w:rFonts w:ascii="Arial" w:hAnsi="Arial"/>
                <w:sz w:val="20"/>
              </w:rPr>
              <w:t>Assign the production and business plan for Q4 2023 and measures to implement the production and business plan for Q4 2023.</w:t>
            </w:r>
          </w:p>
        </w:tc>
      </w:tr>
      <w:tr w:rsidR="00744FD7" w14:paraId="5FFFC073" w14:textId="77777777">
        <w:trPr>
          <w:trHeight w:val="515"/>
        </w:trPr>
        <w:tc>
          <w:tcPr>
            <w:tcW w:w="723" w:type="dxa"/>
            <w:shd w:val="clear" w:color="auto" w:fill="FFFFFF"/>
            <w:tcMar>
              <w:top w:w="0" w:type="dxa"/>
              <w:bottom w:w="0" w:type="dxa"/>
            </w:tcMar>
          </w:tcPr>
          <w:p w14:paraId="4EB7D35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26</w:t>
            </w:r>
          </w:p>
        </w:tc>
        <w:tc>
          <w:tcPr>
            <w:tcW w:w="1746" w:type="dxa"/>
            <w:shd w:val="clear" w:color="auto" w:fill="FFFFFF"/>
            <w:tcMar>
              <w:top w:w="0" w:type="dxa"/>
              <w:bottom w:w="0" w:type="dxa"/>
            </w:tcMar>
          </w:tcPr>
          <w:p w14:paraId="7D334F8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150 /NQ-HDQT</w:t>
            </w:r>
          </w:p>
        </w:tc>
        <w:tc>
          <w:tcPr>
            <w:tcW w:w="1456" w:type="dxa"/>
            <w:shd w:val="clear" w:color="auto" w:fill="FFFFFF"/>
            <w:tcMar>
              <w:top w:w="0" w:type="dxa"/>
              <w:bottom w:w="0" w:type="dxa"/>
            </w:tcMar>
          </w:tcPr>
          <w:p w14:paraId="347FAEB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29, 2023</w:t>
            </w:r>
          </w:p>
        </w:tc>
        <w:tc>
          <w:tcPr>
            <w:tcW w:w="5094" w:type="dxa"/>
            <w:shd w:val="clear" w:color="auto" w:fill="FFFFFF"/>
            <w:tcMar>
              <w:top w:w="0" w:type="dxa"/>
              <w:bottom w:w="0" w:type="dxa"/>
            </w:tcMar>
            <w:vAlign w:val="bottom"/>
          </w:tcPr>
          <w:p w14:paraId="215F4C5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Extend the loan for funds lent from the company's temporarily idle capital.</w:t>
            </w:r>
          </w:p>
        </w:tc>
      </w:tr>
      <w:tr w:rsidR="00744FD7" w14:paraId="4AAD7907" w14:textId="77777777">
        <w:trPr>
          <w:trHeight w:val="508"/>
        </w:trPr>
        <w:tc>
          <w:tcPr>
            <w:tcW w:w="723" w:type="dxa"/>
            <w:shd w:val="clear" w:color="auto" w:fill="FFFFFF"/>
            <w:tcMar>
              <w:top w:w="0" w:type="dxa"/>
              <w:bottom w:w="0" w:type="dxa"/>
            </w:tcMar>
          </w:tcPr>
          <w:p w14:paraId="7186F3B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27</w:t>
            </w:r>
          </w:p>
        </w:tc>
        <w:tc>
          <w:tcPr>
            <w:tcW w:w="1746" w:type="dxa"/>
            <w:shd w:val="clear" w:color="auto" w:fill="FFFFFF"/>
            <w:tcMar>
              <w:top w:w="0" w:type="dxa"/>
              <w:bottom w:w="0" w:type="dxa"/>
            </w:tcMar>
          </w:tcPr>
          <w:p w14:paraId="61416C1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152 /NQ-HDQT</w:t>
            </w:r>
          </w:p>
        </w:tc>
        <w:tc>
          <w:tcPr>
            <w:tcW w:w="1456" w:type="dxa"/>
            <w:shd w:val="clear" w:color="auto" w:fill="FFFFFF"/>
            <w:tcMar>
              <w:top w:w="0" w:type="dxa"/>
              <w:bottom w:w="0" w:type="dxa"/>
            </w:tcMar>
          </w:tcPr>
          <w:p w14:paraId="25DC33F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December 30, 2023</w:t>
            </w:r>
          </w:p>
        </w:tc>
        <w:tc>
          <w:tcPr>
            <w:tcW w:w="5094" w:type="dxa"/>
            <w:shd w:val="clear" w:color="auto" w:fill="FFFFFF"/>
            <w:tcMar>
              <w:top w:w="0" w:type="dxa"/>
              <w:bottom w:w="0" w:type="dxa"/>
            </w:tcMar>
          </w:tcPr>
          <w:p w14:paraId="0BC2C93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Approve the contract signing limit for 2024</w:t>
            </w:r>
          </w:p>
        </w:tc>
      </w:tr>
    </w:tbl>
    <w:p w14:paraId="7C08D0AA" w14:textId="77777777" w:rsidR="00744FD7" w:rsidRDefault="002E16EE" w:rsidP="00E61DA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Supervisory Board in 2023:</w:t>
      </w:r>
    </w:p>
    <w:p w14:paraId="793A02C4" w14:textId="77777777" w:rsidR="00744FD7" w:rsidRDefault="002E16EE" w:rsidP="00E61DAF">
      <w:pPr>
        <w:numPr>
          <w:ilvl w:val="0"/>
          <w:numId w:val="5"/>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Information on members of the Supervisory Board:</w:t>
      </w:r>
    </w:p>
    <w:tbl>
      <w:tblPr>
        <w:tblStyle w:val="a2"/>
        <w:tblW w:w="9019" w:type="dxa"/>
        <w:tblLayout w:type="fixed"/>
        <w:tblLook w:val="0000" w:firstRow="0" w:lastRow="0" w:firstColumn="0" w:lastColumn="0" w:noHBand="0" w:noVBand="0"/>
      </w:tblPr>
      <w:tblGrid>
        <w:gridCol w:w="496"/>
        <w:gridCol w:w="2495"/>
        <w:gridCol w:w="1728"/>
        <w:gridCol w:w="2103"/>
        <w:gridCol w:w="2197"/>
      </w:tblGrid>
      <w:tr w:rsidR="00744FD7" w14:paraId="06A5CC97" w14:textId="77777777">
        <w:trPr>
          <w:trHeight w:val="601"/>
        </w:trPr>
        <w:tc>
          <w:tcPr>
            <w:tcW w:w="496" w:type="dxa"/>
            <w:tcBorders>
              <w:top w:val="single" w:sz="4" w:space="0" w:color="000000"/>
              <w:left w:val="single" w:sz="4" w:space="0" w:color="000000"/>
            </w:tcBorders>
            <w:shd w:val="clear" w:color="auto" w:fill="FFFFFF"/>
            <w:tcMar>
              <w:top w:w="0" w:type="dxa"/>
              <w:bottom w:w="0" w:type="dxa"/>
            </w:tcMar>
            <w:vAlign w:val="center"/>
          </w:tcPr>
          <w:p w14:paraId="4189008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495" w:type="dxa"/>
            <w:tcBorders>
              <w:top w:val="single" w:sz="4" w:space="0" w:color="000000"/>
              <w:left w:val="single" w:sz="4" w:space="0" w:color="000000"/>
            </w:tcBorders>
            <w:shd w:val="clear" w:color="auto" w:fill="FFFFFF"/>
            <w:tcMar>
              <w:top w:w="0" w:type="dxa"/>
              <w:bottom w:w="0" w:type="dxa"/>
            </w:tcMar>
            <w:vAlign w:val="center"/>
          </w:tcPr>
          <w:p w14:paraId="3FE62777"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1728" w:type="dxa"/>
            <w:tcBorders>
              <w:top w:val="single" w:sz="4" w:space="0" w:color="000000"/>
              <w:left w:val="single" w:sz="4" w:space="0" w:color="000000"/>
            </w:tcBorders>
            <w:shd w:val="clear" w:color="auto" w:fill="FFFFFF"/>
            <w:tcMar>
              <w:top w:w="0" w:type="dxa"/>
              <w:bottom w:w="0" w:type="dxa"/>
            </w:tcMar>
            <w:vAlign w:val="center"/>
          </w:tcPr>
          <w:p w14:paraId="7B84D3B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Position</w:t>
            </w:r>
          </w:p>
        </w:tc>
        <w:tc>
          <w:tcPr>
            <w:tcW w:w="2103" w:type="dxa"/>
            <w:tcBorders>
              <w:top w:val="single" w:sz="4" w:space="0" w:color="000000"/>
              <w:left w:val="single" w:sz="4" w:space="0" w:color="000000"/>
            </w:tcBorders>
            <w:shd w:val="clear" w:color="auto" w:fill="FFFFFF"/>
            <w:tcMar>
              <w:top w:w="0" w:type="dxa"/>
              <w:bottom w:w="0" w:type="dxa"/>
            </w:tcMar>
          </w:tcPr>
          <w:p w14:paraId="31BA613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Date of appointment/dismissal as member of the </w:t>
            </w:r>
            <w:r>
              <w:rPr>
                <w:rFonts w:ascii="Arial" w:hAnsi="Arial"/>
                <w:sz w:val="20"/>
              </w:rPr>
              <w:lastRenderedPageBreak/>
              <w:t>Supervisory Board</w:t>
            </w:r>
          </w:p>
        </w:tc>
        <w:tc>
          <w:tcPr>
            <w:tcW w:w="219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62FE66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Qualification</w:t>
            </w:r>
          </w:p>
        </w:tc>
      </w:tr>
      <w:tr w:rsidR="00744FD7" w14:paraId="30D247FB" w14:textId="77777777">
        <w:trPr>
          <w:trHeight w:val="497"/>
        </w:trPr>
        <w:tc>
          <w:tcPr>
            <w:tcW w:w="496" w:type="dxa"/>
            <w:tcBorders>
              <w:top w:val="single" w:sz="4" w:space="0" w:color="000000"/>
              <w:left w:val="single" w:sz="4" w:space="0" w:color="000000"/>
            </w:tcBorders>
            <w:shd w:val="clear" w:color="auto" w:fill="FFFFFF"/>
            <w:tcMar>
              <w:top w:w="0" w:type="dxa"/>
              <w:bottom w:w="0" w:type="dxa"/>
            </w:tcMar>
            <w:vAlign w:val="center"/>
          </w:tcPr>
          <w:p w14:paraId="21A67CE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lastRenderedPageBreak/>
              <w:t>1</w:t>
            </w:r>
          </w:p>
        </w:tc>
        <w:tc>
          <w:tcPr>
            <w:tcW w:w="2495" w:type="dxa"/>
            <w:tcBorders>
              <w:top w:val="single" w:sz="4" w:space="0" w:color="000000"/>
              <w:left w:val="single" w:sz="4" w:space="0" w:color="000000"/>
            </w:tcBorders>
            <w:shd w:val="clear" w:color="auto" w:fill="FFFFFF"/>
            <w:tcMar>
              <w:top w:w="0" w:type="dxa"/>
              <w:bottom w:w="0" w:type="dxa"/>
            </w:tcMar>
            <w:vAlign w:val="center"/>
          </w:tcPr>
          <w:p w14:paraId="0B1328D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Nguyen Tuan Quan</w:t>
            </w:r>
          </w:p>
        </w:tc>
        <w:tc>
          <w:tcPr>
            <w:tcW w:w="1728" w:type="dxa"/>
            <w:tcBorders>
              <w:top w:val="single" w:sz="4" w:space="0" w:color="000000"/>
              <w:left w:val="single" w:sz="4" w:space="0" w:color="000000"/>
            </w:tcBorders>
            <w:shd w:val="clear" w:color="auto" w:fill="FFFFFF"/>
            <w:tcMar>
              <w:top w:w="0" w:type="dxa"/>
              <w:bottom w:w="0" w:type="dxa"/>
            </w:tcMar>
            <w:vAlign w:val="center"/>
          </w:tcPr>
          <w:p w14:paraId="7911FE3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Chief of the Supervisory Board</w:t>
            </w:r>
          </w:p>
        </w:tc>
        <w:tc>
          <w:tcPr>
            <w:tcW w:w="2103" w:type="dxa"/>
            <w:tcBorders>
              <w:top w:val="single" w:sz="4" w:space="0" w:color="000000"/>
              <w:left w:val="single" w:sz="4" w:space="0" w:color="000000"/>
            </w:tcBorders>
            <w:shd w:val="clear" w:color="auto" w:fill="FFFFFF"/>
            <w:tcMar>
              <w:top w:w="0" w:type="dxa"/>
              <w:bottom w:w="0" w:type="dxa"/>
            </w:tcMar>
            <w:vAlign w:val="center"/>
          </w:tcPr>
          <w:p w14:paraId="4253775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28, 2023</w:t>
            </w:r>
          </w:p>
        </w:tc>
        <w:tc>
          <w:tcPr>
            <w:tcW w:w="219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17158D1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Accounting</w:t>
            </w:r>
          </w:p>
        </w:tc>
      </w:tr>
      <w:tr w:rsidR="00744FD7" w14:paraId="3DCDE43C" w14:textId="77777777">
        <w:trPr>
          <w:trHeight w:val="576"/>
        </w:trPr>
        <w:tc>
          <w:tcPr>
            <w:tcW w:w="496" w:type="dxa"/>
            <w:tcBorders>
              <w:top w:val="single" w:sz="4" w:space="0" w:color="000000"/>
              <w:left w:val="single" w:sz="4" w:space="0" w:color="000000"/>
            </w:tcBorders>
            <w:shd w:val="clear" w:color="auto" w:fill="FFFFFF"/>
            <w:tcMar>
              <w:top w:w="0" w:type="dxa"/>
              <w:bottom w:w="0" w:type="dxa"/>
            </w:tcMar>
            <w:vAlign w:val="center"/>
          </w:tcPr>
          <w:p w14:paraId="0E202A8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495" w:type="dxa"/>
            <w:tcBorders>
              <w:top w:val="single" w:sz="4" w:space="0" w:color="000000"/>
              <w:left w:val="single" w:sz="4" w:space="0" w:color="000000"/>
            </w:tcBorders>
            <w:shd w:val="clear" w:color="auto" w:fill="FFFFFF"/>
            <w:tcMar>
              <w:top w:w="0" w:type="dxa"/>
              <w:bottom w:w="0" w:type="dxa"/>
            </w:tcMar>
            <w:vAlign w:val="center"/>
          </w:tcPr>
          <w:p w14:paraId="030B1A77"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Mr. Bui Minh Tuan.</w:t>
            </w:r>
          </w:p>
        </w:tc>
        <w:tc>
          <w:tcPr>
            <w:tcW w:w="1728" w:type="dxa"/>
            <w:tcBorders>
              <w:top w:val="single" w:sz="4" w:space="0" w:color="000000"/>
              <w:left w:val="single" w:sz="4" w:space="0" w:color="000000"/>
            </w:tcBorders>
            <w:shd w:val="clear" w:color="auto" w:fill="FFFFFF"/>
            <w:tcMar>
              <w:top w:w="0" w:type="dxa"/>
              <w:bottom w:w="0" w:type="dxa"/>
            </w:tcMar>
            <w:vAlign w:val="center"/>
          </w:tcPr>
          <w:p w14:paraId="5C02EFE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2103" w:type="dxa"/>
            <w:tcBorders>
              <w:top w:val="single" w:sz="4" w:space="0" w:color="000000"/>
              <w:left w:val="single" w:sz="4" w:space="0" w:color="000000"/>
            </w:tcBorders>
            <w:shd w:val="clear" w:color="auto" w:fill="FFFFFF"/>
            <w:tcMar>
              <w:top w:w="0" w:type="dxa"/>
              <w:bottom w:w="0" w:type="dxa"/>
            </w:tcMar>
            <w:vAlign w:val="center"/>
          </w:tcPr>
          <w:p w14:paraId="77BAD60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2197" w:type="dxa"/>
            <w:tcBorders>
              <w:top w:val="single" w:sz="4" w:space="0" w:color="000000"/>
              <w:left w:val="single" w:sz="4" w:space="0" w:color="000000"/>
              <w:right w:val="single" w:sz="4" w:space="0" w:color="000000"/>
            </w:tcBorders>
            <w:shd w:val="clear" w:color="auto" w:fill="FFFFFF"/>
            <w:tcMar>
              <w:top w:w="0" w:type="dxa"/>
              <w:bottom w:w="0" w:type="dxa"/>
            </w:tcMar>
            <w:vAlign w:val="center"/>
          </w:tcPr>
          <w:p w14:paraId="55B28CB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Accounting</w:t>
            </w:r>
          </w:p>
        </w:tc>
      </w:tr>
      <w:tr w:rsidR="00744FD7" w14:paraId="531E91FD" w14:textId="77777777">
        <w:trPr>
          <w:trHeight w:val="551"/>
        </w:trPr>
        <w:tc>
          <w:tcPr>
            <w:tcW w:w="496"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EB9A6C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495"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33F864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Ms. Nguyen Thi An</w:t>
            </w:r>
          </w:p>
        </w:tc>
        <w:tc>
          <w:tcPr>
            <w:tcW w:w="1728"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70FC3F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Supervisory Board</w:t>
            </w:r>
          </w:p>
        </w:tc>
        <w:tc>
          <w:tcPr>
            <w:tcW w:w="210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42DD909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24, 2023</w:t>
            </w:r>
          </w:p>
        </w:tc>
        <w:tc>
          <w:tcPr>
            <w:tcW w:w="2197"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490154C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Bachelor of Banking</w:t>
            </w:r>
          </w:p>
        </w:tc>
      </w:tr>
    </w:tbl>
    <w:p w14:paraId="56D3711F" w14:textId="77777777" w:rsidR="00744FD7" w:rsidRDefault="002E16EE" w:rsidP="00E61DA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The Executive Board:</w:t>
      </w:r>
    </w:p>
    <w:tbl>
      <w:tblPr>
        <w:tblStyle w:val="a3"/>
        <w:tblW w:w="9019" w:type="dxa"/>
        <w:tblLayout w:type="fixed"/>
        <w:tblLook w:val="0000" w:firstRow="0" w:lastRow="0" w:firstColumn="0" w:lastColumn="0" w:noHBand="0" w:noVBand="0"/>
      </w:tblPr>
      <w:tblGrid>
        <w:gridCol w:w="492"/>
        <w:gridCol w:w="2372"/>
        <w:gridCol w:w="1319"/>
        <w:gridCol w:w="2567"/>
        <w:gridCol w:w="2269"/>
      </w:tblGrid>
      <w:tr w:rsidR="00744FD7" w14:paraId="6D3CCBC4" w14:textId="77777777">
        <w:trPr>
          <w:trHeight w:val="781"/>
        </w:trPr>
        <w:tc>
          <w:tcPr>
            <w:tcW w:w="492" w:type="dxa"/>
            <w:tcBorders>
              <w:top w:val="single" w:sz="4" w:space="0" w:color="000000"/>
              <w:left w:val="single" w:sz="4" w:space="0" w:color="000000"/>
            </w:tcBorders>
            <w:shd w:val="clear" w:color="auto" w:fill="FFFFFF"/>
            <w:tcMar>
              <w:top w:w="0" w:type="dxa"/>
              <w:bottom w:w="0" w:type="dxa"/>
            </w:tcMar>
            <w:vAlign w:val="center"/>
          </w:tcPr>
          <w:p w14:paraId="08A7A6C7"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2372" w:type="dxa"/>
            <w:tcBorders>
              <w:top w:val="single" w:sz="4" w:space="0" w:color="000000"/>
              <w:left w:val="single" w:sz="4" w:space="0" w:color="000000"/>
            </w:tcBorders>
            <w:shd w:val="clear" w:color="auto" w:fill="FFFFFF"/>
            <w:tcMar>
              <w:top w:w="0" w:type="dxa"/>
              <w:bottom w:w="0" w:type="dxa"/>
            </w:tcMar>
            <w:vAlign w:val="center"/>
          </w:tcPr>
          <w:p w14:paraId="22B5E51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Executive Board</w:t>
            </w:r>
          </w:p>
        </w:tc>
        <w:tc>
          <w:tcPr>
            <w:tcW w:w="1319" w:type="dxa"/>
            <w:tcBorders>
              <w:top w:val="single" w:sz="4" w:space="0" w:color="000000"/>
              <w:left w:val="single" w:sz="4" w:space="0" w:color="000000"/>
            </w:tcBorders>
            <w:shd w:val="clear" w:color="auto" w:fill="FFFFFF"/>
            <w:tcMar>
              <w:top w:w="0" w:type="dxa"/>
              <w:bottom w:w="0" w:type="dxa"/>
            </w:tcMar>
            <w:vAlign w:val="center"/>
          </w:tcPr>
          <w:p w14:paraId="3722005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567" w:type="dxa"/>
            <w:tcBorders>
              <w:top w:val="single" w:sz="4" w:space="0" w:color="000000"/>
              <w:left w:val="single" w:sz="4" w:space="0" w:color="000000"/>
            </w:tcBorders>
            <w:shd w:val="clear" w:color="auto" w:fill="FFFFFF"/>
            <w:tcMar>
              <w:top w:w="0" w:type="dxa"/>
              <w:bottom w:w="0" w:type="dxa"/>
            </w:tcMar>
            <w:vAlign w:val="center"/>
          </w:tcPr>
          <w:p w14:paraId="2E74D04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269" w:type="dxa"/>
            <w:tcBorders>
              <w:top w:val="single" w:sz="4" w:space="0" w:color="000000"/>
              <w:left w:val="single" w:sz="4" w:space="0" w:color="000000"/>
              <w:right w:val="single" w:sz="4" w:space="0" w:color="000000"/>
            </w:tcBorders>
            <w:shd w:val="clear" w:color="auto" w:fill="FFFFFF"/>
            <w:tcMar>
              <w:top w:w="0" w:type="dxa"/>
              <w:bottom w:w="0" w:type="dxa"/>
            </w:tcMar>
          </w:tcPr>
          <w:p w14:paraId="5267A54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appointment/dismissal as member of the Executive Board</w:t>
            </w:r>
          </w:p>
        </w:tc>
      </w:tr>
      <w:tr w:rsidR="00744FD7" w14:paraId="272C2D4C" w14:textId="77777777">
        <w:trPr>
          <w:trHeight w:val="396"/>
        </w:trPr>
        <w:tc>
          <w:tcPr>
            <w:tcW w:w="492" w:type="dxa"/>
            <w:tcBorders>
              <w:top w:val="single" w:sz="4" w:space="0" w:color="000000"/>
              <w:left w:val="single" w:sz="4" w:space="0" w:color="000000"/>
            </w:tcBorders>
            <w:shd w:val="clear" w:color="auto" w:fill="FFFFFF"/>
            <w:tcMar>
              <w:top w:w="0" w:type="dxa"/>
              <w:bottom w:w="0" w:type="dxa"/>
            </w:tcMar>
            <w:vAlign w:val="bottom"/>
          </w:tcPr>
          <w:p w14:paraId="50620DC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2372" w:type="dxa"/>
            <w:tcBorders>
              <w:top w:val="single" w:sz="4" w:space="0" w:color="000000"/>
              <w:left w:val="single" w:sz="4" w:space="0" w:color="000000"/>
            </w:tcBorders>
            <w:shd w:val="clear" w:color="auto" w:fill="FFFFFF"/>
            <w:tcMar>
              <w:top w:w="0" w:type="dxa"/>
              <w:bottom w:w="0" w:type="dxa"/>
            </w:tcMar>
            <w:vAlign w:val="bottom"/>
          </w:tcPr>
          <w:p w14:paraId="5CB72A3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Trong</w:t>
            </w:r>
            <w:proofErr w:type="spellEnd"/>
            <w:r>
              <w:rPr>
                <w:rFonts w:ascii="Arial" w:hAnsi="Arial"/>
                <w:sz w:val="20"/>
              </w:rPr>
              <w:t xml:space="preserve"> </w:t>
            </w:r>
            <w:proofErr w:type="spellStart"/>
            <w:r>
              <w:rPr>
                <w:rFonts w:ascii="Arial" w:hAnsi="Arial"/>
                <w:sz w:val="20"/>
              </w:rPr>
              <w:t>Trai</w:t>
            </w:r>
            <w:proofErr w:type="spellEnd"/>
          </w:p>
        </w:tc>
        <w:tc>
          <w:tcPr>
            <w:tcW w:w="1319" w:type="dxa"/>
            <w:tcBorders>
              <w:top w:val="single" w:sz="4" w:space="0" w:color="000000"/>
              <w:left w:val="single" w:sz="4" w:space="0" w:color="000000"/>
            </w:tcBorders>
            <w:shd w:val="clear" w:color="auto" w:fill="FFFFFF"/>
            <w:tcMar>
              <w:top w:w="0" w:type="dxa"/>
              <w:bottom w:w="0" w:type="dxa"/>
            </w:tcMar>
            <w:vAlign w:val="bottom"/>
          </w:tcPr>
          <w:p w14:paraId="79DC40A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February 26, 1981</w:t>
            </w:r>
          </w:p>
        </w:tc>
        <w:tc>
          <w:tcPr>
            <w:tcW w:w="2567" w:type="dxa"/>
            <w:tcBorders>
              <w:top w:val="single" w:sz="4" w:space="0" w:color="000000"/>
              <w:left w:val="single" w:sz="4" w:space="0" w:color="000000"/>
            </w:tcBorders>
            <w:shd w:val="clear" w:color="auto" w:fill="FFFFFF"/>
            <w:tcMar>
              <w:top w:w="0" w:type="dxa"/>
              <w:bottom w:w="0" w:type="dxa"/>
            </w:tcMar>
            <w:vAlign w:val="bottom"/>
          </w:tcPr>
          <w:p w14:paraId="11A9F083"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w:t>
            </w:r>
          </w:p>
        </w:tc>
        <w:tc>
          <w:tcPr>
            <w:tcW w:w="226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3F7C85F7"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April 26, 2023</w:t>
            </w:r>
          </w:p>
        </w:tc>
      </w:tr>
      <w:tr w:rsidR="00744FD7" w14:paraId="30B9DBC5" w14:textId="77777777">
        <w:trPr>
          <w:trHeight w:val="371"/>
        </w:trPr>
        <w:tc>
          <w:tcPr>
            <w:tcW w:w="492" w:type="dxa"/>
            <w:tcBorders>
              <w:top w:val="single" w:sz="4" w:space="0" w:color="000000"/>
              <w:left w:val="single" w:sz="4" w:space="0" w:color="000000"/>
            </w:tcBorders>
            <w:shd w:val="clear" w:color="auto" w:fill="FFFFFF"/>
            <w:tcMar>
              <w:top w:w="0" w:type="dxa"/>
              <w:bottom w:w="0" w:type="dxa"/>
            </w:tcMar>
            <w:vAlign w:val="bottom"/>
          </w:tcPr>
          <w:p w14:paraId="64D28AE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2</w:t>
            </w:r>
          </w:p>
        </w:tc>
        <w:tc>
          <w:tcPr>
            <w:tcW w:w="2372" w:type="dxa"/>
            <w:tcBorders>
              <w:top w:val="single" w:sz="4" w:space="0" w:color="000000"/>
              <w:left w:val="single" w:sz="4" w:space="0" w:color="000000"/>
            </w:tcBorders>
            <w:shd w:val="clear" w:color="auto" w:fill="FFFFFF"/>
            <w:tcMar>
              <w:top w:w="0" w:type="dxa"/>
              <w:bottom w:w="0" w:type="dxa"/>
            </w:tcMar>
            <w:vAlign w:val="bottom"/>
          </w:tcPr>
          <w:p w14:paraId="7C27DF5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Nguyen </w:t>
            </w:r>
            <w:proofErr w:type="spellStart"/>
            <w:r>
              <w:rPr>
                <w:rFonts w:ascii="Arial" w:hAnsi="Arial"/>
                <w:sz w:val="20"/>
              </w:rPr>
              <w:t>Trong</w:t>
            </w:r>
            <w:proofErr w:type="spellEnd"/>
            <w:r>
              <w:rPr>
                <w:rFonts w:ascii="Arial" w:hAnsi="Arial"/>
                <w:sz w:val="20"/>
              </w:rPr>
              <w:t xml:space="preserve"> </w:t>
            </w:r>
            <w:proofErr w:type="spellStart"/>
            <w:r>
              <w:rPr>
                <w:rFonts w:ascii="Arial" w:hAnsi="Arial"/>
                <w:sz w:val="20"/>
              </w:rPr>
              <w:t>Loi</w:t>
            </w:r>
            <w:proofErr w:type="spellEnd"/>
          </w:p>
        </w:tc>
        <w:tc>
          <w:tcPr>
            <w:tcW w:w="1319" w:type="dxa"/>
            <w:tcBorders>
              <w:top w:val="single" w:sz="4" w:space="0" w:color="000000"/>
              <w:left w:val="single" w:sz="4" w:space="0" w:color="000000"/>
            </w:tcBorders>
            <w:shd w:val="clear" w:color="auto" w:fill="FFFFFF"/>
            <w:tcMar>
              <w:top w:w="0" w:type="dxa"/>
              <w:bottom w:w="0" w:type="dxa"/>
            </w:tcMar>
            <w:vAlign w:val="bottom"/>
          </w:tcPr>
          <w:p w14:paraId="20B0E10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March 02, 1982</w:t>
            </w:r>
          </w:p>
        </w:tc>
        <w:tc>
          <w:tcPr>
            <w:tcW w:w="2567" w:type="dxa"/>
            <w:tcBorders>
              <w:top w:val="single" w:sz="4" w:space="0" w:color="000000"/>
              <w:left w:val="single" w:sz="4" w:space="0" w:color="000000"/>
            </w:tcBorders>
            <w:shd w:val="clear" w:color="auto" w:fill="FFFFFF"/>
            <w:tcMar>
              <w:top w:w="0" w:type="dxa"/>
              <w:bottom w:w="0" w:type="dxa"/>
            </w:tcMar>
            <w:vAlign w:val="bottom"/>
          </w:tcPr>
          <w:p w14:paraId="3CB4C4B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w:t>
            </w:r>
          </w:p>
        </w:tc>
        <w:tc>
          <w:tcPr>
            <w:tcW w:w="2269"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7DEAB8A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October 15, 2014</w:t>
            </w:r>
          </w:p>
        </w:tc>
      </w:tr>
      <w:tr w:rsidR="00744FD7" w14:paraId="7B1DA8D0" w14:textId="77777777">
        <w:trPr>
          <w:trHeight w:val="396"/>
        </w:trPr>
        <w:tc>
          <w:tcPr>
            <w:tcW w:w="49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6530E1F7"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3</w:t>
            </w:r>
          </w:p>
        </w:tc>
        <w:tc>
          <w:tcPr>
            <w:tcW w:w="2372"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1F59B2E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 xml:space="preserve">Mr. Do Van </w:t>
            </w:r>
            <w:proofErr w:type="spellStart"/>
            <w:r>
              <w:rPr>
                <w:rFonts w:ascii="Arial" w:hAnsi="Arial"/>
                <w:sz w:val="20"/>
              </w:rPr>
              <w:t>Hach</w:t>
            </w:r>
            <w:proofErr w:type="spellEnd"/>
          </w:p>
        </w:tc>
        <w:tc>
          <w:tcPr>
            <w:tcW w:w="1319"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F31DAA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31, 1985</w:t>
            </w:r>
          </w:p>
        </w:tc>
        <w:tc>
          <w:tcPr>
            <w:tcW w:w="2567" w:type="dxa"/>
            <w:tcBorders>
              <w:top w:val="single" w:sz="4" w:space="0" w:color="000000"/>
              <w:left w:val="single" w:sz="4" w:space="0" w:color="000000"/>
              <w:bottom w:val="single" w:sz="4" w:space="0" w:color="000000"/>
            </w:tcBorders>
            <w:shd w:val="clear" w:color="auto" w:fill="FFFFFF"/>
            <w:tcMar>
              <w:top w:w="0" w:type="dxa"/>
              <w:bottom w:w="0" w:type="dxa"/>
            </w:tcMar>
            <w:vAlign w:val="bottom"/>
          </w:tcPr>
          <w:p w14:paraId="469F21F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bottom"/>
          </w:tcPr>
          <w:p w14:paraId="61E7225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August 07, 2018</w:t>
            </w:r>
          </w:p>
        </w:tc>
      </w:tr>
    </w:tbl>
    <w:p w14:paraId="3BE236C3" w14:textId="77777777" w:rsidR="00744FD7" w:rsidRDefault="002E16EE" w:rsidP="00E61DAF">
      <w:pPr>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Chief Accountant:</w:t>
      </w:r>
    </w:p>
    <w:tbl>
      <w:tblPr>
        <w:tblStyle w:val="a4"/>
        <w:tblW w:w="9019" w:type="dxa"/>
        <w:tblLayout w:type="fixed"/>
        <w:tblLook w:val="0000" w:firstRow="0" w:lastRow="0" w:firstColumn="0" w:lastColumn="0" w:noHBand="0" w:noVBand="0"/>
      </w:tblPr>
      <w:tblGrid>
        <w:gridCol w:w="2853"/>
        <w:gridCol w:w="1279"/>
        <w:gridCol w:w="2587"/>
        <w:gridCol w:w="2300"/>
      </w:tblGrid>
      <w:tr w:rsidR="00744FD7" w14:paraId="1229F0DE" w14:textId="77777777" w:rsidTr="00E61DAF">
        <w:trPr>
          <w:trHeight w:val="1160"/>
        </w:trPr>
        <w:tc>
          <w:tcPr>
            <w:tcW w:w="2853" w:type="dxa"/>
            <w:tcBorders>
              <w:top w:val="single" w:sz="4" w:space="0" w:color="000000"/>
              <w:left w:val="single" w:sz="4" w:space="0" w:color="000000"/>
            </w:tcBorders>
            <w:shd w:val="clear" w:color="auto" w:fill="FFFFFF"/>
            <w:tcMar>
              <w:top w:w="0" w:type="dxa"/>
              <w:bottom w:w="0" w:type="dxa"/>
            </w:tcMar>
            <w:vAlign w:val="bottom"/>
          </w:tcPr>
          <w:p w14:paraId="705BB2C6"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Full name</w:t>
            </w:r>
          </w:p>
        </w:tc>
        <w:tc>
          <w:tcPr>
            <w:tcW w:w="1279" w:type="dxa"/>
            <w:tcBorders>
              <w:top w:val="single" w:sz="4" w:space="0" w:color="000000"/>
              <w:left w:val="single" w:sz="4" w:space="0" w:color="000000"/>
            </w:tcBorders>
            <w:shd w:val="clear" w:color="auto" w:fill="FFFFFF"/>
            <w:tcMar>
              <w:top w:w="0" w:type="dxa"/>
              <w:bottom w:w="0" w:type="dxa"/>
            </w:tcMar>
          </w:tcPr>
          <w:p w14:paraId="08E6514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Date of birth</w:t>
            </w:r>
          </w:p>
        </w:tc>
        <w:tc>
          <w:tcPr>
            <w:tcW w:w="2587" w:type="dxa"/>
            <w:tcBorders>
              <w:top w:val="single" w:sz="4" w:space="0" w:color="000000"/>
              <w:left w:val="single" w:sz="4" w:space="0" w:color="000000"/>
            </w:tcBorders>
            <w:shd w:val="clear" w:color="auto" w:fill="FFFFFF"/>
            <w:tcMar>
              <w:top w:w="0" w:type="dxa"/>
              <w:bottom w:w="0" w:type="dxa"/>
            </w:tcMar>
          </w:tcPr>
          <w:p w14:paraId="06C85095"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Qualification:</w:t>
            </w:r>
          </w:p>
        </w:tc>
        <w:tc>
          <w:tcPr>
            <w:tcW w:w="2300" w:type="dxa"/>
            <w:tcBorders>
              <w:top w:val="single" w:sz="4" w:space="0" w:color="000000"/>
              <w:left w:val="single" w:sz="4" w:space="0" w:color="000000"/>
              <w:right w:val="single" w:sz="4" w:space="0" w:color="000000"/>
            </w:tcBorders>
            <w:shd w:val="clear" w:color="auto" w:fill="FFFFFF"/>
            <w:tcMar>
              <w:top w:w="0" w:type="dxa"/>
              <w:bottom w:w="0" w:type="dxa"/>
            </w:tcMar>
          </w:tcPr>
          <w:p w14:paraId="4DC8246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Appointment/dismissal date</w:t>
            </w:r>
          </w:p>
        </w:tc>
      </w:tr>
      <w:tr w:rsidR="00744FD7" w14:paraId="44350AAF" w14:textId="77777777">
        <w:trPr>
          <w:trHeight w:val="504"/>
        </w:trPr>
        <w:tc>
          <w:tcPr>
            <w:tcW w:w="2853"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6E0A3FE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Nguyen Hong Minh</w:t>
            </w:r>
          </w:p>
        </w:tc>
        <w:tc>
          <w:tcPr>
            <w:tcW w:w="1279"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1A415C4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September 27, 1981</w:t>
            </w:r>
          </w:p>
        </w:tc>
        <w:tc>
          <w:tcPr>
            <w:tcW w:w="2587" w:type="dxa"/>
            <w:tcBorders>
              <w:top w:val="single" w:sz="4" w:space="0" w:color="000000"/>
              <w:left w:val="single" w:sz="4" w:space="0" w:color="000000"/>
              <w:bottom w:val="single" w:sz="4" w:space="0" w:color="000000"/>
            </w:tcBorders>
            <w:shd w:val="clear" w:color="auto" w:fill="FFFFFF"/>
            <w:tcMar>
              <w:top w:w="0" w:type="dxa"/>
              <w:bottom w:w="0" w:type="dxa"/>
            </w:tcMar>
            <w:vAlign w:val="center"/>
          </w:tcPr>
          <w:p w14:paraId="587ECD6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Master</w:t>
            </w:r>
          </w:p>
        </w:tc>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vAlign w:val="center"/>
          </w:tcPr>
          <w:p w14:paraId="139B346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January 01, 2016</w:t>
            </w:r>
          </w:p>
        </w:tc>
      </w:tr>
    </w:tbl>
    <w:p w14:paraId="41E7C42D" w14:textId="77777777" w:rsidR="00744FD7" w:rsidRDefault="002E16EE" w:rsidP="00E61DAF">
      <w:pPr>
        <w:keepNext/>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Training on corporate governance</w:t>
      </w:r>
    </w:p>
    <w:p w14:paraId="735DBBB3" w14:textId="77777777" w:rsidR="00744FD7" w:rsidRDefault="002E16EE" w:rsidP="00E61DAF">
      <w:pPr>
        <w:keepNext/>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highlight w:val="white"/>
        </w:rPr>
        <w:t>List of related person of the public Company and transactions between the related person of the Company with the Company itself</w:t>
      </w:r>
    </w:p>
    <w:p w14:paraId="2D864EC4" w14:textId="77777777" w:rsidR="00744FD7" w:rsidRDefault="002E16EE" w:rsidP="00E61DAF">
      <w:pPr>
        <w:numPr>
          <w:ilvl w:val="0"/>
          <w:numId w:val="2"/>
        </w:numPr>
        <w:pBdr>
          <w:top w:val="nil"/>
          <w:left w:val="nil"/>
          <w:bottom w:val="nil"/>
          <w:right w:val="nil"/>
          <w:between w:val="nil"/>
        </w:pBdr>
        <w:tabs>
          <w:tab w:val="left" w:pos="360"/>
          <w:tab w:val="left" w:pos="449"/>
        </w:tabs>
        <w:spacing w:after="120" w:line="360" w:lineRule="auto"/>
        <w:rPr>
          <w:rFonts w:ascii="Arial" w:eastAsia="Arial" w:hAnsi="Arial" w:cs="Arial"/>
          <w:sz w:val="20"/>
          <w:szCs w:val="20"/>
        </w:rPr>
      </w:pPr>
      <w:r>
        <w:rPr>
          <w:rFonts w:ascii="Arial" w:hAnsi="Arial"/>
          <w:sz w:val="20"/>
        </w:rPr>
        <w:t>Transactions between the Company and affiliated persons of the Company; or between the Company and major shareholders, PDMR and affiliated persons of PDMR: None</w:t>
      </w:r>
    </w:p>
    <w:p w14:paraId="14888BC0" w14:textId="77777777" w:rsidR="00744FD7" w:rsidRDefault="002E16EE" w:rsidP="00E61DAF">
      <w:pPr>
        <w:numPr>
          <w:ilvl w:val="0"/>
          <w:numId w:val="2"/>
        </w:numPr>
        <w:pBdr>
          <w:top w:val="nil"/>
          <w:left w:val="nil"/>
          <w:bottom w:val="nil"/>
          <w:right w:val="nil"/>
          <w:between w:val="nil"/>
        </w:pBdr>
        <w:tabs>
          <w:tab w:val="left" w:pos="360"/>
          <w:tab w:val="left" w:pos="449"/>
        </w:tabs>
        <w:spacing w:after="120" w:line="360" w:lineRule="auto"/>
        <w:rPr>
          <w:rFonts w:ascii="Arial" w:eastAsia="Arial" w:hAnsi="Arial" w:cs="Arial"/>
          <w:sz w:val="20"/>
          <w:szCs w:val="20"/>
        </w:rPr>
      </w:pPr>
      <w:r>
        <w:rPr>
          <w:rFonts w:ascii="Arial" w:hAnsi="Arial"/>
          <w:sz w:val="20"/>
        </w:rPr>
        <w:t>Transactions between PDMR of the Company, affiliated persons of PDMR and subsidiaries, companies controlled by the Company: None</w:t>
      </w:r>
    </w:p>
    <w:p w14:paraId="5565F05B" w14:textId="77777777" w:rsidR="00744FD7" w:rsidRDefault="002E16EE" w:rsidP="00E61DAF">
      <w:pPr>
        <w:numPr>
          <w:ilvl w:val="0"/>
          <w:numId w:val="2"/>
        </w:numPr>
        <w:pBdr>
          <w:top w:val="nil"/>
          <w:left w:val="nil"/>
          <w:bottom w:val="nil"/>
          <w:right w:val="nil"/>
          <w:between w:val="nil"/>
        </w:pBdr>
        <w:tabs>
          <w:tab w:val="left" w:pos="360"/>
          <w:tab w:val="left" w:pos="449"/>
        </w:tabs>
        <w:spacing w:after="120" w:line="360" w:lineRule="auto"/>
        <w:rPr>
          <w:rFonts w:ascii="Arial" w:eastAsia="Arial" w:hAnsi="Arial" w:cs="Arial"/>
          <w:sz w:val="20"/>
          <w:szCs w:val="20"/>
        </w:rPr>
      </w:pPr>
      <w:r>
        <w:rPr>
          <w:rFonts w:ascii="Arial" w:hAnsi="Arial"/>
          <w:sz w:val="20"/>
        </w:rPr>
        <w:t>Transactions between the Company and other entities:</w:t>
      </w:r>
    </w:p>
    <w:p w14:paraId="42C2C852" w14:textId="77777777" w:rsidR="00744FD7" w:rsidRDefault="002E16EE" w:rsidP="00E61DAF">
      <w:pPr>
        <w:numPr>
          <w:ilvl w:val="1"/>
          <w:numId w:val="2"/>
        </w:numPr>
        <w:pBdr>
          <w:top w:val="nil"/>
          <w:left w:val="nil"/>
          <w:bottom w:val="nil"/>
          <w:right w:val="nil"/>
          <w:between w:val="nil"/>
        </w:pBdr>
        <w:tabs>
          <w:tab w:val="left" w:pos="360"/>
          <w:tab w:val="left" w:pos="432"/>
          <w:tab w:val="left" w:pos="523"/>
        </w:tabs>
        <w:spacing w:after="120" w:line="360" w:lineRule="auto"/>
        <w:rPr>
          <w:rFonts w:ascii="Arial" w:eastAsia="Arial" w:hAnsi="Arial" w:cs="Arial"/>
          <w:sz w:val="20"/>
          <w:szCs w:val="20"/>
        </w:rPr>
      </w:pPr>
      <w:r>
        <w:rPr>
          <w:rFonts w:ascii="Arial" w:hAnsi="Arial"/>
          <w:sz w:val="20"/>
        </w:rPr>
        <w:t xml:space="preserve">Transactions between the Company and the company in which members of the Board of Directors, members of the Supervisory Board, the Manager (the General Manager) and other </w:t>
      </w:r>
      <w:r>
        <w:rPr>
          <w:rFonts w:ascii="Arial" w:hAnsi="Arial"/>
          <w:sz w:val="20"/>
        </w:rPr>
        <w:lastRenderedPageBreak/>
        <w:t>managers have been founding members or members of the Board of Directors, the Executive Manager (the General Manager) for the past three (03) years (calculated at the time of reporting).</w:t>
      </w:r>
    </w:p>
    <w:p w14:paraId="458BD5E5" w14:textId="77777777" w:rsidR="00744FD7" w:rsidRDefault="002E16EE" w:rsidP="00E61DAF">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 2021:</w:t>
      </w:r>
    </w:p>
    <w:tbl>
      <w:tblPr>
        <w:tblStyle w:val="a5"/>
        <w:tblW w:w="9019" w:type="dxa"/>
        <w:tblLayout w:type="fixed"/>
        <w:tblLook w:val="0000" w:firstRow="0" w:lastRow="0" w:firstColumn="0" w:lastColumn="0" w:noHBand="0" w:noVBand="0"/>
      </w:tblPr>
      <w:tblGrid>
        <w:gridCol w:w="692"/>
        <w:gridCol w:w="3477"/>
        <w:gridCol w:w="1944"/>
        <w:gridCol w:w="2906"/>
      </w:tblGrid>
      <w:tr w:rsidR="00744FD7" w14:paraId="7079833C" w14:textId="77777777">
        <w:trPr>
          <w:trHeight w:val="277"/>
        </w:trPr>
        <w:tc>
          <w:tcPr>
            <w:tcW w:w="692" w:type="dxa"/>
            <w:tcBorders>
              <w:top w:val="single" w:sz="4" w:space="0" w:color="000000"/>
              <w:left w:val="single" w:sz="4" w:space="0" w:color="000000"/>
            </w:tcBorders>
            <w:shd w:val="clear" w:color="auto" w:fill="FFFFFF"/>
            <w:tcMar>
              <w:top w:w="0" w:type="dxa"/>
              <w:bottom w:w="0" w:type="dxa"/>
            </w:tcMar>
            <w:vAlign w:val="bottom"/>
          </w:tcPr>
          <w:p w14:paraId="20997F7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3477" w:type="dxa"/>
            <w:tcBorders>
              <w:top w:val="single" w:sz="4" w:space="0" w:color="000000"/>
              <w:left w:val="single" w:sz="4" w:space="0" w:color="000000"/>
            </w:tcBorders>
            <w:shd w:val="clear" w:color="auto" w:fill="FFFFFF"/>
            <w:tcMar>
              <w:top w:w="0" w:type="dxa"/>
              <w:bottom w:w="0" w:type="dxa"/>
            </w:tcMar>
            <w:vAlign w:val="bottom"/>
          </w:tcPr>
          <w:p w14:paraId="3BBAF64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Implementing unit</w:t>
            </w:r>
          </w:p>
        </w:tc>
        <w:tc>
          <w:tcPr>
            <w:tcW w:w="1944" w:type="dxa"/>
            <w:tcBorders>
              <w:top w:val="single" w:sz="4" w:space="0" w:color="000000"/>
              <w:left w:val="single" w:sz="4" w:space="0" w:color="000000"/>
            </w:tcBorders>
            <w:shd w:val="clear" w:color="auto" w:fill="FFFFFF"/>
            <w:tcMar>
              <w:top w:w="0" w:type="dxa"/>
              <w:bottom w:w="0" w:type="dxa"/>
            </w:tcMar>
            <w:vAlign w:val="bottom"/>
          </w:tcPr>
          <w:p w14:paraId="0E87E987"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w:t>
            </w:r>
          </w:p>
        </w:tc>
        <w:tc>
          <w:tcPr>
            <w:tcW w:w="2906"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0F1695B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content</w:t>
            </w:r>
          </w:p>
        </w:tc>
      </w:tr>
      <w:tr w:rsidR="00744FD7" w14:paraId="19741124" w14:textId="77777777">
        <w:trPr>
          <w:trHeight w:val="1346"/>
        </w:trPr>
        <w:tc>
          <w:tcPr>
            <w:tcW w:w="692" w:type="dxa"/>
            <w:tcBorders>
              <w:top w:val="single" w:sz="4" w:space="0" w:color="000000"/>
              <w:left w:val="single" w:sz="4" w:space="0" w:color="000000"/>
              <w:bottom w:val="single" w:sz="4" w:space="0" w:color="000000"/>
            </w:tcBorders>
            <w:shd w:val="clear" w:color="auto" w:fill="FFFFFF"/>
            <w:tcMar>
              <w:top w:w="0" w:type="dxa"/>
              <w:bottom w:w="0" w:type="dxa"/>
            </w:tcMar>
          </w:tcPr>
          <w:p w14:paraId="00AC902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3477" w:type="dxa"/>
            <w:tcBorders>
              <w:top w:val="single" w:sz="4" w:space="0" w:color="000000"/>
              <w:left w:val="single" w:sz="4" w:space="0" w:color="000000"/>
              <w:bottom w:val="single" w:sz="4" w:space="0" w:color="000000"/>
            </w:tcBorders>
            <w:shd w:val="clear" w:color="auto" w:fill="FFFFFF"/>
            <w:tcMar>
              <w:top w:w="0" w:type="dxa"/>
              <w:bottom w:w="0" w:type="dxa"/>
            </w:tcMar>
          </w:tcPr>
          <w:p w14:paraId="77221B3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Song Da Industry Joint Stock Company</w:t>
            </w:r>
          </w:p>
        </w:tc>
        <w:tc>
          <w:tcPr>
            <w:tcW w:w="1944" w:type="dxa"/>
            <w:tcBorders>
              <w:top w:val="single" w:sz="4" w:space="0" w:color="000000"/>
              <w:left w:val="single" w:sz="4" w:space="0" w:color="000000"/>
              <w:bottom w:val="single" w:sz="4" w:space="0" w:color="000000"/>
            </w:tcBorders>
            <w:shd w:val="clear" w:color="auto" w:fill="FFFFFF"/>
            <w:tcMar>
              <w:top w:w="0" w:type="dxa"/>
              <w:bottom w:w="0" w:type="dxa"/>
            </w:tcMar>
          </w:tcPr>
          <w:p w14:paraId="727B66B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90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320A6BF"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Rental of machinery, equipment and product processing.</w:t>
            </w:r>
          </w:p>
          <w:p w14:paraId="16A99148"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Purchase and sale of raw materials and spare parts.</w:t>
            </w:r>
          </w:p>
          <w:p w14:paraId="02372AD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Sale and liquidation of machinery and equipment</w:t>
            </w:r>
          </w:p>
        </w:tc>
      </w:tr>
    </w:tbl>
    <w:p w14:paraId="14C2560B" w14:textId="77777777" w:rsidR="00744FD7" w:rsidRDefault="002E16EE" w:rsidP="00E61DAF">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 2022:</w:t>
      </w:r>
    </w:p>
    <w:tbl>
      <w:tblPr>
        <w:tblStyle w:val="a6"/>
        <w:tblW w:w="9019" w:type="dxa"/>
        <w:tblLayout w:type="fixed"/>
        <w:tblLook w:val="0000" w:firstRow="0" w:lastRow="0" w:firstColumn="0" w:lastColumn="0" w:noHBand="0" w:noVBand="0"/>
      </w:tblPr>
      <w:tblGrid>
        <w:gridCol w:w="685"/>
        <w:gridCol w:w="3483"/>
        <w:gridCol w:w="1943"/>
        <w:gridCol w:w="2908"/>
      </w:tblGrid>
      <w:tr w:rsidR="00744FD7" w14:paraId="3F927E2B" w14:textId="77777777">
        <w:trPr>
          <w:trHeight w:val="274"/>
        </w:trPr>
        <w:tc>
          <w:tcPr>
            <w:tcW w:w="685" w:type="dxa"/>
            <w:tcBorders>
              <w:top w:val="single" w:sz="4" w:space="0" w:color="000000"/>
              <w:left w:val="single" w:sz="4" w:space="0" w:color="000000"/>
            </w:tcBorders>
            <w:shd w:val="clear" w:color="auto" w:fill="FFFFFF"/>
            <w:tcMar>
              <w:top w:w="0" w:type="dxa"/>
              <w:bottom w:w="0" w:type="dxa"/>
            </w:tcMar>
            <w:vAlign w:val="bottom"/>
          </w:tcPr>
          <w:p w14:paraId="7E6BA4C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3483" w:type="dxa"/>
            <w:tcBorders>
              <w:top w:val="single" w:sz="4" w:space="0" w:color="000000"/>
              <w:left w:val="single" w:sz="4" w:space="0" w:color="000000"/>
            </w:tcBorders>
            <w:shd w:val="clear" w:color="auto" w:fill="FFFFFF"/>
            <w:tcMar>
              <w:top w:w="0" w:type="dxa"/>
              <w:bottom w:w="0" w:type="dxa"/>
            </w:tcMar>
            <w:vAlign w:val="bottom"/>
          </w:tcPr>
          <w:p w14:paraId="029E779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Implementing unit</w:t>
            </w:r>
          </w:p>
        </w:tc>
        <w:tc>
          <w:tcPr>
            <w:tcW w:w="1943" w:type="dxa"/>
            <w:tcBorders>
              <w:top w:val="single" w:sz="4" w:space="0" w:color="000000"/>
              <w:left w:val="single" w:sz="4" w:space="0" w:color="000000"/>
            </w:tcBorders>
            <w:shd w:val="clear" w:color="auto" w:fill="FFFFFF"/>
            <w:tcMar>
              <w:top w:w="0" w:type="dxa"/>
              <w:bottom w:w="0" w:type="dxa"/>
            </w:tcMar>
            <w:vAlign w:val="bottom"/>
          </w:tcPr>
          <w:p w14:paraId="145F706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w:t>
            </w:r>
          </w:p>
        </w:tc>
        <w:tc>
          <w:tcPr>
            <w:tcW w:w="2908" w:type="dxa"/>
            <w:tcBorders>
              <w:top w:val="single" w:sz="4" w:space="0" w:color="000000"/>
              <w:left w:val="single" w:sz="4" w:space="0" w:color="000000"/>
              <w:right w:val="single" w:sz="4" w:space="0" w:color="000000"/>
            </w:tcBorders>
            <w:shd w:val="clear" w:color="auto" w:fill="FFFFFF"/>
            <w:tcMar>
              <w:top w:w="0" w:type="dxa"/>
              <w:bottom w:w="0" w:type="dxa"/>
            </w:tcMar>
            <w:vAlign w:val="bottom"/>
          </w:tcPr>
          <w:p w14:paraId="2C687D0F"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content</w:t>
            </w:r>
          </w:p>
        </w:tc>
      </w:tr>
      <w:tr w:rsidR="00744FD7" w14:paraId="28933976" w14:textId="77777777">
        <w:trPr>
          <w:trHeight w:val="1138"/>
        </w:trPr>
        <w:tc>
          <w:tcPr>
            <w:tcW w:w="685" w:type="dxa"/>
            <w:tcBorders>
              <w:top w:val="single" w:sz="4" w:space="0" w:color="000000"/>
              <w:left w:val="single" w:sz="4" w:space="0" w:color="000000"/>
              <w:bottom w:val="single" w:sz="4" w:space="0" w:color="000000"/>
            </w:tcBorders>
            <w:shd w:val="clear" w:color="auto" w:fill="FFFFFF"/>
            <w:tcMar>
              <w:top w:w="0" w:type="dxa"/>
              <w:bottom w:w="0" w:type="dxa"/>
            </w:tcMar>
          </w:tcPr>
          <w:p w14:paraId="71FF09AA"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3483" w:type="dxa"/>
            <w:tcBorders>
              <w:top w:val="single" w:sz="4" w:space="0" w:color="000000"/>
              <w:left w:val="single" w:sz="4" w:space="0" w:color="000000"/>
              <w:bottom w:val="single" w:sz="4" w:space="0" w:color="000000"/>
            </w:tcBorders>
            <w:shd w:val="clear" w:color="auto" w:fill="FFFFFF"/>
            <w:tcMar>
              <w:top w:w="0" w:type="dxa"/>
              <w:bottom w:w="0" w:type="dxa"/>
            </w:tcMar>
          </w:tcPr>
          <w:p w14:paraId="6022BAFD"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Song Da Industry Joint Stock Company</w:t>
            </w:r>
          </w:p>
        </w:tc>
        <w:tc>
          <w:tcPr>
            <w:tcW w:w="1943" w:type="dxa"/>
            <w:tcBorders>
              <w:top w:val="single" w:sz="4" w:space="0" w:color="000000"/>
              <w:left w:val="single" w:sz="4" w:space="0" w:color="000000"/>
              <w:bottom w:val="single" w:sz="4" w:space="0" w:color="000000"/>
            </w:tcBorders>
            <w:shd w:val="clear" w:color="auto" w:fill="FFFFFF"/>
            <w:tcMar>
              <w:top w:w="0" w:type="dxa"/>
              <w:bottom w:w="0" w:type="dxa"/>
            </w:tcMar>
          </w:tcPr>
          <w:p w14:paraId="2F6C5C0B"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908"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B13ED8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Rental of machinery, equipment and product processing.</w:t>
            </w:r>
          </w:p>
          <w:p w14:paraId="768D5F7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Purchase and sale of raw materials and spare parts.</w:t>
            </w:r>
          </w:p>
        </w:tc>
      </w:tr>
    </w:tbl>
    <w:p w14:paraId="33101B64" w14:textId="77777777" w:rsidR="00744FD7" w:rsidRDefault="002E16EE" w:rsidP="00E61DAF">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In 2023:</w:t>
      </w:r>
    </w:p>
    <w:tbl>
      <w:tblPr>
        <w:tblStyle w:val="a7"/>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3478"/>
        <w:gridCol w:w="1944"/>
        <w:gridCol w:w="2906"/>
      </w:tblGrid>
      <w:tr w:rsidR="00744FD7" w14:paraId="6FC84E7E" w14:textId="77777777">
        <w:trPr>
          <w:trHeight w:val="274"/>
        </w:trPr>
        <w:tc>
          <w:tcPr>
            <w:tcW w:w="691" w:type="dxa"/>
            <w:shd w:val="clear" w:color="auto" w:fill="FFFFFF"/>
            <w:tcMar>
              <w:top w:w="0" w:type="dxa"/>
              <w:bottom w:w="0" w:type="dxa"/>
            </w:tcMar>
            <w:vAlign w:val="bottom"/>
          </w:tcPr>
          <w:p w14:paraId="0BF795A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No.</w:t>
            </w:r>
          </w:p>
        </w:tc>
        <w:tc>
          <w:tcPr>
            <w:tcW w:w="3478" w:type="dxa"/>
            <w:shd w:val="clear" w:color="auto" w:fill="FFFFFF"/>
            <w:tcMar>
              <w:top w:w="0" w:type="dxa"/>
              <w:bottom w:w="0" w:type="dxa"/>
            </w:tcMar>
            <w:vAlign w:val="bottom"/>
          </w:tcPr>
          <w:p w14:paraId="34352F10"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Implementing unit</w:t>
            </w:r>
          </w:p>
        </w:tc>
        <w:tc>
          <w:tcPr>
            <w:tcW w:w="1944" w:type="dxa"/>
            <w:shd w:val="clear" w:color="auto" w:fill="FFFFFF"/>
            <w:tcMar>
              <w:top w:w="0" w:type="dxa"/>
              <w:bottom w:w="0" w:type="dxa"/>
            </w:tcMar>
            <w:vAlign w:val="bottom"/>
          </w:tcPr>
          <w:p w14:paraId="775B5B44"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Affiliated person</w:t>
            </w:r>
          </w:p>
        </w:tc>
        <w:tc>
          <w:tcPr>
            <w:tcW w:w="2906" w:type="dxa"/>
            <w:shd w:val="clear" w:color="auto" w:fill="FFFFFF"/>
            <w:tcMar>
              <w:top w:w="0" w:type="dxa"/>
              <w:bottom w:w="0" w:type="dxa"/>
            </w:tcMar>
            <w:vAlign w:val="bottom"/>
          </w:tcPr>
          <w:p w14:paraId="06C93379"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Transaction content</w:t>
            </w:r>
          </w:p>
        </w:tc>
      </w:tr>
      <w:tr w:rsidR="00744FD7" w14:paraId="7161F28E" w14:textId="77777777">
        <w:trPr>
          <w:trHeight w:val="1138"/>
        </w:trPr>
        <w:tc>
          <w:tcPr>
            <w:tcW w:w="691" w:type="dxa"/>
            <w:shd w:val="clear" w:color="auto" w:fill="FFFFFF"/>
            <w:tcMar>
              <w:top w:w="0" w:type="dxa"/>
              <w:bottom w:w="0" w:type="dxa"/>
            </w:tcMar>
          </w:tcPr>
          <w:p w14:paraId="7278380C"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1</w:t>
            </w:r>
          </w:p>
        </w:tc>
        <w:tc>
          <w:tcPr>
            <w:tcW w:w="3478" w:type="dxa"/>
            <w:shd w:val="clear" w:color="auto" w:fill="FFFFFF"/>
            <w:tcMar>
              <w:top w:w="0" w:type="dxa"/>
              <w:bottom w:w="0" w:type="dxa"/>
            </w:tcMar>
          </w:tcPr>
          <w:p w14:paraId="090B235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Song Da Industry Joint Stock Company</w:t>
            </w:r>
          </w:p>
        </w:tc>
        <w:tc>
          <w:tcPr>
            <w:tcW w:w="1944" w:type="dxa"/>
            <w:shd w:val="clear" w:color="auto" w:fill="FFFFFF"/>
            <w:tcMar>
              <w:top w:w="0" w:type="dxa"/>
              <w:bottom w:w="0" w:type="dxa"/>
            </w:tcMar>
          </w:tcPr>
          <w:p w14:paraId="0B587C22"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Member of the Board of Directors</w:t>
            </w:r>
          </w:p>
        </w:tc>
        <w:tc>
          <w:tcPr>
            <w:tcW w:w="2906" w:type="dxa"/>
            <w:shd w:val="clear" w:color="auto" w:fill="FFFFFF"/>
            <w:tcMar>
              <w:top w:w="0" w:type="dxa"/>
              <w:bottom w:w="0" w:type="dxa"/>
            </w:tcMar>
          </w:tcPr>
          <w:p w14:paraId="5C9ED38E"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Leasing machinery and equipment. Buying and selling materials, supplies, and parts.</w:t>
            </w:r>
          </w:p>
          <w:p w14:paraId="5426D90F" w14:textId="77777777" w:rsidR="00744FD7" w:rsidRDefault="002E16EE" w:rsidP="00E61DAF">
            <w:pPr>
              <w:pBdr>
                <w:top w:val="nil"/>
                <w:left w:val="nil"/>
                <w:bottom w:val="nil"/>
                <w:right w:val="nil"/>
                <w:between w:val="nil"/>
              </w:pBdr>
              <w:tabs>
                <w:tab w:val="left" w:pos="360"/>
                <w:tab w:val="left" w:pos="432"/>
              </w:tabs>
              <w:spacing w:after="120" w:line="360" w:lineRule="auto"/>
              <w:rPr>
                <w:rFonts w:ascii="Arial" w:eastAsia="Arial" w:hAnsi="Arial" w:cs="Arial"/>
                <w:sz w:val="20"/>
                <w:szCs w:val="20"/>
              </w:rPr>
            </w:pPr>
            <w:r>
              <w:rPr>
                <w:rFonts w:ascii="Arial" w:hAnsi="Arial"/>
                <w:sz w:val="20"/>
              </w:rPr>
              <w:t>Sale and liquidation of machinery and equipment</w:t>
            </w:r>
          </w:p>
        </w:tc>
      </w:tr>
    </w:tbl>
    <w:p w14:paraId="55A3372F" w14:textId="77777777" w:rsidR="00744FD7" w:rsidRDefault="002E16EE" w:rsidP="00E61DAF">
      <w:pPr>
        <w:numPr>
          <w:ilvl w:val="1"/>
          <w:numId w:val="2"/>
        </w:numPr>
        <w:pBdr>
          <w:top w:val="nil"/>
          <w:left w:val="nil"/>
          <w:bottom w:val="nil"/>
          <w:right w:val="nil"/>
          <w:between w:val="nil"/>
        </w:pBdr>
        <w:tabs>
          <w:tab w:val="left" w:pos="360"/>
          <w:tab w:val="left" w:pos="432"/>
          <w:tab w:val="left" w:pos="520"/>
        </w:tabs>
        <w:spacing w:after="120" w:line="360" w:lineRule="auto"/>
        <w:rPr>
          <w:rFonts w:ascii="Arial" w:eastAsia="Arial" w:hAnsi="Arial" w:cs="Arial"/>
          <w:sz w:val="20"/>
          <w:szCs w:val="20"/>
        </w:rPr>
      </w:pPr>
      <w:r>
        <w:rPr>
          <w:rFonts w:ascii="Arial" w:hAnsi="Arial"/>
          <w:sz w:val="20"/>
        </w:rPr>
        <w:t>Transactions between the Company and companies where affiliated persons of the members of the Board of Directors, members of the Supervisory Board, the Executive Manager (General Manager) are members of the Board of Directors, the Executive Manager (General Manager): None</w:t>
      </w:r>
    </w:p>
    <w:p w14:paraId="7188DAD1" w14:textId="77777777" w:rsidR="00744FD7" w:rsidRDefault="002E16EE" w:rsidP="00E61DAF">
      <w:pPr>
        <w:numPr>
          <w:ilvl w:val="1"/>
          <w:numId w:val="2"/>
        </w:numPr>
        <w:pBdr>
          <w:top w:val="nil"/>
          <w:left w:val="nil"/>
          <w:bottom w:val="nil"/>
          <w:right w:val="nil"/>
          <w:between w:val="nil"/>
        </w:pBdr>
        <w:tabs>
          <w:tab w:val="left" w:pos="360"/>
          <w:tab w:val="left" w:pos="432"/>
          <w:tab w:val="left" w:pos="523"/>
        </w:tabs>
        <w:spacing w:after="120" w:line="360" w:lineRule="auto"/>
        <w:rPr>
          <w:rFonts w:ascii="Arial" w:eastAsia="Arial" w:hAnsi="Arial" w:cs="Arial"/>
          <w:sz w:val="20"/>
          <w:szCs w:val="20"/>
        </w:rPr>
      </w:pPr>
      <w:r>
        <w:rPr>
          <w:rFonts w:ascii="Arial" w:hAnsi="Arial"/>
          <w:sz w:val="20"/>
        </w:rPr>
        <w:t>Other transactions of the Company (if any) which can bring about material or non-material benefits to the members of the Board of Directors, the members of the Supervisory Board, Manager (General Manager) and other managers: None</w:t>
      </w:r>
    </w:p>
    <w:p w14:paraId="2A3F6E7A" w14:textId="77777777" w:rsidR="00744FD7" w:rsidRDefault="002E16EE" w:rsidP="00E61DAF">
      <w:pPr>
        <w:numPr>
          <w:ilvl w:val="0"/>
          <w:numId w:val="4"/>
        </w:numPr>
        <w:pBdr>
          <w:top w:val="nil"/>
          <w:left w:val="nil"/>
          <w:bottom w:val="nil"/>
          <w:right w:val="nil"/>
          <w:between w:val="nil"/>
        </w:pBdr>
        <w:tabs>
          <w:tab w:val="left" w:pos="360"/>
          <w:tab w:val="left" w:pos="432"/>
          <w:tab w:val="left" w:pos="523"/>
        </w:tabs>
        <w:spacing w:after="120" w:line="360" w:lineRule="auto"/>
        <w:ind w:left="0" w:firstLine="0"/>
        <w:rPr>
          <w:rFonts w:ascii="Arial" w:eastAsia="Arial" w:hAnsi="Arial" w:cs="Arial"/>
          <w:sz w:val="20"/>
          <w:szCs w:val="20"/>
        </w:rPr>
      </w:pPr>
      <w:r>
        <w:rPr>
          <w:rFonts w:ascii="Arial" w:hAnsi="Arial"/>
          <w:sz w:val="20"/>
        </w:rPr>
        <w:t>Share transactions of PDMR and affiliated persons of PDMR</w:t>
      </w:r>
    </w:p>
    <w:p w14:paraId="2266DD20" w14:textId="2F2F08E6" w:rsidR="00744FD7" w:rsidRDefault="002E16EE" w:rsidP="00E61DAF">
      <w:pPr>
        <w:numPr>
          <w:ilvl w:val="0"/>
          <w:numId w:val="7"/>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Company’s share transactions betw</w:t>
      </w:r>
      <w:r w:rsidR="001643B5">
        <w:rPr>
          <w:rFonts w:ascii="Arial" w:hAnsi="Arial"/>
          <w:sz w:val="20"/>
        </w:rPr>
        <w:t>een PDMR and affiliated persons</w:t>
      </w:r>
      <w:bookmarkStart w:id="0" w:name="_GoBack"/>
      <w:bookmarkEnd w:id="0"/>
    </w:p>
    <w:p w14:paraId="276B18B8" w14:textId="329E4A53" w:rsidR="00744FD7" w:rsidRPr="00E61DAF" w:rsidRDefault="002E16EE" w:rsidP="00E61DAF">
      <w:pPr>
        <w:pStyle w:val="ListParagraph"/>
        <w:numPr>
          <w:ilvl w:val="0"/>
          <w:numId w:val="4"/>
        </w:numPr>
        <w:pBdr>
          <w:top w:val="nil"/>
          <w:left w:val="nil"/>
          <w:bottom w:val="nil"/>
          <w:right w:val="nil"/>
          <w:between w:val="nil"/>
        </w:pBdr>
        <w:tabs>
          <w:tab w:val="left" w:pos="360"/>
          <w:tab w:val="left" w:pos="432"/>
        </w:tabs>
        <w:spacing w:after="120" w:line="360" w:lineRule="auto"/>
        <w:ind w:left="0" w:firstLine="0"/>
        <w:rPr>
          <w:rFonts w:ascii="Arial" w:eastAsia="Arial" w:hAnsi="Arial" w:cs="Arial"/>
          <w:sz w:val="20"/>
          <w:szCs w:val="20"/>
        </w:rPr>
      </w:pPr>
      <w:r>
        <w:rPr>
          <w:rFonts w:ascii="Arial" w:hAnsi="Arial"/>
          <w:sz w:val="20"/>
        </w:rPr>
        <w:t>Other significant issues: None</w:t>
      </w:r>
      <w:r w:rsidR="00205D30">
        <w:rPr>
          <w:rFonts w:ascii="Arial" w:hAnsi="Arial"/>
          <w:sz w:val="20"/>
        </w:rPr>
        <w:t>.</w:t>
      </w:r>
    </w:p>
    <w:sectPr w:rsidR="00744FD7" w:rsidRPr="00E61DAF">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B9F"/>
    <w:multiLevelType w:val="multilevel"/>
    <w:tmpl w:val="23E4492E"/>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D1A8E"/>
    <w:multiLevelType w:val="multilevel"/>
    <w:tmpl w:val="BC24624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EB53C33"/>
    <w:multiLevelType w:val="multilevel"/>
    <w:tmpl w:val="4DDE9856"/>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9844B3"/>
    <w:multiLevelType w:val="multilevel"/>
    <w:tmpl w:val="9D12379E"/>
    <w:lvl w:ilvl="0">
      <w:start w:val="1"/>
      <w:numFmt w:val="bullet"/>
      <w:lvlText w:val=""/>
      <w:lvlJc w:val="left"/>
      <w:pPr>
        <w:ind w:left="1080" w:hanging="720"/>
      </w:pPr>
      <w:rPr>
        <w:rFonts w:ascii="Symbol" w:hAnsi="Symbol" w:hint="default"/>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0775F3"/>
    <w:multiLevelType w:val="multilevel"/>
    <w:tmpl w:val="555ABC32"/>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9972B0"/>
    <w:multiLevelType w:val="multilevel"/>
    <w:tmpl w:val="23E4492E"/>
    <w:lvl w:ilvl="0">
      <w:start w:val="1"/>
      <w:numFmt w:val="upperRoman"/>
      <w:lvlText w:val="%1."/>
      <w:lvlJc w:val="left"/>
      <w:pPr>
        <w:ind w:left="1080" w:hanging="72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8D0017"/>
    <w:multiLevelType w:val="multilevel"/>
    <w:tmpl w:val="1C30A79C"/>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E5549"/>
    <w:multiLevelType w:val="multilevel"/>
    <w:tmpl w:val="41AEFA40"/>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394AB5"/>
    <w:multiLevelType w:val="multilevel"/>
    <w:tmpl w:val="67C6A9F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889756F"/>
    <w:multiLevelType w:val="multilevel"/>
    <w:tmpl w:val="DBB2F1B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1"/>
  </w:num>
  <w:num w:numId="3">
    <w:abstractNumId w:val="6"/>
  </w:num>
  <w:num w:numId="4">
    <w:abstractNumId w:val="5"/>
  </w:num>
  <w:num w:numId="5">
    <w:abstractNumId w:val="4"/>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D7"/>
    <w:rsid w:val="001643B5"/>
    <w:rsid w:val="00205D30"/>
    <w:rsid w:val="002E16EE"/>
    <w:rsid w:val="00744FD7"/>
    <w:rsid w:val="009E637C"/>
    <w:rsid w:val="00E61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8531"/>
  <w15:docId w15:val="{7DDEBA43-19DA-4DAC-93CE-28F9A7CD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color w:val="65676E"/>
      <w:sz w:val="26"/>
      <w:szCs w:val="26"/>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FF0000"/>
      <w:sz w:val="17"/>
      <w:szCs w:val="1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DE92A2"/>
      <w:sz w:val="16"/>
      <w:szCs w:val="1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color w:val="DE92A2"/>
      <w:sz w:val="8"/>
      <w:szCs w:val="8"/>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color w:val="DE92A2"/>
      <w:sz w:val="19"/>
      <w:szCs w:val="19"/>
      <w:u w:val="none"/>
      <w:shd w:val="clear" w:color="auto" w:fill="auto"/>
    </w:rPr>
  </w:style>
  <w:style w:type="paragraph" w:styleId="BodyText">
    <w:name w:val="Body Text"/>
    <w:basedOn w:val="Normal"/>
    <w:link w:val="BodyTextChar"/>
    <w:qFormat/>
    <w:pPr>
      <w:spacing w:line="266" w:lineRule="auto"/>
    </w:pPr>
    <w:rPr>
      <w:rFonts w:ascii="Times New Roman" w:eastAsia="Times New Roman" w:hAnsi="Times New Roman" w:cs="Times New Roman"/>
      <w:sz w:val="22"/>
      <w:szCs w:val="22"/>
    </w:rPr>
  </w:style>
  <w:style w:type="paragraph" w:customStyle="1" w:styleId="Heading11">
    <w:name w:val="Heading #1"/>
    <w:basedOn w:val="Normal"/>
    <w:link w:val="Heading10"/>
    <w:pPr>
      <w:spacing w:line="235" w:lineRule="auto"/>
      <w:jc w:val="center"/>
      <w:outlineLvl w:val="0"/>
    </w:pPr>
    <w:rPr>
      <w:rFonts w:ascii="Times New Roman" w:eastAsia="Times New Roman" w:hAnsi="Times New Roman" w:cs="Times New Roman"/>
      <w:b/>
      <w:bCs/>
      <w:color w:val="65676E"/>
      <w:sz w:val="26"/>
      <w:szCs w:val="26"/>
    </w:rPr>
  </w:style>
  <w:style w:type="paragraph" w:customStyle="1" w:styleId="Heading21">
    <w:name w:val="Heading #2"/>
    <w:basedOn w:val="Normal"/>
    <w:link w:val="Heading20"/>
    <w:pPr>
      <w:spacing w:line="250" w:lineRule="auto"/>
      <w:outlineLvl w:val="1"/>
    </w:pPr>
    <w:rPr>
      <w:rFonts w:ascii="Times New Roman" w:eastAsia="Times New Roman" w:hAnsi="Times New Roman" w:cs="Times New Roman"/>
      <w:b/>
      <w:bCs/>
      <w:sz w:val="22"/>
      <w:szCs w:val="22"/>
    </w:rPr>
  </w:style>
  <w:style w:type="paragraph" w:customStyle="1" w:styleId="Tablecaption0">
    <w:name w:val="Table caption"/>
    <w:basedOn w:val="Normal"/>
    <w:link w:val="Tablecaption"/>
    <w:rPr>
      <w:rFonts w:ascii="Times New Roman" w:eastAsia="Times New Roman" w:hAnsi="Times New Roman" w:cs="Times New Roman"/>
      <w:b/>
      <w:bCs/>
      <w:sz w:val="22"/>
      <w:szCs w:val="22"/>
    </w:rPr>
  </w:style>
  <w:style w:type="paragraph" w:customStyle="1" w:styleId="Other0">
    <w:name w:val="Other"/>
    <w:basedOn w:val="Normal"/>
    <w:link w:val="Other"/>
    <w:rPr>
      <w:rFonts w:ascii="Times New Roman" w:eastAsia="Times New Roman" w:hAnsi="Times New Roman" w:cs="Times New Roman"/>
      <w:sz w:val="19"/>
      <w:szCs w:val="19"/>
    </w:rPr>
  </w:style>
  <w:style w:type="paragraph" w:customStyle="1" w:styleId="Bodytext30">
    <w:name w:val="Body text (3)"/>
    <w:basedOn w:val="Normal"/>
    <w:link w:val="Bodytext3"/>
    <w:rPr>
      <w:rFonts w:ascii="Times New Roman" w:eastAsia="Times New Roman" w:hAnsi="Times New Roman" w:cs="Times New Roman"/>
      <w:color w:val="FF0000"/>
      <w:sz w:val="10"/>
      <w:szCs w:val="10"/>
    </w:rPr>
  </w:style>
  <w:style w:type="paragraph" w:customStyle="1" w:styleId="Bodytext20">
    <w:name w:val="Body text (2)"/>
    <w:basedOn w:val="Normal"/>
    <w:link w:val="Bodytext2"/>
    <w:rPr>
      <w:rFonts w:ascii="Times New Roman" w:eastAsia="Times New Roman" w:hAnsi="Times New Roman" w:cs="Times New Roman"/>
      <w:color w:val="FF0000"/>
      <w:sz w:val="17"/>
      <w:szCs w:val="17"/>
    </w:rPr>
  </w:style>
  <w:style w:type="paragraph" w:customStyle="1" w:styleId="Bodytext40">
    <w:name w:val="Body text (4)"/>
    <w:basedOn w:val="Normal"/>
    <w:link w:val="Bodytext4"/>
    <w:rPr>
      <w:rFonts w:ascii="Arial" w:eastAsia="Arial" w:hAnsi="Arial" w:cs="Arial"/>
      <w:color w:val="DE92A2"/>
      <w:sz w:val="16"/>
      <w:szCs w:val="16"/>
    </w:rPr>
  </w:style>
  <w:style w:type="paragraph" w:customStyle="1" w:styleId="Bodytext50">
    <w:name w:val="Body text (5)"/>
    <w:basedOn w:val="Normal"/>
    <w:link w:val="Bodytext5"/>
    <w:rPr>
      <w:rFonts w:ascii="Arial" w:eastAsia="Arial" w:hAnsi="Arial" w:cs="Arial"/>
      <w:color w:val="DE92A2"/>
      <w:sz w:val="8"/>
      <w:szCs w:val="8"/>
    </w:rPr>
  </w:style>
  <w:style w:type="paragraph" w:customStyle="1" w:styleId="Bodytext60">
    <w:name w:val="Body text (6)"/>
    <w:basedOn w:val="Normal"/>
    <w:link w:val="Bodytext6"/>
    <w:pPr>
      <w:jc w:val="center"/>
    </w:pPr>
    <w:rPr>
      <w:rFonts w:ascii="Times New Roman" w:eastAsia="Times New Roman" w:hAnsi="Times New Roman" w:cs="Times New Roman"/>
      <w:color w:val="DE92A2"/>
      <w:sz w:val="19"/>
      <w:szCs w:val="1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E6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hqsnqsn270gSrOHD9MaULANGig==">CgMxLjA4AHIhMVBfck5nZ2Zvb3FwSjQ5Nl8wdVBxd2FjT3hkaUxCZU9p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6</cp:revision>
  <dcterms:created xsi:type="dcterms:W3CDTF">2024-02-16T04:05:00Z</dcterms:created>
  <dcterms:modified xsi:type="dcterms:W3CDTF">2024-02-22T01:04:00Z</dcterms:modified>
</cp:coreProperties>
</file>