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E8354" w14:textId="77777777" w:rsidR="00AE74D3" w:rsidRPr="001241BB" w:rsidRDefault="001241BB" w:rsidP="00E243A7">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1241BB">
        <w:rPr>
          <w:rFonts w:ascii="Arial" w:hAnsi="Arial" w:cs="Arial"/>
          <w:b/>
          <w:color w:val="010000"/>
          <w:sz w:val="20"/>
        </w:rPr>
        <w:t>PRE: Annual Corporate Governance Report 2023</w:t>
      </w:r>
      <w:bookmarkStart w:id="0" w:name="_GoBack"/>
    </w:p>
    <w:p w14:paraId="526110F2" w14:textId="77777777" w:rsidR="00AE74D3" w:rsidRPr="001241BB" w:rsidRDefault="001241BB" w:rsidP="00E243A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241BB">
        <w:rPr>
          <w:rFonts w:ascii="Arial" w:hAnsi="Arial" w:cs="Arial"/>
          <w:color w:val="010000"/>
          <w:sz w:val="20"/>
        </w:rPr>
        <w:t xml:space="preserve">On January 30, 2024, PVI Reinsurance Joint-stock Corporation announced Report No. 12/Hanoi Re-HDQT on the corporate governance in 2023 as follows: </w:t>
      </w:r>
    </w:p>
    <w:p w14:paraId="70D3EF40" w14:textId="77777777" w:rsidR="00AE74D3" w:rsidRPr="001241BB" w:rsidRDefault="001241BB" w:rsidP="00E243A7">
      <w:pPr>
        <w:numPr>
          <w:ilvl w:val="0"/>
          <w:numId w:val="3"/>
        </w:numPr>
        <w:pBdr>
          <w:top w:val="nil"/>
          <w:left w:val="nil"/>
          <w:bottom w:val="nil"/>
          <w:right w:val="nil"/>
          <w:between w:val="nil"/>
        </w:pBdr>
        <w:tabs>
          <w:tab w:val="left" w:pos="258"/>
          <w:tab w:val="left" w:pos="432"/>
        </w:tabs>
        <w:spacing w:after="120" w:line="360" w:lineRule="auto"/>
        <w:jc w:val="both"/>
        <w:rPr>
          <w:rFonts w:ascii="Arial" w:eastAsia="Arial" w:hAnsi="Arial" w:cs="Arial"/>
          <w:color w:val="010000"/>
          <w:sz w:val="20"/>
          <w:szCs w:val="20"/>
        </w:rPr>
      </w:pPr>
      <w:r w:rsidRPr="001241BB">
        <w:rPr>
          <w:rFonts w:ascii="Arial" w:hAnsi="Arial" w:cs="Arial"/>
          <w:color w:val="010000"/>
          <w:sz w:val="20"/>
        </w:rPr>
        <w:t>Name of listed company: PVI Reinsurance Joint-stock Corporation</w:t>
      </w:r>
    </w:p>
    <w:p w14:paraId="0D8E5434" w14:textId="266250AE" w:rsidR="00AE74D3" w:rsidRPr="001241BB" w:rsidRDefault="001241BB" w:rsidP="00E243A7">
      <w:pPr>
        <w:numPr>
          <w:ilvl w:val="0"/>
          <w:numId w:val="3"/>
        </w:numPr>
        <w:pBdr>
          <w:top w:val="nil"/>
          <w:left w:val="nil"/>
          <w:bottom w:val="nil"/>
          <w:right w:val="nil"/>
          <w:between w:val="nil"/>
        </w:pBdr>
        <w:tabs>
          <w:tab w:val="left" w:pos="258"/>
          <w:tab w:val="left" w:pos="432"/>
        </w:tabs>
        <w:spacing w:after="120" w:line="360" w:lineRule="auto"/>
        <w:jc w:val="both"/>
        <w:rPr>
          <w:rFonts w:ascii="Arial" w:eastAsia="Arial" w:hAnsi="Arial" w:cs="Arial"/>
          <w:color w:val="010000"/>
          <w:sz w:val="20"/>
          <w:szCs w:val="20"/>
        </w:rPr>
      </w:pPr>
      <w:r w:rsidRPr="001241BB">
        <w:rPr>
          <w:rFonts w:ascii="Arial" w:hAnsi="Arial" w:cs="Arial"/>
          <w:color w:val="010000"/>
          <w:sz w:val="20"/>
        </w:rPr>
        <w:t xml:space="preserve">Head office address: Floor 25, PVI Building, Lot VP2, Residential and Public Works Yen </w:t>
      </w:r>
      <w:proofErr w:type="spellStart"/>
      <w:r w:rsidRPr="001241BB">
        <w:rPr>
          <w:rFonts w:ascii="Arial" w:hAnsi="Arial" w:cs="Arial"/>
          <w:color w:val="010000"/>
          <w:sz w:val="20"/>
        </w:rPr>
        <w:t>Hoa</w:t>
      </w:r>
      <w:proofErr w:type="spellEnd"/>
      <w:r w:rsidRPr="001241BB">
        <w:rPr>
          <w:rFonts w:ascii="Arial" w:hAnsi="Arial" w:cs="Arial"/>
          <w:color w:val="010000"/>
          <w:sz w:val="20"/>
        </w:rPr>
        <w:t xml:space="preserve">, Pham Van Bach, Yen </w:t>
      </w:r>
      <w:proofErr w:type="spellStart"/>
      <w:r w:rsidRPr="001241BB">
        <w:rPr>
          <w:rFonts w:ascii="Arial" w:hAnsi="Arial" w:cs="Arial"/>
          <w:color w:val="010000"/>
          <w:sz w:val="20"/>
        </w:rPr>
        <w:t>Hoa</w:t>
      </w:r>
      <w:proofErr w:type="spellEnd"/>
      <w:r w:rsidRPr="001241BB">
        <w:rPr>
          <w:rFonts w:ascii="Arial" w:hAnsi="Arial" w:cs="Arial"/>
          <w:color w:val="010000"/>
          <w:sz w:val="20"/>
        </w:rPr>
        <w:t xml:space="preserve"> Ward, </w:t>
      </w:r>
      <w:proofErr w:type="spellStart"/>
      <w:r w:rsidRPr="001241BB">
        <w:rPr>
          <w:rFonts w:ascii="Arial" w:hAnsi="Arial" w:cs="Arial"/>
          <w:color w:val="010000"/>
          <w:sz w:val="20"/>
        </w:rPr>
        <w:t>Cau</w:t>
      </w:r>
      <w:proofErr w:type="spellEnd"/>
      <w:r w:rsidRPr="001241BB">
        <w:rPr>
          <w:rFonts w:ascii="Arial" w:hAnsi="Arial" w:cs="Arial"/>
          <w:color w:val="010000"/>
          <w:sz w:val="20"/>
        </w:rPr>
        <w:t xml:space="preserve"> </w:t>
      </w:r>
      <w:proofErr w:type="spellStart"/>
      <w:r w:rsidRPr="001241BB">
        <w:rPr>
          <w:rFonts w:ascii="Arial" w:hAnsi="Arial" w:cs="Arial"/>
          <w:color w:val="010000"/>
          <w:sz w:val="20"/>
        </w:rPr>
        <w:t>Giay</w:t>
      </w:r>
      <w:proofErr w:type="spellEnd"/>
      <w:r w:rsidRPr="001241BB">
        <w:rPr>
          <w:rFonts w:ascii="Arial" w:hAnsi="Arial" w:cs="Arial"/>
          <w:color w:val="010000"/>
          <w:sz w:val="20"/>
        </w:rPr>
        <w:t xml:space="preserve"> District, Hanoi </w:t>
      </w:r>
      <w:proofErr w:type="spellStart"/>
      <w:r w:rsidRPr="001241BB">
        <w:rPr>
          <w:rFonts w:ascii="Arial" w:hAnsi="Arial" w:cs="Arial"/>
          <w:color w:val="010000"/>
          <w:sz w:val="20"/>
        </w:rPr>
        <w:t>Hanoi</w:t>
      </w:r>
      <w:proofErr w:type="spellEnd"/>
    </w:p>
    <w:p w14:paraId="2840FC60" w14:textId="223B0B9A" w:rsidR="00AE74D3" w:rsidRPr="001241BB" w:rsidRDefault="001241BB" w:rsidP="00E243A7">
      <w:pPr>
        <w:numPr>
          <w:ilvl w:val="0"/>
          <w:numId w:val="3"/>
        </w:numPr>
        <w:pBdr>
          <w:top w:val="nil"/>
          <w:left w:val="nil"/>
          <w:bottom w:val="nil"/>
          <w:right w:val="nil"/>
          <w:between w:val="nil"/>
        </w:pBdr>
        <w:tabs>
          <w:tab w:val="left" w:pos="262"/>
          <w:tab w:val="left" w:pos="432"/>
          <w:tab w:val="left" w:pos="6245"/>
        </w:tabs>
        <w:spacing w:after="120" w:line="360" w:lineRule="auto"/>
        <w:jc w:val="both"/>
        <w:rPr>
          <w:rFonts w:ascii="Arial" w:eastAsia="Arial" w:hAnsi="Arial" w:cs="Arial"/>
          <w:color w:val="010000"/>
          <w:sz w:val="20"/>
          <w:szCs w:val="20"/>
        </w:rPr>
      </w:pPr>
      <w:r w:rsidRPr="001241BB">
        <w:rPr>
          <w:rFonts w:ascii="Arial" w:hAnsi="Arial" w:cs="Arial"/>
          <w:color w:val="010000"/>
          <w:sz w:val="20"/>
        </w:rPr>
        <w:t>Tel: 024 3734 2828 Fax: 024 3734 2626.</w:t>
      </w:r>
    </w:p>
    <w:p w14:paraId="601EAC2A" w14:textId="5C8548A6" w:rsidR="00AE74D3" w:rsidRPr="001241BB" w:rsidRDefault="001241BB" w:rsidP="00E243A7">
      <w:pPr>
        <w:numPr>
          <w:ilvl w:val="0"/>
          <w:numId w:val="3"/>
        </w:numPr>
        <w:pBdr>
          <w:top w:val="nil"/>
          <w:left w:val="nil"/>
          <w:bottom w:val="nil"/>
          <w:right w:val="nil"/>
          <w:between w:val="nil"/>
        </w:pBdr>
        <w:tabs>
          <w:tab w:val="left" w:pos="262"/>
          <w:tab w:val="left" w:pos="432"/>
        </w:tabs>
        <w:spacing w:after="120" w:line="360" w:lineRule="auto"/>
        <w:jc w:val="both"/>
        <w:rPr>
          <w:rFonts w:ascii="Arial" w:eastAsia="Arial" w:hAnsi="Arial" w:cs="Arial"/>
          <w:color w:val="010000"/>
          <w:sz w:val="20"/>
          <w:szCs w:val="20"/>
        </w:rPr>
      </w:pPr>
      <w:r w:rsidRPr="001241BB">
        <w:rPr>
          <w:rFonts w:ascii="Arial" w:hAnsi="Arial" w:cs="Arial"/>
          <w:color w:val="010000"/>
          <w:sz w:val="20"/>
        </w:rPr>
        <w:t>Email: contact@hanoire.com</w:t>
      </w:r>
    </w:p>
    <w:p w14:paraId="13BFB76E" w14:textId="77777777" w:rsidR="00AE74D3" w:rsidRPr="001241BB" w:rsidRDefault="001241BB" w:rsidP="00E243A7">
      <w:pPr>
        <w:numPr>
          <w:ilvl w:val="0"/>
          <w:numId w:val="3"/>
        </w:numPr>
        <w:pBdr>
          <w:top w:val="nil"/>
          <w:left w:val="nil"/>
          <w:bottom w:val="nil"/>
          <w:right w:val="nil"/>
          <w:between w:val="nil"/>
        </w:pBdr>
        <w:tabs>
          <w:tab w:val="left" w:pos="262"/>
          <w:tab w:val="left" w:pos="432"/>
        </w:tabs>
        <w:spacing w:after="120" w:line="360" w:lineRule="auto"/>
        <w:jc w:val="both"/>
        <w:rPr>
          <w:rFonts w:ascii="Arial" w:eastAsia="Arial" w:hAnsi="Arial" w:cs="Arial"/>
          <w:color w:val="010000"/>
          <w:sz w:val="20"/>
          <w:szCs w:val="20"/>
        </w:rPr>
      </w:pPr>
      <w:r w:rsidRPr="001241BB">
        <w:rPr>
          <w:rFonts w:ascii="Arial" w:hAnsi="Arial" w:cs="Arial"/>
          <w:color w:val="010000"/>
          <w:sz w:val="20"/>
        </w:rPr>
        <w:t>Charter capital: VND 1,044,000,000,000</w:t>
      </w:r>
    </w:p>
    <w:p w14:paraId="34DF1B8C" w14:textId="77777777" w:rsidR="00B6097F" w:rsidRPr="001241BB" w:rsidRDefault="001241BB" w:rsidP="00E243A7">
      <w:pPr>
        <w:numPr>
          <w:ilvl w:val="0"/>
          <w:numId w:val="3"/>
        </w:numPr>
        <w:pBdr>
          <w:top w:val="nil"/>
          <w:left w:val="nil"/>
          <w:bottom w:val="nil"/>
          <w:right w:val="nil"/>
          <w:between w:val="nil"/>
        </w:pBdr>
        <w:tabs>
          <w:tab w:val="left" w:pos="262"/>
          <w:tab w:val="left" w:pos="432"/>
        </w:tabs>
        <w:spacing w:after="120" w:line="360" w:lineRule="auto"/>
        <w:jc w:val="both"/>
        <w:rPr>
          <w:rFonts w:ascii="Arial" w:eastAsia="Arial" w:hAnsi="Arial" w:cs="Arial"/>
          <w:color w:val="010000"/>
          <w:sz w:val="20"/>
          <w:szCs w:val="20"/>
        </w:rPr>
      </w:pPr>
      <w:r w:rsidRPr="001241BB">
        <w:rPr>
          <w:rFonts w:ascii="Arial" w:hAnsi="Arial" w:cs="Arial"/>
          <w:color w:val="010000"/>
          <w:sz w:val="20"/>
        </w:rPr>
        <w:t xml:space="preserve">Securities code (Hanoi Stock Exchange): PRE </w:t>
      </w:r>
    </w:p>
    <w:p w14:paraId="600B819E" w14:textId="77777777" w:rsidR="00B6097F" w:rsidRPr="001241BB" w:rsidRDefault="001241BB" w:rsidP="00E243A7">
      <w:pPr>
        <w:numPr>
          <w:ilvl w:val="0"/>
          <w:numId w:val="3"/>
        </w:numPr>
        <w:pBdr>
          <w:top w:val="nil"/>
          <w:left w:val="nil"/>
          <w:bottom w:val="nil"/>
          <w:right w:val="nil"/>
          <w:between w:val="nil"/>
        </w:pBdr>
        <w:tabs>
          <w:tab w:val="left" w:pos="262"/>
          <w:tab w:val="left" w:pos="432"/>
        </w:tabs>
        <w:spacing w:after="120" w:line="360" w:lineRule="auto"/>
        <w:jc w:val="both"/>
        <w:rPr>
          <w:rFonts w:ascii="Arial" w:eastAsia="Arial" w:hAnsi="Arial" w:cs="Arial"/>
          <w:color w:val="010000"/>
          <w:sz w:val="20"/>
          <w:szCs w:val="20"/>
        </w:rPr>
      </w:pPr>
      <w:r w:rsidRPr="001241BB">
        <w:rPr>
          <w:rFonts w:ascii="Arial" w:hAnsi="Arial" w:cs="Arial"/>
          <w:color w:val="010000"/>
          <w:sz w:val="20"/>
        </w:rPr>
        <w:t>Corporate Governance Model: The General Meeting of Shareholders, the Board of Directors, the General Manager/Manager and the Audit Committee under the Board of Directors</w:t>
      </w:r>
    </w:p>
    <w:p w14:paraId="5DD7C1EB" w14:textId="292DE088" w:rsidR="00AE74D3" w:rsidRPr="001241BB" w:rsidRDefault="001241BB" w:rsidP="00E243A7">
      <w:pPr>
        <w:numPr>
          <w:ilvl w:val="0"/>
          <w:numId w:val="3"/>
        </w:numPr>
        <w:pBdr>
          <w:top w:val="nil"/>
          <w:left w:val="nil"/>
          <w:bottom w:val="nil"/>
          <w:right w:val="nil"/>
          <w:between w:val="nil"/>
        </w:pBdr>
        <w:tabs>
          <w:tab w:val="left" w:pos="262"/>
          <w:tab w:val="left" w:pos="432"/>
        </w:tabs>
        <w:spacing w:after="120" w:line="360" w:lineRule="auto"/>
        <w:jc w:val="both"/>
        <w:rPr>
          <w:rFonts w:ascii="Arial" w:eastAsia="Arial" w:hAnsi="Arial" w:cs="Arial"/>
          <w:color w:val="010000"/>
          <w:sz w:val="20"/>
          <w:szCs w:val="20"/>
        </w:rPr>
      </w:pPr>
      <w:r w:rsidRPr="001241BB">
        <w:rPr>
          <w:rFonts w:ascii="Arial" w:hAnsi="Arial" w:cs="Arial"/>
          <w:color w:val="010000"/>
          <w:sz w:val="20"/>
        </w:rPr>
        <w:t>Internal audit execution: Implemented</w:t>
      </w:r>
    </w:p>
    <w:p w14:paraId="39374583" w14:textId="77777777" w:rsidR="00AE74D3" w:rsidRPr="001241BB" w:rsidRDefault="001241BB" w:rsidP="00E243A7">
      <w:pPr>
        <w:keepNext/>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241BB">
        <w:rPr>
          <w:rFonts w:ascii="Arial" w:hAnsi="Arial" w:cs="Arial"/>
          <w:color w:val="010000"/>
          <w:sz w:val="20"/>
        </w:rPr>
        <w:t>Activities of the General Meeting of Shareholders:</w:t>
      </w:r>
    </w:p>
    <w:p w14:paraId="18729712" w14:textId="369317BE" w:rsidR="00AE74D3" w:rsidRPr="001241BB" w:rsidRDefault="00B6097F" w:rsidP="00E243A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241BB">
        <w:rPr>
          <w:rFonts w:ascii="Arial" w:hAnsi="Arial" w:cs="Arial"/>
          <w:color w:val="010000"/>
          <w:sz w:val="20"/>
        </w:rPr>
        <w:t xml:space="preserve">Information about the Meetings and General Mandates/Decisions of the General Meeting of Shareholders (including General Mandates approved by collecting shareholders’ opinions via a </w:t>
      </w:r>
      <w:bookmarkEnd w:id="0"/>
      <w:r w:rsidRPr="001241BB">
        <w:rPr>
          <w:rFonts w:ascii="Arial" w:hAnsi="Arial" w:cs="Arial"/>
          <w:color w:val="010000"/>
          <w:sz w:val="20"/>
        </w:rPr>
        <w:t>ballot):</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00"/>
        <w:gridCol w:w="2206"/>
        <w:gridCol w:w="1169"/>
        <w:gridCol w:w="5042"/>
      </w:tblGrid>
      <w:tr w:rsidR="00AE74D3" w:rsidRPr="001241BB" w14:paraId="164C4573" w14:textId="77777777" w:rsidTr="001241BB">
        <w:tc>
          <w:tcPr>
            <w:tcW w:w="333" w:type="pct"/>
            <w:shd w:val="clear" w:color="auto" w:fill="auto"/>
            <w:tcMar>
              <w:top w:w="0" w:type="dxa"/>
              <w:bottom w:w="0" w:type="dxa"/>
            </w:tcMar>
            <w:vAlign w:val="center"/>
          </w:tcPr>
          <w:p w14:paraId="7F1A5744"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No.</w:t>
            </w:r>
          </w:p>
        </w:tc>
        <w:tc>
          <w:tcPr>
            <w:tcW w:w="1223" w:type="pct"/>
            <w:shd w:val="clear" w:color="auto" w:fill="auto"/>
            <w:tcMar>
              <w:top w:w="0" w:type="dxa"/>
              <w:bottom w:w="0" w:type="dxa"/>
            </w:tcMar>
            <w:vAlign w:val="center"/>
          </w:tcPr>
          <w:p w14:paraId="3092C1B7"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General Mandate/Decision of the General Meeting of Shareholders No.</w:t>
            </w:r>
          </w:p>
        </w:tc>
        <w:tc>
          <w:tcPr>
            <w:tcW w:w="648" w:type="pct"/>
            <w:shd w:val="clear" w:color="auto" w:fill="auto"/>
            <w:tcMar>
              <w:top w:w="0" w:type="dxa"/>
              <w:bottom w:w="0" w:type="dxa"/>
            </w:tcMar>
            <w:vAlign w:val="center"/>
          </w:tcPr>
          <w:p w14:paraId="091E669F" w14:textId="4A3B26E3"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Date</w:t>
            </w:r>
          </w:p>
        </w:tc>
        <w:tc>
          <w:tcPr>
            <w:tcW w:w="2796" w:type="pct"/>
            <w:shd w:val="clear" w:color="auto" w:fill="auto"/>
            <w:tcMar>
              <w:top w:w="0" w:type="dxa"/>
              <w:bottom w:w="0" w:type="dxa"/>
            </w:tcMar>
            <w:vAlign w:val="center"/>
          </w:tcPr>
          <w:p w14:paraId="6E538CC5"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Content</w:t>
            </w:r>
          </w:p>
        </w:tc>
      </w:tr>
      <w:tr w:rsidR="00AE74D3" w:rsidRPr="001241BB" w14:paraId="4B360AAD" w14:textId="77777777" w:rsidTr="001241BB">
        <w:tc>
          <w:tcPr>
            <w:tcW w:w="333" w:type="pct"/>
            <w:shd w:val="clear" w:color="auto" w:fill="auto"/>
            <w:tcMar>
              <w:top w:w="0" w:type="dxa"/>
              <w:bottom w:w="0" w:type="dxa"/>
            </w:tcMar>
            <w:vAlign w:val="center"/>
          </w:tcPr>
          <w:p w14:paraId="07110534"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2</w:t>
            </w:r>
          </w:p>
        </w:tc>
        <w:tc>
          <w:tcPr>
            <w:tcW w:w="1223" w:type="pct"/>
            <w:shd w:val="clear" w:color="auto" w:fill="auto"/>
            <w:tcMar>
              <w:top w:w="0" w:type="dxa"/>
              <w:bottom w:w="0" w:type="dxa"/>
            </w:tcMar>
            <w:vAlign w:val="center"/>
          </w:tcPr>
          <w:p w14:paraId="330146C0"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01/2023/NQ-DHDCD</w:t>
            </w:r>
          </w:p>
        </w:tc>
        <w:tc>
          <w:tcPr>
            <w:tcW w:w="648" w:type="pct"/>
            <w:shd w:val="clear" w:color="auto" w:fill="auto"/>
            <w:tcMar>
              <w:top w:w="0" w:type="dxa"/>
              <w:bottom w:w="0" w:type="dxa"/>
            </w:tcMar>
            <w:vAlign w:val="center"/>
          </w:tcPr>
          <w:p w14:paraId="530409B1"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April 27, 2023</w:t>
            </w:r>
          </w:p>
        </w:tc>
        <w:tc>
          <w:tcPr>
            <w:tcW w:w="2796" w:type="pct"/>
            <w:shd w:val="clear" w:color="auto" w:fill="auto"/>
            <w:tcMar>
              <w:top w:w="0" w:type="dxa"/>
              <w:bottom w:w="0" w:type="dxa"/>
            </w:tcMar>
            <w:vAlign w:val="center"/>
          </w:tcPr>
          <w:p w14:paraId="5CF4B240"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Annual General Mandate 2023:</w:t>
            </w:r>
          </w:p>
          <w:p w14:paraId="3267311E" w14:textId="77777777" w:rsidR="00AE74D3" w:rsidRPr="001241BB" w:rsidRDefault="001241BB" w:rsidP="001241BB">
            <w:pPr>
              <w:numPr>
                <w:ilvl w:val="0"/>
                <w:numId w:val="4"/>
              </w:numPr>
              <w:pBdr>
                <w:top w:val="nil"/>
                <w:left w:val="nil"/>
                <w:bottom w:val="nil"/>
                <w:right w:val="nil"/>
                <w:between w:val="nil"/>
              </w:pBdr>
              <w:tabs>
                <w:tab w:val="left" w:pos="173"/>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Approve the Report on the business results in 2022 and the Business plan for 2023;</w:t>
            </w:r>
          </w:p>
          <w:p w14:paraId="3BD42D02" w14:textId="77777777" w:rsidR="00AE74D3" w:rsidRPr="001241BB" w:rsidRDefault="001241BB" w:rsidP="001241BB">
            <w:pPr>
              <w:numPr>
                <w:ilvl w:val="0"/>
                <w:numId w:val="4"/>
              </w:numPr>
              <w:pBdr>
                <w:top w:val="nil"/>
                <w:left w:val="nil"/>
                <w:bottom w:val="nil"/>
                <w:right w:val="nil"/>
                <w:between w:val="nil"/>
              </w:pBdr>
              <w:tabs>
                <w:tab w:val="left" w:pos="173"/>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Approve the Report on the activities of the Board of Directors in 2022 and the orientation and operational plan of the Board of Directors in 2023</w:t>
            </w:r>
          </w:p>
          <w:p w14:paraId="55CF68C9" w14:textId="77777777" w:rsidR="00AE74D3" w:rsidRPr="001241BB" w:rsidRDefault="001241BB" w:rsidP="001241BB">
            <w:pPr>
              <w:numPr>
                <w:ilvl w:val="0"/>
                <w:numId w:val="4"/>
              </w:numPr>
              <w:pBdr>
                <w:top w:val="nil"/>
                <w:left w:val="nil"/>
                <w:bottom w:val="nil"/>
                <w:right w:val="nil"/>
                <w:between w:val="nil"/>
              </w:pBdr>
              <w:tabs>
                <w:tab w:val="left" w:pos="182"/>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Approve the Company’s Financial Statements 2022 audited by Deloitte Vietnam Company Limited.</w:t>
            </w:r>
          </w:p>
          <w:p w14:paraId="10F3D6AA" w14:textId="77777777" w:rsidR="00AE74D3" w:rsidRPr="001241BB" w:rsidRDefault="001241BB" w:rsidP="001241BB">
            <w:pPr>
              <w:numPr>
                <w:ilvl w:val="0"/>
                <w:numId w:val="4"/>
              </w:numPr>
              <w:pBdr>
                <w:top w:val="nil"/>
                <w:left w:val="nil"/>
                <w:bottom w:val="nil"/>
                <w:right w:val="nil"/>
                <w:between w:val="nil"/>
              </w:pBdr>
              <w:tabs>
                <w:tab w:val="left" w:pos="182"/>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Approve the profit distribution plan for the year 2022 and the profit distribution plan for the year 2023.</w:t>
            </w:r>
          </w:p>
          <w:p w14:paraId="757F03F5" w14:textId="77777777" w:rsidR="00AE74D3" w:rsidRPr="001241BB" w:rsidRDefault="001241BB" w:rsidP="001241BB">
            <w:pPr>
              <w:numPr>
                <w:ilvl w:val="0"/>
                <w:numId w:val="4"/>
              </w:numPr>
              <w:pBdr>
                <w:top w:val="nil"/>
                <w:left w:val="nil"/>
                <w:bottom w:val="nil"/>
                <w:right w:val="nil"/>
                <w:between w:val="nil"/>
              </w:pBdr>
              <w:tabs>
                <w:tab w:val="left" w:pos="173"/>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Approve the selection of an independent audit company and the audit of the Financial Statements for the year 2023 by Deloitte Vietnam Company Limited.</w:t>
            </w:r>
          </w:p>
          <w:p w14:paraId="24C7C3CB" w14:textId="77777777" w:rsidR="00AE74D3" w:rsidRPr="001241BB" w:rsidRDefault="001241BB" w:rsidP="001241BB">
            <w:pPr>
              <w:numPr>
                <w:ilvl w:val="0"/>
                <w:numId w:val="4"/>
              </w:numPr>
              <w:pBdr>
                <w:top w:val="nil"/>
                <w:left w:val="nil"/>
                <w:bottom w:val="nil"/>
                <w:right w:val="nil"/>
                <w:between w:val="nil"/>
              </w:pBdr>
              <w:tabs>
                <w:tab w:val="left" w:pos="173"/>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lastRenderedPageBreak/>
              <w:t>Approve the remuneration report for the year 2022 and the remuneration forecast for the year 2023 of the Board of Directors of PVI Re.</w:t>
            </w:r>
          </w:p>
          <w:p w14:paraId="1EAF0AE8" w14:textId="77777777" w:rsidR="00AE74D3" w:rsidRPr="001241BB" w:rsidRDefault="001241BB" w:rsidP="001241BB">
            <w:pPr>
              <w:numPr>
                <w:ilvl w:val="0"/>
                <w:numId w:val="4"/>
              </w:numPr>
              <w:pBdr>
                <w:top w:val="nil"/>
                <w:left w:val="nil"/>
                <w:bottom w:val="nil"/>
                <w:right w:val="nil"/>
                <w:between w:val="nil"/>
              </w:pBdr>
              <w:tabs>
                <w:tab w:val="left" w:pos="178"/>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Approve the Report of independent members of the Board of Directors</w:t>
            </w:r>
          </w:p>
          <w:p w14:paraId="3C4216AF" w14:textId="77777777" w:rsidR="00AE74D3" w:rsidRPr="001241BB" w:rsidRDefault="001241BB" w:rsidP="001241BB">
            <w:pPr>
              <w:numPr>
                <w:ilvl w:val="0"/>
                <w:numId w:val="4"/>
              </w:numPr>
              <w:pBdr>
                <w:top w:val="nil"/>
                <w:left w:val="nil"/>
                <w:bottom w:val="nil"/>
                <w:right w:val="nil"/>
                <w:between w:val="nil"/>
              </w:pBdr>
              <w:tabs>
                <w:tab w:val="left" w:pos="180"/>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 xml:space="preserve">Approve the Proposal on the handling of interest on deposits in the blocked capital contribution accounts of PVI </w:t>
            </w:r>
            <w:proofErr w:type="spellStart"/>
            <w:r w:rsidRPr="001241BB">
              <w:rPr>
                <w:rFonts w:ascii="Arial" w:hAnsi="Arial" w:cs="Arial"/>
                <w:color w:val="010000"/>
                <w:sz w:val="20"/>
              </w:rPr>
              <w:t>Re's</w:t>
            </w:r>
            <w:proofErr w:type="spellEnd"/>
            <w:r w:rsidRPr="001241BB">
              <w:rPr>
                <w:rFonts w:ascii="Arial" w:hAnsi="Arial" w:cs="Arial"/>
                <w:color w:val="010000"/>
                <w:sz w:val="20"/>
              </w:rPr>
              <w:t xml:space="preserve"> shareholders.</w:t>
            </w:r>
          </w:p>
          <w:p w14:paraId="4E6D1E73" w14:textId="77777777" w:rsidR="00AE74D3" w:rsidRPr="001241BB" w:rsidRDefault="001241BB" w:rsidP="001241BB">
            <w:pPr>
              <w:numPr>
                <w:ilvl w:val="0"/>
                <w:numId w:val="4"/>
              </w:numPr>
              <w:pBdr>
                <w:top w:val="nil"/>
                <w:left w:val="nil"/>
                <w:bottom w:val="nil"/>
                <w:right w:val="nil"/>
                <w:between w:val="nil"/>
              </w:pBdr>
              <w:tabs>
                <w:tab w:val="left" w:pos="178"/>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Approve to change the name of the Company.</w:t>
            </w:r>
          </w:p>
        </w:tc>
      </w:tr>
    </w:tbl>
    <w:p w14:paraId="73447413" w14:textId="77777777" w:rsidR="00AE74D3" w:rsidRPr="001241BB" w:rsidRDefault="001241BB" w:rsidP="001241BB">
      <w:pPr>
        <w:keepNext/>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241BB">
        <w:rPr>
          <w:rFonts w:ascii="Arial" w:hAnsi="Arial" w:cs="Arial"/>
          <w:color w:val="010000"/>
          <w:sz w:val="20"/>
        </w:rPr>
        <w:lastRenderedPageBreak/>
        <w:t>The Board of Directors</w:t>
      </w:r>
    </w:p>
    <w:p w14:paraId="2425E5F4" w14:textId="77777777" w:rsidR="00AE74D3" w:rsidRPr="001241BB" w:rsidRDefault="001241BB" w:rsidP="001241BB">
      <w:pPr>
        <w:numPr>
          <w:ilvl w:val="0"/>
          <w:numId w:val="5"/>
        </w:numPr>
        <w:pBdr>
          <w:top w:val="nil"/>
          <w:left w:val="nil"/>
          <w:bottom w:val="nil"/>
          <w:right w:val="nil"/>
          <w:between w:val="nil"/>
        </w:pBdr>
        <w:tabs>
          <w:tab w:val="left" w:pos="432"/>
          <w:tab w:val="left" w:pos="592"/>
        </w:tabs>
        <w:spacing w:after="120" w:line="360" w:lineRule="auto"/>
        <w:rPr>
          <w:rFonts w:ascii="Arial" w:eastAsia="Arial" w:hAnsi="Arial" w:cs="Arial"/>
          <w:color w:val="010000"/>
          <w:sz w:val="20"/>
          <w:szCs w:val="20"/>
        </w:rPr>
      </w:pPr>
      <w:r w:rsidRPr="001241BB">
        <w:rPr>
          <w:rFonts w:ascii="Arial" w:hAnsi="Arial" w:cs="Arial"/>
          <w:color w:val="010000"/>
          <w:sz w:val="20"/>
        </w:rPr>
        <w:t>Information about members of the Board of Directors</w:t>
      </w:r>
    </w:p>
    <w:tbl>
      <w:tblPr>
        <w:tblStyle w:val="a7"/>
        <w:tblW w:w="5000" w:type="pct"/>
        <w:tblLook w:val="0400" w:firstRow="0" w:lastRow="0" w:firstColumn="0" w:lastColumn="0" w:noHBand="0" w:noVBand="1"/>
      </w:tblPr>
      <w:tblGrid>
        <w:gridCol w:w="681"/>
        <w:gridCol w:w="2756"/>
        <w:gridCol w:w="2031"/>
        <w:gridCol w:w="1760"/>
        <w:gridCol w:w="1789"/>
      </w:tblGrid>
      <w:tr w:rsidR="00AE74D3" w:rsidRPr="001241BB" w14:paraId="479407A6" w14:textId="77777777" w:rsidTr="001241BB">
        <w:tc>
          <w:tcPr>
            <w:tcW w:w="378" w:type="pct"/>
            <w:vMerge w:val="restart"/>
            <w:tcBorders>
              <w:top w:val="single" w:sz="4" w:space="0" w:color="000000"/>
              <w:left w:val="single" w:sz="4" w:space="0" w:color="000000"/>
            </w:tcBorders>
            <w:shd w:val="clear" w:color="auto" w:fill="auto"/>
            <w:tcMar>
              <w:top w:w="0" w:type="dxa"/>
              <w:bottom w:w="0" w:type="dxa"/>
            </w:tcMar>
            <w:vAlign w:val="center"/>
          </w:tcPr>
          <w:p w14:paraId="5CF38E97"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No.</w:t>
            </w:r>
          </w:p>
        </w:tc>
        <w:tc>
          <w:tcPr>
            <w:tcW w:w="1528" w:type="pct"/>
            <w:vMerge w:val="restart"/>
            <w:tcBorders>
              <w:top w:val="single" w:sz="4" w:space="0" w:color="000000"/>
              <w:left w:val="single" w:sz="4" w:space="0" w:color="000000"/>
            </w:tcBorders>
            <w:shd w:val="clear" w:color="auto" w:fill="auto"/>
            <w:tcMar>
              <w:top w:w="0" w:type="dxa"/>
              <w:bottom w:w="0" w:type="dxa"/>
            </w:tcMar>
            <w:vAlign w:val="center"/>
          </w:tcPr>
          <w:p w14:paraId="06B2259A"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Members of the Board of Directors</w:t>
            </w:r>
          </w:p>
        </w:tc>
        <w:tc>
          <w:tcPr>
            <w:tcW w:w="1126" w:type="pct"/>
            <w:vMerge w:val="restart"/>
            <w:tcBorders>
              <w:top w:val="single" w:sz="4" w:space="0" w:color="000000"/>
              <w:left w:val="single" w:sz="4" w:space="0" w:color="000000"/>
            </w:tcBorders>
            <w:shd w:val="clear" w:color="auto" w:fill="auto"/>
            <w:tcMar>
              <w:top w:w="0" w:type="dxa"/>
              <w:bottom w:w="0" w:type="dxa"/>
            </w:tcMar>
            <w:vAlign w:val="center"/>
          </w:tcPr>
          <w:p w14:paraId="7B594A40"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Position</w:t>
            </w:r>
          </w:p>
        </w:tc>
        <w:tc>
          <w:tcPr>
            <w:tcW w:w="1968"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B827A21"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Date of appointment/dismissal as member of the Board of Directors</w:t>
            </w:r>
          </w:p>
        </w:tc>
      </w:tr>
      <w:tr w:rsidR="00AE74D3" w:rsidRPr="001241BB" w14:paraId="20AC043C" w14:textId="77777777" w:rsidTr="001241BB">
        <w:tc>
          <w:tcPr>
            <w:tcW w:w="378" w:type="pct"/>
            <w:vMerge/>
            <w:tcBorders>
              <w:top w:val="single" w:sz="4" w:space="0" w:color="000000"/>
              <w:left w:val="single" w:sz="4" w:space="0" w:color="000000"/>
            </w:tcBorders>
            <w:shd w:val="clear" w:color="auto" w:fill="auto"/>
            <w:tcMar>
              <w:top w:w="0" w:type="dxa"/>
              <w:bottom w:w="0" w:type="dxa"/>
            </w:tcMar>
            <w:vAlign w:val="center"/>
          </w:tcPr>
          <w:p w14:paraId="14F645F9"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528" w:type="pct"/>
            <w:vMerge/>
            <w:tcBorders>
              <w:top w:val="single" w:sz="4" w:space="0" w:color="000000"/>
              <w:left w:val="single" w:sz="4" w:space="0" w:color="000000"/>
            </w:tcBorders>
            <w:shd w:val="clear" w:color="auto" w:fill="auto"/>
            <w:tcMar>
              <w:top w:w="0" w:type="dxa"/>
              <w:bottom w:w="0" w:type="dxa"/>
            </w:tcMar>
            <w:vAlign w:val="center"/>
          </w:tcPr>
          <w:p w14:paraId="46E70CB1"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126" w:type="pct"/>
            <w:vMerge/>
            <w:tcBorders>
              <w:top w:val="single" w:sz="4" w:space="0" w:color="000000"/>
              <w:left w:val="single" w:sz="4" w:space="0" w:color="000000"/>
            </w:tcBorders>
            <w:shd w:val="clear" w:color="auto" w:fill="auto"/>
            <w:tcMar>
              <w:top w:w="0" w:type="dxa"/>
              <w:bottom w:w="0" w:type="dxa"/>
            </w:tcMar>
            <w:vAlign w:val="center"/>
          </w:tcPr>
          <w:p w14:paraId="28DEB4B9"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976" w:type="pct"/>
            <w:tcBorders>
              <w:top w:val="single" w:sz="4" w:space="0" w:color="000000"/>
              <w:left w:val="single" w:sz="4" w:space="0" w:color="000000"/>
            </w:tcBorders>
            <w:shd w:val="clear" w:color="auto" w:fill="auto"/>
            <w:tcMar>
              <w:top w:w="0" w:type="dxa"/>
              <w:bottom w:w="0" w:type="dxa"/>
            </w:tcMar>
            <w:vAlign w:val="center"/>
          </w:tcPr>
          <w:p w14:paraId="02C7EF8F"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Appointment date</w:t>
            </w:r>
          </w:p>
        </w:tc>
        <w:tc>
          <w:tcPr>
            <w:tcW w:w="99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B3DE5F7"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Dismissal date</w:t>
            </w:r>
          </w:p>
        </w:tc>
      </w:tr>
      <w:tr w:rsidR="00AE74D3" w:rsidRPr="001241BB" w14:paraId="4A34B7E6" w14:textId="77777777" w:rsidTr="001241BB">
        <w:tc>
          <w:tcPr>
            <w:tcW w:w="378" w:type="pct"/>
            <w:tcBorders>
              <w:top w:val="single" w:sz="4" w:space="0" w:color="000000"/>
              <w:left w:val="single" w:sz="4" w:space="0" w:color="000000"/>
            </w:tcBorders>
            <w:shd w:val="clear" w:color="auto" w:fill="auto"/>
            <w:tcMar>
              <w:top w:w="0" w:type="dxa"/>
              <w:bottom w:w="0" w:type="dxa"/>
            </w:tcMar>
            <w:vAlign w:val="center"/>
          </w:tcPr>
          <w:p w14:paraId="022B3191"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1</w:t>
            </w:r>
          </w:p>
        </w:tc>
        <w:tc>
          <w:tcPr>
            <w:tcW w:w="1528" w:type="pct"/>
            <w:tcBorders>
              <w:top w:val="single" w:sz="4" w:space="0" w:color="000000"/>
              <w:left w:val="single" w:sz="4" w:space="0" w:color="000000"/>
            </w:tcBorders>
            <w:shd w:val="clear" w:color="auto" w:fill="auto"/>
            <w:tcMar>
              <w:top w:w="0" w:type="dxa"/>
              <w:bottom w:w="0" w:type="dxa"/>
            </w:tcMar>
            <w:vAlign w:val="center"/>
          </w:tcPr>
          <w:p w14:paraId="4E192AE4"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1241BB">
              <w:rPr>
                <w:rFonts w:ascii="Arial" w:hAnsi="Arial" w:cs="Arial"/>
                <w:color w:val="010000"/>
                <w:sz w:val="20"/>
              </w:rPr>
              <w:t>Phung</w:t>
            </w:r>
            <w:proofErr w:type="spellEnd"/>
            <w:r w:rsidRPr="001241BB">
              <w:rPr>
                <w:rFonts w:ascii="Arial" w:hAnsi="Arial" w:cs="Arial"/>
                <w:color w:val="010000"/>
                <w:sz w:val="20"/>
              </w:rPr>
              <w:t xml:space="preserve"> Tuan </w:t>
            </w:r>
            <w:proofErr w:type="spellStart"/>
            <w:r w:rsidRPr="001241BB">
              <w:rPr>
                <w:rFonts w:ascii="Arial" w:hAnsi="Arial" w:cs="Arial"/>
                <w:color w:val="010000"/>
                <w:sz w:val="20"/>
              </w:rPr>
              <w:t>Kien</w:t>
            </w:r>
            <w:proofErr w:type="spellEnd"/>
          </w:p>
        </w:tc>
        <w:tc>
          <w:tcPr>
            <w:tcW w:w="1126" w:type="pct"/>
            <w:tcBorders>
              <w:top w:val="single" w:sz="4" w:space="0" w:color="000000"/>
              <w:left w:val="single" w:sz="4" w:space="0" w:color="000000"/>
            </w:tcBorders>
            <w:shd w:val="clear" w:color="auto" w:fill="auto"/>
            <w:tcMar>
              <w:top w:w="0" w:type="dxa"/>
              <w:bottom w:w="0" w:type="dxa"/>
            </w:tcMar>
            <w:vAlign w:val="center"/>
          </w:tcPr>
          <w:p w14:paraId="368F54E8"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Chair of the Board of Directors</w:t>
            </w:r>
          </w:p>
        </w:tc>
        <w:tc>
          <w:tcPr>
            <w:tcW w:w="976" w:type="pct"/>
            <w:tcBorders>
              <w:top w:val="single" w:sz="4" w:space="0" w:color="000000"/>
              <w:left w:val="single" w:sz="4" w:space="0" w:color="000000"/>
            </w:tcBorders>
            <w:shd w:val="clear" w:color="auto" w:fill="auto"/>
            <w:tcMar>
              <w:top w:w="0" w:type="dxa"/>
              <w:bottom w:w="0" w:type="dxa"/>
            </w:tcMar>
            <w:vAlign w:val="center"/>
          </w:tcPr>
          <w:p w14:paraId="33B91E3A"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June 24, 2022</w:t>
            </w:r>
          </w:p>
        </w:tc>
        <w:tc>
          <w:tcPr>
            <w:tcW w:w="99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FC957A8" w14:textId="77777777" w:rsidR="00AE74D3" w:rsidRPr="001241BB" w:rsidRDefault="00AE74D3" w:rsidP="001241BB">
            <w:pPr>
              <w:tabs>
                <w:tab w:val="left" w:pos="432"/>
              </w:tabs>
              <w:spacing w:after="120" w:line="360" w:lineRule="auto"/>
              <w:rPr>
                <w:rFonts w:ascii="Arial" w:eastAsia="Arial" w:hAnsi="Arial" w:cs="Arial"/>
                <w:color w:val="010000"/>
                <w:sz w:val="20"/>
                <w:szCs w:val="20"/>
              </w:rPr>
            </w:pPr>
          </w:p>
        </w:tc>
      </w:tr>
      <w:tr w:rsidR="00AE74D3" w:rsidRPr="001241BB" w14:paraId="552BB46F" w14:textId="77777777" w:rsidTr="001241BB">
        <w:tc>
          <w:tcPr>
            <w:tcW w:w="378" w:type="pct"/>
            <w:tcBorders>
              <w:top w:val="single" w:sz="4" w:space="0" w:color="000000"/>
              <w:left w:val="single" w:sz="4" w:space="0" w:color="000000"/>
            </w:tcBorders>
            <w:shd w:val="clear" w:color="auto" w:fill="auto"/>
            <w:tcMar>
              <w:top w:w="0" w:type="dxa"/>
              <w:bottom w:w="0" w:type="dxa"/>
            </w:tcMar>
            <w:vAlign w:val="center"/>
          </w:tcPr>
          <w:p w14:paraId="637FD3A9"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2</w:t>
            </w:r>
          </w:p>
        </w:tc>
        <w:tc>
          <w:tcPr>
            <w:tcW w:w="1528" w:type="pct"/>
            <w:tcBorders>
              <w:top w:val="single" w:sz="4" w:space="0" w:color="000000"/>
              <w:left w:val="single" w:sz="4" w:space="0" w:color="000000"/>
            </w:tcBorders>
            <w:shd w:val="clear" w:color="auto" w:fill="auto"/>
            <w:tcMar>
              <w:top w:w="0" w:type="dxa"/>
              <w:bottom w:w="0" w:type="dxa"/>
            </w:tcMar>
            <w:vAlign w:val="center"/>
          </w:tcPr>
          <w:p w14:paraId="39E7E3D2"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 xml:space="preserve">Duong Thanh </w:t>
            </w:r>
            <w:proofErr w:type="spellStart"/>
            <w:r w:rsidRPr="001241BB">
              <w:rPr>
                <w:rFonts w:ascii="Arial" w:hAnsi="Arial" w:cs="Arial"/>
                <w:color w:val="010000"/>
                <w:sz w:val="20"/>
              </w:rPr>
              <w:t>Danh</w:t>
            </w:r>
            <w:proofErr w:type="spellEnd"/>
            <w:r w:rsidRPr="001241BB">
              <w:rPr>
                <w:rFonts w:ascii="Arial" w:hAnsi="Arial" w:cs="Arial"/>
                <w:color w:val="010000"/>
                <w:sz w:val="20"/>
              </w:rPr>
              <w:t xml:space="preserve"> Francois</w:t>
            </w:r>
          </w:p>
        </w:tc>
        <w:tc>
          <w:tcPr>
            <w:tcW w:w="1126" w:type="pct"/>
            <w:tcBorders>
              <w:top w:val="single" w:sz="4" w:space="0" w:color="000000"/>
              <w:left w:val="single" w:sz="4" w:space="0" w:color="000000"/>
            </w:tcBorders>
            <w:shd w:val="clear" w:color="auto" w:fill="auto"/>
            <w:tcMar>
              <w:top w:w="0" w:type="dxa"/>
              <w:bottom w:w="0" w:type="dxa"/>
            </w:tcMar>
            <w:vAlign w:val="center"/>
          </w:tcPr>
          <w:p w14:paraId="101BB892"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Vice Chair of the Board of Directors</w:t>
            </w:r>
          </w:p>
        </w:tc>
        <w:tc>
          <w:tcPr>
            <w:tcW w:w="976" w:type="pct"/>
            <w:tcBorders>
              <w:top w:val="single" w:sz="4" w:space="0" w:color="000000"/>
              <w:left w:val="single" w:sz="4" w:space="0" w:color="000000"/>
            </w:tcBorders>
            <w:shd w:val="clear" w:color="auto" w:fill="auto"/>
            <w:tcMar>
              <w:top w:w="0" w:type="dxa"/>
              <w:bottom w:w="0" w:type="dxa"/>
            </w:tcMar>
            <w:vAlign w:val="center"/>
          </w:tcPr>
          <w:p w14:paraId="1284853F"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June 24, 2022</w:t>
            </w:r>
          </w:p>
        </w:tc>
        <w:tc>
          <w:tcPr>
            <w:tcW w:w="99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0F86AF4" w14:textId="77777777" w:rsidR="00AE74D3" w:rsidRPr="001241BB" w:rsidRDefault="00AE74D3" w:rsidP="001241BB">
            <w:pPr>
              <w:tabs>
                <w:tab w:val="left" w:pos="432"/>
              </w:tabs>
              <w:spacing w:after="120" w:line="360" w:lineRule="auto"/>
              <w:rPr>
                <w:rFonts w:ascii="Arial" w:eastAsia="Arial" w:hAnsi="Arial" w:cs="Arial"/>
                <w:color w:val="010000"/>
                <w:sz w:val="20"/>
                <w:szCs w:val="20"/>
              </w:rPr>
            </w:pPr>
          </w:p>
        </w:tc>
      </w:tr>
      <w:tr w:rsidR="00AE74D3" w:rsidRPr="001241BB" w14:paraId="62A7542E" w14:textId="77777777" w:rsidTr="001241BB">
        <w:tc>
          <w:tcPr>
            <w:tcW w:w="378" w:type="pct"/>
            <w:tcBorders>
              <w:top w:val="single" w:sz="4" w:space="0" w:color="000000"/>
              <w:left w:val="single" w:sz="4" w:space="0" w:color="000000"/>
            </w:tcBorders>
            <w:shd w:val="clear" w:color="auto" w:fill="auto"/>
            <w:tcMar>
              <w:top w:w="0" w:type="dxa"/>
              <w:bottom w:w="0" w:type="dxa"/>
            </w:tcMar>
            <w:vAlign w:val="center"/>
          </w:tcPr>
          <w:p w14:paraId="08B5DD19"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3</w:t>
            </w:r>
          </w:p>
        </w:tc>
        <w:tc>
          <w:tcPr>
            <w:tcW w:w="1528" w:type="pct"/>
            <w:tcBorders>
              <w:top w:val="single" w:sz="4" w:space="0" w:color="000000"/>
              <w:left w:val="single" w:sz="4" w:space="0" w:color="000000"/>
            </w:tcBorders>
            <w:shd w:val="clear" w:color="auto" w:fill="auto"/>
            <w:tcMar>
              <w:top w:w="0" w:type="dxa"/>
              <w:bottom w:w="0" w:type="dxa"/>
            </w:tcMar>
            <w:vAlign w:val="center"/>
          </w:tcPr>
          <w:p w14:paraId="43EFADB2"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 xml:space="preserve">Nguyen </w:t>
            </w:r>
            <w:proofErr w:type="spellStart"/>
            <w:r w:rsidRPr="001241BB">
              <w:rPr>
                <w:rFonts w:ascii="Arial" w:hAnsi="Arial" w:cs="Arial"/>
                <w:color w:val="010000"/>
                <w:sz w:val="20"/>
              </w:rPr>
              <w:t>Phuc</w:t>
            </w:r>
            <w:proofErr w:type="spellEnd"/>
            <w:r w:rsidRPr="001241BB">
              <w:rPr>
                <w:rFonts w:ascii="Arial" w:hAnsi="Arial" w:cs="Arial"/>
                <w:color w:val="010000"/>
                <w:sz w:val="20"/>
              </w:rPr>
              <w:t xml:space="preserve"> Anh</w:t>
            </w:r>
          </w:p>
        </w:tc>
        <w:tc>
          <w:tcPr>
            <w:tcW w:w="1126" w:type="pct"/>
            <w:tcBorders>
              <w:top w:val="single" w:sz="4" w:space="0" w:color="000000"/>
              <w:left w:val="single" w:sz="4" w:space="0" w:color="000000"/>
            </w:tcBorders>
            <w:shd w:val="clear" w:color="auto" w:fill="auto"/>
            <w:tcMar>
              <w:top w:w="0" w:type="dxa"/>
              <w:bottom w:w="0" w:type="dxa"/>
            </w:tcMar>
            <w:vAlign w:val="center"/>
          </w:tcPr>
          <w:p w14:paraId="5CE7668B"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Members of the Board of Directors</w:t>
            </w:r>
          </w:p>
        </w:tc>
        <w:tc>
          <w:tcPr>
            <w:tcW w:w="976" w:type="pct"/>
            <w:tcBorders>
              <w:top w:val="single" w:sz="4" w:space="0" w:color="000000"/>
              <w:left w:val="single" w:sz="4" w:space="0" w:color="000000"/>
            </w:tcBorders>
            <w:shd w:val="clear" w:color="auto" w:fill="auto"/>
            <w:tcMar>
              <w:top w:w="0" w:type="dxa"/>
              <w:bottom w:w="0" w:type="dxa"/>
            </w:tcMar>
            <w:vAlign w:val="center"/>
          </w:tcPr>
          <w:p w14:paraId="3455DD61"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June 24, 2022</w:t>
            </w:r>
          </w:p>
        </w:tc>
        <w:tc>
          <w:tcPr>
            <w:tcW w:w="99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D1AA7E1" w14:textId="77777777" w:rsidR="00AE74D3" w:rsidRPr="001241BB" w:rsidRDefault="00AE74D3" w:rsidP="001241BB">
            <w:pPr>
              <w:tabs>
                <w:tab w:val="left" w:pos="432"/>
              </w:tabs>
              <w:spacing w:after="120" w:line="360" w:lineRule="auto"/>
              <w:rPr>
                <w:rFonts w:ascii="Arial" w:eastAsia="Arial" w:hAnsi="Arial" w:cs="Arial"/>
                <w:color w:val="010000"/>
                <w:sz w:val="20"/>
                <w:szCs w:val="20"/>
              </w:rPr>
            </w:pPr>
          </w:p>
        </w:tc>
      </w:tr>
      <w:tr w:rsidR="00AE74D3" w:rsidRPr="001241BB" w14:paraId="0ACCA35B" w14:textId="77777777" w:rsidTr="001241BB">
        <w:tc>
          <w:tcPr>
            <w:tcW w:w="378" w:type="pct"/>
            <w:tcBorders>
              <w:top w:val="single" w:sz="4" w:space="0" w:color="000000"/>
              <w:left w:val="single" w:sz="4" w:space="0" w:color="000000"/>
            </w:tcBorders>
            <w:shd w:val="clear" w:color="auto" w:fill="auto"/>
            <w:tcMar>
              <w:top w:w="0" w:type="dxa"/>
              <w:bottom w:w="0" w:type="dxa"/>
            </w:tcMar>
            <w:vAlign w:val="center"/>
          </w:tcPr>
          <w:p w14:paraId="485542B3"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4</w:t>
            </w:r>
          </w:p>
        </w:tc>
        <w:tc>
          <w:tcPr>
            <w:tcW w:w="1528" w:type="pct"/>
            <w:tcBorders>
              <w:top w:val="single" w:sz="4" w:space="0" w:color="000000"/>
              <w:left w:val="single" w:sz="4" w:space="0" w:color="000000"/>
            </w:tcBorders>
            <w:shd w:val="clear" w:color="auto" w:fill="auto"/>
            <w:tcMar>
              <w:top w:w="0" w:type="dxa"/>
              <w:bottom w:w="0" w:type="dxa"/>
            </w:tcMar>
            <w:vAlign w:val="center"/>
          </w:tcPr>
          <w:p w14:paraId="09ECACA4"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Trinh Van Luong</w:t>
            </w:r>
          </w:p>
        </w:tc>
        <w:tc>
          <w:tcPr>
            <w:tcW w:w="1126" w:type="pct"/>
            <w:tcBorders>
              <w:top w:val="single" w:sz="4" w:space="0" w:color="000000"/>
              <w:left w:val="single" w:sz="4" w:space="0" w:color="000000"/>
            </w:tcBorders>
            <w:shd w:val="clear" w:color="auto" w:fill="auto"/>
            <w:tcMar>
              <w:top w:w="0" w:type="dxa"/>
              <w:bottom w:w="0" w:type="dxa"/>
            </w:tcMar>
            <w:vAlign w:val="center"/>
          </w:tcPr>
          <w:p w14:paraId="57A7BA5C"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Independent member of the Board of Directors-cum-Chief of the Audit Committee</w:t>
            </w:r>
          </w:p>
        </w:tc>
        <w:tc>
          <w:tcPr>
            <w:tcW w:w="976" w:type="pct"/>
            <w:tcBorders>
              <w:top w:val="single" w:sz="4" w:space="0" w:color="000000"/>
              <w:left w:val="single" w:sz="4" w:space="0" w:color="000000"/>
            </w:tcBorders>
            <w:shd w:val="clear" w:color="auto" w:fill="auto"/>
            <w:tcMar>
              <w:top w:w="0" w:type="dxa"/>
              <w:bottom w:w="0" w:type="dxa"/>
            </w:tcMar>
            <w:vAlign w:val="center"/>
          </w:tcPr>
          <w:p w14:paraId="58A550C2"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May 28, 2021</w:t>
            </w:r>
          </w:p>
        </w:tc>
        <w:tc>
          <w:tcPr>
            <w:tcW w:w="99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9180D8C" w14:textId="77777777" w:rsidR="00AE74D3" w:rsidRPr="001241BB" w:rsidRDefault="00AE74D3" w:rsidP="001241BB">
            <w:pPr>
              <w:tabs>
                <w:tab w:val="left" w:pos="432"/>
              </w:tabs>
              <w:spacing w:after="120" w:line="360" w:lineRule="auto"/>
              <w:rPr>
                <w:rFonts w:ascii="Arial" w:eastAsia="Arial" w:hAnsi="Arial" w:cs="Arial"/>
                <w:color w:val="010000"/>
                <w:sz w:val="20"/>
                <w:szCs w:val="20"/>
              </w:rPr>
            </w:pPr>
          </w:p>
        </w:tc>
      </w:tr>
      <w:tr w:rsidR="00AE74D3" w:rsidRPr="001241BB" w14:paraId="215A3B5E" w14:textId="77777777" w:rsidTr="001241BB">
        <w:tc>
          <w:tcPr>
            <w:tcW w:w="3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A39852"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5</w:t>
            </w:r>
          </w:p>
        </w:tc>
        <w:tc>
          <w:tcPr>
            <w:tcW w:w="15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177FD2"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 xml:space="preserve">Tran Duy </w:t>
            </w:r>
            <w:proofErr w:type="spellStart"/>
            <w:r w:rsidRPr="001241BB">
              <w:rPr>
                <w:rFonts w:ascii="Arial" w:hAnsi="Arial" w:cs="Arial"/>
                <w:color w:val="010000"/>
                <w:sz w:val="20"/>
              </w:rPr>
              <w:t>Cuong</w:t>
            </w:r>
            <w:proofErr w:type="spellEnd"/>
          </w:p>
        </w:tc>
        <w:tc>
          <w:tcPr>
            <w:tcW w:w="112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8F62B2"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Members of the Board of Directors</w:t>
            </w:r>
          </w:p>
        </w:tc>
        <w:tc>
          <w:tcPr>
            <w:tcW w:w="97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CA247A"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October 27, 2021</w:t>
            </w:r>
          </w:p>
        </w:tc>
        <w:tc>
          <w:tcPr>
            <w:tcW w:w="99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E61FAF" w14:textId="77777777" w:rsidR="00AE74D3" w:rsidRPr="001241BB" w:rsidRDefault="00AE74D3" w:rsidP="001241BB">
            <w:pPr>
              <w:tabs>
                <w:tab w:val="left" w:pos="432"/>
              </w:tabs>
              <w:spacing w:after="120" w:line="360" w:lineRule="auto"/>
              <w:rPr>
                <w:rFonts w:ascii="Arial" w:eastAsia="Arial" w:hAnsi="Arial" w:cs="Arial"/>
                <w:color w:val="010000"/>
                <w:sz w:val="20"/>
                <w:szCs w:val="20"/>
              </w:rPr>
            </w:pPr>
          </w:p>
        </w:tc>
      </w:tr>
    </w:tbl>
    <w:p w14:paraId="1DA440DE" w14:textId="77777777" w:rsidR="00AE74D3" w:rsidRPr="001241BB" w:rsidRDefault="001241BB" w:rsidP="001241BB">
      <w:pPr>
        <w:numPr>
          <w:ilvl w:val="0"/>
          <w:numId w:val="5"/>
        </w:numPr>
        <w:pBdr>
          <w:top w:val="nil"/>
          <w:left w:val="nil"/>
          <w:bottom w:val="nil"/>
          <w:right w:val="nil"/>
          <w:between w:val="nil"/>
        </w:pBdr>
        <w:tabs>
          <w:tab w:val="left" w:pos="432"/>
          <w:tab w:val="left" w:pos="697"/>
        </w:tabs>
        <w:spacing w:after="120" w:line="360" w:lineRule="auto"/>
        <w:rPr>
          <w:rFonts w:ascii="Arial" w:eastAsia="Arial" w:hAnsi="Arial" w:cs="Arial"/>
          <w:color w:val="010000"/>
          <w:sz w:val="20"/>
          <w:szCs w:val="20"/>
        </w:rPr>
      </w:pPr>
      <w:r w:rsidRPr="001241BB">
        <w:rPr>
          <w:rFonts w:ascii="Arial" w:hAnsi="Arial" w:cs="Arial"/>
          <w:color w:val="010000"/>
          <w:sz w:val="20"/>
        </w:rPr>
        <w:t>Board Resolutions/Board Decisions:</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94"/>
        <w:gridCol w:w="1802"/>
        <w:gridCol w:w="1969"/>
        <w:gridCol w:w="4352"/>
      </w:tblGrid>
      <w:tr w:rsidR="00AE74D3" w:rsidRPr="001241BB" w14:paraId="4CE920DC" w14:textId="77777777" w:rsidTr="001241BB">
        <w:tc>
          <w:tcPr>
            <w:tcW w:w="496" w:type="pct"/>
            <w:shd w:val="clear" w:color="auto" w:fill="auto"/>
            <w:tcMar>
              <w:top w:w="0" w:type="dxa"/>
              <w:bottom w:w="0" w:type="dxa"/>
            </w:tcMar>
            <w:vAlign w:val="center"/>
          </w:tcPr>
          <w:p w14:paraId="41595592"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No.</w:t>
            </w:r>
          </w:p>
        </w:tc>
        <w:tc>
          <w:tcPr>
            <w:tcW w:w="999" w:type="pct"/>
            <w:shd w:val="clear" w:color="auto" w:fill="auto"/>
            <w:tcMar>
              <w:top w:w="0" w:type="dxa"/>
              <w:bottom w:w="0" w:type="dxa"/>
            </w:tcMar>
            <w:vAlign w:val="center"/>
          </w:tcPr>
          <w:p w14:paraId="4D49CD07" w14:textId="7AE7E510"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Resolution/Decision No.</w:t>
            </w:r>
          </w:p>
        </w:tc>
        <w:tc>
          <w:tcPr>
            <w:tcW w:w="1092" w:type="pct"/>
            <w:shd w:val="clear" w:color="auto" w:fill="auto"/>
            <w:tcMar>
              <w:top w:w="0" w:type="dxa"/>
              <w:bottom w:w="0" w:type="dxa"/>
            </w:tcMar>
            <w:vAlign w:val="center"/>
          </w:tcPr>
          <w:p w14:paraId="234B73EA"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Date</w:t>
            </w:r>
          </w:p>
        </w:tc>
        <w:tc>
          <w:tcPr>
            <w:tcW w:w="2413" w:type="pct"/>
            <w:shd w:val="clear" w:color="auto" w:fill="auto"/>
            <w:tcMar>
              <w:top w:w="0" w:type="dxa"/>
              <w:bottom w:w="0" w:type="dxa"/>
            </w:tcMar>
            <w:vAlign w:val="center"/>
          </w:tcPr>
          <w:p w14:paraId="20AAA0D7"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Content</w:t>
            </w:r>
          </w:p>
        </w:tc>
      </w:tr>
      <w:tr w:rsidR="00AE74D3" w:rsidRPr="001241BB" w14:paraId="3B555360" w14:textId="77777777" w:rsidTr="001241BB">
        <w:tc>
          <w:tcPr>
            <w:tcW w:w="496" w:type="pct"/>
            <w:shd w:val="clear" w:color="auto" w:fill="auto"/>
            <w:tcMar>
              <w:top w:w="0" w:type="dxa"/>
              <w:bottom w:w="0" w:type="dxa"/>
            </w:tcMar>
            <w:vAlign w:val="center"/>
          </w:tcPr>
          <w:p w14:paraId="269E8013"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1</w:t>
            </w:r>
          </w:p>
        </w:tc>
        <w:tc>
          <w:tcPr>
            <w:tcW w:w="999" w:type="pct"/>
            <w:shd w:val="clear" w:color="auto" w:fill="auto"/>
            <w:tcMar>
              <w:top w:w="0" w:type="dxa"/>
              <w:bottom w:w="0" w:type="dxa"/>
            </w:tcMar>
            <w:vAlign w:val="center"/>
          </w:tcPr>
          <w:p w14:paraId="29A41ED0"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01/NQ-</w:t>
            </w:r>
            <w:proofErr w:type="spellStart"/>
            <w:r w:rsidRPr="001241BB">
              <w:rPr>
                <w:rFonts w:ascii="Arial" w:hAnsi="Arial" w:cs="Arial"/>
                <w:color w:val="010000"/>
                <w:sz w:val="20"/>
              </w:rPr>
              <w:t>PVIRe</w:t>
            </w:r>
            <w:proofErr w:type="spellEnd"/>
          </w:p>
        </w:tc>
        <w:tc>
          <w:tcPr>
            <w:tcW w:w="1092" w:type="pct"/>
            <w:shd w:val="clear" w:color="auto" w:fill="auto"/>
            <w:tcMar>
              <w:top w:w="0" w:type="dxa"/>
              <w:bottom w:w="0" w:type="dxa"/>
            </w:tcMar>
            <w:vAlign w:val="center"/>
          </w:tcPr>
          <w:p w14:paraId="183ED719"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January 10, 2023</w:t>
            </w:r>
          </w:p>
        </w:tc>
        <w:tc>
          <w:tcPr>
            <w:tcW w:w="2413" w:type="pct"/>
            <w:shd w:val="clear" w:color="auto" w:fill="auto"/>
            <w:tcMar>
              <w:top w:w="0" w:type="dxa"/>
              <w:bottom w:w="0" w:type="dxa"/>
            </w:tcMar>
            <w:vAlign w:val="center"/>
          </w:tcPr>
          <w:p w14:paraId="3DCEA323"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adjusting the deposit investment limit at some credit institutions.</w:t>
            </w:r>
          </w:p>
        </w:tc>
      </w:tr>
      <w:tr w:rsidR="00AE74D3" w:rsidRPr="001241BB" w14:paraId="7EA64331" w14:textId="77777777" w:rsidTr="001241BB">
        <w:tc>
          <w:tcPr>
            <w:tcW w:w="496" w:type="pct"/>
            <w:shd w:val="clear" w:color="auto" w:fill="auto"/>
            <w:tcMar>
              <w:top w:w="0" w:type="dxa"/>
              <w:bottom w:w="0" w:type="dxa"/>
            </w:tcMar>
            <w:vAlign w:val="center"/>
          </w:tcPr>
          <w:p w14:paraId="536C65A9"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2</w:t>
            </w:r>
          </w:p>
        </w:tc>
        <w:tc>
          <w:tcPr>
            <w:tcW w:w="999" w:type="pct"/>
            <w:shd w:val="clear" w:color="auto" w:fill="auto"/>
            <w:tcMar>
              <w:top w:w="0" w:type="dxa"/>
              <w:bottom w:w="0" w:type="dxa"/>
            </w:tcMar>
            <w:vAlign w:val="center"/>
          </w:tcPr>
          <w:p w14:paraId="0084F1CB"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02/NQ-</w:t>
            </w:r>
            <w:proofErr w:type="spellStart"/>
            <w:r w:rsidRPr="001241BB">
              <w:rPr>
                <w:rFonts w:ascii="Arial" w:hAnsi="Arial" w:cs="Arial"/>
                <w:color w:val="010000"/>
                <w:sz w:val="20"/>
              </w:rPr>
              <w:t>PVIRe</w:t>
            </w:r>
            <w:proofErr w:type="spellEnd"/>
          </w:p>
        </w:tc>
        <w:tc>
          <w:tcPr>
            <w:tcW w:w="1092" w:type="pct"/>
            <w:shd w:val="clear" w:color="auto" w:fill="auto"/>
            <w:tcMar>
              <w:top w:w="0" w:type="dxa"/>
              <w:bottom w:w="0" w:type="dxa"/>
            </w:tcMar>
            <w:vAlign w:val="center"/>
          </w:tcPr>
          <w:p w14:paraId="073CB3B8"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January 12, 2023</w:t>
            </w:r>
          </w:p>
        </w:tc>
        <w:tc>
          <w:tcPr>
            <w:tcW w:w="2413" w:type="pct"/>
            <w:shd w:val="clear" w:color="auto" w:fill="auto"/>
            <w:tcMar>
              <w:top w:w="0" w:type="dxa"/>
              <w:bottom w:w="0" w:type="dxa"/>
            </w:tcMar>
            <w:vAlign w:val="center"/>
          </w:tcPr>
          <w:p w14:paraId="3EC74B73"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approving the proposal of the issuing organization for early redemption of Son Kim Bonds.</w:t>
            </w:r>
          </w:p>
        </w:tc>
      </w:tr>
      <w:tr w:rsidR="00AE74D3" w:rsidRPr="001241BB" w14:paraId="2750FB38" w14:textId="77777777" w:rsidTr="001241BB">
        <w:tc>
          <w:tcPr>
            <w:tcW w:w="496" w:type="pct"/>
            <w:shd w:val="clear" w:color="auto" w:fill="auto"/>
            <w:tcMar>
              <w:top w:w="0" w:type="dxa"/>
              <w:bottom w:w="0" w:type="dxa"/>
            </w:tcMar>
            <w:vAlign w:val="center"/>
          </w:tcPr>
          <w:p w14:paraId="4B6CB12D"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lastRenderedPageBreak/>
              <w:t>3</w:t>
            </w:r>
          </w:p>
        </w:tc>
        <w:tc>
          <w:tcPr>
            <w:tcW w:w="999" w:type="pct"/>
            <w:shd w:val="clear" w:color="auto" w:fill="auto"/>
            <w:tcMar>
              <w:top w:w="0" w:type="dxa"/>
              <w:bottom w:w="0" w:type="dxa"/>
            </w:tcMar>
            <w:vAlign w:val="center"/>
          </w:tcPr>
          <w:p w14:paraId="23D5E749"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03/NQ-</w:t>
            </w:r>
            <w:proofErr w:type="spellStart"/>
            <w:r w:rsidRPr="001241BB">
              <w:rPr>
                <w:rFonts w:ascii="Arial" w:hAnsi="Arial" w:cs="Arial"/>
                <w:color w:val="010000"/>
                <w:sz w:val="20"/>
              </w:rPr>
              <w:t>PVIRe</w:t>
            </w:r>
            <w:proofErr w:type="spellEnd"/>
          </w:p>
        </w:tc>
        <w:tc>
          <w:tcPr>
            <w:tcW w:w="1092" w:type="pct"/>
            <w:shd w:val="clear" w:color="auto" w:fill="auto"/>
            <w:tcMar>
              <w:top w:w="0" w:type="dxa"/>
              <w:bottom w:w="0" w:type="dxa"/>
            </w:tcMar>
            <w:vAlign w:val="center"/>
          </w:tcPr>
          <w:p w14:paraId="6016B07D"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January 27, 2023</w:t>
            </w:r>
          </w:p>
        </w:tc>
        <w:tc>
          <w:tcPr>
            <w:tcW w:w="2413" w:type="pct"/>
            <w:shd w:val="clear" w:color="auto" w:fill="auto"/>
            <w:tcMar>
              <w:top w:w="0" w:type="dxa"/>
              <w:bottom w:w="0" w:type="dxa"/>
            </w:tcMar>
            <w:vAlign w:val="center"/>
          </w:tcPr>
          <w:p w14:paraId="617D8480"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approving the plan for handling fractional shares and undistributed shares.</w:t>
            </w:r>
          </w:p>
        </w:tc>
      </w:tr>
      <w:tr w:rsidR="00AE74D3" w:rsidRPr="001241BB" w14:paraId="18C9956B" w14:textId="77777777" w:rsidTr="001241BB">
        <w:tc>
          <w:tcPr>
            <w:tcW w:w="496" w:type="pct"/>
            <w:shd w:val="clear" w:color="auto" w:fill="auto"/>
            <w:tcMar>
              <w:top w:w="0" w:type="dxa"/>
              <w:bottom w:w="0" w:type="dxa"/>
            </w:tcMar>
            <w:vAlign w:val="center"/>
          </w:tcPr>
          <w:p w14:paraId="68C24937"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4</w:t>
            </w:r>
          </w:p>
        </w:tc>
        <w:tc>
          <w:tcPr>
            <w:tcW w:w="999" w:type="pct"/>
            <w:shd w:val="clear" w:color="auto" w:fill="auto"/>
            <w:tcMar>
              <w:top w:w="0" w:type="dxa"/>
              <w:bottom w:w="0" w:type="dxa"/>
            </w:tcMar>
            <w:vAlign w:val="center"/>
          </w:tcPr>
          <w:p w14:paraId="007FB3D4"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04/NQ-</w:t>
            </w:r>
            <w:proofErr w:type="spellStart"/>
            <w:r w:rsidRPr="001241BB">
              <w:rPr>
                <w:rFonts w:ascii="Arial" w:hAnsi="Arial" w:cs="Arial"/>
                <w:color w:val="010000"/>
                <w:sz w:val="20"/>
              </w:rPr>
              <w:t>PVIRe</w:t>
            </w:r>
            <w:proofErr w:type="spellEnd"/>
          </w:p>
        </w:tc>
        <w:tc>
          <w:tcPr>
            <w:tcW w:w="1092" w:type="pct"/>
            <w:shd w:val="clear" w:color="auto" w:fill="auto"/>
            <w:tcMar>
              <w:top w:w="0" w:type="dxa"/>
              <w:bottom w:w="0" w:type="dxa"/>
            </w:tcMar>
            <w:vAlign w:val="center"/>
          </w:tcPr>
          <w:p w14:paraId="3E226E42"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February 07, 2023</w:t>
            </w:r>
          </w:p>
        </w:tc>
        <w:tc>
          <w:tcPr>
            <w:tcW w:w="2413" w:type="pct"/>
            <w:shd w:val="clear" w:color="auto" w:fill="auto"/>
            <w:tcMar>
              <w:top w:w="0" w:type="dxa"/>
              <w:bottom w:w="0" w:type="dxa"/>
            </w:tcMar>
            <w:vAlign w:val="center"/>
          </w:tcPr>
          <w:p w14:paraId="49ECB431"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approving the plan for handling fractional shares and undistributed shares.</w:t>
            </w:r>
          </w:p>
        </w:tc>
      </w:tr>
      <w:tr w:rsidR="00AE74D3" w:rsidRPr="001241BB" w14:paraId="5A25251D" w14:textId="77777777" w:rsidTr="001241BB">
        <w:tc>
          <w:tcPr>
            <w:tcW w:w="496" w:type="pct"/>
            <w:shd w:val="clear" w:color="auto" w:fill="auto"/>
            <w:tcMar>
              <w:top w:w="0" w:type="dxa"/>
              <w:bottom w:w="0" w:type="dxa"/>
            </w:tcMar>
            <w:vAlign w:val="center"/>
          </w:tcPr>
          <w:p w14:paraId="0875E6A4"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5</w:t>
            </w:r>
          </w:p>
        </w:tc>
        <w:tc>
          <w:tcPr>
            <w:tcW w:w="999" w:type="pct"/>
            <w:shd w:val="clear" w:color="auto" w:fill="auto"/>
            <w:tcMar>
              <w:top w:w="0" w:type="dxa"/>
              <w:bottom w:w="0" w:type="dxa"/>
            </w:tcMar>
            <w:vAlign w:val="center"/>
          </w:tcPr>
          <w:p w14:paraId="2E1DE0F8"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05/NQ-</w:t>
            </w:r>
            <w:proofErr w:type="spellStart"/>
            <w:r w:rsidRPr="001241BB">
              <w:rPr>
                <w:rFonts w:ascii="Arial" w:hAnsi="Arial" w:cs="Arial"/>
                <w:color w:val="010000"/>
                <w:sz w:val="20"/>
              </w:rPr>
              <w:t>PVIRe</w:t>
            </w:r>
            <w:proofErr w:type="spellEnd"/>
          </w:p>
        </w:tc>
        <w:tc>
          <w:tcPr>
            <w:tcW w:w="1092" w:type="pct"/>
            <w:shd w:val="clear" w:color="auto" w:fill="auto"/>
            <w:tcMar>
              <w:top w:w="0" w:type="dxa"/>
              <w:bottom w:w="0" w:type="dxa"/>
            </w:tcMar>
            <w:vAlign w:val="center"/>
          </w:tcPr>
          <w:p w14:paraId="4B4C5732"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February 09, 2023</w:t>
            </w:r>
          </w:p>
        </w:tc>
        <w:tc>
          <w:tcPr>
            <w:tcW w:w="2413" w:type="pct"/>
            <w:shd w:val="clear" w:color="auto" w:fill="auto"/>
            <w:tcMar>
              <w:top w:w="0" w:type="dxa"/>
              <w:bottom w:w="0" w:type="dxa"/>
            </w:tcMar>
            <w:vAlign w:val="center"/>
          </w:tcPr>
          <w:p w14:paraId="4AB9EF7B"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approving the results of the share offering to increase the charter capital of PVI Reinsurance Joint Stock Corporation.</w:t>
            </w:r>
          </w:p>
        </w:tc>
      </w:tr>
      <w:tr w:rsidR="00AE74D3" w:rsidRPr="001241BB" w14:paraId="00224C17" w14:textId="77777777" w:rsidTr="001241BB">
        <w:tc>
          <w:tcPr>
            <w:tcW w:w="496" w:type="pct"/>
            <w:shd w:val="clear" w:color="auto" w:fill="auto"/>
            <w:tcMar>
              <w:top w:w="0" w:type="dxa"/>
              <w:bottom w:w="0" w:type="dxa"/>
            </w:tcMar>
            <w:vAlign w:val="center"/>
          </w:tcPr>
          <w:p w14:paraId="5E0DA4CC"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6</w:t>
            </w:r>
          </w:p>
        </w:tc>
        <w:tc>
          <w:tcPr>
            <w:tcW w:w="999" w:type="pct"/>
            <w:shd w:val="clear" w:color="auto" w:fill="auto"/>
            <w:tcMar>
              <w:top w:w="0" w:type="dxa"/>
              <w:bottom w:w="0" w:type="dxa"/>
            </w:tcMar>
            <w:vAlign w:val="center"/>
          </w:tcPr>
          <w:p w14:paraId="4C780917"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06/NQ-</w:t>
            </w:r>
            <w:proofErr w:type="spellStart"/>
            <w:r w:rsidRPr="001241BB">
              <w:rPr>
                <w:rFonts w:ascii="Arial" w:hAnsi="Arial" w:cs="Arial"/>
                <w:color w:val="010000"/>
                <w:sz w:val="20"/>
              </w:rPr>
              <w:t>PVIRe</w:t>
            </w:r>
            <w:proofErr w:type="spellEnd"/>
          </w:p>
        </w:tc>
        <w:tc>
          <w:tcPr>
            <w:tcW w:w="1092" w:type="pct"/>
            <w:shd w:val="clear" w:color="auto" w:fill="auto"/>
            <w:tcMar>
              <w:top w:w="0" w:type="dxa"/>
              <w:bottom w:w="0" w:type="dxa"/>
            </w:tcMar>
            <w:vAlign w:val="center"/>
          </w:tcPr>
          <w:p w14:paraId="34018F2C"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February 16, 2023</w:t>
            </w:r>
          </w:p>
        </w:tc>
        <w:tc>
          <w:tcPr>
            <w:tcW w:w="2413" w:type="pct"/>
            <w:shd w:val="clear" w:color="auto" w:fill="auto"/>
            <w:tcMar>
              <w:top w:w="0" w:type="dxa"/>
              <w:bottom w:w="0" w:type="dxa"/>
            </w:tcMar>
            <w:vAlign w:val="center"/>
          </w:tcPr>
          <w:p w14:paraId="3ADE6054" w14:textId="44E2492C"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promulgating the Internal Audit Regulations of PVI Reinsurance Joint Stock Corporation.</w:t>
            </w:r>
          </w:p>
        </w:tc>
      </w:tr>
      <w:tr w:rsidR="00AE74D3" w:rsidRPr="001241BB" w14:paraId="7F0A9275" w14:textId="77777777" w:rsidTr="001241BB">
        <w:tc>
          <w:tcPr>
            <w:tcW w:w="496" w:type="pct"/>
            <w:shd w:val="clear" w:color="auto" w:fill="auto"/>
            <w:tcMar>
              <w:top w:w="0" w:type="dxa"/>
              <w:bottom w:w="0" w:type="dxa"/>
            </w:tcMar>
            <w:vAlign w:val="center"/>
          </w:tcPr>
          <w:p w14:paraId="3ECDAC1A"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7</w:t>
            </w:r>
          </w:p>
        </w:tc>
        <w:tc>
          <w:tcPr>
            <w:tcW w:w="999" w:type="pct"/>
            <w:shd w:val="clear" w:color="auto" w:fill="auto"/>
            <w:tcMar>
              <w:top w:w="0" w:type="dxa"/>
              <w:bottom w:w="0" w:type="dxa"/>
            </w:tcMar>
            <w:vAlign w:val="center"/>
          </w:tcPr>
          <w:p w14:paraId="73503F8E"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07/NQ-</w:t>
            </w:r>
            <w:proofErr w:type="spellStart"/>
            <w:r w:rsidRPr="001241BB">
              <w:rPr>
                <w:rFonts w:ascii="Arial" w:hAnsi="Arial" w:cs="Arial"/>
                <w:color w:val="010000"/>
                <w:sz w:val="20"/>
              </w:rPr>
              <w:t>PVIRe</w:t>
            </w:r>
            <w:proofErr w:type="spellEnd"/>
          </w:p>
        </w:tc>
        <w:tc>
          <w:tcPr>
            <w:tcW w:w="1092" w:type="pct"/>
            <w:shd w:val="clear" w:color="auto" w:fill="auto"/>
            <w:tcMar>
              <w:top w:w="0" w:type="dxa"/>
              <w:bottom w:w="0" w:type="dxa"/>
            </w:tcMar>
            <w:vAlign w:val="center"/>
          </w:tcPr>
          <w:p w14:paraId="68A31834"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February 16, 2023</w:t>
            </w:r>
          </w:p>
        </w:tc>
        <w:tc>
          <w:tcPr>
            <w:tcW w:w="2413" w:type="pct"/>
            <w:shd w:val="clear" w:color="auto" w:fill="auto"/>
            <w:tcMar>
              <w:top w:w="0" w:type="dxa"/>
              <w:bottom w:w="0" w:type="dxa"/>
            </w:tcMar>
            <w:vAlign w:val="center"/>
          </w:tcPr>
          <w:p w14:paraId="53E47934"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promulgating the Internal Audit Activity Plan of PVI Reinsurance Joint Stock Corporation.</w:t>
            </w:r>
          </w:p>
        </w:tc>
      </w:tr>
      <w:tr w:rsidR="00AE74D3" w:rsidRPr="001241BB" w14:paraId="4FB89167" w14:textId="77777777" w:rsidTr="001241BB">
        <w:tc>
          <w:tcPr>
            <w:tcW w:w="496" w:type="pct"/>
            <w:shd w:val="clear" w:color="auto" w:fill="auto"/>
            <w:tcMar>
              <w:top w:w="0" w:type="dxa"/>
              <w:bottom w:w="0" w:type="dxa"/>
            </w:tcMar>
            <w:vAlign w:val="center"/>
          </w:tcPr>
          <w:p w14:paraId="53A19926"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8</w:t>
            </w:r>
          </w:p>
        </w:tc>
        <w:tc>
          <w:tcPr>
            <w:tcW w:w="999" w:type="pct"/>
            <w:shd w:val="clear" w:color="auto" w:fill="auto"/>
            <w:tcMar>
              <w:top w:w="0" w:type="dxa"/>
              <w:bottom w:w="0" w:type="dxa"/>
            </w:tcMar>
            <w:vAlign w:val="center"/>
          </w:tcPr>
          <w:p w14:paraId="797D3060"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08/NQ-</w:t>
            </w:r>
            <w:proofErr w:type="spellStart"/>
            <w:r w:rsidRPr="001241BB">
              <w:rPr>
                <w:rFonts w:ascii="Arial" w:hAnsi="Arial" w:cs="Arial"/>
                <w:color w:val="010000"/>
                <w:sz w:val="20"/>
              </w:rPr>
              <w:t>PVIRe</w:t>
            </w:r>
            <w:proofErr w:type="spellEnd"/>
          </w:p>
        </w:tc>
        <w:tc>
          <w:tcPr>
            <w:tcW w:w="1092" w:type="pct"/>
            <w:shd w:val="clear" w:color="auto" w:fill="auto"/>
            <w:tcMar>
              <w:top w:w="0" w:type="dxa"/>
              <w:bottom w:w="0" w:type="dxa"/>
            </w:tcMar>
            <w:vAlign w:val="center"/>
          </w:tcPr>
          <w:p w14:paraId="52B5D074"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February 16, 2023</w:t>
            </w:r>
          </w:p>
        </w:tc>
        <w:tc>
          <w:tcPr>
            <w:tcW w:w="2413" w:type="pct"/>
            <w:shd w:val="clear" w:color="auto" w:fill="auto"/>
            <w:tcMar>
              <w:top w:w="0" w:type="dxa"/>
              <w:bottom w:w="0" w:type="dxa"/>
            </w:tcMar>
            <w:vAlign w:val="center"/>
          </w:tcPr>
          <w:p w14:paraId="240ADC77"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promulgating the Internal Audit Process of PVI Reinsurance Joint Stock Corporation.</w:t>
            </w:r>
          </w:p>
        </w:tc>
      </w:tr>
      <w:tr w:rsidR="00AE74D3" w:rsidRPr="001241BB" w14:paraId="39D905BD" w14:textId="77777777" w:rsidTr="001241BB">
        <w:tc>
          <w:tcPr>
            <w:tcW w:w="496" w:type="pct"/>
            <w:shd w:val="clear" w:color="auto" w:fill="auto"/>
            <w:tcMar>
              <w:top w:w="0" w:type="dxa"/>
              <w:bottom w:w="0" w:type="dxa"/>
            </w:tcMar>
            <w:vAlign w:val="center"/>
          </w:tcPr>
          <w:p w14:paraId="76AF03E4"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9</w:t>
            </w:r>
          </w:p>
        </w:tc>
        <w:tc>
          <w:tcPr>
            <w:tcW w:w="999" w:type="pct"/>
            <w:shd w:val="clear" w:color="auto" w:fill="auto"/>
            <w:tcMar>
              <w:top w:w="0" w:type="dxa"/>
              <w:bottom w:w="0" w:type="dxa"/>
            </w:tcMar>
            <w:vAlign w:val="center"/>
          </w:tcPr>
          <w:p w14:paraId="33353C1D"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09/NQ-</w:t>
            </w:r>
            <w:proofErr w:type="spellStart"/>
            <w:r w:rsidRPr="001241BB">
              <w:rPr>
                <w:rFonts w:ascii="Arial" w:hAnsi="Arial" w:cs="Arial"/>
                <w:color w:val="010000"/>
                <w:sz w:val="20"/>
              </w:rPr>
              <w:t>PVIRe</w:t>
            </w:r>
            <w:proofErr w:type="spellEnd"/>
          </w:p>
        </w:tc>
        <w:tc>
          <w:tcPr>
            <w:tcW w:w="1092" w:type="pct"/>
            <w:shd w:val="clear" w:color="auto" w:fill="auto"/>
            <w:tcMar>
              <w:top w:w="0" w:type="dxa"/>
              <w:bottom w:w="0" w:type="dxa"/>
            </w:tcMar>
            <w:vAlign w:val="center"/>
          </w:tcPr>
          <w:p w14:paraId="1C4FE8CC"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March 02, 2023</w:t>
            </w:r>
          </w:p>
        </w:tc>
        <w:tc>
          <w:tcPr>
            <w:tcW w:w="2413" w:type="pct"/>
            <w:shd w:val="clear" w:color="auto" w:fill="auto"/>
            <w:tcMar>
              <w:top w:w="0" w:type="dxa"/>
              <w:bottom w:w="0" w:type="dxa"/>
            </w:tcMar>
            <w:vAlign w:val="center"/>
          </w:tcPr>
          <w:p w14:paraId="40A29FCB"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convening the Annual General Meeting of Shareholders 2023</w:t>
            </w:r>
          </w:p>
        </w:tc>
      </w:tr>
      <w:tr w:rsidR="00AE74D3" w:rsidRPr="001241BB" w14:paraId="7A62E12A" w14:textId="77777777" w:rsidTr="001241BB">
        <w:tc>
          <w:tcPr>
            <w:tcW w:w="496" w:type="pct"/>
            <w:shd w:val="clear" w:color="auto" w:fill="auto"/>
            <w:tcMar>
              <w:top w:w="0" w:type="dxa"/>
              <w:bottom w:w="0" w:type="dxa"/>
            </w:tcMar>
            <w:vAlign w:val="center"/>
          </w:tcPr>
          <w:p w14:paraId="55BDF914"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10</w:t>
            </w:r>
          </w:p>
        </w:tc>
        <w:tc>
          <w:tcPr>
            <w:tcW w:w="999" w:type="pct"/>
            <w:shd w:val="clear" w:color="auto" w:fill="auto"/>
            <w:tcMar>
              <w:top w:w="0" w:type="dxa"/>
              <w:bottom w:w="0" w:type="dxa"/>
            </w:tcMar>
            <w:vAlign w:val="center"/>
          </w:tcPr>
          <w:p w14:paraId="740950CD"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10/NQ-</w:t>
            </w:r>
            <w:proofErr w:type="spellStart"/>
            <w:r w:rsidRPr="001241BB">
              <w:rPr>
                <w:rFonts w:ascii="Arial" w:hAnsi="Arial" w:cs="Arial"/>
                <w:color w:val="010000"/>
                <w:sz w:val="20"/>
              </w:rPr>
              <w:t>PVIRe</w:t>
            </w:r>
            <w:proofErr w:type="spellEnd"/>
          </w:p>
        </w:tc>
        <w:tc>
          <w:tcPr>
            <w:tcW w:w="1092" w:type="pct"/>
            <w:shd w:val="clear" w:color="auto" w:fill="auto"/>
            <w:tcMar>
              <w:top w:w="0" w:type="dxa"/>
              <w:bottom w:w="0" w:type="dxa"/>
            </w:tcMar>
            <w:vAlign w:val="center"/>
          </w:tcPr>
          <w:p w14:paraId="246DAED4"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March 02, 2023</w:t>
            </w:r>
          </w:p>
        </w:tc>
        <w:tc>
          <w:tcPr>
            <w:tcW w:w="2413" w:type="pct"/>
            <w:shd w:val="clear" w:color="auto" w:fill="auto"/>
            <w:tcMar>
              <w:top w:w="0" w:type="dxa"/>
              <w:bottom w:w="0" w:type="dxa"/>
            </w:tcMar>
            <w:vAlign w:val="center"/>
          </w:tcPr>
          <w:p w14:paraId="1ED8B34A"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optimizing the effectiveness of blocked capital contribution accounts.</w:t>
            </w:r>
          </w:p>
        </w:tc>
      </w:tr>
      <w:tr w:rsidR="00AE74D3" w:rsidRPr="001241BB" w14:paraId="771B7230" w14:textId="77777777" w:rsidTr="001241BB">
        <w:tc>
          <w:tcPr>
            <w:tcW w:w="496" w:type="pct"/>
            <w:shd w:val="clear" w:color="auto" w:fill="auto"/>
            <w:tcMar>
              <w:top w:w="0" w:type="dxa"/>
              <w:bottom w:w="0" w:type="dxa"/>
            </w:tcMar>
            <w:vAlign w:val="center"/>
          </w:tcPr>
          <w:p w14:paraId="3E650CCE"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11</w:t>
            </w:r>
          </w:p>
        </w:tc>
        <w:tc>
          <w:tcPr>
            <w:tcW w:w="999" w:type="pct"/>
            <w:shd w:val="clear" w:color="auto" w:fill="auto"/>
            <w:tcMar>
              <w:top w:w="0" w:type="dxa"/>
              <w:bottom w:w="0" w:type="dxa"/>
            </w:tcMar>
            <w:vAlign w:val="center"/>
          </w:tcPr>
          <w:p w14:paraId="45A9211D"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11/NQ-</w:t>
            </w:r>
            <w:proofErr w:type="spellStart"/>
            <w:r w:rsidRPr="001241BB">
              <w:rPr>
                <w:rFonts w:ascii="Arial" w:hAnsi="Arial" w:cs="Arial"/>
                <w:color w:val="010000"/>
                <w:sz w:val="20"/>
              </w:rPr>
              <w:t>PVIRe</w:t>
            </w:r>
            <w:proofErr w:type="spellEnd"/>
          </w:p>
        </w:tc>
        <w:tc>
          <w:tcPr>
            <w:tcW w:w="1092" w:type="pct"/>
            <w:shd w:val="clear" w:color="auto" w:fill="auto"/>
            <w:tcMar>
              <w:top w:w="0" w:type="dxa"/>
              <w:bottom w:w="0" w:type="dxa"/>
            </w:tcMar>
            <w:vAlign w:val="center"/>
          </w:tcPr>
          <w:p w14:paraId="04682D0E"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March 08, 2023</w:t>
            </w:r>
          </w:p>
        </w:tc>
        <w:tc>
          <w:tcPr>
            <w:tcW w:w="2413" w:type="pct"/>
            <w:shd w:val="clear" w:color="auto" w:fill="auto"/>
            <w:tcMar>
              <w:top w:w="0" w:type="dxa"/>
              <w:bottom w:w="0" w:type="dxa"/>
            </w:tcMar>
            <w:vAlign w:val="center"/>
          </w:tcPr>
          <w:p w14:paraId="14B4CCA4" w14:textId="712567BA"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interim dividend payment for the second time in 2022.</w:t>
            </w:r>
          </w:p>
        </w:tc>
      </w:tr>
      <w:tr w:rsidR="00AE74D3" w:rsidRPr="001241BB" w14:paraId="4DF2C3C2" w14:textId="77777777" w:rsidTr="001241BB">
        <w:tc>
          <w:tcPr>
            <w:tcW w:w="496" w:type="pct"/>
            <w:shd w:val="clear" w:color="auto" w:fill="auto"/>
            <w:tcMar>
              <w:top w:w="0" w:type="dxa"/>
              <w:bottom w:w="0" w:type="dxa"/>
            </w:tcMar>
            <w:vAlign w:val="center"/>
          </w:tcPr>
          <w:p w14:paraId="72F887A2"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12</w:t>
            </w:r>
          </w:p>
        </w:tc>
        <w:tc>
          <w:tcPr>
            <w:tcW w:w="999" w:type="pct"/>
            <w:shd w:val="clear" w:color="auto" w:fill="auto"/>
            <w:tcMar>
              <w:top w:w="0" w:type="dxa"/>
              <w:bottom w:w="0" w:type="dxa"/>
            </w:tcMar>
            <w:vAlign w:val="center"/>
          </w:tcPr>
          <w:p w14:paraId="437836C8"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12/NQ-</w:t>
            </w:r>
            <w:proofErr w:type="spellStart"/>
            <w:r w:rsidRPr="001241BB">
              <w:rPr>
                <w:rFonts w:ascii="Arial" w:hAnsi="Arial" w:cs="Arial"/>
                <w:color w:val="010000"/>
                <w:sz w:val="20"/>
              </w:rPr>
              <w:t>PVIRe</w:t>
            </w:r>
            <w:proofErr w:type="spellEnd"/>
          </w:p>
        </w:tc>
        <w:tc>
          <w:tcPr>
            <w:tcW w:w="1092" w:type="pct"/>
            <w:shd w:val="clear" w:color="auto" w:fill="auto"/>
            <w:tcMar>
              <w:top w:w="0" w:type="dxa"/>
              <w:bottom w:w="0" w:type="dxa"/>
            </w:tcMar>
            <w:vAlign w:val="center"/>
          </w:tcPr>
          <w:p w14:paraId="75DA63E8"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March 08, 2023</w:t>
            </w:r>
          </w:p>
        </w:tc>
        <w:tc>
          <w:tcPr>
            <w:tcW w:w="2413" w:type="pct"/>
            <w:shd w:val="clear" w:color="auto" w:fill="auto"/>
            <w:tcMar>
              <w:top w:w="0" w:type="dxa"/>
              <w:bottom w:w="0" w:type="dxa"/>
            </w:tcMar>
            <w:vAlign w:val="center"/>
          </w:tcPr>
          <w:p w14:paraId="2EF0261C" w14:textId="53B4E010"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approving the documents to be submitted to the Annual General Meeting of Shareholders for the year 2023.</w:t>
            </w:r>
          </w:p>
        </w:tc>
      </w:tr>
      <w:tr w:rsidR="00AE74D3" w:rsidRPr="001241BB" w14:paraId="51B05E91" w14:textId="77777777" w:rsidTr="001241BB">
        <w:tc>
          <w:tcPr>
            <w:tcW w:w="496" w:type="pct"/>
            <w:shd w:val="clear" w:color="auto" w:fill="auto"/>
            <w:tcMar>
              <w:top w:w="0" w:type="dxa"/>
              <w:bottom w:w="0" w:type="dxa"/>
            </w:tcMar>
            <w:vAlign w:val="center"/>
          </w:tcPr>
          <w:p w14:paraId="754CBD2B"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13</w:t>
            </w:r>
          </w:p>
        </w:tc>
        <w:tc>
          <w:tcPr>
            <w:tcW w:w="999" w:type="pct"/>
            <w:shd w:val="clear" w:color="auto" w:fill="auto"/>
            <w:tcMar>
              <w:top w:w="0" w:type="dxa"/>
              <w:bottom w:w="0" w:type="dxa"/>
            </w:tcMar>
            <w:vAlign w:val="center"/>
          </w:tcPr>
          <w:p w14:paraId="1C0216B4"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13/NQ-</w:t>
            </w:r>
            <w:proofErr w:type="spellStart"/>
            <w:r w:rsidRPr="001241BB">
              <w:rPr>
                <w:rFonts w:ascii="Arial" w:hAnsi="Arial" w:cs="Arial"/>
                <w:color w:val="010000"/>
                <w:sz w:val="20"/>
              </w:rPr>
              <w:t>PVIRe</w:t>
            </w:r>
            <w:proofErr w:type="spellEnd"/>
          </w:p>
        </w:tc>
        <w:tc>
          <w:tcPr>
            <w:tcW w:w="1092" w:type="pct"/>
            <w:shd w:val="clear" w:color="auto" w:fill="auto"/>
            <w:tcMar>
              <w:top w:w="0" w:type="dxa"/>
              <w:bottom w:w="0" w:type="dxa"/>
            </w:tcMar>
            <w:vAlign w:val="center"/>
          </w:tcPr>
          <w:p w14:paraId="172DC971"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March 14, 2023</w:t>
            </w:r>
          </w:p>
        </w:tc>
        <w:tc>
          <w:tcPr>
            <w:tcW w:w="2413" w:type="pct"/>
            <w:shd w:val="clear" w:color="auto" w:fill="auto"/>
            <w:tcMar>
              <w:top w:w="0" w:type="dxa"/>
              <w:bottom w:w="0" w:type="dxa"/>
            </w:tcMar>
            <w:vAlign w:val="center"/>
          </w:tcPr>
          <w:p w14:paraId="5295A38E"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changing the calculation expert of PVI Re.</w:t>
            </w:r>
          </w:p>
        </w:tc>
      </w:tr>
      <w:tr w:rsidR="00AE74D3" w:rsidRPr="001241BB" w14:paraId="64ABB622" w14:textId="77777777" w:rsidTr="001241BB">
        <w:tc>
          <w:tcPr>
            <w:tcW w:w="496" w:type="pct"/>
            <w:shd w:val="clear" w:color="auto" w:fill="auto"/>
            <w:tcMar>
              <w:top w:w="0" w:type="dxa"/>
              <w:bottom w:w="0" w:type="dxa"/>
            </w:tcMar>
            <w:vAlign w:val="center"/>
          </w:tcPr>
          <w:p w14:paraId="7628D4A9"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14</w:t>
            </w:r>
          </w:p>
        </w:tc>
        <w:tc>
          <w:tcPr>
            <w:tcW w:w="999" w:type="pct"/>
            <w:shd w:val="clear" w:color="auto" w:fill="auto"/>
            <w:tcMar>
              <w:top w:w="0" w:type="dxa"/>
              <w:bottom w:w="0" w:type="dxa"/>
            </w:tcMar>
            <w:vAlign w:val="center"/>
          </w:tcPr>
          <w:p w14:paraId="17735E7E"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14/NQ-</w:t>
            </w:r>
            <w:proofErr w:type="spellStart"/>
            <w:r w:rsidRPr="001241BB">
              <w:rPr>
                <w:rFonts w:ascii="Arial" w:hAnsi="Arial" w:cs="Arial"/>
                <w:color w:val="010000"/>
                <w:sz w:val="20"/>
              </w:rPr>
              <w:t>PVIRe</w:t>
            </w:r>
            <w:proofErr w:type="spellEnd"/>
          </w:p>
        </w:tc>
        <w:tc>
          <w:tcPr>
            <w:tcW w:w="1092" w:type="pct"/>
            <w:shd w:val="clear" w:color="auto" w:fill="auto"/>
            <w:tcMar>
              <w:top w:w="0" w:type="dxa"/>
              <w:bottom w:w="0" w:type="dxa"/>
            </w:tcMar>
            <w:vAlign w:val="center"/>
          </w:tcPr>
          <w:p w14:paraId="3FFCCE6E"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March 21, 2023</w:t>
            </w:r>
          </w:p>
        </w:tc>
        <w:tc>
          <w:tcPr>
            <w:tcW w:w="2413" w:type="pct"/>
            <w:shd w:val="clear" w:color="auto" w:fill="auto"/>
            <w:tcMar>
              <w:top w:w="0" w:type="dxa"/>
              <w:bottom w:w="0" w:type="dxa"/>
            </w:tcMar>
            <w:vAlign w:val="center"/>
          </w:tcPr>
          <w:p w14:paraId="608836D0"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paying additional salaries for exceeding the profit plan of 2022.</w:t>
            </w:r>
          </w:p>
        </w:tc>
      </w:tr>
      <w:tr w:rsidR="00AE74D3" w:rsidRPr="001241BB" w14:paraId="072135F9" w14:textId="77777777" w:rsidTr="001241BB">
        <w:tc>
          <w:tcPr>
            <w:tcW w:w="496" w:type="pct"/>
            <w:shd w:val="clear" w:color="auto" w:fill="auto"/>
            <w:tcMar>
              <w:top w:w="0" w:type="dxa"/>
              <w:bottom w:w="0" w:type="dxa"/>
            </w:tcMar>
            <w:vAlign w:val="center"/>
          </w:tcPr>
          <w:p w14:paraId="2A7717C3"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15</w:t>
            </w:r>
          </w:p>
        </w:tc>
        <w:tc>
          <w:tcPr>
            <w:tcW w:w="999" w:type="pct"/>
            <w:shd w:val="clear" w:color="auto" w:fill="auto"/>
            <w:tcMar>
              <w:top w:w="0" w:type="dxa"/>
              <w:bottom w:w="0" w:type="dxa"/>
            </w:tcMar>
            <w:vAlign w:val="center"/>
          </w:tcPr>
          <w:p w14:paraId="35D74C69"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15/NQ-</w:t>
            </w:r>
            <w:proofErr w:type="spellStart"/>
            <w:r w:rsidRPr="001241BB">
              <w:rPr>
                <w:rFonts w:ascii="Arial" w:hAnsi="Arial" w:cs="Arial"/>
                <w:color w:val="010000"/>
                <w:sz w:val="20"/>
              </w:rPr>
              <w:t>PVIRe</w:t>
            </w:r>
            <w:proofErr w:type="spellEnd"/>
          </w:p>
        </w:tc>
        <w:tc>
          <w:tcPr>
            <w:tcW w:w="1092" w:type="pct"/>
            <w:shd w:val="clear" w:color="auto" w:fill="auto"/>
            <w:tcMar>
              <w:top w:w="0" w:type="dxa"/>
              <w:bottom w:w="0" w:type="dxa"/>
            </w:tcMar>
            <w:vAlign w:val="center"/>
          </w:tcPr>
          <w:p w14:paraId="1F9B374E"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March 22, 2023</w:t>
            </w:r>
          </w:p>
        </w:tc>
        <w:tc>
          <w:tcPr>
            <w:tcW w:w="2413" w:type="pct"/>
            <w:shd w:val="clear" w:color="auto" w:fill="auto"/>
            <w:tcMar>
              <w:top w:w="0" w:type="dxa"/>
              <w:bottom w:w="0" w:type="dxa"/>
            </w:tcMar>
            <w:vAlign w:val="center"/>
          </w:tcPr>
          <w:p w14:paraId="20A5790A"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approving the transaction proposal between PVI Re and affiliated persons.</w:t>
            </w:r>
          </w:p>
        </w:tc>
      </w:tr>
      <w:tr w:rsidR="00AE74D3" w:rsidRPr="001241BB" w14:paraId="0171009F" w14:textId="77777777" w:rsidTr="001241BB">
        <w:tc>
          <w:tcPr>
            <w:tcW w:w="496" w:type="pct"/>
            <w:shd w:val="clear" w:color="auto" w:fill="auto"/>
            <w:tcMar>
              <w:top w:w="0" w:type="dxa"/>
              <w:bottom w:w="0" w:type="dxa"/>
            </w:tcMar>
            <w:vAlign w:val="center"/>
          </w:tcPr>
          <w:p w14:paraId="202053EC"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16</w:t>
            </w:r>
          </w:p>
        </w:tc>
        <w:tc>
          <w:tcPr>
            <w:tcW w:w="999" w:type="pct"/>
            <w:shd w:val="clear" w:color="auto" w:fill="auto"/>
            <w:tcMar>
              <w:top w:w="0" w:type="dxa"/>
              <w:bottom w:w="0" w:type="dxa"/>
            </w:tcMar>
            <w:vAlign w:val="center"/>
          </w:tcPr>
          <w:p w14:paraId="13403CA2"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16/NQ-</w:t>
            </w:r>
            <w:proofErr w:type="spellStart"/>
            <w:r w:rsidRPr="001241BB">
              <w:rPr>
                <w:rFonts w:ascii="Arial" w:hAnsi="Arial" w:cs="Arial"/>
                <w:color w:val="010000"/>
                <w:sz w:val="20"/>
              </w:rPr>
              <w:t>PVIRe</w:t>
            </w:r>
            <w:proofErr w:type="spellEnd"/>
          </w:p>
        </w:tc>
        <w:tc>
          <w:tcPr>
            <w:tcW w:w="1092" w:type="pct"/>
            <w:shd w:val="clear" w:color="auto" w:fill="auto"/>
            <w:tcMar>
              <w:top w:w="0" w:type="dxa"/>
              <w:bottom w:w="0" w:type="dxa"/>
            </w:tcMar>
            <w:vAlign w:val="center"/>
          </w:tcPr>
          <w:p w14:paraId="2262D9A9"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March 30, 2023</w:t>
            </w:r>
          </w:p>
        </w:tc>
        <w:tc>
          <w:tcPr>
            <w:tcW w:w="2413" w:type="pct"/>
            <w:shd w:val="clear" w:color="auto" w:fill="auto"/>
            <w:tcMar>
              <w:top w:w="0" w:type="dxa"/>
              <w:bottom w:w="0" w:type="dxa"/>
            </w:tcMar>
            <w:vAlign w:val="center"/>
          </w:tcPr>
          <w:p w14:paraId="4544F4D2"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extending the deadline and continuing to use investment portfolio management services under the investment delegation method.</w:t>
            </w:r>
          </w:p>
        </w:tc>
      </w:tr>
      <w:tr w:rsidR="00AE74D3" w:rsidRPr="001241BB" w14:paraId="5322CD99" w14:textId="77777777" w:rsidTr="001241BB">
        <w:tc>
          <w:tcPr>
            <w:tcW w:w="496" w:type="pct"/>
            <w:shd w:val="clear" w:color="auto" w:fill="auto"/>
            <w:tcMar>
              <w:top w:w="0" w:type="dxa"/>
              <w:bottom w:w="0" w:type="dxa"/>
            </w:tcMar>
            <w:vAlign w:val="center"/>
          </w:tcPr>
          <w:p w14:paraId="67318F8D"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lastRenderedPageBreak/>
              <w:t>17</w:t>
            </w:r>
          </w:p>
        </w:tc>
        <w:tc>
          <w:tcPr>
            <w:tcW w:w="999" w:type="pct"/>
            <w:shd w:val="clear" w:color="auto" w:fill="auto"/>
            <w:tcMar>
              <w:top w:w="0" w:type="dxa"/>
              <w:bottom w:w="0" w:type="dxa"/>
            </w:tcMar>
            <w:vAlign w:val="center"/>
          </w:tcPr>
          <w:p w14:paraId="735D127A"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17/NQ-</w:t>
            </w:r>
            <w:proofErr w:type="spellStart"/>
            <w:r w:rsidRPr="001241BB">
              <w:rPr>
                <w:rFonts w:ascii="Arial" w:hAnsi="Arial" w:cs="Arial"/>
                <w:color w:val="010000"/>
                <w:sz w:val="20"/>
              </w:rPr>
              <w:t>PVIRe</w:t>
            </w:r>
            <w:proofErr w:type="spellEnd"/>
          </w:p>
        </w:tc>
        <w:tc>
          <w:tcPr>
            <w:tcW w:w="1092" w:type="pct"/>
            <w:shd w:val="clear" w:color="auto" w:fill="auto"/>
            <w:tcMar>
              <w:top w:w="0" w:type="dxa"/>
              <w:bottom w:w="0" w:type="dxa"/>
            </w:tcMar>
            <w:vAlign w:val="center"/>
          </w:tcPr>
          <w:p w14:paraId="549ABA18"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March 31, 2023</w:t>
            </w:r>
          </w:p>
        </w:tc>
        <w:tc>
          <w:tcPr>
            <w:tcW w:w="2413" w:type="pct"/>
            <w:shd w:val="clear" w:color="auto" w:fill="auto"/>
            <w:tcMar>
              <w:top w:w="0" w:type="dxa"/>
              <w:bottom w:w="0" w:type="dxa"/>
            </w:tcMar>
            <w:vAlign w:val="center"/>
          </w:tcPr>
          <w:p w14:paraId="4EE21A96"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continuing to optimize the effectiveness of blocked capital contribution accounts.</w:t>
            </w:r>
          </w:p>
        </w:tc>
      </w:tr>
      <w:tr w:rsidR="00AE74D3" w:rsidRPr="001241BB" w14:paraId="0C462B68" w14:textId="77777777" w:rsidTr="001241BB">
        <w:tc>
          <w:tcPr>
            <w:tcW w:w="496" w:type="pct"/>
            <w:shd w:val="clear" w:color="auto" w:fill="auto"/>
            <w:tcMar>
              <w:top w:w="0" w:type="dxa"/>
              <w:bottom w:w="0" w:type="dxa"/>
            </w:tcMar>
            <w:vAlign w:val="center"/>
          </w:tcPr>
          <w:p w14:paraId="79365001"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18</w:t>
            </w:r>
          </w:p>
        </w:tc>
        <w:tc>
          <w:tcPr>
            <w:tcW w:w="999" w:type="pct"/>
            <w:shd w:val="clear" w:color="auto" w:fill="auto"/>
            <w:tcMar>
              <w:top w:w="0" w:type="dxa"/>
              <w:bottom w:w="0" w:type="dxa"/>
            </w:tcMar>
            <w:vAlign w:val="center"/>
          </w:tcPr>
          <w:p w14:paraId="33A82602"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18/NQ-</w:t>
            </w:r>
            <w:proofErr w:type="spellStart"/>
            <w:r w:rsidRPr="001241BB">
              <w:rPr>
                <w:rFonts w:ascii="Arial" w:hAnsi="Arial" w:cs="Arial"/>
                <w:color w:val="010000"/>
                <w:sz w:val="20"/>
              </w:rPr>
              <w:t>PVIRe</w:t>
            </w:r>
            <w:proofErr w:type="spellEnd"/>
          </w:p>
        </w:tc>
        <w:tc>
          <w:tcPr>
            <w:tcW w:w="1092" w:type="pct"/>
            <w:shd w:val="clear" w:color="auto" w:fill="auto"/>
            <w:tcMar>
              <w:top w:w="0" w:type="dxa"/>
              <w:bottom w:w="0" w:type="dxa"/>
            </w:tcMar>
            <w:vAlign w:val="center"/>
          </w:tcPr>
          <w:p w14:paraId="54C6E714"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April 05, 2023</w:t>
            </w:r>
          </w:p>
        </w:tc>
        <w:tc>
          <w:tcPr>
            <w:tcW w:w="2413" w:type="pct"/>
            <w:shd w:val="clear" w:color="auto" w:fill="auto"/>
            <w:tcMar>
              <w:top w:w="0" w:type="dxa"/>
              <w:bottom w:w="0" w:type="dxa"/>
            </w:tcMar>
            <w:vAlign w:val="center"/>
          </w:tcPr>
          <w:p w14:paraId="6D9BC7A0"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approving the supplementation of documents to be submitted to the Annual General Meeting of Shareholders for the year 2023 of PVI Re.</w:t>
            </w:r>
          </w:p>
        </w:tc>
      </w:tr>
      <w:tr w:rsidR="00AE74D3" w:rsidRPr="001241BB" w14:paraId="74D63D82" w14:textId="77777777" w:rsidTr="001241BB">
        <w:tc>
          <w:tcPr>
            <w:tcW w:w="496" w:type="pct"/>
            <w:shd w:val="clear" w:color="auto" w:fill="auto"/>
            <w:tcMar>
              <w:top w:w="0" w:type="dxa"/>
              <w:bottom w:w="0" w:type="dxa"/>
            </w:tcMar>
            <w:vAlign w:val="center"/>
          </w:tcPr>
          <w:p w14:paraId="7AFBE602"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19</w:t>
            </w:r>
          </w:p>
        </w:tc>
        <w:tc>
          <w:tcPr>
            <w:tcW w:w="999" w:type="pct"/>
            <w:shd w:val="clear" w:color="auto" w:fill="auto"/>
            <w:tcMar>
              <w:top w:w="0" w:type="dxa"/>
              <w:bottom w:w="0" w:type="dxa"/>
            </w:tcMar>
            <w:vAlign w:val="center"/>
          </w:tcPr>
          <w:p w14:paraId="2CB3C188"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19/NQ-</w:t>
            </w:r>
            <w:proofErr w:type="spellStart"/>
            <w:r w:rsidRPr="001241BB">
              <w:rPr>
                <w:rFonts w:ascii="Arial" w:hAnsi="Arial" w:cs="Arial"/>
                <w:color w:val="010000"/>
                <w:sz w:val="20"/>
              </w:rPr>
              <w:t>PVIRe</w:t>
            </w:r>
            <w:proofErr w:type="spellEnd"/>
          </w:p>
        </w:tc>
        <w:tc>
          <w:tcPr>
            <w:tcW w:w="1092" w:type="pct"/>
            <w:shd w:val="clear" w:color="auto" w:fill="auto"/>
            <w:tcMar>
              <w:top w:w="0" w:type="dxa"/>
              <w:bottom w:w="0" w:type="dxa"/>
            </w:tcMar>
            <w:vAlign w:val="center"/>
          </w:tcPr>
          <w:p w14:paraId="071439FA"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April 05, 2023</w:t>
            </w:r>
          </w:p>
        </w:tc>
        <w:tc>
          <w:tcPr>
            <w:tcW w:w="2413" w:type="pct"/>
            <w:shd w:val="clear" w:color="auto" w:fill="auto"/>
            <w:tcMar>
              <w:top w:w="0" w:type="dxa"/>
              <w:bottom w:w="0" w:type="dxa"/>
            </w:tcMar>
            <w:vAlign w:val="center"/>
          </w:tcPr>
          <w:p w14:paraId="2E00EECF"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promulgating the Risk Appetite Statement for the year 2023 of PVI Re.</w:t>
            </w:r>
          </w:p>
        </w:tc>
      </w:tr>
      <w:tr w:rsidR="00AE74D3" w:rsidRPr="001241BB" w14:paraId="7799F6A3" w14:textId="77777777" w:rsidTr="001241BB">
        <w:tc>
          <w:tcPr>
            <w:tcW w:w="496" w:type="pct"/>
            <w:shd w:val="clear" w:color="auto" w:fill="auto"/>
            <w:tcMar>
              <w:top w:w="0" w:type="dxa"/>
              <w:bottom w:w="0" w:type="dxa"/>
            </w:tcMar>
            <w:vAlign w:val="center"/>
          </w:tcPr>
          <w:p w14:paraId="5A029AE9"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20</w:t>
            </w:r>
          </w:p>
        </w:tc>
        <w:tc>
          <w:tcPr>
            <w:tcW w:w="999" w:type="pct"/>
            <w:shd w:val="clear" w:color="auto" w:fill="auto"/>
            <w:tcMar>
              <w:top w:w="0" w:type="dxa"/>
              <w:bottom w:w="0" w:type="dxa"/>
            </w:tcMar>
            <w:vAlign w:val="center"/>
          </w:tcPr>
          <w:p w14:paraId="30FDD20F"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20/NQ-</w:t>
            </w:r>
            <w:proofErr w:type="spellStart"/>
            <w:r w:rsidRPr="001241BB">
              <w:rPr>
                <w:rFonts w:ascii="Arial" w:hAnsi="Arial" w:cs="Arial"/>
                <w:color w:val="010000"/>
                <w:sz w:val="20"/>
              </w:rPr>
              <w:t>PVIRe</w:t>
            </w:r>
            <w:proofErr w:type="spellEnd"/>
          </w:p>
        </w:tc>
        <w:tc>
          <w:tcPr>
            <w:tcW w:w="1092" w:type="pct"/>
            <w:shd w:val="clear" w:color="auto" w:fill="auto"/>
            <w:tcMar>
              <w:top w:w="0" w:type="dxa"/>
              <w:bottom w:w="0" w:type="dxa"/>
            </w:tcMar>
            <w:vAlign w:val="center"/>
          </w:tcPr>
          <w:p w14:paraId="14705521"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May 12, 2023</w:t>
            </w:r>
          </w:p>
        </w:tc>
        <w:tc>
          <w:tcPr>
            <w:tcW w:w="2413" w:type="pct"/>
            <w:shd w:val="clear" w:color="auto" w:fill="auto"/>
            <w:tcMar>
              <w:top w:w="0" w:type="dxa"/>
              <w:bottom w:w="0" w:type="dxa"/>
            </w:tcMar>
            <w:vAlign w:val="center"/>
          </w:tcPr>
          <w:p w14:paraId="347E9800"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approving the adjustment of the deposit investment limit at eligible credit institutions of PVI Re based on increased equity.</w:t>
            </w:r>
          </w:p>
        </w:tc>
      </w:tr>
      <w:tr w:rsidR="00AE74D3" w:rsidRPr="001241BB" w14:paraId="4D85CE36" w14:textId="77777777" w:rsidTr="001241BB">
        <w:tc>
          <w:tcPr>
            <w:tcW w:w="496" w:type="pct"/>
            <w:shd w:val="clear" w:color="auto" w:fill="auto"/>
            <w:tcMar>
              <w:top w:w="0" w:type="dxa"/>
              <w:bottom w:w="0" w:type="dxa"/>
            </w:tcMar>
            <w:vAlign w:val="center"/>
          </w:tcPr>
          <w:p w14:paraId="6897C5B8"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21</w:t>
            </w:r>
          </w:p>
        </w:tc>
        <w:tc>
          <w:tcPr>
            <w:tcW w:w="999" w:type="pct"/>
            <w:shd w:val="clear" w:color="auto" w:fill="auto"/>
            <w:tcMar>
              <w:top w:w="0" w:type="dxa"/>
              <w:bottom w:w="0" w:type="dxa"/>
            </w:tcMar>
            <w:vAlign w:val="center"/>
          </w:tcPr>
          <w:p w14:paraId="21892373"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21/NQ-</w:t>
            </w:r>
            <w:proofErr w:type="spellStart"/>
            <w:r w:rsidRPr="001241BB">
              <w:rPr>
                <w:rFonts w:ascii="Arial" w:hAnsi="Arial" w:cs="Arial"/>
                <w:color w:val="010000"/>
                <w:sz w:val="20"/>
              </w:rPr>
              <w:t>PVIRe</w:t>
            </w:r>
            <w:proofErr w:type="spellEnd"/>
          </w:p>
        </w:tc>
        <w:tc>
          <w:tcPr>
            <w:tcW w:w="1092" w:type="pct"/>
            <w:shd w:val="clear" w:color="auto" w:fill="auto"/>
            <w:tcMar>
              <w:top w:w="0" w:type="dxa"/>
              <w:bottom w:w="0" w:type="dxa"/>
            </w:tcMar>
            <w:vAlign w:val="center"/>
          </w:tcPr>
          <w:p w14:paraId="2521B311"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May 16, 2023</w:t>
            </w:r>
          </w:p>
        </w:tc>
        <w:tc>
          <w:tcPr>
            <w:tcW w:w="2413" w:type="pct"/>
            <w:shd w:val="clear" w:color="auto" w:fill="auto"/>
            <w:tcMar>
              <w:top w:w="0" w:type="dxa"/>
              <w:bottom w:w="0" w:type="dxa"/>
            </w:tcMar>
            <w:vAlign w:val="center"/>
          </w:tcPr>
          <w:p w14:paraId="18DF672C"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mobilizing short-term loans from banks.</w:t>
            </w:r>
          </w:p>
        </w:tc>
      </w:tr>
      <w:tr w:rsidR="00AE74D3" w:rsidRPr="001241BB" w14:paraId="1E21AABC" w14:textId="77777777" w:rsidTr="001241BB">
        <w:tc>
          <w:tcPr>
            <w:tcW w:w="496" w:type="pct"/>
            <w:shd w:val="clear" w:color="auto" w:fill="auto"/>
            <w:tcMar>
              <w:top w:w="0" w:type="dxa"/>
              <w:bottom w:w="0" w:type="dxa"/>
            </w:tcMar>
            <w:vAlign w:val="center"/>
          </w:tcPr>
          <w:p w14:paraId="2144D58C"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22</w:t>
            </w:r>
          </w:p>
        </w:tc>
        <w:tc>
          <w:tcPr>
            <w:tcW w:w="999" w:type="pct"/>
            <w:shd w:val="clear" w:color="auto" w:fill="auto"/>
            <w:tcMar>
              <w:top w:w="0" w:type="dxa"/>
              <w:bottom w:w="0" w:type="dxa"/>
            </w:tcMar>
            <w:vAlign w:val="center"/>
          </w:tcPr>
          <w:p w14:paraId="68C10CDC"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22/NQ-</w:t>
            </w:r>
            <w:proofErr w:type="spellStart"/>
            <w:r w:rsidRPr="001241BB">
              <w:rPr>
                <w:rFonts w:ascii="Arial" w:hAnsi="Arial" w:cs="Arial"/>
                <w:color w:val="010000"/>
                <w:sz w:val="20"/>
              </w:rPr>
              <w:t>PVIRe</w:t>
            </w:r>
            <w:proofErr w:type="spellEnd"/>
          </w:p>
        </w:tc>
        <w:tc>
          <w:tcPr>
            <w:tcW w:w="1092" w:type="pct"/>
            <w:shd w:val="clear" w:color="auto" w:fill="auto"/>
            <w:tcMar>
              <w:top w:w="0" w:type="dxa"/>
              <w:bottom w:w="0" w:type="dxa"/>
            </w:tcMar>
            <w:vAlign w:val="center"/>
          </w:tcPr>
          <w:p w14:paraId="51174C2E"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May 19, 2023</w:t>
            </w:r>
          </w:p>
        </w:tc>
        <w:tc>
          <w:tcPr>
            <w:tcW w:w="2413" w:type="pct"/>
            <w:shd w:val="clear" w:color="auto" w:fill="auto"/>
            <w:tcMar>
              <w:top w:w="0" w:type="dxa"/>
              <w:bottom w:w="0" w:type="dxa"/>
            </w:tcMar>
            <w:vAlign w:val="center"/>
          </w:tcPr>
          <w:p w14:paraId="74F96196" w14:textId="1525BE93"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the 2nd Meeting of the Board of Directors of PVI Re in 2023.</w:t>
            </w:r>
          </w:p>
        </w:tc>
      </w:tr>
      <w:tr w:rsidR="00AE74D3" w:rsidRPr="001241BB" w14:paraId="329C34B8" w14:textId="77777777" w:rsidTr="001241BB">
        <w:tc>
          <w:tcPr>
            <w:tcW w:w="496" w:type="pct"/>
            <w:shd w:val="clear" w:color="auto" w:fill="auto"/>
            <w:tcMar>
              <w:top w:w="0" w:type="dxa"/>
              <w:bottom w:w="0" w:type="dxa"/>
            </w:tcMar>
            <w:vAlign w:val="center"/>
          </w:tcPr>
          <w:p w14:paraId="0C9FAFDD"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23</w:t>
            </w:r>
          </w:p>
        </w:tc>
        <w:tc>
          <w:tcPr>
            <w:tcW w:w="999" w:type="pct"/>
            <w:shd w:val="clear" w:color="auto" w:fill="auto"/>
            <w:tcMar>
              <w:top w:w="0" w:type="dxa"/>
              <w:bottom w:w="0" w:type="dxa"/>
            </w:tcMar>
            <w:vAlign w:val="center"/>
          </w:tcPr>
          <w:p w14:paraId="652A6249"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23/NQ-</w:t>
            </w:r>
            <w:proofErr w:type="spellStart"/>
            <w:r w:rsidRPr="001241BB">
              <w:rPr>
                <w:rFonts w:ascii="Arial" w:hAnsi="Arial" w:cs="Arial"/>
                <w:color w:val="010000"/>
                <w:sz w:val="20"/>
              </w:rPr>
              <w:t>PVIRe</w:t>
            </w:r>
            <w:proofErr w:type="spellEnd"/>
          </w:p>
        </w:tc>
        <w:tc>
          <w:tcPr>
            <w:tcW w:w="1092" w:type="pct"/>
            <w:shd w:val="clear" w:color="auto" w:fill="auto"/>
            <w:tcMar>
              <w:top w:w="0" w:type="dxa"/>
              <w:bottom w:w="0" w:type="dxa"/>
            </w:tcMar>
            <w:vAlign w:val="center"/>
          </w:tcPr>
          <w:p w14:paraId="260982C8"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May 19, 2023</w:t>
            </w:r>
          </w:p>
        </w:tc>
        <w:tc>
          <w:tcPr>
            <w:tcW w:w="2413" w:type="pct"/>
            <w:shd w:val="clear" w:color="auto" w:fill="auto"/>
            <w:tcMar>
              <w:top w:w="0" w:type="dxa"/>
              <w:bottom w:w="0" w:type="dxa"/>
            </w:tcMar>
            <w:vAlign w:val="center"/>
          </w:tcPr>
          <w:p w14:paraId="55EAFA96"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establishing the Remuneration Committee and Appointing Subordinates of the Board of Directors.</w:t>
            </w:r>
          </w:p>
        </w:tc>
      </w:tr>
      <w:tr w:rsidR="00AE74D3" w:rsidRPr="001241BB" w14:paraId="538A0BBB" w14:textId="77777777" w:rsidTr="001241BB">
        <w:tc>
          <w:tcPr>
            <w:tcW w:w="496" w:type="pct"/>
            <w:shd w:val="clear" w:color="auto" w:fill="auto"/>
            <w:tcMar>
              <w:top w:w="0" w:type="dxa"/>
              <w:bottom w:w="0" w:type="dxa"/>
            </w:tcMar>
            <w:vAlign w:val="center"/>
          </w:tcPr>
          <w:p w14:paraId="2D9F43B9"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24</w:t>
            </w:r>
          </w:p>
        </w:tc>
        <w:tc>
          <w:tcPr>
            <w:tcW w:w="999" w:type="pct"/>
            <w:shd w:val="clear" w:color="auto" w:fill="auto"/>
            <w:tcMar>
              <w:top w:w="0" w:type="dxa"/>
              <w:bottom w:w="0" w:type="dxa"/>
            </w:tcMar>
            <w:vAlign w:val="center"/>
          </w:tcPr>
          <w:p w14:paraId="51F5D19E"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24/NQ-</w:t>
            </w:r>
            <w:proofErr w:type="spellStart"/>
            <w:r w:rsidRPr="001241BB">
              <w:rPr>
                <w:rFonts w:ascii="Arial" w:hAnsi="Arial" w:cs="Arial"/>
                <w:color w:val="010000"/>
                <w:sz w:val="20"/>
              </w:rPr>
              <w:t>PVIRe</w:t>
            </w:r>
            <w:proofErr w:type="spellEnd"/>
          </w:p>
        </w:tc>
        <w:tc>
          <w:tcPr>
            <w:tcW w:w="1092" w:type="pct"/>
            <w:shd w:val="clear" w:color="auto" w:fill="auto"/>
            <w:tcMar>
              <w:top w:w="0" w:type="dxa"/>
              <w:bottom w:w="0" w:type="dxa"/>
            </w:tcMar>
            <w:vAlign w:val="center"/>
          </w:tcPr>
          <w:p w14:paraId="5E778A31"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May 31, 2023</w:t>
            </w:r>
          </w:p>
        </w:tc>
        <w:tc>
          <w:tcPr>
            <w:tcW w:w="2413" w:type="pct"/>
            <w:shd w:val="clear" w:color="auto" w:fill="auto"/>
            <w:tcMar>
              <w:top w:w="0" w:type="dxa"/>
              <w:bottom w:w="0" w:type="dxa"/>
            </w:tcMar>
            <w:vAlign w:val="center"/>
          </w:tcPr>
          <w:p w14:paraId="2AFD53F1"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promulgating the appendix of position salary coefficients.</w:t>
            </w:r>
          </w:p>
        </w:tc>
      </w:tr>
      <w:tr w:rsidR="00AE74D3" w:rsidRPr="001241BB" w14:paraId="430C73E1" w14:textId="77777777" w:rsidTr="001241BB">
        <w:tc>
          <w:tcPr>
            <w:tcW w:w="496" w:type="pct"/>
            <w:shd w:val="clear" w:color="auto" w:fill="auto"/>
            <w:tcMar>
              <w:top w:w="0" w:type="dxa"/>
              <w:bottom w:w="0" w:type="dxa"/>
            </w:tcMar>
            <w:vAlign w:val="center"/>
          </w:tcPr>
          <w:p w14:paraId="71F0F433"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25</w:t>
            </w:r>
          </w:p>
        </w:tc>
        <w:tc>
          <w:tcPr>
            <w:tcW w:w="999" w:type="pct"/>
            <w:shd w:val="clear" w:color="auto" w:fill="auto"/>
            <w:tcMar>
              <w:top w:w="0" w:type="dxa"/>
              <w:bottom w:w="0" w:type="dxa"/>
            </w:tcMar>
            <w:vAlign w:val="center"/>
          </w:tcPr>
          <w:p w14:paraId="43D53E9D"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25/NQ-</w:t>
            </w:r>
            <w:proofErr w:type="spellStart"/>
            <w:r w:rsidRPr="001241BB">
              <w:rPr>
                <w:rFonts w:ascii="Arial" w:hAnsi="Arial" w:cs="Arial"/>
                <w:color w:val="010000"/>
                <w:sz w:val="20"/>
              </w:rPr>
              <w:t>PVIRe</w:t>
            </w:r>
            <w:proofErr w:type="spellEnd"/>
          </w:p>
        </w:tc>
        <w:tc>
          <w:tcPr>
            <w:tcW w:w="1092" w:type="pct"/>
            <w:shd w:val="clear" w:color="auto" w:fill="auto"/>
            <w:tcMar>
              <w:top w:w="0" w:type="dxa"/>
              <w:bottom w:w="0" w:type="dxa"/>
            </w:tcMar>
            <w:vAlign w:val="center"/>
          </w:tcPr>
          <w:p w14:paraId="66CFF110"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May 31, 2023</w:t>
            </w:r>
          </w:p>
        </w:tc>
        <w:tc>
          <w:tcPr>
            <w:tcW w:w="2413" w:type="pct"/>
            <w:shd w:val="clear" w:color="auto" w:fill="auto"/>
            <w:tcMar>
              <w:top w:w="0" w:type="dxa"/>
              <w:bottom w:w="0" w:type="dxa"/>
            </w:tcMar>
            <w:vAlign w:val="center"/>
          </w:tcPr>
          <w:p w14:paraId="525FDF75"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position salary ranking for Mr. Trinh Anh Tuan - General Manager of PVI Re.</w:t>
            </w:r>
          </w:p>
        </w:tc>
      </w:tr>
      <w:tr w:rsidR="00AE74D3" w:rsidRPr="001241BB" w14:paraId="21911B66" w14:textId="77777777" w:rsidTr="001241BB">
        <w:tc>
          <w:tcPr>
            <w:tcW w:w="496" w:type="pct"/>
            <w:shd w:val="clear" w:color="auto" w:fill="auto"/>
            <w:tcMar>
              <w:top w:w="0" w:type="dxa"/>
              <w:bottom w:w="0" w:type="dxa"/>
            </w:tcMar>
            <w:vAlign w:val="center"/>
          </w:tcPr>
          <w:p w14:paraId="4FC6598D"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26</w:t>
            </w:r>
          </w:p>
        </w:tc>
        <w:tc>
          <w:tcPr>
            <w:tcW w:w="999" w:type="pct"/>
            <w:shd w:val="clear" w:color="auto" w:fill="auto"/>
            <w:tcMar>
              <w:top w:w="0" w:type="dxa"/>
              <w:bottom w:w="0" w:type="dxa"/>
            </w:tcMar>
            <w:vAlign w:val="center"/>
          </w:tcPr>
          <w:p w14:paraId="076655C3"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26/NQ-</w:t>
            </w:r>
            <w:proofErr w:type="spellStart"/>
            <w:r w:rsidRPr="001241BB">
              <w:rPr>
                <w:rFonts w:ascii="Arial" w:hAnsi="Arial" w:cs="Arial"/>
                <w:color w:val="010000"/>
                <w:sz w:val="20"/>
              </w:rPr>
              <w:t>PVIRe</w:t>
            </w:r>
            <w:proofErr w:type="spellEnd"/>
          </w:p>
        </w:tc>
        <w:tc>
          <w:tcPr>
            <w:tcW w:w="1092" w:type="pct"/>
            <w:shd w:val="clear" w:color="auto" w:fill="auto"/>
            <w:tcMar>
              <w:top w:w="0" w:type="dxa"/>
              <w:bottom w:w="0" w:type="dxa"/>
            </w:tcMar>
            <w:vAlign w:val="center"/>
          </w:tcPr>
          <w:p w14:paraId="7BF4BDA7"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May 31, 2023</w:t>
            </w:r>
          </w:p>
        </w:tc>
        <w:tc>
          <w:tcPr>
            <w:tcW w:w="2413" w:type="pct"/>
            <w:shd w:val="clear" w:color="auto" w:fill="auto"/>
            <w:tcMar>
              <w:top w:w="0" w:type="dxa"/>
              <w:bottom w:w="0" w:type="dxa"/>
            </w:tcMar>
            <w:vAlign w:val="center"/>
          </w:tcPr>
          <w:p w14:paraId="771CA920"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position salary ranking for Ms. Le Thi Thuy - Deputy General Manager of PVI Re.</w:t>
            </w:r>
          </w:p>
        </w:tc>
      </w:tr>
      <w:tr w:rsidR="00AE74D3" w:rsidRPr="001241BB" w14:paraId="391BF166" w14:textId="77777777" w:rsidTr="001241BB">
        <w:tc>
          <w:tcPr>
            <w:tcW w:w="496" w:type="pct"/>
            <w:shd w:val="clear" w:color="auto" w:fill="auto"/>
            <w:tcMar>
              <w:top w:w="0" w:type="dxa"/>
              <w:bottom w:w="0" w:type="dxa"/>
            </w:tcMar>
            <w:vAlign w:val="center"/>
          </w:tcPr>
          <w:p w14:paraId="56D4EBC0"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27</w:t>
            </w:r>
          </w:p>
        </w:tc>
        <w:tc>
          <w:tcPr>
            <w:tcW w:w="999" w:type="pct"/>
            <w:shd w:val="clear" w:color="auto" w:fill="auto"/>
            <w:tcMar>
              <w:top w:w="0" w:type="dxa"/>
              <w:bottom w:w="0" w:type="dxa"/>
            </w:tcMar>
            <w:vAlign w:val="center"/>
          </w:tcPr>
          <w:p w14:paraId="4164FA78"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27/NQ-</w:t>
            </w:r>
            <w:proofErr w:type="spellStart"/>
            <w:r w:rsidRPr="001241BB">
              <w:rPr>
                <w:rFonts w:ascii="Arial" w:hAnsi="Arial" w:cs="Arial"/>
                <w:color w:val="010000"/>
                <w:sz w:val="20"/>
              </w:rPr>
              <w:t>PVIRe</w:t>
            </w:r>
            <w:proofErr w:type="spellEnd"/>
          </w:p>
        </w:tc>
        <w:tc>
          <w:tcPr>
            <w:tcW w:w="1092" w:type="pct"/>
            <w:shd w:val="clear" w:color="auto" w:fill="auto"/>
            <w:tcMar>
              <w:top w:w="0" w:type="dxa"/>
              <w:bottom w:w="0" w:type="dxa"/>
            </w:tcMar>
            <w:vAlign w:val="center"/>
          </w:tcPr>
          <w:p w14:paraId="59E99FA4"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May 31, 2023</w:t>
            </w:r>
          </w:p>
        </w:tc>
        <w:tc>
          <w:tcPr>
            <w:tcW w:w="2413" w:type="pct"/>
            <w:shd w:val="clear" w:color="auto" w:fill="auto"/>
            <w:tcMar>
              <w:top w:w="0" w:type="dxa"/>
              <w:bottom w:w="0" w:type="dxa"/>
            </w:tcMar>
            <w:vAlign w:val="center"/>
          </w:tcPr>
          <w:p w14:paraId="729E2C71"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position salary ranking for Mr. Nguyen Hong Long - Deputy General Manager of PVI Re.</w:t>
            </w:r>
          </w:p>
        </w:tc>
      </w:tr>
      <w:tr w:rsidR="00AE74D3" w:rsidRPr="001241BB" w14:paraId="5D93EA57" w14:textId="77777777" w:rsidTr="001241BB">
        <w:tc>
          <w:tcPr>
            <w:tcW w:w="496" w:type="pct"/>
            <w:shd w:val="clear" w:color="auto" w:fill="auto"/>
            <w:tcMar>
              <w:top w:w="0" w:type="dxa"/>
              <w:bottom w:w="0" w:type="dxa"/>
            </w:tcMar>
            <w:vAlign w:val="center"/>
          </w:tcPr>
          <w:p w14:paraId="0008A3C2"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28</w:t>
            </w:r>
          </w:p>
        </w:tc>
        <w:tc>
          <w:tcPr>
            <w:tcW w:w="999" w:type="pct"/>
            <w:shd w:val="clear" w:color="auto" w:fill="auto"/>
            <w:tcMar>
              <w:top w:w="0" w:type="dxa"/>
              <w:bottom w:w="0" w:type="dxa"/>
            </w:tcMar>
            <w:vAlign w:val="center"/>
          </w:tcPr>
          <w:p w14:paraId="667F0AD0"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28/NQ-</w:t>
            </w:r>
            <w:proofErr w:type="spellStart"/>
            <w:r w:rsidRPr="001241BB">
              <w:rPr>
                <w:rFonts w:ascii="Arial" w:hAnsi="Arial" w:cs="Arial"/>
                <w:color w:val="010000"/>
                <w:sz w:val="20"/>
              </w:rPr>
              <w:t>PVIRe</w:t>
            </w:r>
            <w:proofErr w:type="spellEnd"/>
          </w:p>
        </w:tc>
        <w:tc>
          <w:tcPr>
            <w:tcW w:w="1092" w:type="pct"/>
            <w:shd w:val="clear" w:color="auto" w:fill="auto"/>
            <w:tcMar>
              <w:top w:w="0" w:type="dxa"/>
              <w:bottom w:w="0" w:type="dxa"/>
            </w:tcMar>
            <w:vAlign w:val="center"/>
          </w:tcPr>
          <w:p w14:paraId="32CEB664"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May 31, 2023</w:t>
            </w:r>
          </w:p>
        </w:tc>
        <w:tc>
          <w:tcPr>
            <w:tcW w:w="2413" w:type="pct"/>
            <w:shd w:val="clear" w:color="auto" w:fill="auto"/>
            <w:tcMar>
              <w:top w:w="0" w:type="dxa"/>
              <w:bottom w:w="0" w:type="dxa"/>
            </w:tcMar>
            <w:vAlign w:val="center"/>
          </w:tcPr>
          <w:p w14:paraId="3F37DFDD"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position salary ranking for Mr. Nguyen Anh Hung - Deputy General Manager of PVI Re.</w:t>
            </w:r>
          </w:p>
        </w:tc>
      </w:tr>
      <w:tr w:rsidR="00AE74D3" w:rsidRPr="001241BB" w14:paraId="220C6697" w14:textId="77777777" w:rsidTr="001241BB">
        <w:tc>
          <w:tcPr>
            <w:tcW w:w="496" w:type="pct"/>
            <w:shd w:val="clear" w:color="auto" w:fill="auto"/>
            <w:tcMar>
              <w:top w:w="0" w:type="dxa"/>
              <w:bottom w:w="0" w:type="dxa"/>
            </w:tcMar>
            <w:vAlign w:val="center"/>
          </w:tcPr>
          <w:p w14:paraId="0E91E945"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29</w:t>
            </w:r>
          </w:p>
        </w:tc>
        <w:tc>
          <w:tcPr>
            <w:tcW w:w="999" w:type="pct"/>
            <w:shd w:val="clear" w:color="auto" w:fill="auto"/>
            <w:tcMar>
              <w:top w:w="0" w:type="dxa"/>
              <w:bottom w:w="0" w:type="dxa"/>
            </w:tcMar>
            <w:vAlign w:val="center"/>
          </w:tcPr>
          <w:p w14:paraId="0EAEB17E"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29/NQ-</w:t>
            </w:r>
            <w:proofErr w:type="spellStart"/>
            <w:r w:rsidRPr="001241BB">
              <w:rPr>
                <w:rFonts w:ascii="Arial" w:hAnsi="Arial" w:cs="Arial"/>
                <w:color w:val="010000"/>
                <w:sz w:val="20"/>
              </w:rPr>
              <w:t>PVIRe</w:t>
            </w:r>
            <w:proofErr w:type="spellEnd"/>
          </w:p>
        </w:tc>
        <w:tc>
          <w:tcPr>
            <w:tcW w:w="1092" w:type="pct"/>
            <w:shd w:val="clear" w:color="auto" w:fill="auto"/>
            <w:tcMar>
              <w:top w:w="0" w:type="dxa"/>
              <w:bottom w:w="0" w:type="dxa"/>
            </w:tcMar>
            <w:vAlign w:val="center"/>
          </w:tcPr>
          <w:p w14:paraId="5EDBF5CE"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May 31, 2023</w:t>
            </w:r>
          </w:p>
        </w:tc>
        <w:tc>
          <w:tcPr>
            <w:tcW w:w="2413" w:type="pct"/>
            <w:shd w:val="clear" w:color="auto" w:fill="auto"/>
            <w:tcMar>
              <w:top w:w="0" w:type="dxa"/>
              <w:bottom w:w="0" w:type="dxa"/>
            </w:tcMar>
            <w:vAlign w:val="center"/>
          </w:tcPr>
          <w:p w14:paraId="3771C12B"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position salary ranking for Mr. Ngo Thanh Hai - Chief Accountant of PVI Re.</w:t>
            </w:r>
          </w:p>
        </w:tc>
      </w:tr>
      <w:tr w:rsidR="00AE74D3" w:rsidRPr="001241BB" w14:paraId="63C6C996" w14:textId="77777777" w:rsidTr="001241BB">
        <w:tc>
          <w:tcPr>
            <w:tcW w:w="496" w:type="pct"/>
            <w:shd w:val="clear" w:color="auto" w:fill="auto"/>
            <w:tcMar>
              <w:top w:w="0" w:type="dxa"/>
              <w:bottom w:w="0" w:type="dxa"/>
            </w:tcMar>
            <w:vAlign w:val="center"/>
          </w:tcPr>
          <w:p w14:paraId="50C86BC5"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30</w:t>
            </w:r>
          </w:p>
        </w:tc>
        <w:tc>
          <w:tcPr>
            <w:tcW w:w="999" w:type="pct"/>
            <w:shd w:val="clear" w:color="auto" w:fill="auto"/>
            <w:tcMar>
              <w:top w:w="0" w:type="dxa"/>
              <w:bottom w:w="0" w:type="dxa"/>
            </w:tcMar>
            <w:vAlign w:val="center"/>
          </w:tcPr>
          <w:p w14:paraId="33DB5842"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30/NQ-</w:t>
            </w:r>
            <w:proofErr w:type="spellStart"/>
            <w:r w:rsidRPr="001241BB">
              <w:rPr>
                <w:rFonts w:ascii="Arial" w:hAnsi="Arial" w:cs="Arial"/>
                <w:color w:val="010000"/>
                <w:sz w:val="20"/>
              </w:rPr>
              <w:t>PVIRe</w:t>
            </w:r>
            <w:proofErr w:type="spellEnd"/>
          </w:p>
        </w:tc>
        <w:tc>
          <w:tcPr>
            <w:tcW w:w="1092" w:type="pct"/>
            <w:shd w:val="clear" w:color="auto" w:fill="auto"/>
            <w:tcMar>
              <w:top w:w="0" w:type="dxa"/>
              <w:bottom w:w="0" w:type="dxa"/>
            </w:tcMar>
            <w:vAlign w:val="center"/>
          </w:tcPr>
          <w:p w14:paraId="00D5A0D7"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June 30, 2023</w:t>
            </w:r>
          </w:p>
        </w:tc>
        <w:tc>
          <w:tcPr>
            <w:tcW w:w="2413" w:type="pct"/>
            <w:shd w:val="clear" w:color="auto" w:fill="auto"/>
            <w:tcMar>
              <w:top w:w="0" w:type="dxa"/>
              <w:bottom w:w="0" w:type="dxa"/>
            </w:tcMar>
            <w:vAlign w:val="center"/>
          </w:tcPr>
          <w:p w14:paraId="1E8808D0"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 xml:space="preserve">Resolution on appointing Ms. Bui </w:t>
            </w:r>
            <w:proofErr w:type="spellStart"/>
            <w:r w:rsidRPr="001241BB">
              <w:rPr>
                <w:rFonts w:ascii="Arial" w:hAnsi="Arial" w:cs="Arial"/>
                <w:color w:val="010000"/>
                <w:sz w:val="20"/>
              </w:rPr>
              <w:t>Linh</w:t>
            </w:r>
            <w:proofErr w:type="spellEnd"/>
            <w:r w:rsidRPr="001241BB">
              <w:rPr>
                <w:rFonts w:ascii="Arial" w:hAnsi="Arial" w:cs="Arial"/>
                <w:color w:val="010000"/>
                <w:sz w:val="20"/>
              </w:rPr>
              <w:t xml:space="preserve"> Huong to the position of Deputy Head - Internal Audit </w:t>
            </w:r>
            <w:r w:rsidRPr="001241BB">
              <w:rPr>
                <w:rFonts w:ascii="Arial" w:hAnsi="Arial" w:cs="Arial"/>
                <w:color w:val="010000"/>
                <w:sz w:val="20"/>
              </w:rPr>
              <w:lastRenderedPageBreak/>
              <w:t>Committee of PVI Re.</w:t>
            </w:r>
          </w:p>
        </w:tc>
      </w:tr>
      <w:tr w:rsidR="00AE74D3" w:rsidRPr="001241BB" w14:paraId="5EB96F1F" w14:textId="77777777" w:rsidTr="001241BB">
        <w:tc>
          <w:tcPr>
            <w:tcW w:w="496" w:type="pct"/>
            <w:shd w:val="clear" w:color="auto" w:fill="auto"/>
            <w:tcMar>
              <w:top w:w="0" w:type="dxa"/>
              <w:bottom w:w="0" w:type="dxa"/>
            </w:tcMar>
            <w:vAlign w:val="center"/>
          </w:tcPr>
          <w:p w14:paraId="5C306368"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lastRenderedPageBreak/>
              <w:t>31</w:t>
            </w:r>
          </w:p>
        </w:tc>
        <w:tc>
          <w:tcPr>
            <w:tcW w:w="999" w:type="pct"/>
            <w:shd w:val="clear" w:color="auto" w:fill="auto"/>
            <w:tcMar>
              <w:top w:w="0" w:type="dxa"/>
              <w:bottom w:w="0" w:type="dxa"/>
            </w:tcMar>
            <w:vAlign w:val="center"/>
          </w:tcPr>
          <w:p w14:paraId="4762821E"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31/NQ-</w:t>
            </w:r>
            <w:proofErr w:type="spellStart"/>
            <w:r w:rsidRPr="001241BB">
              <w:rPr>
                <w:rFonts w:ascii="Arial" w:hAnsi="Arial" w:cs="Arial"/>
                <w:color w:val="010000"/>
                <w:sz w:val="20"/>
              </w:rPr>
              <w:t>PVIRe</w:t>
            </w:r>
            <w:proofErr w:type="spellEnd"/>
          </w:p>
        </w:tc>
        <w:tc>
          <w:tcPr>
            <w:tcW w:w="1092" w:type="pct"/>
            <w:shd w:val="clear" w:color="auto" w:fill="auto"/>
            <w:tcMar>
              <w:top w:w="0" w:type="dxa"/>
              <w:bottom w:w="0" w:type="dxa"/>
            </w:tcMar>
            <w:vAlign w:val="center"/>
          </w:tcPr>
          <w:p w14:paraId="2926A3F9"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July 12, 2023</w:t>
            </w:r>
          </w:p>
        </w:tc>
        <w:tc>
          <w:tcPr>
            <w:tcW w:w="2413" w:type="pct"/>
            <w:shd w:val="clear" w:color="auto" w:fill="auto"/>
            <w:tcMar>
              <w:top w:w="0" w:type="dxa"/>
              <w:bottom w:w="0" w:type="dxa"/>
            </w:tcMar>
            <w:vAlign w:val="center"/>
          </w:tcPr>
          <w:p w14:paraId="4A6D5096"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implementing deposit investment at Ocean Commercial One Member Limited Liability Bank.</w:t>
            </w:r>
          </w:p>
        </w:tc>
      </w:tr>
      <w:tr w:rsidR="00AE74D3" w:rsidRPr="001241BB" w14:paraId="34F7E639" w14:textId="77777777" w:rsidTr="001241BB">
        <w:tc>
          <w:tcPr>
            <w:tcW w:w="496" w:type="pct"/>
            <w:shd w:val="clear" w:color="auto" w:fill="auto"/>
            <w:tcMar>
              <w:top w:w="0" w:type="dxa"/>
              <w:bottom w:w="0" w:type="dxa"/>
            </w:tcMar>
            <w:vAlign w:val="center"/>
          </w:tcPr>
          <w:p w14:paraId="0AE8CFEE"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32</w:t>
            </w:r>
          </w:p>
        </w:tc>
        <w:tc>
          <w:tcPr>
            <w:tcW w:w="999" w:type="pct"/>
            <w:shd w:val="clear" w:color="auto" w:fill="auto"/>
            <w:tcMar>
              <w:top w:w="0" w:type="dxa"/>
              <w:bottom w:w="0" w:type="dxa"/>
            </w:tcMar>
            <w:vAlign w:val="center"/>
          </w:tcPr>
          <w:p w14:paraId="207DA4DF"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32/NQ-</w:t>
            </w:r>
            <w:proofErr w:type="spellStart"/>
            <w:r w:rsidRPr="001241BB">
              <w:rPr>
                <w:rFonts w:ascii="Arial" w:hAnsi="Arial" w:cs="Arial"/>
                <w:color w:val="010000"/>
                <w:sz w:val="20"/>
              </w:rPr>
              <w:t>PVIRe</w:t>
            </w:r>
            <w:proofErr w:type="spellEnd"/>
          </w:p>
        </w:tc>
        <w:tc>
          <w:tcPr>
            <w:tcW w:w="1092" w:type="pct"/>
            <w:shd w:val="clear" w:color="auto" w:fill="auto"/>
            <w:tcMar>
              <w:top w:w="0" w:type="dxa"/>
              <w:bottom w:w="0" w:type="dxa"/>
            </w:tcMar>
            <w:vAlign w:val="center"/>
          </w:tcPr>
          <w:p w14:paraId="0F2AB676"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July 20, 2023</w:t>
            </w:r>
          </w:p>
        </w:tc>
        <w:tc>
          <w:tcPr>
            <w:tcW w:w="2413" w:type="pct"/>
            <w:shd w:val="clear" w:color="auto" w:fill="auto"/>
            <w:tcMar>
              <w:top w:w="0" w:type="dxa"/>
              <w:bottom w:w="0" w:type="dxa"/>
            </w:tcMar>
            <w:vAlign w:val="center"/>
          </w:tcPr>
          <w:p w14:paraId="74A6903A"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approving the adjustment of the bank ranking list and deposit investment limit at eligible credit institutions of PVI Re based on increased equity.</w:t>
            </w:r>
          </w:p>
        </w:tc>
      </w:tr>
      <w:tr w:rsidR="00AE74D3" w:rsidRPr="001241BB" w14:paraId="2085E053" w14:textId="77777777" w:rsidTr="001241BB">
        <w:tc>
          <w:tcPr>
            <w:tcW w:w="496" w:type="pct"/>
            <w:shd w:val="clear" w:color="auto" w:fill="auto"/>
            <w:tcMar>
              <w:top w:w="0" w:type="dxa"/>
              <w:bottom w:w="0" w:type="dxa"/>
            </w:tcMar>
            <w:vAlign w:val="center"/>
          </w:tcPr>
          <w:p w14:paraId="2547FAF1"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33</w:t>
            </w:r>
          </w:p>
        </w:tc>
        <w:tc>
          <w:tcPr>
            <w:tcW w:w="999" w:type="pct"/>
            <w:shd w:val="clear" w:color="auto" w:fill="auto"/>
            <w:tcMar>
              <w:top w:w="0" w:type="dxa"/>
              <w:bottom w:w="0" w:type="dxa"/>
            </w:tcMar>
            <w:vAlign w:val="center"/>
          </w:tcPr>
          <w:p w14:paraId="5572A80C"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33/NQ-</w:t>
            </w:r>
            <w:proofErr w:type="spellStart"/>
            <w:r w:rsidRPr="001241BB">
              <w:rPr>
                <w:rFonts w:ascii="Arial" w:hAnsi="Arial" w:cs="Arial"/>
                <w:color w:val="010000"/>
                <w:sz w:val="20"/>
              </w:rPr>
              <w:t>PVIRe</w:t>
            </w:r>
            <w:proofErr w:type="spellEnd"/>
          </w:p>
        </w:tc>
        <w:tc>
          <w:tcPr>
            <w:tcW w:w="1092" w:type="pct"/>
            <w:shd w:val="clear" w:color="auto" w:fill="auto"/>
            <w:tcMar>
              <w:top w:w="0" w:type="dxa"/>
              <w:bottom w:w="0" w:type="dxa"/>
            </w:tcMar>
            <w:vAlign w:val="center"/>
          </w:tcPr>
          <w:p w14:paraId="2AA5AC8D"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August 04, 2023</w:t>
            </w:r>
          </w:p>
        </w:tc>
        <w:tc>
          <w:tcPr>
            <w:tcW w:w="2413" w:type="pct"/>
            <w:shd w:val="clear" w:color="auto" w:fill="auto"/>
            <w:tcMar>
              <w:top w:w="0" w:type="dxa"/>
              <w:bottom w:w="0" w:type="dxa"/>
            </w:tcMar>
            <w:vAlign w:val="center"/>
          </w:tcPr>
          <w:p w14:paraId="30D96F0C"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approving the bond investment plan for the increased capital.</w:t>
            </w:r>
          </w:p>
        </w:tc>
      </w:tr>
      <w:tr w:rsidR="00AE74D3" w:rsidRPr="001241BB" w14:paraId="4B705848" w14:textId="77777777" w:rsidTr="001241BB">
        <w:tc>
          <w:tcPr>
            <w:tcW w:w="496" w:type="pct"/>
            <w:shd w:val="clear" w:color="auto" w:fill="auto"/>
            <w:tcMar>
              <w:top w:w="0" w:type="dxa"/>
              <w:bottom w:w="0" w:type="dxa"/>
            </w:tcMar>
            <w:vAlign w:val="center"/>
          </w:tcPr>
          <w:p w14:paraId="4AFB9623"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34</w:t>
            </w:r>
          </w:p>
        </w:tc>
        <w:tc>
          <w:tcPr>
            <w:tcW w:w="999" w:type="pct"/>
            <w:shd w:val="clear" w:color="auto" w:fill="auto"/>
            <w:tcMar>
              <w:top w:w="0" w:type="dxa"/>
              <w:bottom w:w="0" w:type="dxa"/>
            </w:tcMar>
            <w:vAlign w:val="center"/>
          </w:tcPr>
          <w:p w14:paraId="30BB8938"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34/NQ-</w:t>
            </w:r>
            <w:proofErr w:type="spellStart"/>
            <w:r w:rsidRPr="001241BB">
              <w:rPr>
                <w:rFonts w:ascii="Arial" w:hAnsi="Arial" w:cs="Arial"/>
                <w:color w:val="010000"/>
                <w:sz w:val="20"/>
              </w:rPr>
              <w:t>PVlRe</w:t>
            </w:r>
            <w:proofErr w:type="spellEnd"/>
          </w:p>
        </w:tc>
        <w:tc>
          <w:tcPr>
            <w:tcW w:w="1092" w:type="pct"/>
            <w:shd w:val="clear" w:color="auto" w:fill="auto"/>
            <w:tcMar>
              <w:top w:w="0" w:type="dxa"/>
              <w:bottom w:w="0" w:type="dxa"/>
            </w:tcMar>
            <w:vAlign w:val="center"/>
          </w:tcPr>
          <w:p w14:paraId="258BEE48"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August 04, 2023</w:t>
            </w:r>
          </w:p>
        </w:tc>
        <w:tc>
          <w:tcPr>
            <w:tcW w:w="2413" w:type="pct"/>
            <w:shd w:val="clear" w:color="auto" w:fill="auto"/>
            <w:tcMar>
              <w:top w:w="0" w:type="dxa"/>
              <w:bottom w:w="0" w:type="dxa"/>
            </w:tcMar>
            <w:vAlign w:val="center"/>
          </w:tcPr>
          <w:p w14:paraId="0440F7D5"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the third interim dividend payment of 2022.</w:t>
            </w:r>
          </w:p>
        </w:tc>
      </w:tr>
      <w:tr w:rsidR="00AE74D3" w:rsidRPr="001241BB" w14:paraId="73D27BB6" w14:textId="77777777" w:rsidTr="001241BB">
        <w:tc>
          <w:tcPr>
            <w:tcW w:w="496" w:type="pct"/>
            <w:shd w:val="clear" w:color="auto" w:fill="auto"/>
            <w:tcMar>
              <w:top w:w="0" w:type="dxa"/>
              <w:bottom w:w="0" w:type="dxa"/>
            </w:tcMar>
            <w:vAlign w:val="center"/>
          </w:tcPr>
          <w:p w14:paraId="2FF79AF3"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35</w:t>
            </w:r>
          </w:p>
        </w:tc>
        <w:tc>
          <w:tcPr>
            <w:tcW w:w="999" w:type="pct"/>
            <w:shd w:val="clear" w:color="auto" w:fill="auto"/>
            <w:tcMar>
              <w:top w:w="0" w:type="dxa"/>
              <w:bottom w:w="0" w:type="dxa"/>
            </w:tcMar>
            <w:vAlign w:val="center"/>
          </w:tcPr>
          <w:p w14:paraId="4900191E"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35/NQ-Hanoi Re</w:t>
            </w:r>
          </w:p>
        </w:tc>
        <w:tc>
          <w:tcPr>
            <w:tcW w:w="1092" w:type="pct"/>
            <w:shd w:val="clear" w:color="auto" w:fill="auto"/>
            <w:tcMar>
              <w:top w:w="0" w:type="dxa"/>
              <w:bottom w:w="0" w:type="dxa"/>
            </w:tcMar>
            <w:vAlign w:val="center"/>
          </w:tcPr>
          <w:p w14:paraId="23D0809F"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September 12, 2023</w:t>
            </w:r>
          </w:p>
        </w:tc>
        <w:tc>
          <w:tcPr>
            <w:tcW w:w="2413" w:type="pct"/>
            <w:shd w:val="clear" w:color="auto" w:fill="auto"/>
            <w:tcMar>
              <w:top w:w="0" w:type="dxa"/>
              <w:bottom w:w="0" w:type="dxa"/>
            </w:tcMar>
            <w:vAlign w:val="center"/>
          </w:tcPr>
          <w:p w14:paraId="10E31CBF"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approving amendments to the Articles of Association related to charter capital and company name.</w:t>
            </w:r>
          </w:p>
        </w:tc>
      </w:tr>
      <w:tr w:rsidR="00AE74D3" w:rsidRPr="001241BB" w14:paraId="111B2393" w14:textId="77777777" w:rsidTr="001241BB">
        <w:tc>
          <w:tcPr>
            <w:tcW w:w="496" w:type="pct"/>
            <w:shd w:val="clear" w:color="auto" w:fill="auto"/>
            <w:tcMar>
              <w:top w:w="0" w:type="dxa"/>
              <w:bottom w:w="0" w:type="dxa"/>
            </w:tcMar>
            <w:vAlign w:val="center"/>
          </w:tcPr>
          <w:p w14:paraId="6CE0FB63"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36</w:t>
            </w:r>
          </w:p>
        </w:tc>
        <w:tc>
          <w:tcPr>
            <w:tcW w:w="999" w:type="pct"/>
            <w:shd w:val="clear" w:color="auto" w:fill="auto"/>
            <w:tcMar>
              <w:top w:w="0" w:type="dxa"/>
              <w:bottom w:w="0" w:type="dxa"/>
            </w:tcMar>
            <w:vAlign w:val="center"/>
          </w:tcPr>
          <w:p w14:paraId="0E18F1FD"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36/NQ-Hanoi Re</w:t>
            </w:r>
          </w:p>
        </w:tc>
        <w:tc>
          <w:tcPr>
            <w:tcW w:w="1092" w:type="pct"/>
            <w:shd w:val="clear" w:color="auto" w:fill="auto"/>
            <w:tcMar>
              <w:top w:w="0" w:type="dxa"/>
              <w:bottom w:w="0" w:type="dxa"/>
            </w:tcMar>
            <w:vAlign w:val="center"/>
          </w:tcPr>
          <w:p w14:paraId="6E083579"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September 12, 2023</w:t>
            </w:r>
          </w:p>
        </w:tc>
        <w:tc>
          <w:tcPr>
            <w:tcW w:w="2413" w:type="pct"/>
            <w:shd w:val="clear" w:color="auto" w:fill="auto"/>
            <w:tcMar>
              <w:top w:w="0" w:type="dxa"/>
              <w:bottom w:w="0" w:type="dxa"/>
            </w:tcMar>
            <w:vAlign w:val="center"/>
          </w:tcPr>
          <w:p w14:paraId="4BF8567F"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approving amendments to internal documents and existing decisions.</w:t>
            </w:r>
          </w:p>
        </w:tc>
      </w:tr>
      <w:tr w:rsidR="00AE74D3" w:rsidRPr="001241BB" w14:paraId="4A3A4F13" w14:textId="77777777" w:rsidTr="001241BB">
        <w:tc>
          <w:tcPr>
            <w:tcW w:w="496" w:type="pct"/>
            <w:shd w:val="clear" w:color="auto" w:fill="auto"/>
            <w:tcMar>
              <w:top w:w="0" w:type="dxa"/>
              <w:bottom w:w="0" w:type="dxa"/>
            </w:tcMar>
            <w:vAlign w:val="center"/>
          </w:tcPr>
          <w:p w14:paraId="59308549"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37</w:t>
            </w:r>
          </w:p>
        </w:tc>
        <w:tc>
          <w:tcPr>
            <w:tcW w:w="999" w:type="pct"/>
            <w:shd w:val="clear" w:color="auto" w:fill="auto"/>
            <w:tcMar>
              <w:top w:w="0" w:type="dxa"/>
              <w:bottom w:w="0" w:type="dxa"/>
            </w:tcMar>
            <w:vAlign w:val="center"/>
          </w:tcPr>
          <w:p w14:paraId="357614EA"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37/NQ-Hanoi Re</w:t>
            </w:r>
          </w:p>
        </w:tc>
        <w:tc>
          <w:tcPr>
            <w:tcW w:w="1092" w:type="pct"/>
            <w:shd w:val="clear" w:color="auto" w:fill="auto"/>
            <w:tcMar>
              <w:top w:w="0" w:type="dxa"/>
              <w:bottom w:w="0" w:type="dxa"/>
            </w:tcMar>
            <w:vAlign w:val="center"/>
          </w:tcPr>
          <w:p w14:paraId="0E0D3538"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September 12, 2023</w:t>
            </w:r>
          </w:p>
        </w:tc>
        <w:tc>
          <w:tcPr>
            <w:tcW w:w="2413" w:type="pct"/>
            <w:shd w:val="clear" w:color="auto" w:fill="auto"/>
            <w:tcMar>
              <w:top w:w="0" w:type="dxa"/>
              <w:bottom w:w="0" w:type="dxa"/>
            </w:tcMar>
            <w:vAlign w:val="center"/>
          </w:tcPr>
          <w:p w14:paraId="680CB2F5" w14:textId="5C2FFCCB"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the 3rd Meeting of the Board of Directors of PVI Re in 2023.</w:t>
            </w:r>
          </w:p>
        </w:tc>
      </w:tr>
      <w:tr w:rsidR="00AE74D3" w:rsidRPr="001241BB" w14:paraId="0B259FB7" w14:textId="77777777" w:rsidTr="001241BB">
        <w:tc>
          <w:tcPr>
            <w:tcW w:w="496" w:type="pct"/>
            <w:shd w:val="clear" w:color="auto" w:fill="auto"/>
            <w:tcMar>
              <w:top w:w="0" w:type="dxa"/>
              <w:bottom w:w="0" w:type="dxa"/>
            </w:tcMar>
            <w:vAlign w:val="center"/>
          </w:tcPr>
          <w:p w14:paraId="39F85F39"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38</w:t>
            </w:r>
          </w:p>
        </w:tc>
        <w:tc>
          <w:tcPr>
            <w:tcW w:w="999" w:type="pct"/>
            <w:shd w:val="clear" w:color="auto" w:fill="auto"/>
            <w:tcMar>
              <w:top w:w="0" w:type="dxa"/>
              <w:bottom w:w="0" w:type="dxa"/>
            </w:tcMar>
            <w:vAlign w:val="center"/>
          </w:tcPr>
          <w:p w14:paraId="0869E6F3"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38/NQ-Hanoi Re</w:t>
            </w:r>
          </w:p>
        </w:tc>
        <w:tc>
          <w:tcPr>
            <w:tcW w:w="1092" w:type="pct"/>
            <w:shd w:val="clear" w:color="auto" w:fill="auto"/>
            <w:tcMar>
              <w:top w:w="0" w:type="dxa"/>
              <w:bottom w:w="0" w:type="dxa"/>
            </w:tcMar>
            <w:vAlign w:val="center"/>
          </w:tcPr>
          <w:p w14:paraId="61CDB890"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October 16, 2023</w:t>
            </w:r>
          </w:p>
        </w:tc>
        <w:tc>
          <w:tcPr>
            <w:tcW w:w="2413" w:type="pct"/>
            <w:shd w:val="clear" w:color="auto" w:fill="auto"/>
            <w:tcMar>
              <w:top w:w="0" w:type="dxa"/>
              <w:bottom w:w="0" w:type="dxa"/>
            </w:tcMar>
            <w:vAlign w:val="center"/>
          </w:tcPr>
          <w:p w14:paraId="2C2E66AC"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 xml:space="preserve">Resolution on approving the proposal for early repurchase of TTCIZ bonds and implementing bond investment delegation with </w:t>
            </w:r>
            <w:proofErr w:type="spellStart"/>
            <w:r w:rsidRPr="001241BB">
              <w:rPr>
                <w:rFonts w:ascii="Arial" w:hAnsi="Arial" w:cs="Arial"/>
                <w:color w:val="010000"/>
                <w:sz w:val="20"/>
              </w:rPr>
              <w:t>Toan</w:t>
            </w:r>
            <w:proofErr w:type="spellEnd"/>
            <w:r w:rsidRPr="001241BB">
              <w:rPr>
                <w:rFonts w:ascii="Arial" w:hAnsi="Arial" w:cs="Arial"/>
                <w:color w:val="010000"/>
                <w:sz w:val="20"/>
              </w:rPr>
              <w:t xml:space="preserve"> Hai Van Joint Stock Company.</w:t>
            </w:r>
          </w:p>
        </w:tc>
      </w:tr>
      <w:tr w:rsidR="00AE74D3" w:rsidRPr="001241BB" w14:paraId="44C85517" w14:textId="77777777" w:rsidTr="001241BB">
        <w:tc>
          <w:tcPr>
            <w:tcW w:w="496" w:type="pct"/>
            <w:shd w:val="clear" w:color="auto" w:fill="auto"/>
            <w:tcMar>
              <w:top w:w="0" w:type="dxa"/>
              <w:bottom w:w="0" w:type="dxa"/>
            </w:tcMar>
            <w:vAlign w:val="center"/>
          </w:tcPr>
          <w:p w14:paraId="3D6CF10B"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39</w:t>
            </w:r>
          </w:p>
        </w:tc>
        <w:tc>
          <w:tcPr>
            <w:tcW w:w="999" w:type="pct"/>
            <w:shd w:val="clear" w:color="auto" w:fill="auto"/>
            <w:tcMar>
              <w:top w:w="0" w:type="dxa"/>
              <w:bottom w:w="0" w:type="dxa"/>
            </w:tcMar>
            <w:vAlign w:val="center"/>
          </w:tcPr>
          <w:p w14:paraId="17680A5E"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39/NQ-Hanoi Re</w:t>
            </w:r>
          </w:p>
        </w:tc>
        <w:tc>
          <w:tcPr>
            <w:tcW w:w="1092" w:type="pct"/>
            <w:shd w:val="clear" w:color="auto" w:fill="auto"/>
            <w:tcMar>
              <w:top w:w="0" w:type="dxa"/>
              <w:bottom w:w="0" w:type="dxa"/>
            </w:tcMar>
            <w:vAlign w:val="center"/>
          </w:tcPr>
          <w:p w14:paraId="0D6263AF"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October 30, 2023</w:t>
            </w:r>
          </w:p>
        </w:tc>
        <w:tc>
          <w:tcPr>
            <w:tcW w:w="2413" w:type="pct"/>
            <w:shd w:val="clear" w:color="auto" w:fill="auto"/>
            <w:tcMar>
              <w:top w:w="0" w:type="dxa"/>
              <w:bottom w:w="0" w:type="dxa"/>
            </w:tcMar>
            <w:vAlign w:val="center"/>
          </w:tcPr>
          <w:p w14:paraId="1296F882"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interim dividend payment for the first time in 2023.</w:t>
            </w:r>
          </w:p>
        </w:tc>
      </w:tr>
      <w:tr w:rsidR="00AE74D3" w:rsidRPr="001241BB" w14:paraId="2DBBC7AF" w14:textId="77777777" w:rsidTr="001241BB">
        <w:tc>
          <w:tcPr>
            <w:tcW w:w="496" w:type="pct"/>
            <w:shd w:val="clear" w:color="auto" w:fill="auto"/>
            <w:tcMar>
              <w:top w:w="0" w:type="dxa"/>
              <w:bottom w:w="0" w:type="dxa"/>
            </w:tcMar>
            <w:vAlign w:val="center"/>
          </w:tcPr>
          <w:p w14:paraId="5475203B"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40</w:t>
            </w:r>
          </w:p>
        </w:tc>
        <w:tc>
          <w:tcPr>
            <w:tcW w:w="999" w:type="pct"/>
            <w:shd w:val="clear" w:color="auto" w:fill="auto"/>
            <w:tcMar>
              <w:top w:w="0" w:type="dxa"/>
              <w:bottom w:w="0" w:type="dxa"/>
            </w:tcMar>
            <w:vAlign w:val="center"/>
          </w:tcPr>
          <w:p w14:paraId="2C625F36"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40/NQ-Hanoi Re</w:t>
            </w:r>
          </w:p>
        </w:tc>
        <w:tc>
          <w:tcPr>
            <w:tcW w:w="1092" w:type="pct"/>
            <w:shd w:val="clear" w:color="auto" w:fill="auto"/>
            <w:tcMar>
              <w:top w:w="0" w:type="dxa"/>
              <w:bottom w:w="0" w:type="dxa"/>
            </w:tcMar>
            <w:vAlign w:val="center"/>
          </w:tcPr>
          <w:p w14:paraId="54EB640C"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November 16, 2023</w:t>
            </w:r>
          </w:p>
        </w:tc>
        <w:tc>
          <w:tcPr>
            <w:tcW w:w="2413" w:type="pct"/>
            <w:shd w:val="clear" w:color="auto" w:fill="auto"/>
            <w:tcMar>
              <w:top w:w="0" w:type="dxa"/>
              <w:bottom w:w="0" w:type="dxa"/>
            </w:tcMar>
            <w:vAlign w:val="center"/>
          </w:tcPr>
          <w:p w14:paraId="6569FA7F"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approving the business allowance quota.</w:t>
            </w:r>
          </w:p>
        </w:tc>
      </w:tr>
      <w:tr w:rsidR="00AE74D3" w:rsidRPr="001241BB" w14:paraId="3B47E7D8" w14:textId="77777777" w:rsidTr="001241BB">
        <w:tc>
          <w:tcPr>
            <w:tcW w:w="496" w:type="pct"/>
            <w:shd w:val="clear" w:color="auto" w:fill="auto"/>
            <w:tcMar>
              <w:top w:w="0" w:type="dxa"/>
              <w:bottom w:w="0" w:type="dxa"/>
            </w:tcMar>
            <w:vAlign w:val="center"/>
          </w:tcPr>
          <w:p w14:paraId="17E84D7B"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41</w:t>
            </w:r>
          </w:p>
        </w:tc>
        <w:tc>
          <w:tcPr>
            <w:tcW w:w="999" w:type="pct"/>
            <w:shd w:val="clear" w:color="auto" w:fill="auto"/>
            <w:tcMar>
              <w:top w:w="0" w:type="dxa"/>
              <w:bottom w:w="0" w:type="dxa"/>
            </w:tcMar>
            <w:vAlign w:val="center"/>
          </w:tcPr>
          <w:p w14:paraId="45F13768"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41/NQ-Hanoi Re</w:t>
            </w:r>
          </w:p>
        </w:tc>
        <w:tc>
          <w:tcPr>
            <w:tcW w:w="1092" w:type="pct"/>
            <w:shd w:val="clear" w:color="auto" w:fill="auto"/>
            <w:tcMar>
              <w:top w:w="0" w:type="dxa"/>
              <w:bottom w:w="0" w:type="dxa"/>
            </w:tcMar>
            <w:vAlign w:val="center"/>
          </w:tcPr>
          <w:p w14:paraId="51E774CF"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November 16, 2023</w:t>
            </w:r>
          </w:p>
        </w:tc>
        <w:tc>
          <w:tcPr>
            <w:tcW w:w="2413" w:type="pct"/>
            <w:shd w:val="clear" w:color="auto" w:fill="auto"/>
            <w:tcMar>
              <w:top w:w="0" w:type="dxa"/>
              <w:bottom w:w="0" w:type="dxa"/>
            </w:tcMar>
            <w:vAlign w:val="center"/>
          </w:tcPr>
          <w:p w14:paraId="377915D9"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changing the calculation expert of Hanoi Re.</w:t>
            </w:r>
          </w:p>
        </w:tc>
      </w:tr>
      <w:tr w:rsidR="00AE74D3" w:rsidRPr="001241BB" w14:paraId="22A6DB11" w14:textId="77777777" w:rsidTr="001241BB">
        <w:tc>
          <w:tcPr>
            <w:tcW w:w="496" w:type="pct"/>
            <w:shd w:val="clear" w:color="auto" w:fill="auto"/>
            <w:tcMar>
              <w:top w:w="0" w:type="dxa"/>
              <w:bottom w:w="0" w:type="dxa"/>
            </w:tcMar>
            <w:vAlign w:val="center"/>
          </w:tcPr>
          <w:p w14:paraId="50962448"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42</w:t>
            </w:r>
          </w:p>
        </w:tc>
        <w:tc>
          <w:tcPr>
            <w:tcW w:w="999" w:type="pct"/>
            <w:shd w:val="clear" w:color="auto" w:fill="auto"/>
            <w:tcMar>
              <w:top w:w="0" w:type="dxa"/>
              <w:bottom w:w="0" w:type="dxa"/>
            </w:tcMar>
            <w:vAlign w:val="center"/>
          </w:tcPr>
          <w:p w14:paraId="2AFABDB1"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42/NQ-Hanoi Re</w:t>
            </w:r>
          </w:p>
        </w:tc>
        <w:tc>
          <w:tcPr>
            <w:tcW w:w="1092" w:type="pct"/>
            <w:shd w:val="clear" w:color="auto" w:fill="auto"/>
            <w:tcMar>
              <w:top w:w="0" w:type="dxa"/>
              <w:bottom w:w="0" w:type="dxa"/>
            </w:tcMar>
            <w:vAlign w:val="center"/>
          </w:tcPr>
          <w:p w14:paraId="704BF97A"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November 30, 2023</w:t>
            </w:r>
          </w:p>
        </w:tc>
        <w:tc>
          <w:tcPr>
            <w:tcW w:w="2413" w:type="pct"/>
            <w:shd w:val="clear" w:color="auto" w:fill="auto"/>
            <w:tcMar>
              <w:top w:w="0" w:type="dxa"/>
              <w:bottom w:w="0" w:type="dxa"/>
            </w:tcMar>
            <w:vAlign w:val="center"/>
          </w:tcPr>
          <w:p w14:paraId="2DAEB6C8"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 xml:space="preserve">Resolution on implementing bond investment delegation with Thanh </w:t>
            </w:r>
            <w:proofErr w:type="spellStart"/>
            <w:r w:rsidRPr="001241BB">
              <w:rPr>
                <w:rFonts w:ascii="Arial" w:hAnsi="Arial" w:cs="Arial"/>
                <w:color w:val="010000"/>
                <w:sz w:val="20"/>
              </w:rPr>
              <w:t>Thanh</w:t>
            </w:r>
            <w:proofErr w:type="spellEnd"/>
            <w:r w:rsidRPr="001241BB">
              <w:rPr>
                <w:rFonts w:ascii="Arial" w:hAnsi="Arial" w:cs="Arial"/>
                <w:color w:val="010000"/>
                <w:sz w:val="20"/>
              </w:rPr>
              <w:t xml:space="preserve"> Cong - Bien </w:t>
            </w:r>
            <w:proofErr w:type="spellStart"/>
            <w:r w:rsidRPr="001241BB">
              <w:rPr>
                <w:rFonts w:ascii="Arial" w:hAnsi="Arial" w:cs="Arial"/>
                <w:color w:val="010000"/>
                <w:sz w:val="20"/>
              </w:rPr>
              <w:t>Hoa</w:t>
            </w:r>
            <w:proofErr w:type="spellEnd"/>
            <w:r w:rsidRPr="001241BB">
              <w:rPr>
                <w:rFonts w:ascii="Arial" w:hAnsi="Arial" w:cs="Arial"/>
                <w:color w:val="010000"/>
                <w:sz w:val="20"/>
              </w:rPr>
              <w:t xml:space="preserve"> Joint Stock Company.</w:t>
            </w:r>
          </w:p>
        </w:tc>
      </w:tr>
      <w:tr w:rsidR="00AE74D3" w:rsidRPr="001241BB" w14:paraId="4BDF94C4" w14:textId="77777777" w:rsidTr="001241BB">
        <w:tc>
          <w:tcPr>
            <w:tcW w:w="496" w:type="pct"/>
            <w:shd w:val="clear" w:color="auto" w:fill="auto"/>
            <w:tcMar>
              <w:top w:w="0" w:type="dxa"/>
              <w:bottom w:w="0" w:type="dxa"/>
            </w:tcMar>
            <w:vAlign w:val="center"/>
          </w:tcPr>
          <w:p w14:paraId="762EEECB"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43</w:t>
            </w:r>
          </w:p>
        </w:tc>
        <w:tc>
          <w:tcPr>
            <w:tcW w:w="999" w:type="pct"/>
            <w:shd w:val="clear" w:color="auto" w:fill="auto"/>
            <w:tcMar>
              <w:top w:w="0" w:type="dxa"/>
              <w:bottom w:w="0" w:type="dxa"/>
            </w:tcMar>
            <w:vAlign w:val="center"/>
          </w:tcPr>
          <w:p w14:paraId="018BD6DD"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43/NQ-Hanoi Re</w:t>
            </w:r>
          </w:p>
        </w:tc>
        <w:tc>
          <w:tcPr>
            <w:tcW w:w="1092" w:type="pct"/>
            <w:shd w:val="clear" w:color="auto" w:fill="auto"/>
            <w:tcMar>
              <w:top w:w="0" w:type="dxa"/>
              <w:bottom w:w="0" w:type="dxa"/>
            </w:tcMar>
            <w:vAlign w:val="center"/>
          </w:tcPr>
          <w:p w14:paraId="6CBE8C29"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December 07, 2023</w:t>
            </w:r>
          </w:p>
        </w:tc>
        <w:tc>
          <w:tcPr>
            <w:tcW w:w="2413" w:type="pct"/>
            <w:shd w:val="clear" w:color="auto" w:fill="auto"/>
            <w:tcMar>
              <w:top w:w="0" w:type="dxa"/>
              <w:bottom w:w="0" w:type="dxa"/>
            </w:tcMar>
            <w:vAlign w:val="center"/>
          </w:tcPr>
          <w:p w14:paraId="651403B8"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the Meeting of the Board of Directors of Hanoi Re.</w:t>
            </w:r>
          </w:p>
        </w:tc>
      </w:tr>
      <w:tr w:rsidR="00AE74D3" w:rsidRPr="001241BB" w14:paraId="2B02F8B0" w14:textId="77777777" w:rsidTr="001241BB">
        <w:tc>
          <w:tcPr>
            <w:tcW w:w="496" w:type="pct"/>
            <w:shd w:val="clear" w:color="auto" w:fill="auto"/>
            <w:tcMar>
              <w:top w:w="0" w:type="dxa"/>
              <w:bottom w:w="0" w:type="dxa"/>
            </w:tcMar>
            <w:vAlign w:val="center"/>
          </w:tcPr>
          <w:p w14:paraId="5B5B04C2"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lastRenderedPageBreak/>
              <w:t>44</w:t>
            </w:r>
          </w:p>
        </w:tc>
        <w:tc>
          <w:tcPr>
            <w:tcW w:w="999" w:type="pct"/>
            <w:shd w:val="clear" w:color="auto" w:fill="auto"/>
            <w:tcMar>
              <w:top w:w="0" w:type="dxa"/>
              <w:bottom w:w="0" w:type="dxa"/>
            </w:tcMar>
            <w:vAlign w:val="center"/>
          </w:tcPr>
          <w:p w14:paraId="4DD27359"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44/NQ-Hanoi Re</w:t>
            </w:r>
          </w:p>
        </w:tc>
        <w:tc>
          <w:tcPr>
            <w:tcW w:w="1092" w:type="pct"/>
            <w:shd w:val="clear" w:color="auto" w:fill="auto"/>
            <w:tcMar>
              <w:top w:w="0" w:type="dxa"/>
              <w:bottom w:w="0" w:type="dxa"/>
            </w:tcMar>
            <w:vAlign w:val="center"/>
          </w:tcPr>
          <w:p w14:paraId="1D9FF440"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December 07, 2023</w:t>
            </w:r>
          </w:p>
        </w:tc>
        <w:tc>
          <w:tcPr>
            <w:tcW w:w="2413" w:type="pct"/>
            <w:shd w:val="clear" w:color="auto" w:fill="auto"/>
            <w:tcMar>
              <w:top w:w="0" w:type="dxa"/>
              <w:bottom w:w="0" w:type="dxa"/>
            </w:tcMar>
            <w:vAlign w:val="center"/>
          </w:tcPr>
          <w:p w14:paraId="1C6A09B4"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the Meeting of the Board of Directors of Hanoi Re.</w:t>
            </w:r>
          </w:p>
        </w:tc>
      </w:tr>
      <w:tr w:rsidR="00AE74D3" w:rsidRPr="001241BB" w14:paraId="57F2B003" w14:textId="77777777" w:rsidTr="001241BB">
        <w:tc>
          <w:tcPr>
            <w:tcW w:w="496" w:type="pct"/>
            <w:shd w:val="clear" w:color="auto" w:fill="auto"/>
            <w:tcMar>
              <w:top w:w="0" w:type="dxa"/>
              <w:bottom w:w="0" w:type="dxa"/>
            </w:tcMar>
            <w:vAlign w:val="center"/>
          </w:tcPr>
          <w:p w14:paraId="2C0B378E"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45</w:t>
            </w:r>
          </w:p>
        </w:tc>
        <w:tc>
          <w:tcPr>
            <w:tcW w:w="999" w:type="pct"/>
            <w:shd w:val="clear" w:color="auto" w:fill="auto"/>
            <w:tcMar>
              <w:top w:w="0" w:type="dxa"/>
              <w:bottom w:w="0" w:type="dxa"/>
            </w:tcMar>
            <w:vAlign w:val="center"/>
          </w:tcPr>
          <w:p w14:paraId="455EFE3B"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45/NQ-Hanoi Re</w:t>
            </w:r>
          </w:p>
        </w:tc>
        <w:tc>
          <w:tcPr>
            <w:tcW w:w="1092" w:type="pct"/>
            <w:shd w:val="clear" w:color="auto" w:fill="auto"/>
            <w:tcMar>
              <w:top w:w="0" w:type="dxa"/>
              <w:bottom w:w="0" w:type="dxa"/>
            </w:tcMar>
            <w:vAlign w:val="center"/>
          </w:tcPr>
          <w:p w14:paraId="684BE763"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December 07, 2023</w:t>
            </w:r>
          </w:p>
        </w:tc>
        <w:tc>
          <w:tcPr>
            <w:tcW w:w="2413" w:type="pct"/>
            <w:shd w:val="clear" w:color="auto" w:fill="auto"/>
            <w:tcMar>
              <w:top w:w="0" w:type="dxa"/>
              <w:bottom w:w="0" w:type="dxa"/>
            </w:tcMar>
            <w:vAlign w:val="center"/>
          </w:tcPr>
          <w:p w14:paraId="42F8A585"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the Meeting of the Board of Directors of Hanoi Re.</w:t>
            </w:r>
          </w:p>
        </w:tc>
      </w:tr>
      <w:tr w:rsidR="00AE74D3" w:rsidRPr="001241BB" w14:paraId="09849C32" w14:textId="77777777" w:rsidTr="001241BB">
        <w:tc>
          <w:tcPr>
            <w:tcW w:w="496" w:type="pct"/>
            <w:shd w:val="clear" w:color="auto" w:fill="auto"/>
            <w:tcMar>
              <w:top w:w="0" w:type="dxa"/>
              <w:bottom w:w="0" w:type="dxa"/>
            </w:tcMar>
            <w:vAlign w:val="center"/>
          </w:tcPr>
          <w:p w14:paraId="145754FC"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46</w:t>
            </w:r>
          </w:p>
        </w:tc>
        <w:tc>
          <w:tcPr>
            <w:tcW w:w="999" w:type="pct"/>
            <w:shd w:val="clear" w:color="auto" w:fill="auto"/>
            <w:tcMar>
              <w:top w:w="0" w:type="dxa"/>
              <w:bottom w:w="0" w:type="dxa"/>
            </w:tcMar>
            <w:vAlign w:val="center"/>
          </w:tcPr>
          <w:p w14:paraId="7563FE9E"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46/NQ-Hanoi Re</w:t>
            </w:r>
          </w:p>
        </w:tc>
        <w:tc>
          <w:tcPr>
            <w:tcW w:w="1092" w:type="pct"/>
            <w:shd w:val="clear" w:color="auto" w:fill="auto"/>
            <w:tcMar>
              <w:top w:w="0" w:type="dxa"/>
              <w:bottom w:w="0" w:type="dxa"/>
            </w:tcMar>
            <w:vAlign w:val="center"/>
          </w:tcPr>
          <w:p w14:paraId="182BE0A6"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December 07, 2023</w:t>
            </w:r>
          </w:p>
        </w:tc>
        <w:tc>
          <w:tcPr>
            <w:tcW w:w="2413" w:type="pct"/>
            <w:shd w:val="clear" w:color="auto" w:fill="auto"/>
            <w:tcMar>
              <w:top w:w="0" w:type="dxa"/>
              <w:bottom w:w="0" w:type="dxa"/>
            </w:tcMar>
            <w:vAlign w:val="center"/>
          </w:tcPr>
          <w:p w14:paraId="6655ED7C"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determining the business allowance quota for the position of General Manager.</w:t>
            </w:r>
          </w:p>
        </w:tc>
      </w:tr>
      <w:tr w:rsidR="00AE74D3" w:rsidRPr="001241BB" w14:paraId="246349CE" w14:textId="77777777" w:rsidTr="001241BB">
        <w:tc>
          <w:tcPr>
            <w:tcW w:w="496" w:type="pct"/>
            <w:shd w:val="clear" w:color="auto" w:fill="auto"/>
            <w:tcMar>
              <w:top w:w="0" w:type="dxa"/>
              <w:bottom w:w="0" w:type="dxa"/>
            </w:tcMar>
            <w:vAlign w:val="center"/>
          </w:tcPr>
          <w:p w14:paraId="3F68DE17"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47</w:t>
            </w:r>
          </w:p>
        </w:tc>
        <w:tc>
          <w:tcPr>
            <w:tcW w:w="999" w:type="pct"/>
            <w:shd w:val="clear" w:color="auto" w:fill="auto"/>
            <w:tcMar>
              <w:top w:w="0" w:type="dxa"/>
              <w:bottom w:w="0" w:type="dxa"/>
            </w:tcMar>
            <w:vAlign w:val="center"/>
          </w:tcPr>
          <w:p w14:paraId="351CED7A"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47/NỌ-Hanoi Re</w:t>
            </w:r>
          </w:p>
        </w:tc>
        <w:tc>
          <w:tcPr>
            <w:tcW w:w="1092" w:type="pct"/>
            <w:shd w:val="clear" w:color="auto" w:fill="auto"/>
            <w:tcMar>
              <w:top w:w="0" w:type="dxa"/>
              <w:bottom w:w="0" w:type="dxa"/>
            </w:tcMar>
            <w:vAlign w:val="center"/>
          </w:tcPr>
          <w:p w14:paraId="31CF21FC"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December 07, 2023</w:t>
            </w:r>
          </w:p>
        </w:tc>
        <w:tc>
          <w:tcPr>
            <w:tcW w:w="2413" w:type="pct"/>
            <w:shd w:val="clear" w:color="auto" w:fill="auto"/>
            <w:tcMar>
              <w:top w:w="0" w:type="dxa"/>
              <w:bottom w:w="0" w:type="dxa"/>
            </w:tcMar>
            <w:vAlign w:val="center"/>
          </w:tcPr>
          <w:p w14:paraId="72579104"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amending the principles for selecting credit institutions to execute deposit investments.</w:t>
            </w:r>
          </w:p>
        </w:tc>
      </w:tr>
      <w:tr w:rsidR="00AE74D3" w:rsidRPr="001241BB" w14:paraId="0ABF8FFB" w14:textId="77777777" w:rsidTr="001241BB">
        <w:tc>
          <w:tcPr>
            <w:tcW w:w="496" w:type="pct"/>
            <w:shd w:val="clear" w:color="auto" w:fill="auto"/>
            <w:tcMar>
              <w:top w:w="0" w:type="dxa"/>
              <w:bottom w:w="0" w:type="dxa"/>
            </w:tcMar>
            <w:vAlign w:val="center"/>
          </w:tcPr>
          <w:p w14:paraId="10132759"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48</w:t>
            </w:r>
          </w:p>
        </w:tc>
        <w:tc>
          <w:tcPr>
            <w:tcW w:w="999" w:type="pct"/>
            <w:shd w:val="clear" w:color="auto" w:fill="auto"/>
            <w:tcMar>
              <w:top w:w="0" w:type="dxa"/>
              <w:bottom w:w="0" w:type="dxa"/>
            </w:tcMar>
            <w:vAlign w:val="center"/>
          </w:tcPr>
          <w:p w14:paraId="49D94E0F"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48/NQ-Hanoi Re</w:t>
            </w:r>
          </w:p>
        </w:tc>
        <w:tc>
          <w:tcPr>
            <w:tcW w:w="1092" w:type="pct"/>
            <w:shd w:val="clear" w:color="auto" w:fill="auto"/>
            <w:tcMar>
              <w:top w:w="0" w:type="dxa"/>
              <w:bottom w:w="0" w:type="dxa"/>
            </w:tcMar>
            <w:vAlign w:val="center"/>
          </w:tcPr>
          <w:p w14:paraId="30946F4A"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December 11, 2023</w:t>
            </w:r>
          </w:p>
        </w:tc>
        <w:tc>
          <w:tcPr>
            <w:tcW w:w="2413" w:type="pct"/>
            <w:shd w:val="clear" w:color="auto" w:fill="auto"/>
            <w:tcMar>
              <w:top w:w="0" w:type="dxa"/>
              <w:bottom w:w="0" w:type="dxa"/>
            </w:tcMar>
            <w:vAlign w:val="center"/>
          </w:tcPr>
          <w:p w14:paraId="497E3B8E"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the internal audit plan for the year 2024.</w:t>
            </w:r>
          </w:p>
        </w:tc>
      </w:tr>
      <w:tr w:rsidR="00AE74D3" w:rsidRPr="001241BB" w14:paraId="65094E61" w14:textId="77777777" w:rsidTr="001241BB">
        <w:tc>
          <w:tcPr>
            <w:tcW w:w="496" w:type="pct"/>
            <w:shd w:val="clear" w:color="auto" w:fill="auto"/>
            <w:tcMar>
              <w:top w:w="0" w:type="dxa"/>
              <w:bottom w:w="0" w:type="dxa"/>
            </w:tcMar>
            <w:vAlign w:val="center"/>
          </w:tcPr>
          <w:p w14:paraId="7203380B"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49</w:t>
            </w:r>
          </w:p>
        </w:tc>
        <w:tc>
          <w:tcPr>
            <w:tcW w:w="999" w:type="pct"/>
            <w:shd w:val="clear" w:color="auto" w:fill="auto"/>
            <w:tcMar>
              <w:top w:w="0" w:type="dxa"/>
              <w:bottom w:w="0" w:type="dxa"/>
            </w:tcMar>
            <w:vAlign w:val="center"/>
          </w:tcPr>
          <w:p w14:paraId="0089F01E"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49/NQ-Hanoi Re</w:t>
            </w:r>
          </w:p>
        </w:tc>
        <w:tc>
          <w:tcPr>
            <w:tcW w:w="1092" w:type="pct"/>
            <w:shd w:val="clear" w:color="auto" w:fill="auto"/>
            <w:tcMar>
              <w:top w:w="0" w:type="dxa"/>
              <w:bottom w:w="0" w:type="dxa"/>
            </w:tcMar>
            <w:vAlign w:val="center"/>
          </w:tcPr>
          <w:p w14:paraId="46CD5496"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December 29, 2023</w:t>
            </w:r>
          </w:p>
        </w:tc>
        <w:tc>
          <w:tcPr>
            <w:tcW w:w="2413" w:type="pct"/>
            <w:shd w:val="clear" w:color="auto" w:fill="auto"/>
            <w:tcMar>
              <w:top w:w="0" w:type="dxa"/>
              <w:bottom w:w="0" w:type="dxa"/>
            </w:tcMar>
            <w:vAlign w:val="center"/>
          </w:tcPr>
          <w:p w14:paraId="4E32E658"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promulgating the Human Resources Management Regulations of Hanoi Reinsurance Joint Stock Corporation.</w:t>
            </w:r>
          </w:p>
          <w:p w14:paraId="11BB99D6"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AE74D3" w:rsidRPr="001241BB" w14:paraId="20384FA2" w14:textId="77777777" w:rsidTr="001241BB">
        <w:tc>
          <w:tcPr>
            <w:tcW w:w="496" w:type="pct"/>
            <w:shd w:val="clear" w:color="auto" w:fill="auto"/>
            <w:tcMar>
              <w:top w:w="0" w:type="dxa"/>
              <w:bottom w:w="0" w:type="dxa"/>
            </w:tcMar>
            <w:vAlign w:val="center"/>
          </w:tcPr>
          <w:p w14:paraId="3110BC73"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50</w:t>
            </w:r>
          </w:p>
        </w:tc>
        <w:tc>
          <w:tcPr>
            <w:tcW w:w="999" w:type="pct"/>
            <w:shd w:val="clear" w:color="auto" w:fill="auto"/>
            <w:tcMar>
              <w:top w:w="0" w:type="dxa"/>
              <w:bottom w:w="0" w:type="dxa"/>
            </w:tcMar>
            <w:vAlign w:val="center"/>
          </w:tcPr>
          <w:p w14:paraId="6A1A601E"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50/NQ-Hanoi Re</w:t>
            </w:r>
          </w:p>
        </w:tc>
        <w:tc>
          <w:tcPr>
            <w:tcW w:w="1092" w:type="pct"/>
            <w:shd w:val="clear" w:color="auto" w:fill="auto"/>
            <w:tcMar>
              <w:top w:w="0" w:type="dxa"/>
              <w:bottom w:w="0" w:type="dxa"/>
            </w:tcMar>
            <w:vAlign w:val="center"/>
          </w:tcPr>
          <w:p w14:paraId="10E63EA9"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December 29, 2023</w:t>
            </w:r>
          </w:p>
        </w:tc>
        <w:tc>
          <w:tcPr>
            <w:tcW w:w="2413" w:type="pct"/>
            <w:shd w:val="clear" w:color="auto" w:fill="auto"/>
            <w:tcMar>
              <w:top w:w="0" w:type="dxa"/>
              <w:bottom w:w="0" w:type="dxa"/>
            </w:tcMar>
            <w:vAlign w:val="center"/>
          </w:tcPr>
          <w:p w14:paraId="6BFE921D"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Resolution on promulgating the Risk Management Regulations of Hanoi Reinsurance Joint Stock Corporation.</w:t>
            </w:r>
          </w:p>
        </w:tc>
      </w:tr>
    </w:tbl>
    <w:p w14:paraId="2B53BF50" w14:textId="77777777" w:rsidR="00AE74D3" w:rsidRPr="001241BB" w:rsidRDefault="001241BB" w:rsidP="001241BB">
      <w:pPr>
        <w:keepNext/>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241BB">
        <w:rPr>
          <w:rFonts w:ascii="Arial" w:hAnsi="Arial" w:cs="Arial"/>
          <w:color w:val="010000"/>
          <w:sz w:val="20"/>
        </w:rPr>
        <w:t>The Audit Committee</w:t>
      </w:r>
    </w:p>
    <w:p w14:paraId="46DF2226" w14:textId="77777777" w:rsidR="00AE74D3" w:rsidRPr="001241BB" w:rsidRDefault="001241BB" w:rsidP="001241BB">
      <w:pPr>
        <w:numPr>
          <w:ilvl w:val="0"/>
          <w:numId w:val="6"/>
        </w:numPr>
        <w:pBdr>
          <w:top w:val="nil"/>
          <w:left w:val="nil"/>
          <w:bottom w:val="nil"/>
          <w:right w:val="nil"/>
          <w:between w:val="nil"/>
        </w:pBdr>
        <w:tabs>
          <w:tab w:val="left" w:pos="432"/>
          <w:tab w:val="left" w:pos="714"/>
        </w:tabs>
        <w:spacing w:after="120" w:line="360" w:lineRule="auto"/>
        <w:rPr>
          <w:rFonts w:ascii="Arial" w:eastAsia="Arial" w:hAnsi="Arial" w:cs="Arial"/>
          <w:color w:val="010000"/>
          <w:sz w:val="20"/>
          <w:szCs w:val="20"/>
        </w:rPr>
      </w:pPr>
      <w:r w:rsidRPr="001241BB">
        <w:rPr>
          <w:rFonts w:ascii="Arial" w:hAnsi="Arial" w:cs="Arial"/>
          <w:color w:val="010000"/>
          <w:sz w:val="20"/>
        </w:rPr>
        <w:t>Information about the members of the Audit Committee/Internal Audit Committee:</w:t>
      </w:r>
    </w:p>
    <w:tbl>
      <w:tblPr>
        <w:tblStyle w:val="a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7"/>
        <w:gridCol w:w="2022"/>
        <w:gridCol w:w="1993"/>
        <w:gridCol w:w="1922"/>
        <w:gridCol w:w="2463"/>
      </w:tblGrid>
      <w:tr w:rsidR="00AE74D3" w:rsidRPr="001241BB" w14:paraId="108725AE" w14:textId="77777777" w:rsidTr="001241BB">
        <w:tc>
          <w:tcPr>
            <w:tcW w:w="342" w:type="pct"/>
            <w:shd w:val="clear" w:color="auto" w:fill="auto"/>
            <w:tcMar>
              <w:top w:w="0" w:type="dxa"/>
              <w:bottom w:w="0" w:type="dxa"/>
            </w:tcMar>
            <w:vAlign w:val="center"/>
          </w:tcPr>
          <w:p w14:paraId="792DED95"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No.</w:t>
            </w:r>
          </w:p>
        </w:tc>
        <w:tc>
          <w:tcPr>
            <w:tcW w:w="1121" w:type="pct"/>
            <w:shd w:val="clear" w:color="auto" w:fill="auto"/>
            <w:tcMar>
              <w:top w:w="0" w:type="dxa"/>
              <w:bottom w:w="0" w:type="dxa"/>
            </w:tcMar>
            <w:vAlign w:val="center"/>
          </w:tcPr>
          <w:p w14:paraId="72006EE7" w14:textId="3867DDF3"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Member of the Audit Committee/Internal Audit Committee</w:t>
            </w:r>
          </w:p>
        </w:tc>
        <w:tc>
          <w:tcPr>
            <w:tcW w:w="1105" w:type="pct"/>
            <w:shd w:val="clear" w:color="auto" w:fill="auto"/>
            <w:tcMar>
              <w:top w:w="0" w:type="dxa"/>
              <w:bottom w:w="0" w:type="dxa"/>
            </w:tcMar>
            <w:vAlign w:val="center"/>
          </w:tcPr>
          <w:p w14:paraId="15AB84D6"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Position</w:t>
            </w:r>
          </w:p>
        </w:tc>
        <w:tc>
          <w:tcPr>
            <w:tcW w:w="1066" w:type="pct"/>
            <w:shd w:val="clear" w:color="auto" w:fill="auto"/>
            <w:tcMar>
              <w:top w:w="0" w:type="dxa"/>
              <w:bottom w:w="0" w:type="dxa"/>
            </w:tcMar>
            <w:vAlign w:val="center"/>
          </w:tcPr>
          <w:p w14:paraId="7013D563"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Date of appointment as member of the Audit Committee/Internal Audit Committee</w:t>
            </w:r>
          </w:p>
        </w:tc>
        <w:tc>
          <w:tcPr>
            <w:tcW w:w="1366" w:type="pct"/>
            <w:shd w:val="clear" w:color="auto" w:fill="auto"/>
            <w:tcMar>
              <w:top w:w="0" w:type="dxa"/>
              <w:bottom w:w="0" w:type="dxa"/>
            </w:tcMar>
            <w:vAlign w:val="center"/>
          </w:tcPr>
          <w:p w14:paraId="43EE3A64"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Qualification</w:t>
            </w:r>
          </w:p>
          <w:p w14:paraId="2542D8E2" w14:textId="77777777" w:rsidR="00AE74D3" w:rsidRPr="001241BB" w:rsidRDefault="001241BB" w:rsidP="001241BB">
            <w:pPr>
              <w:pBdr>
                <w:top w:val="nil"/>
                <w:left w:val="nil"/>
                <w:bottom w:val="nil"/>
                <w:right w:val="nil"/>
                <w:between w:val="nil"/>
              </w:pBdr>
              <w:tabs>
                <w:tab w:val="left" w:pos="432"/>
                <w:tab w:val="left" w:pos="2635"/>
              </w:tabs>
              <w:spacing w:after="120" w:line="360" w:lineRule="auto"/>
              <w:rPr>
                <w:rFonts w:ascii="Arial" w:eastAsia="Arial" w:hAnsi="Arial" w:cs="Arial"/>
                <w:color w:val="010000"/>
                <w:sz w:val="20"/>
                <w:szCs w:val="20"/>
              </w:rPr>
            </w:pPr>
            <w:r w:rsidRPr="001241BB">
              <w:rPr>
                <w:rFonts w:ascii="Arial" w:hAnsi="Arial" w:cs="Arial"/>
                <w:color w:val="010000"/>
                <w:sz w:val="20"/>
              </w:rPr>
              <w:t xml:space="preserve"> </w:t>
            </w:r>
          </w:p>
        </w:tc>
      </w:tr>
      <w:tr w:rsidR="00AE74D3" w:rsidRPr="001241BB" w14:paraId="3614B19F" w14:textId="77777777" w:rsidTr="001241BB">
        <w:tc>
          <w:tcPr>
            <w:tcW w:w="342" w:type="pct"/>
            <w:shd w:val="clear" w:color="auto" w:fill="auto"/>
            <w:tcMar>
              <w:top w:w="0" w:type="dxa"/>
              <w:bottom w:w="0" w:type="dxa"/>
            </w:tcMar>
            <w:vAlign w:val="center"/>
          </w:tcPr>
          <w:p w14:paraId="2BBD33F1"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1</w:t>
            </w:r>
          </w:p>
        </w:tc>
        <w:tc>
          <w:tcPr>
            <w:tcW w:w="1121" w:type="pct"/>
            <w:shd w:val="clear" w:color="auto" w:fill="auto"/>
            <w:tcMar>
              <w:top w:w="0" w:type="dxa"/>
              <w:bottom w:w="0" w:type="dxa"/>
            </w:tcMar>
            <w:vAlign w:val="center"/>
          </w:tcPr>
          <w:p w14:paraId="147E7314"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Trinh Van Luong</w:t>
            </w:r>
          </w:p>
        </w:tc>
        <w:tc>
          <w:tcPr>
            <w:tcW w:w="1105" w:type="pct"/>
            <w:shd w:val="clear" w:color="auto" w:fill="auto"/>
            <w:tcMar>
              <w:top w:w="0" w:type="dxa"/>
              <w:bottom w:w="0" w:type="dxa"/>
            </w:tcMar>
            <w:vAlign w:val="center"/>
          </w:tcPr>
          <w:p w14:paraId="52118787"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Chief of the Audit Committee</w:t>
            </w:r>
          </w:p>
        </w:tc>
        <w:tc>
          <w:tcPr>
            <w:tcW w:w="1066" w:type="pct"/>
            <w:shd w:val="clear" w:color="auto" w:fill="auto"/>
            <w:tcMar>
              <w:top w:w="0" w:type="dxa"/>
              <w:bottom w:w="0" w:type="dxa"/>
            </w:tcMar>
            <w:vAlign w:val="center"/>
          </w:tcPr>
          <w:p w14:paraId="058927E7"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June 28, 2021</w:t>
            </w:r>
          </w:p>
        </w:tc>
        <w:tc>
          <w:tcPr>
            <w:tcW w:w="1366" w:type="pct"/>
            <w:shd w:val="clear" w:color="auto" w:fill="auto"/>
            <w:tcMar>
              <w:top w:w="0" w:type="dxa"/>
              <w:bottom w:w="0" w:type="dxa"/>
            </w:tcMar>
            <w:vAlign w:val="center"/>
          </w:tcPr>
          <w:p w14:paraId="79CC84EF"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Bachelor of Finance</w:t>
            </w:r>
          </w:p>
        </w:tc>
      </w:tr>
      <w:tr w:rsidR="00AE74D3" w:rsidRPr="001241BB" w14:paraId="3E949964" w14:textId="77777777" w:rsidTr="001241BB">
        <w:tc>
          <w:tcPr>
            <w:tcW w:w="342" w:type="pct"/>
            <w:shd w:val="clear" w:color="auto" w:fill="auto"/>
            <w:tcMar>
              <w:top w:w="0" w:type="dxa"/>
              <w:bottom w:w="0" w:type="dxa"/>
            </w:tcMar>
            <w:vAlign w:val="center"/>
          </w:tcPr>
          <w:p w14:paraId="52EEF0B6"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2</w:t>
            </w:r>
          </w:p>
        </w:tc>
        <w:tc>
          <w:tcPr>
            <w:tcW w:w="1121" w:type="pct"/>
            <w:shd w:val="clear" w:color="auto" w:fill="auto"/>
            <w:tcMar>
              <w:top w:w="0" w:type="dxa"/>
              <w:bottom w:w="0" w:type="dxa"/>
            </w:tcMar>
            <w:vAlign w:val="center"/>
          </w:tcPr>
          <w:p w14:paraId="339548B0"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 xml:space="preserve">Tran Duy </w:t>
            </w:r>
            <w:proofErr w:type="spellStart"/>
            <w:r w:rsidRPr="001241BB">
              <w:rPr>
                <w:rFonts w:ascii="Arial" w:hAnsi="Arial" w:cs="Arial"/>
                <w:color w:val="010000"/>
                <w:sz w:val="20"/>
              </w:rPr>
              <w:t>Cuong</w:t>
            </w:r>
            <w:proofErr w:type="spellEnd"/>
          </w:p>
        </w:tc>
        <w:tc>
          <w:tcPr>
            <w:tcW w:w="1105" w:type="pct"/>
            <w:shd w:val="clear" w:color="auto" w:fill="auto"/>
            <w:tcMar>
              <w:top w:w="0" w:type="dxa"/>
              <w:bottom w:w="0" w:type="dxa"/>
            </w:tcMar>
            <w:vAlign w:val="center"/>
          </w:tcPr>
          <w:p w14:paraId="01126839"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Member of the Audit Committee</w:t>
            </w:r>
          </w:p>
        </w:tc>
        <w:tc>
          <w:tcPr>
            <w:tcW w:w="1066" w:type="pct"/>
            <w:shd w:val="clear" w:color="auto" w:fill="auto"/>
            <w:tcMar>
              <w:top w:w="0" w:type="dxa"/>
              <w:bottom w:w="0" w:type="dxa"/>
            </w:tcMar>
            <w:vAlign w:val="center"/>
          </w:tcPr>
          <w:p w14:paraId="3A3515D8"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June 28, 2021</w:t>
            </w:r>
          </w:p>
        </w:tc>
        <w:tc>
          <w:tcPr>
            <w:tcW w:w="1366" w:type="pct"/>
            <w:shd w:val="clear" w:color="auto" w:fill="auto"/>
            <w:tcMar>
              <w:top w:w="0" w:type="dxa"/>
              <w:bottom w:w="0" w:type="dxa"/>
            </w:tcMar>
            <w:vAlign w:val="center"/>
          </w:tcPr>
          <w:p w14:paraId="2193CFB8"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Master of Accounting</w:t>
            </w:r>
          </w:p>
        </w:tc>
      </w:tr>
    </w:tbl>
    <w:p w14:paraId="65CD591C" w14:textId="77777777" w:rsidR="00AE74D3" w:rsidRPr="001241BB" w:rsidRDefault="001241BB" w:rsidP="001241BB">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241BB">
        <w:rPr>
          <w:rFonts w:ascii="Arial" w:hAnsi="Arial" w:cs="Arial"/>
          <w:color w:val="010000"/>
          <w:sz w:val="20"/>
        </w:rPr>
        <w:t>The Executive Board.</w:t>
      </w:r>
    </w:p>
    <w:tbl>
      <w:tblPr>
        <w:tblStyle w:val="a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04"/>
        <w:gridCol w:w="2485"/>
        <w:gridCol w:w="1262"/>
        <w:gridCol w:w="1782"/>
        <w:gridCol w:w="2884"/>
      </w:tblGrid>
      <w:tr w:rsidR="00AE74D3" w:rsidRPr="001241BB" w14:paraId="16C38A39" w14:textId="77777777" w:rsidTr="001241BB">
        <w:tc>
          <w:tcPr>
            <w:tcW w:w="335" w:type="pct"/>
            <w:shd w:val="clear" w:color="auto" w:fill="auto"/>
            <w:tcMar>
              <w:top w:w="0" w:type="dxa"/>
              <w:bottom w:w="0" w:type="dxa"/>
            </w:tcMar>
            <w:vAlign w:val="center"/>
          </w:tcPr>
          <w:p w14:paraId="11E06177"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No.</w:t>
            </w:r>
          </w:p>
        </w:tc>
        <w:tc>
          <w:tcPr>
            <w:tcW w:w="1378" w:type="pct"/>
            <w:shd w:val="clear" w:color="auto" w:fill="auto"/>
            <w:tcMar>
              <w:top w:w="0" w:type="dxa"/>
              <w:bottom w:w="0" w:type="dxa"/>
            </w:tcMar>
            <w:vAlign w:val="center"/>
          </w:tcPr>
          <w:p w14:paraId="6807C0FC"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Members of the Executive Board</w:t>
            </w:r>
          </w:p>
        </w:tc>
        <w:tc>
          <w:tcPr>
            <w:tcW w:w="700" w:type="pct"/>
            <w:shd w:val="clear" w:color="auto" w:fill="auto"/>
            <w:tcMar>
              <w:top w:w="0" w:type="dxa"/>
              <w:bottom w:w="0" w:type="dxa"/>
            </w:tcMar>
            <w:vAlign w:val="center"/>
          </w:tcPr>
          <w:p w14:paraId="0C836A94"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Date of birth</w:t>
            </w:r>
          </w:p>
        </w:tc>
        <w:tc>
          <w:tcPr>
            <w:tcW w:w="988" w:type="pct"/>
            <w:shd w:val="clear" w:color="auto" w:fill="auto"/>
            <w:tcMar>
              <w:top w:w="0" w:type="dxa"/>
              <w:bottom w:w="0" w:type="dxa"/>
            </w:tcMar>
            <w:vAlign w:val="center"/>
          </w:tcPr>
          <w:p w14:paraId="289C59E1"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Qualification</w:t>
            </w:r>
          </w:p>
        </w:tc>
        <w:tc>
          <w:tcPr>
            <w:tcW w:w="1599" w:type="pct"/>
            <w:shd w:val="clear" w:color="auto" w:fill="auto"/>
            <w:tcMar>
              <w:top w:w="0" w:type="dxa"/>
              <w:bottom w:w="0" w:type="dxa"/>
            </w:tcMar>
            <w:vAlign w:val="center"/>
          </w:tcPr>
          <w:p w14:paraId="1130C35D"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Date of appointment/dismissal as member of the Executive Board</w:t>
            </w:r>
          </w:p>
        </w:tc>
      </w:tr>
      <w:tr w:rsidR="00AE74D3" w:rsidRPr="001241BB" w14:paraId="095349B1" w14:textId="77777777" w:rsidTr="001241BB">
        <w:tc>
          <w:tcPr>
            <w:tcW w:w="335" w:type="pct"/>
            <w:shd w:val="clear" w:color="auto" w:fill="auto"/>
            <w:tcMar>
              <w:top w:w="0" w:type="dxa"/>
              <w:bottom w:w="0" w:type="dxa"/>
            </w:tcMar>
            <w:vAlign w:val="center"/>
          </w:tcPr>
          <w:p w14:paraId="669A7277"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lastRenderedPageBreak/>
              <w:t>1</w:t>
            </w:r>
          </w:p>
        </w:tc>
        <w:tc>
          <w:tcPr>
            <w:tcW w:w="1378" w:type="pct"/>
            <w:shd w:val="clear" w:color="auto" w:fill="auto"/>
            <w:tcMar>
              <w:top w:w="0" w:type="dxa"/>
              <w:bottom w:w="0" w:type="dxa"/>
            </w:tcMar>
            <w:vAlign w:val="center"/>
          </w:tcPr>
          <w:p w14:paraId="4E261D31"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Mr. Trinh Anh Tuan</w:t>
            </w:r>
          </w:p>
        </w:tc>
        <w:tc>
          <w:tcPr>
            <w:tcW w:w="700" w:type="pct"/>
            <w:shd w:val="clear" w:color="auto" w:fill="auto"/>
            <w:tcMar>
              <w:top w:w="0" w:type="dxa"/>
              <w:bottom w:w="0" w:type="dxa"/>
            </w:tcMar>
            <w:vAlign w:val="center"/>
          </w:tcPr>
          <w:p w14:paraId="273AB21A"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February 26, 1981</w:t>
            </w:r>
          </w:p>
        </w:tc>
        <w:tc>
          <w:tcPr>
            <w:tcW w:w="988" w:type="pct"/>
            <w:shd w:val="clear" w:color="auto" w:fill="auto"/>
            <w:tcMar>
              <w:top w:w="0" w:type="dxa"/>
              <w:bottom w:w="0" w:type="dxa"/>
            </w:tcMar>
            <w:vAlign w:val="center"/>
          </w:tcPr>
          <w:p w14:paraId="11CF45FF"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Bachelor of Insurance Economics</w:t>
            </w:r>
          </w:p>
        </w:tc>
        <w:tc>
          <w:tcPr>
            <w:tcW w:w="1599" w:type="pct"/>
            <w:shd w:val="clear" w:color="auto" w:fill="auto"/>
            <w:tcMar>
              <w:top w:w="0" w:type="dxa"/>
              <w:bottom w:w="0" w:type="dxa"/>
            </w:tcMar>
            <w:vAlign w:val="center"/>
          </w:tcPr>
          <w:p w14:paraId="57BD041A"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Re-appointed on September 15, 2023</w:t>
            </w:r>
          </w:p>
        </w:tc>
      </w:tr>
      <w:tr w:rsidR="00AE74D3" w:rsidRPr="001241BB" w14:paraId="40C7C88F" w14:textId="77777777" w:rsidTr="001241BB">
        <w:tc>
          <w:tcPr>
            <w:tcW w:w="335" w:type="pct"/>
            <w:shd w:val="clear" w:color="auto" w:fill="auto"/>
            <w:tcMar>
              <w:top w:w="0" w:type="dxa"/>
              <w:bottom w:w="0" w:type="dxa"/>
            </w:tcMar>
            <w:vAlign w:val="center"/>
          </w:tcPr>
          <w:p w14:paraId="5B3EC286"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2</w:t>
            </w:r>
          </w:p>
        </w:tc>
        <w:tc>
          <w:tcPr>
            <w:tcW w:w="1378" w:type="pct"/>
            <w:shd w:val="clear" w:color="auto" w:fill="auto"/>
            <w:tcMar>
              <w:top w:w="0" w:type="dxa"/>
              <w:bottom w:w="0" w:type="dxa"/>
            </w:tcMar>
            <w:vAlign w:val="center"/>
          </w:tcPr>
          <w:p w14:paraId="11B96380"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Ms. Le Thi Thuy</w:t>
            </w:r>
          </w:p>
        </w:tc>
        <w:tc>
          <w:tcPr>
            <w:tcW w:w="700" w:type="pct"/>
            <w:shd w:val="clear" w:color="auto" w:fill="auto"/>
            <w:tcMar>
              <w:top w:w="0" w:type="dxa"/>
              <w:bottom w:w="0" w:type="dxa"/>
            </w:tcMar>
            <w:vAlign w:val="center"/>
          </w:tcPr>
          <w:p w14:paraId="102AF0A8"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May 19, 1973</w:t>
            </w:r>
          </w:p>
        </w:tc>
        <w:tc>
          <w:tcPr>
            <w:tcW w:w="988" w:type="pct"/>
            <w:shd w:val="clear" w:color="auto" w:fill="auto"/>
            <w:tcMar>
              <w:top w:w="0" w:type="dxa"/>
              <w:bottom w:w="0" w:type="dxa"/>
            </w:tcMar>
            <w:vAlign w:val="center"/>
          </w:tcPr>
          <w:p w14:paraId="5A5F17A0"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Master of International Trade and Finance</w:t>
            </w:r>
          </w:p>
        </w:tc>
        <w:tc>
          <w:tcPr>
            <w:tcW w:w="1599" w:type="pct"/>
            <w:shd w:val="clear" w:color="auto" w:fill="auto"/>
            <w:tcMar>
              <w:top w:w="0" w:type="dxa"/>
              <w:bottom w:w="0" w:type="dxa"/>
            </w:tcMar>
            <w:vAlign w:val="center"/>
          </w:tcPr>
          <w:p w14:paraId="0D1A309E"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Re-appointed on September 15, 2023</w:t>
            </w:r>
          </w:p>
        </w:tc>
      </w:tr>
      <w:tr w:rsidR="00AE74D3" w:rsidRPr="001241BB" w14:paraId="17FD7552" w14:textId="77777777" w:rsidTr="001241BB">
        <w:tc>
          <w:tcPr>
            <w:tcW w:w="335" w:type="pct"/>
            <w:shd w:val="clear" w:color="auto" w:fill="auto"/>
            <w:tcMar>
              <w:top w:w="0" w:type="dxa"/>
              <w:bottom w:w="0" w:type="dxa"/>
            </w:tcMar>
            <w:vAlign w:val="center"/>
          </w:tcPr>
          <w:p w14:paraId="4B65E167"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3</w:t>
            </w:r>
          </w:p>
        </w:tc>
        <w:tc>
          <w:tcPr>
            <w:tcW w:w="1378" w:type="pct"/>
            <w:shd w:val="clear" w:color="auto" w:fill="auto"/>
            <w:tcMar>
              <w:top w:w="0" w:type="dxa"/>
              <w:bottom w:w="0" w:type="dxa"/>
            </w:tcMar>
            <w:vAlign w:val="center"/>
          </w:tcPr>
          <w:p w14:paraId="1E8502E3"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Mr. Nguyen Hong Long</w:t>
            </w:r>
          </w:p>
        </w:tc>
        <w:tc>
          <w:tcPr>
            <w:tcW w:w="700" w:type="pct"/>
            <w:shd w:val="clear" w:color="auto" w:fill="auto"/>
            <w:tcMar>
              <w:top w:w="0" w:type="dxa"/>
              <w:bottom w:w="0" w:type="dxa"/>
            </w:tcMar>
            <w:vAlign w:val="center"/>
          </w:tcPr>
          <w:p w14:paraId="6FCC8977"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September 29, 1976</w:t>
            </w:r>
          </w:p>
        </w:tc>
        <w:tc>
          <w:tcPr>
            <w:tcW w:w="988" w:type="pct"/>
            <w:shd w:val="clear" w:color="auto" w:fill="auto"/>
            <w:tcMar>
              <w:top w:w="0" w:type="dxa"/>
              <w:bottom w:w="0" w:type="dxa"/>
            </w:tcMar>
            <w:vAlign w:val="center"/>
          </w:tcPr>
          <w:p w14:paraId="07A5D1C5" w14:textId="268DEC08"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Master of Business Administration</w:t>
            </w:r>
          </w:p>
        </w:tc>
        <w:tc>
          <w:tcPr>
            <w:tcW w:w="1599" w:type="pct"/>
            <w:shd w:val="clear" w:color="auto" w:fill="auto"/>
            <w:tcMar>
              <w:top w:w="0" w:type="dxa"/>
              <w:bottom w:w="0" w:type="dxa"/>
            </w:tcMar>
            <w:vAlign w:val="center"/>
          </w:tcPr>
          <w:p w14:paraId="7F6D1CF9"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Re-appointed on September 15, 2023</w:t>
            </w:r>
          </w:p>
        </w:tc>
      </w:tr>
      <w:tr w:rsidR="00AE74D3" w:rsidRPr="001241BB" w14:paraId="131F3899" w14:textId="77777777" w:rsidTr="001241BB">
        <w:tc>
          <w:tcPr>
            <w:tcW w:w="335" w:type="pct"/>
            <w:shd w:val="clear" w:color="auto" w:fill="auto"/>
            <w:tcMar>
              <w:top w:w="0" w:type="dxa"/>
              <w:bottom w:w="0" w:type="dxa"/>
            </w:tcMar>
            <w:vAlign w:val="center"/>
          </w:tcPr>
          <w:p w14:paraId="718A7DD0"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4</w:t>
            </w:r>
          </w:p>
        </w:tc>
        <w:tc>
          <w:tcPr>
            <w:tcW w:w="1378" w:type="pct"/>
            <w:shd w:val="clear" w:color="auto" w:fill="auto"/>
            <w:tcMar>
              <w:top w:w="0" w:type="dxa"/>
              <w:bottom w:w="0" w:type="dxa"/>
            </w:tcMar>
            <w:vAlign w:val="center"/>
          </w:tcPr>
          <w:p w14:paraId="69098926"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Mr. Nguyen Anh Hung</w:t>
            </w:r>
          </w:p>
        </w:tc>
        <w:tc>
          <w:tcPr>
            <w:tcW w:w="700" w:type="pct"/>
            <w:shd w:val="clear" w:color="auto" w:fill="auto"/>
            <w:tcMar>
              <w:top w:w="0" w:type="dxa"/>
              <w:bottom w:w="0" w:type="dxa"/>
            </w:tcMar>
            <w:vAlign w:val="center"/>
          </w:tcPr>
          <w:p w14:paraId="2DDF68EC"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December 06, 1976</w:t>
            </w:r>
          </w:p>
        </w:tc>
        <w:tc>
          <w:tcPr>
            <w:tcW w:w="988" w:type="pct"/>
            <w:shd w:val="clear" w:color="auto" w:fill="auto"/>
            <w:tcMar>
              <w:top w:w="0" w:type="dxa"/>
              <w:bottom w:w="0" w:type="dxa"/>
            </w:tcMar>
            <w:vAlign w:val="center"/>
          </w:tcPr>
          <w:p w14:paraId="6EC8F1B6"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Electrical and Electronics Engineers</w:t>
            </w:r>
          </w:p>
        </w:tc>
        <w:tc>
          <w:tcPr>
            <w:tcW w:w="1599" w:type="pct"/>
            <w:shd w:val="clear" w:color="auto" w:fill="auto"/>
            <w:tcMar>
              <w:top w:w="0" w:type="dxa"/>
              <w:bottom w:w="0" w:type="dxa"/>
            </w:tcMar>
            <w:vAlign w:val="center"/>
          </w:tcPr>
          <w:p w14:paraId="2DEDB400"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Re-appointed on September 15, 2023</w:t>
            </w:r>
          </w:p>
        </w:tc>
      </w:tr>
    </w:tbl>
    <w:p w14:paraId="2FCAFBD5" w14:textId="77777777" w:rsidR="00AE74D3" w:rsidRPr="001241BB" w:rsidRDefault="001241BB" w:rsidP="001241BB">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241BB">
        <w:rPr>
          <w:rFonts w:ascii="Arial" w:hAnsi="Arial" w:cs="Arial"/>
          <w:color w:val="010000"/>
          <w:sz w:val="20"/>
        </w:rPr>
        <w:t>Chief Accountant.</w:t>
      </w:r>
    </w:p>
    <w:tbl>
      <w:tblPr>
        <w:tblStyle w:val="ab"/>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4"/>
        <w:gridCol w:w="2386"/>
        <w:gridCol w:w="1358"/>
        <w:gridCol w:w="1892"/>
        <w:gridCol w:w="2887"/>
      </w:tblGrid>
      <w:tr w:rsidR="00AE74D3" w:rsidRPr="001241BB" w14:paraId="63CC506C" w14:textId="77777777" w:rsidTr="001241BB">
        <w:tc>
          <w:tcPr>
            <w:tcW w:w="274" w:type="pct"/>
            <w:shd w:val="clear" w:color="auto" w:fill="auto"/>
            <w:tcMar>
              <w:top w:w="0" w:type="dxa"/>
              <w:bottom w:w="0" w:type="dxa"/>
            </w:tcMar>
            <w:vAlign w:val="center"/>
          </w:tcPr>
          <w:p w14:paraId="192BE157"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No.</w:t>
            </w:r>
          </w:p>
        </w:tc>
        <w:tc>
          <w:tcPr>
            <w:tcW w:w="1323" w:type="pct"/>
            <w:shd w:val="clear" w:color="auto" w:fill="auto"/>
            <w:tcMar>
              <w:top w:w="0" w:type="dxa"/>
              <w:bottom w:w="0" w:type="dxa"/>
            </w:tcMar>
            <w:vAlign w:val="center"/>
          </w:tcPr>
          <w:p w14:paraId="43707A9B"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Full name</w:t>
            </w:r>
          </w:p>
        </w:tc>
        <w:tc>
          <w:tcPr>
            <w:tcW w:w="753" w:type="pct"/>
            <w:shd w:val="clear" w:color="auto" w:fill="auto"/>
            <w:tcMar>
              <w:top w:w="0" w:type="dxa"/>
              <w:bottom w:w="0" w:type="dxa"/>
            </w:tcMar>
            <w:vAlign w:val="center"/>
          </w:tcPr>
          <w:p w14:paraId="4D1C6865"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Date of birth</w:t>
            </w:r>
          </w:p>
        </w:tc>
        <w:tc>
          <w:tcPr>
            <w:tcW w:w="1049" w:type="pct"/>
            <w:shd w:val="clear" w:color="auto" w:fill="auto"/>
            <w:tcMar>
              <w:top w:w="0" w:type="dxa"/>
              <w:bottom w:w="0" w:type="dxa"/>
            </w:tcMar>
            <w:vAlign w:val="center"/>
          </w:tcPr>
          <w:p w14:paraId="55DDCD99"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Qualification</w:t>
            </w:r>
          </w:p>
        </w:tc>
        <w:tc>
          <w:tcPr>
            <w:tcW w:w="1601" w:type="pct"/>
            <w:shd w:val="clear" w:color="auto" w:fill="auto"/>
            <w:tcMar>
              <w:top w:w="0" w:type="dxa"/>
              <w:bottom w:w="0" w:type="dxa"/>
            </w:tcMar>
            <w:vAlign w:val="center"/>
          </w:tcPr>
          <w:p w14:paraId="3925376E"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Date of appointment/dismissal</w:t>
            </w:r>
          </w:p>
        </w:tc>
      </w:tr>
      <w:tr w:rsidR="00AE74D3" w:rsidRPr="001241BB" w14:paraId="5B86BB7E" w14:textId="77777777" w:rsidTr="001241BB">
        <w:tc>
          <w:tcPr>
            <w:tcW w:w="274" w:type="pct"/>
            <w:shd w:val="clear" w:color="auto" w:fill="auto"/>
            <w:tcMar>
              <w:top w:w="0" w:type="dxa"/>
              <w:bottom w:w="0" w:type="dxa"/>
            </w:tcMar>
            <w:vAlign w:val="center"/>
          </w:tcPr>
          <w:p w14:paraId="30363ACB"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1</w:t>
            </w:r>
          </w:p>
        </w:tc>
        <w:tc>
          <w:tcPr>
            <w:tcW w:w="1323" w:type="pct"/>
            <w:shd w:val="clear" w:color="auto" w:fill="auto"/>
            <w:tcMar>
              <w:top w:w="0" w:type="dxa"/>
              <w:bottom w:w="0" w:type="dxa"/>
            </w:tcMar>
            <w:vAlign w:val="center"/>
          </w:tcPr>
          <w:p w14:paraId="2B7A4561"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Mr. Ngo Thanh Hai</w:t>
            </w:r>
          </w:p>
        </w:tc>
        <w:tc>
          <w:tcPr>
            <w:tcW w:w="753" w:type="pct"/>
            <w:shd w:val="clear" w:color="auto" w:fill="auto"/>
            <w:tcMar>
              <w:top w:w="0" w:type="dxa"/>
              <w:bottom w:w="0" w:type="dxa"/>
            </w:tcMar>
            <w:vAlign w:val="center"/>
          </w:tcPr>
          <w:p w14:paraId="0CC46698"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August 09, 1986</w:t>
            </w:r>
          </w:p>
        </w:tc>
        <w:tc>
          <w:tcPr>
            <w:tcW w:w="1049" w:type="pct"/>
            <w:shd w:val="clear" w:color="auto" w:fill="auto"/>
            <w:tcMar>
              <w:top w:w="0" w:type="dxa"/>
              <w:bottom w:w="0" w:type="dxa"/>
            </w:tcMar>
            <w:vAlign w:val="center"/>
          </w:tcPr>
          <w:p w14:paraId="65A08C37"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Bachelor of Accounting;</w:t>
            </w:r>
          </w:p>
        </w:tc>
        <w:tc>
          <w:tcPr>
            <w:tcW w:w="1601" w:type="pct"/>
            <w:shd w:val="clear" w:color="auto" w:fill="auto"/>
            <w:tcMar>
              <w:top w:w="0" w:type="dxa"/>
              <w:bottom w:w="0" w:type="dxa"/>
            </w:tcMar>
            <w:vAlign w:val="center"/>
          </w:tcPr>
          <w:p w14:paraId="5B300042"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Re-appointed on September 15, 2023</w:t>
            </w:r>
          </w:p>
        </w:tc>
      </w:tr>
    </w:tbl>
    <w:p w14:paraId="5AD3B09B" w14:textId="77777777" w:rsidR="00AE74D3" w:rsidRPr="001241BB" w:rsidRDefault="001241BB" w:rsidP="00E243A7">
      <w:pPr>
        <w:keepNext/>
        <w:numPr>
          <w:ilvl w:val="0"/>
          <w:numId w:val="7"/>
        </w:numPr>
        <w:pBdr>
          <w:top w:val="nil"/>
          <w:left w:val="nil"/>
          <w:bottom w:val="nil"/>
          <w:right w:val="nil"/>
          <w:between w:val="nil"/>
        </w:pBdr>
        <w:tabs>
          <w:tab w:val="left" w:pos="432"/>
          <w:tab w:val="left" w:pos="499"/>
        </w:tabs>
        <w:spacing w:after="120" w:line="360" w:lineRule="auto"/>
        <w:ind w:left="0" w:firstLine="0"/>
        <w:jc w:val="both"/>
        <w:rPr>
          <w:rFonts w:ascii="Arial" w:eastAsia="Arial" w:hAnsi="Arial" w:cs="Arial"/>
          <w:color w:val="010000"/>
          <w:sz w:val="20"/>
          <w:szCs w:val="20"/>
        </w:rPr>
      </w:pPr>
      <w:r w:rsidRPr="001241BB">
        <w:rPr>
          <w:rFonts w:ascii="Arial" w:hAnsi="Arial" w:cs="Arial"/>
          <w:color w:val="010000"/>
          <w:sz w:val="20"/>
        </w:rPr>
        <w:t xml:space="preserve">Training on corporate governance </w:t>
      </w:r>
    </w:p>
    <w:p w14:paraId="062B105D" w14:textId="77777777" w:rsidR="00AE74D3" w:rsidRPr="001241BB" w:rsidRDefault="001241BB" w:rsidP="00E243A7">
      <w:pPr>
        <w:numPr>
          <w:ilvl w:val="0"/>
          <w:numId w:val="7"/>
        </w:numPr>
        <w:pBdr>
          <w:top w:val="nil"/>
          <w:left w:val="nil"/>
          <w:bottom w:val="nil"/>
          <w:right w:val="nil"/>
          <w:between w:val="nil"/>
        </w:pBdr>
        <w:tabs>
          <w:tab w:val="left" w:pos="432"/>
          <w:tab w:val="left" w:pos="603"/>
        </w:tabs>
        <w:spacing w:after="120" w:line="360" w:lineRule="auto"/>
        <w:ind w:left="0" w:firstLine="0"/>
        <w:jc w:val="both"/>
        <w:rPr>
          <w:rFonts w:ascii="Arial" w:eastAsia="Arial" w:hAnsi="Arial" w:cs="Arial"/>
          <w:color w:val="010000"/>
          <w:sz w:val="20"/>
          <w:szCs w:val="20"/>
        </w:rPr>
      </w:pPr>
      <w:r w:rsidRPr="001241BB">
        <w:rPr>
          <w:rFonts w:ascii="Arial" w:hAnsi="Arial" w:cs="Arial"/>
          <w:color w:val="010000"/>
          <w:sz w:val="20"/>
        </w:rPr>
        <w:t>List of affiliated persons of public companies and transactions between affiliated persons of the Company and the Company itself</w:t>
      </w:r>
    </w:p>
    <w:p w14:paraId="3D1F8266" w14:textId="77777777" w:rsidR="00AE74D3" w:rsidRPr="001241BB" w:rsidRDefault="001241BB" w:rsidP="00E243A7">
      <w:pPr>
        <w:numPr>
          <w:ilvl w:val="0"/>
          <w:numId w:val="1"/>
        </w:numPr>
        <w:pBdr>
          <w:top w:val="nil"/>
          <w:left w:val="nil"/>
          <w:bottom w:val="nil"/>
          <w:right w:val="nil"/>
          <w:between w:val="nil"/>
        </w:pBdr>
        <w:tabs>
          <w:tab w:val="left" w:pos="373"/>
          <w:tab w:val="left" w:pos="432"/>
        </w:tabs>
        <w:spacing w:after="120" w:line="360" w:lineRule="auto"/>
        <w:jc w:val="both"/>
        <w:rPr>
          <w:rFonts w:ascii="Arial" w:eastAsia="Arial" w:hAnsi="Arial" w:cs="Arial"/>
          <w:color w:val="010000"/>
          <w:sz w:val="20"/>
          <w:szCs w:val="20"/>
        </w:rPr>
      </w:pPr>
      <w:r w:rsidRPr="001241BB">
        <w:rPr>
          <w:rFonts w:ascii="Arial" w:hAnsi="Arial" w:cs="Arial"/>
          <w:color w:val="010000"/>
          <w:sz w:val="20"/>
        </w:rPr>
        <w:t>Transactions between the Company and affiliated persons of the Company; or between the Company and major shareholders, PDMR, affiliated persons of PDMR</w:t>
      </w:r>
    </w:p>
    <w:p w14:paraId="7CDA48E2" w14:textId="77777777" w:rsidR="00AE74D3" w:rsidRPr="001241BB" w:rsidRDefault="001241BB" w:rsidP="00E243A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241BB">
        <w:rPr>
          <w:rFonts w:ascii="Arial" w:hAnsi="Arial" w:cs="Arial"/>
          <w:color w:val="010000"/>
          <w:sz w:val="20"/>
        </w:rPr>
        <w:t>According to attached documents: Appendix 2</w:t>
      </w:r>
    </w:p>
    <w:p w14:paraId="5D2B1164" w14:textId="77777777" w:rsidR="00AE74D3" w:rsidRPr="001241BB" w:rsidRDefault="001241BB" w:rsidP="00E243A7">
      <w:pPr>
        <w:numPr>
          <w:ilvl w:val="0"/>
          <w:numId w:val="1"/>
        </w:numPr>
        <w:pBdr>
          <w:top w:val="nil"/>
          <w:left w:val="nil"/>
          <w:bottom w:val="nil"/>
          <w:right w:val="nil"/>
          <w:between w:val="nil"/>
        </w:pBdr>
        <w:tabs>
          <w:tab w:val="left" w:pos="376"/>
          <w:tab w:val="left" w:pos="432"/>
        </w:tabs>
        <w:spacing w:after="120" w:line="360" w:lineRule="auto"/>
        <w:jc w:val="both"/>
        <w:rPr>
          <w:rFonts w:ascii="Arial" w:eastAsia="Arial" w:hAnsi="Arial" w:cs="Arial"/>
          <w:color w:val="010000"/>
          <w:sz w:val="20"/>
          <w:szCs w:val="20"/>
        </w:rPr>
      </w:pPr>
      <w:r w:rsidRPr="001241BB">
        <w:rPr>
          <w:rFonts w:ascii="Arial" w:hAnsi="Arial" w:cs="Arial"/>
          <w:color w:val="010000"/>
          <w:sz w:val="20"/>
        </w:rPr>
        <w:t>Transactions between Company’s PDMR, affiliated persons of PDMR and subsidiaries or companies controlled by the Company None.</w:t>
      </w:r>
    </w:p>
    <w:p w14:paraId="58471CF1" w14:textId="77777777" w:rsidR="00AE74D3" w:rsidRPr="001241BB" w:rsidRDefault="001241BB" w:rsidP="00E243A7">
      <w:pPr>
        <w:numPr>
          <w:ilvl w:val="0"/>
          <w:numId w:val="1"/>
        </w:numPr>
        <w:pBdr>
          <w:top w:val="nil"/>
          <w:left w:val="nil"/>
          <w:bottom w:val="nil"/>
          <w:right w:val="nil"/>
          <w:between w:val="nil"/>
        </w:pBdr>
        <w:tabs>
          <w:tab w:val="left" w:pos="376"/>
          <w:tab w:val="left" w:pos="432"/>
        </w:tabs>
        <w:spacing w:after="120" w:line="360" w:lineRule="auto"/>
        <w:jc w:val="both"/>
        <w:rPr>
          <w:rFonts w:ascii="Arial" w:eastAsia="Arial" w:hAnsi="Arial" w:cs="Arial"/>
          <w:color w:val="010000"/>
          <w:sz w:val="20"/>
          <w:szCs w:val="20"/>
        </w:rPr>
      </w:pPr>
      <w:r w:rsidRPr="001241BB">
        <w:rPr>
          <w:rFonts w:ascii="Arial" w:hAnsi="Arial" w:cs="Arial"/>
          <w:color w:val="010000"/>
          <w:sz w:val="20"/>
        </w:rPr>
        <w:t>Transactions between the Company and other entities:</w:t>
      </w:r>
    </w:p>
    <w:p w14:paraId="3B2E2DCE" w14:textId="77777777" w:rsidR="00AE74D3" w:rsidRPr="001241BB" w:rsidRDefault="001241BB" w:rsidP="00E243A7">
      <w:pPr>
        <w:numPr>
          <w:ilvl w:val="1"/>
          <w:numId w:val="1"/>
        </w:numPr>
        <w:pBdr>
          <w:top w:val="nil"/>
          <w:left w:val="nil"/>
          <w:bottom w:val="nil"/>
          <w:right w:val="nil"/>
          <w:between w:val="nil"/>
        </w:pBdr>
        <w:tabs>
          <w:tab w:val="left" w:pos="432"/>
          <w:tab w:val="left" w:pos="560"/>
        </w:tabs>
        <w:spacing w:after="120" w:line="360" w:lineRule="auto"/>
        <w:jc w:val="both"/>
        <w:rPr>
          <w:rFonts w:ascii="Arial" w:eastAsia="Arial" w:hAnsi="Arial" w:cs="Arial"/>
          <w:color w:val="010000"/>
          <w:sz w:val="20"/>
          <w:szCs w:val="20"/>
        </w:rPr>
      </w:pPr>
      <w:r w:rsidRPr="001241BB">
        <w:rPr>
          <w:rFonts w:ascii="Arial" w:hAnsi="Arial" w:cs="Arial"/>
          <w:color w:val="010000"/>
          <w:sz w:val="20"/>
        </w:rPr>
        <w:t>Transactions between the Company and company where members of the Board of Directors, members of the Supervisory Board, the Manager (General Manager) and other managers have been founding members or members of the Board of Directors or the Executive Manager (General Manager) in the last 03 years (as at the time of reporting). According to attached documents: Appendix 2:</w:t>
      </w:r>
    </w:p>
    <w:p w14:paraId="75A01305" w14:textId="797FAA8D" w:rsidR="00AE74D3" w:rsidRPr="001241BB" w:rsidRDefault="001241BB" w:rsidP="00E243A7">
      <w:pPr>
        <w:numPr>
          <w:ilvl w:val="1"/>
          <w:numId w:val="1"/>
        </w:numPr>
        <w:pBdr>
          <w:top w:val="nil"/>
          <w:left w:val="nil"/>
          <w:bottom w:val="nil"/>
          <w:right w:val="nil"/>
          <w:between w:val="nil"/>
        </w:pBdr>
        <w:tabs>
          <w:tab w:val="left" w:pos="432"/>
          <w:tab w:val="left" w:pos="549"/>
        </w:tabs>
        <w:spacing w:after="120" w:line="360" w:lineRule="auto"/>
        <w:jc w:val="both"/>
        <w:rPr>
          <w:rFonts w:ascii="Arial" w:eastAsia="Arial" w:hAnsi="Arial" w:cs="Arial"/>
          <w:color w:val="010000"/>
          <w:sz w:val="20"/>
          <w:szCs w:val="20"/>
        </w:rPr>
      </w:pPr>
      <w:r w:rsidRPr="001241BB">
        <w:rPr>
          <w:rFonts w:ascii="Arial" w:hAnsi="Arial" w:cs="Arial"/>
          <w:color w:val="010000"/>
          <w:sz w:val="20"/>
        </w:rPr>
        <w:t>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 None.</w:t>
      </w:r>
    </w:p>
    <w:p w14:paraId="1906A932" w14:textId="0C05B314" w:rsidR="00AE74D3" w:rsidRPr="001241BB" w:rsidRDefault="001241BB" w:rsidP="00E243A7">
      <w:pPr>
        <w:numPr>
          <w:ilvl w:val="1"/>
          <w:numId w:val="1"/>
        </w:numPr>
        <w:pBdr>
          <w:top w:val="nil"/>
          <w:left w:val="nil"/>
          <w:bottom w:val="nil"/>
          <w:right w:val="nil"/>
          <w:between w:val="nil"/>
        </w:pBdr>
        <w:tabs>
          <w:tab w:val="left" w:pos="432"/>
          <w:tab w:val="left" w:pos="556"/>
        </w:tabs>
        <w:spacing w:after="120" w:line="360" w:lineRule="auto"/>
        <w:jc w:val="both"/>
        <w:rPr>
          <w:rFonts w:ascii="Arial" w:eastAsia="Arial" w:hAnsi="Arial" w:cs="Arial"/>
          <w:color w:val="010000"/>
          <w:sz w:val="20"/>
          <w:szCs w:val="20"/>
        </w:rPr>
      </w:pPr>
      <w:r w:rsidRPr="001241BB">
        <w:rPr>
          <w:rFonts w:ascii="Arial" w:hAnsi="Arial" w:cs="Arial"/>
          <w:color w:val="010000"/>
          <w:sz w:val="20"/>
        </w:rPr>
        <w:t>Other transactions of the Company (if any) which can bring material or non-material benefits to members of the Board of Directors, members of the Supervisory Board, the Manager (General Manager) and other managers: None.</w:t>
      </w:r>
    </w:p>
    <w:p w14:paraId="2F9598BD" w14:textId="77777777" w:rsidR="00AE74D3" w:rsidRPr="001241BB" w:rsidRDefault="001241BB" w:rsidP="00E243A7">
      <w:pPr>
        <w:numPr>
          <w:ilvl w:val="0"/>
          <w:numId w:val="7"/>
        </w:numPr>
        <w:pBdr>
          <w:top w:val="nil"/>
          <w:left w:val="nil"/>
          <w:bottom w:val="nil"/>
          <w:right w:val="nil"/>
          <w:between w:val="nil"/>
        </w:pBdr>
        <w:tabs>
          <w:tab w:val="left" w:pos="432"/>
          <w:tab w:val="left" w:pos="708"/>
        </w:tabs>
        <w:spacing w:after="120" w:line="360" w:lineRule="auto"/>
        <w:ind w:left="0" w:firstLine="0"/>
        <w:jc w:val="both"/>
        <w:rPr>
          <w:rFonts w:ascii="Arial" w:eastAsia="Arial" w:hAnsi="Arial" w:cs="Arial"/>
          <w:color w:val="010000"/>
          <w:sz w:val="20"/>
          <w:szCs w:val="20"/>
        </w:rPr>
      </w:pPr>
      <w:r w:rsidRPr="001241BB">
        <w:rPr>
          <w:rFonts w:ascii="Arial" w:hAnsi="Arial" w:cs="Arial"/>
          <w:color w:val="010000"/>
          <w:sz w:val="20"/>
        </w:rPr>
        <w:lastRenderedPageBreak/>
        <w:t>Share transactions between PDMR and affiliated persons of PDMR</w:t>
      </w:r>
    </w:p>
    <w:p w14:paraId="19115FA2" w14:textId="617675BB" w:rsidR="00AE74D3" w:rsidRPr="001241BB" w:rsidRDefault="001241BB" w:rsidP="00E243A7">
      <w:pPr>
        <w:numPr>
          <w:ilvl w:val="0"/>
          <w:numId w:val="2"/>
        </w:numPr>
        <w:pBdr>
          <w:top w:val="nil"/>
          <w:left w:val="nil"/>
          <w:bottom w:val="nil"/>
          <w:right w:val="nil"/>
          <w:between w:val="nil"/>
        </w:pBdr>
        <w:tabs>
          <w:tab w:val="left" w:pos="373"/>
          <w:tab w:val="left" w:pos="432"/>
        </w:tabs>
        <w:spacing w:after="120" w:line="360" w:lineRule="auto"/>
        <w:jc w:val="both"/>
        <w:rPr>
          <w:rFonts w:ascii="Arial" w:eastAsia="Arial" w:hAnsi="Arial" w:cs="Arial"/>
          <w:color w:val="010000"/>
          <w:sz w:val="20"/>
          <w:szCs w:val="20"/>
        </w:rPr>
      </w:pPr>
      <w:r w:rsidRPr="001241BB">
        <w:rPr>
          <w:rFonts w:ascii="Arial" w:hAnsi="Arial" w:cs="Arial"/>
          <w:color w:val="010000"/>
          <w:sz w:val="20"/>
        </w:rPr>
        <w:t>Company’s share transaction of PDMR and affiliated persons None.</w:t>
      </w:r>
    </w:p>
    <w:p w14:paraId="4A8E7C94" w14:textId="77777777" w:rsidR="00AE74D3" w:rsidRPr="001241BB" w:rsidRDefault="001241BB" w:rsidP="00E243A7">
      <w:pPr>
        <w:numPr>
          <w:ilvl w:val="0"/>
          <w:numId w:val="7"/>
        </w:numPr>
        <w:pBdr>
          <w:top w:val="nil"/>
          <w:left w:val="nil"/>
          <w:bottom w:val="nil"/>
          <w:right w:val="nil"/>
          <w:between w:val="nil"/>
        </w:pBdr>
        <w:tabs>
          <w:tab w:val="left" w:pos="432"/>
          <w:tab w:val="left" w:pos="708"/>
        </w:tabs>
        <w:spacing w:after="120" w:line="360" w:lineRule="auto"/>
        <w:ind w:left="0" w:firstLine="0"/>
        <w:jc w:val="both"/>
        <w:rPr>
          <w:rFonts w:ascii="Arial" w:eastAsia="Arial" w:hAnsi="Arial" w:cs="Arial"/>
          <w:color w:val="010000"/>
          <w:sz w:val="20"/>
          <w:szCs w:val="20"/>
        </w:rPr>
      </w:pPr>
      <w:r w:rsidRPr="001241BB">
        <w:rPr>
          <w:rFonts w:ascii="Arial" w:hAnsi="Arial" w:cs="Arial"/>
          <w:color w:val="010000"/>
          <w:sz w:val="20"/>
        </w:rPr>
        <w:t>Other significant issues: None.</w:t>
      </w:r>
    </w:p>
    <w:p w14:paraId="574E127B" w14:textId="77777777" w:rsidR="00AE74D3" w:rsidRPr="001241BB" w:rsidRDefault="001241BB" w:rsidP="00E243A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241BB">
        <w:rPr>
          <w:rFonts w:ascii="Arial" w:hAnsi="Arial" w:cs="Arial"/>
          <w:color w:val="010000"/>
          <w:sz w:val="20"/>
        </w:rPr>
        <w:t>Appendix 2: Transactions between the Company and affiliated persons of the Company; or between the Company and major shareholders, PDMR, affiliated persons of PDMR</w:t>
      </w:r>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73"/>
        <w:gridCol w:w="1783"/>
        <w:gridCol w:w="712"/>
        <w:gridCol w:w="443"/>
        <w:gridCol w:w="614"/>
        <w:gridCol w:w="812"/>
        <w:gridCol w:w="1612"/>
        <w:gridCol w:w="1036"/>
        <w:gridCol w:w="1370"/>
        <w:gridCol w:w="362"/>
      </w:tblGrid>
      <w:tr w:rsidR="00AE74D3" w:rsidRPr="001241BB" w14:paraId="1B5E82C3" w14:textId="77777777" w:rsidTr="001241BB">
        <w:tc>
          <w:tcPr>
            <w:tcW w:w="232" w:type="pct"/>
            <w:shd w:val="clear" w:color="auto" w:fill="auto"/>
            <w:tcMar>
              <w:top w:w="0" w:type="dxa"/>
              <w:bottom w:w="0" w:type="dxa"/>
            </w:tcMar>
            <w:vAlign w:val="center"/>
          </w:tcPr>
          <w:p w14:paraId="6927D4EB"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No.</w:t>
            </w:r>
          </w:p>
        </w:tc>
        <w:tc>
          <w:tcPr>
            <w:tcW w:w="406" w:type="pct"/>
            <w:shd w:val="clear" w:color="auto" w:fill="auto"/>
            <w:tcMar>
              <w:top w:w="0" w:type="dxa"/>
              <w:bottom w:w="0" w:type="dxa"/>
            </w:tcMar>
            <w:vAlign w:val="center"/>
          </w:tcPr>
          <w:p w14:paraId="38202C37"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Name of organizations/individuals</w:t>
            </w:r>
          </w:p>
        </w:tc>
        <w:tc>
          <w:tcPr>
            <w:tcW w:w="334" w:type="pct"/>
            <w:shd w:val="clear" w:color="auto" w:fill="auto"/>
            <w:tcMar>
              <w:top w:w="0" w:type="dxa"/>
              <w:bottom w:w="0" w:type="dxa"/>
            </w:tcMar>
            <w:vAlign w:val="center"/>
          </w:tcPr>
          <w:p w14:paraId="454D0296"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Relations with the Company</w:t>
            </w:r>
          </w:p>
        </w:tc>
        <w:tc>
          <w:tcPr>
            <w:tcW w:w="433" w:type="pct"/>
            <w:shd w:val="clear" w:color="auto" w:fill="auto"/>
            <w:tcMar>
              <w:top w:w="0" w:type="dxa"/>
              <w:bottom w:w="0" w:type="dxa"/>
            </w:tcMar>
            <w:vAlign w:val="center"/>
          </w:tcPr>
          <w:p w14:paraId="36690EB5"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NSH* No., date of issue, place of issue</w:t>
            </w:r>
          </w:p>
        </w:tc>
        <w:tc>
          <w:tcPr>
            <w:tcW w:w="284" w:type="pct"/>
            <w:shd w:val="clear" w:color="auto" w:fill="auto"/>
            <w:tcMar>
              <w:top w:w="0" w:type="dxa"/>
              <w:bottom w:w="0" w:type="dxa"/>
            </w:tcMar>
            <w:vAlign w:val="center"/>
          </w:tcPr>
          <w:p w14:paraId="776603E7"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Address</w:t>
            </w:r>
          </w:p>
        </w:tc>
        <w:tc>
          <w:tcPr>
            <w:tcW w:w="388" w:type="pct"/>
            <w:shd w:val="clear" w:color="auto" w:fill="auto"/>
            <w:tcMar>
              <w:top w:w="0" w:type="dxa"/>
              <w:bottom w:w="0" w:type="dxa"/>
            </w:tcMar>
            <w:vAlign w:val="center"/>
          </w:tcPr>
          <w:p w14:paraId="1FB0A011"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Time of transaction with the Company</w:t>
            </w:r>
          </w:p>
        </w:tc>
        <w:tc>
          <w:tcPr>
            <w:tcW w:w="680" w:type="pct"/>
            <w:shd w:val="clear" w:color="auto" w:fill="auto"/>
            <w:tcMar>
              <w:top w:w="0" w:type="dxa"/>
              <w:bottom w:w="0" w:type="dxa"/>
            </w:tcMar>
            <w:vAlign w:val="center"/>
          </w:tcPr>
          <w:p w14:paraId="5F2729AD" w14:textId="188F7515"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Approved General Mandate/Decision No. of the General Meeting of Shareholders and Board Resolutions/Decisions (including promulgation date if any)</w:t>
            </w:r>
          </w:p>
        </w:tc>
        <w:tc>
          <w:tcPr>
            <w:tcW w:w="1028" w:type="pct"/>
            <w:shd w:val="clear" w:color="auto" w:fill="auto"/>
            <w:tcMar>
              <w:top w:w="0" w:type="dxa"/>
              <w:bottom w:w="0" w:type="dxa"/>
            </w:tcMar>
            <w:vAlign w:val="center"/>
          </w:tcPr>
          <w:p w14:paraId="7C76C802"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Content</w:t>
            </w:r>
          </w:p>
        </w:tc>
        <w:tc>
          <w:tcPr>
            <w:tcW w:w="937" w:type="pct"/>
            <w:shd w:val="clear" w:color="auto" w:fill="auto"/>
            <w:tcMar>
              <w:top w:w="0" w:type="dxa"/>
              <w:bottom w:w="0" w:type="dxa"/>
            </w:tcMar>
            <w:vAlign w:val="center"/>
          </w:tcPr>
          <w:p w14:paraId="73E3DFB9"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Quantity and total value (Unit: VND)</w:t>
            </w:r>
          </w:p>
        </w:tc>
        <w:tc>
          <w:tcPr>
            <w:tcW w:w="280" w:type="pct"/>
            <w:shd w:val="clear" w:color="auto" w:fill="auto"/>
            <w:tcMar>
              <w:top w:w="0" w:type="dxa"/>
              <w:bottom w:w="0" w:type="dxa"/>
            </w:tcMar>
            <w:vAlign w:val="center"/>
          </w:tcPr>
          <w:p w14:paraId="080AA4BC"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Note</w:t>
            </w:r>
          </w:p>
        </w:tc>
      </w:tr>
      <w:tr w:rsidR="00AE74D3" w:rsidRPr="001241BB" w14:paraId="2EBEE302" w14:textId="77777777" w:rsidTr="001241BB">
        <w:tc>
          <w:tcPr>
            <w:tcW w:w="232" w:type="pct"/>
            <w:vMerge w:val="restart"/>
            <w:shd w:val="clear" w:color="auto" w:fill="auto"/>
            <w:tcMar>
              <w:top w:w="0" w:type="dxa"/>
              <w:bottom w:w="0" w:type="dxa"/>
            </w:tcMar>
            <w:vAlign w:val="center"/>
          </w:tcPr>
          <w:p w14:paraId="13CB2ABD"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1</w:t>
            </w:r>
          </w:p>
        </w:tc>
        <w:tc>
          <w:tcPr>
            <w:tcW w:w="406" w:type="pct"/>
            <w:vMerge w:val="restart"/>
            <w:shd w:val="clear" w:color="auto" w:fill="auto"/>
            <w:tcMar>
              <w:top w:w="0" w:type="dxa"/>
              <w:bottom w:w="0" w:type="dxa"/>
            </w:tcMar>
            <w:vAlign w:val="center"/>
          </w:tcPr>
          <w:p w14:paraId="7148D705" w14:textId="471DCEB4"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PVI Holdings</w:t>
            </w:r>
          </w:p>
        </w:tc>
        <w:tc>
          <w:tcPr>
            <w:tcW w:w="334" w:type="pct"/>
            <w:vMerge w:val="restart"/>
            <w:shd w:val="clear" w:color="auto" w:fill="auto"/>
            <w:tcMar>
              <w:top w:w="0" w:type="dxa"/>
              <w:bottom w:w="0" w:type="dxa"/>
            </w:tcMar>
            <w:vAlign w:val="center"/>
          </w:tcPr>
          <w:p w14:paraId="174AD0AD" w14:textId="6D55F75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Holding Company</w:t>
            </w:r>
          </w:p>
        </w:tc>
        <w:tc>
          <w:tcPr>
            <w:tcW w:w="433" w:type="pct"/>
            <w:vMerge w:val="restart"/>
            <w:shd w:val="clear" w:color="auto" w:fill="auto"/>
            <w:tcMar>
              <w:top w:w="0" w:type="dxa"/>
              <w:bottom w:w="0" w:type="dxa"/>
            </w:tcMar>
            <w:vAlign w:val="center"/>
          </w:tcPr>
          <w:p w14:paraId="2C343558" w14:textId="77777777" w:rsidR="00AE74D3" w:rsidRPr="001241BB" w:rsidRDefault="00AE74D3" w:rsidP="001241BB">
            <w:pPr>
              <w:tabs>
                <w:tab w:val="left" w:pos="432"/>
              </w:tabs>
              <w:spacing w:after="120" w:line="360" w:lineRule="auto"/>
              <w:rPr>
                <w:rFonts w:ascii="Arial" w:eastAsia="Arial" w:hAnsi="Arial" w:cs="Arial"/>
                <w:color w:val="010000"/>
                <w:sz w:val="20"/>
                <w:szCs w:val="20"/>
              </w:rPr>
            </w:pPr>
          </w:p>
        </w:tc>
        <w:tc>
          <w:tcPr>
            <w:tcW w:w="284" w:type="pct"/>
            <w:vMerge w:val="restart"/>
            <w:shd w:val="clear" w:color="auto" w:fill="auto"/>
            <w:tcMar>
              <w:top w:w="0" w:type="dxa"/>
              <w:bottom w:w="0" w:type="dxa"/>
            </w:tcMar>
            <w:vAlign w:val="center"/>
          </w:tcPr>
          <w:p w14:paraId="69EF4928" w14:textId="77777777" w:rsidR="00AE74D3" w:rsidRPr="001241BB" w:rsidRDefault="00AE74D3" w:rsidP="001241BB">
            <w:pPr>
              <w:tabs>
                <w:tab w:val="left" w:pos="432"/>
              </w:tabs>
              <w:spacing w:after="120" w:line="360" w:lineRule="auto"/>
              <w:rPr>
                <w:rFonts w:ascii="Arial" w:eastAsia="Arial" w:hAnsi="Arial" w:cs="Arial"/>
                <w:color w:val="010000"/>
                <w:sz w:val="20"/>
                <w:szCs w:val="20"/>
              </w:rPr>
            </w:pPr>
          </w:p>
        </w:tc>
        <w:tc>
          <w:tcPr>
            <w:tcW w:w="388" w:type="pct"/>
            <w:vMerge w:val="restart"/>
            <w:shd w:val="clear" w:color="auto" w:fill="auto"/>
            <w:tcMar>
              <w:top w:w="0" w:type="dxa"/>
              <w:bottom w:w="0" w:type="dxa"/>
            </w:tcMar>
            <w:vAlign w:val="center"/>
          </w:tcPr>
          <w:p w14:paraId="1BD67BB8"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2023</w:t>
            </w:r>
          </w:p>
        </w:tc>
        <w:tc>
          <w:tcPr>
            <w:tcW w:w="680" w:type="pct"/>
            <w:vMerge w:val="restart"/>
            <w:shd w:val="clear" w:color="auto" w:fill="auto"/>
            <w:tcMar>
              <w:top w:w="0" w:type="dxa"/>
              <w:bottom w:w="0" w:type="dxa"/>
            </w:tcMar>
            <w:vAlign w:val="center"/>
          </w:tcPr>
          <w:p w14:paraId="0E5502CF" w14:textId="77777777" w:rsidR="00AE74D3" w:rsidRPr="001241BB" w:rsidRDefault="00AE74D3" w:rsidP="001241BB">
            <w:pPr>
              <w:tabs>
                <w:tab w:val="left" w:pos="432"/>
              </w:tabs>
              <w:spacing w:after="120" w:line="360" w:lineRule="auto"/>
              <w:rPr>
                <w:rFonts w:ascii="Arial" w:eastAsia="Arial" w:hAnsi="Arial" w:cs="Arial"/>
                <w:color w:val="010000"/>
                <w:sz w:val="20"/>
                <w:szCs w:val="20"/>
              </w:rPr>
            </w:pPr>
          </w:p>
        </w:tc>
        <w:tc>
          <w:tcPr>
            <w:tcW w:w="1028" w:type="pct"/>
            <w:shd w:val="clear" w:color="auto" w:fill="auto"/>
            <w:tcMar>
              <w:top w:w="0" w:type="dxa"/>
              <w:bottom w:w="0" w:type="dxa"/>
            </w:tcMar>
            <w:vAlign w:val="center"/>
          </w:tcPr>
          <w:p w14:paraId="6E59852E"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 xml:space="preserve">Office rental expenses and service fees: </w:t>
            </w:r>
          </w:p>
        </w:tc>
        <w:tc>
          <w:tcPr>
            <w:tcW w:w="937" w:type="pct"/>
            <w:shd w:val="clear" w:color="auto" w:fill="auto"/>
            <w:tcMar>
              <w:top w:w="0" w:type="dxa"/>
              <w:bottom w:w="0" w:type="dxa"/>
            </w:tcMar>
            <w:vAlign w:val="center"/>
          </w:tcPr>
          <w:p w14:paraId="7B572893"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4,342,729,866</w:t>
            </w:r>
          </w:p>
        </w:tc>
        <w:tc>
          <w:tcPr>
            <w:tcW w:w="280" w:type="pct"/>
            <w:shd w:val="clear" w:color="auto" w:fill="auto"/>
            <w:tcMar>
              <w:top w:w="0" w:type="dxa"/>
              <w:bottom w:w="0" w:type="dxa"/>
            </w:tcMar>
            <w:vAlign w:val="center"/>
          </w:tcPr>
          <w:p w14:paraId="59BC7AC6" w14:textId="77777777" w:rsidR="00AE74D3" w:rsidRPr="001241BB" w:rsidRDefault="00AE74D3" w:rsidP="001241BB">
            <w:pPr>
              <w:tabs>
                <w:tab w:val="left" w:pos="432"/>
              </w:tabs>
              <w:spacing w:after="120" w:line="360" w:lineRule="auto"/>
              <w:rPr>
                <w:rFonts w:ascii="Arial" w:eastAsia="Arial" w:hAnsi="Arial" w:cs="Arial"/>
                <w:color w:val="010000"/>
                <w:sz w:val="20"/>
                <w:szCs w:val="20"/>
              </w:rPr>
            </w:pPr>
          </w:p>
        </w:tc>
      </w:tr>
      <w:tr w:rsidR="00AE74D3" w:rsidRPr="001241BB" w14:paraId="35687875" w14:textId="77777777" w:rsidTr="001241BB">
        <w:tc>
          <w:tcPr>
            <w:tcW w:w="232" w:type="pct"/>
            <w:vMerge/>
            <w:shd w:val="clear" w:color="auto" w:fill="auto"/>
            <w:tcMar>
              <w:top w:w="0" w:type="dxa"/>
              <w:bottom w:w="0" w:type="dxa"/>
            </w:tcMar>
            <w:vAlign w:val="center"/>
          </w:tcPr>
          <w:p w14:paraId="6C179ED6"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61357326"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34" w:type="pct"/>
            <w:vMerge/>
            <w:shd w:val="clear" w:color="auto" w:fill="auto"/>
            <w:tcMar>
              <w:top w:w="0" w:type="dxa"/>
              <w:bottom w:w="0" w:type="dxa"/>
            </w:tcMar>
            <w:vAlign w:val="center"/>
          </w:tcPr>
          <w:p w14:paraId="5A8F58F0"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33" w:type="pct"/>
            <w:vMerge/>
            <w:shd w:val="clear" w:color="auto" w:fill="auto"/>
            <w:tcMar>
              <w:top w:w="0" w:type="dxa"/>
              <w:bottom w:w="0" w:type="dxa"/>
            </w:tcMar>
            <w:vAlign w:val="center"/>
          </w:tcPr>
          <w:p w14:paraId="4853CAC0"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84" w:type="pct"/>
            <w:vMerge/>
            <w:shd w:val="clear" w:color="auto" w:fill="auto"/>
            <w:tcMar>
              <w:top w:w="0" w:type="dxa"/>
              <w:bottom w:w="0" w:type="dxa"/>
            </w:tcMar>
            <w:vAlign w:val="center"/>
          </w:tcPr>
          <w:p w14:paraId="5196003D"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88" w:type="pct"/>
            <w:vMerge/>
            <w:shd w:val="clear" w:color="auto" w:fill="auto"/>
            <w:tcMar>
              <w:top w:w="0" w:type="dxa"/>
              <w:bottom w:w="0" w:type="dxa"/>
            </w:tcMar>
            <w:vAlign w:val="center"/>
          </w:tcPr>
          <w:p w14:paraId="029411DC"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80" w:type="pct"/>
            <w:vMerge/>
            <w:shd w:val="clear" w:color="auto" w:fill="auto"/>
            <w:tcMar>
              <w:top w:w="0" w:type="dxa"/>
              <w:bottom w:w="0" w:type="dxa"/>
            </w:tcMar>
            <w:vAlign w:val="center"/>
          </w:tcPr>
          <w:p w14:paraId="057DD568"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028" w:type="pct"/>
            <w:shd w:val="clear" w:color="auto" w:fill="auto"/>
            <w:tcMar>
              <w:top w:w="0" w:type="dxa"/>
              <w:bottom w:w="0" w:type="dxa"/>
            </w:tcMar>
            <w:vAlign w:val="center"/>
          </w:tcPr>
          <w:p w14:paraId="477097E7"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Paid dividends</w:t>
            </w:r>
          </w:p>
        </w:tc>
        <w:tc>
          <w:tcPr>
            <w:tcW w:w="937" w:type="pct"/>
            <w:shd w:val="clear" w:color="auto" w:fill="auto"/>
            <w:tcMar>
              <w:top w:w="0" w:type="dxa"/>
              <w:bottom w:w="0" w:type="dxa"/>
            </w:tcMar>
            <w:vAlign w:val="center"/>
          </w:tcPr>
          <w:p w14:paraId="45804E54"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135,816,569,400</w:t>
            </w:r>
          </w:p>
        </w:tc>
        <w:tc>
          <w:tcPr>
            <w:tcW w:w="280" w:type="pct"/>
            <w:shd w:val="clear" w:color="auto" w:fill="auto"/>
            <w:tcMar>
              <w:top w:w="0" w:type="dxa"/>
              <w:bottom w:w="0" w:type="dxa"/>
            </w:tcMar>
            <w:vAlign w:val="center"/>
          </w:tcPr>
          <w:p w14:paraId="6649B9C4" w14:textId="77777777" w:rsidR="00AE74D3" w:rsidRPr="001241BB" w:rsidRDefault="00AE74D3" w:rsidP="001241BB">
            <w:pPr>
              <w:tabs>
                <w:tab w:val="left" w:pos="432"/>
              </w:tabs>
              <w:spacing w:after="120" w:line="360" w:lineRule="auto"/>
              <w:rPr>
                <w:rFonts w:ascii="Arial" w:eastAsia="Arial" w:hAnsi="Arial" w:cs="Arial"/>
                <w:color w:val="010000"/>
                <w:sz w:val="20"/>
                <w:szCs w:val="20"/>
              </w:rPr>
            </w:pPr>
          </w:p>
        </w:tc>
      </w:tr>
      <w:tr w:rsidR="00AE74D3" w:rsidRPr="001241BB" w14:paraId="210F8CB3" w14:textId="77777777" w:rsidTr="001241BB">
        <w:tc>
          <w:tcPr>
            <w:tcW w:w="232" w:type="pct"/>
            <w:vMerge/>
            <w:shd w:val="clear" w:color="auto" w:fill="auto"/>
            <w:tcMar>
              <w:top w:w="0" w:type="dxa"/>
              <w:bottom w:w="0" w:type="dxa"/>
            </w:tcMar>
            <w:vAlign w:val="center"/>
          </w:tcPr>
          <w:p w14:paraId="03E1FBB2"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0F819151"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34" w:type="pct"/>
            <w:vMerge/>
            <w:shd w:val="clear" w:color="auto" w:fill="auto"/>
            <w:tcMar>
              <w:top w:w="0" w:type="dxa"/>
              <w:bottom w:w="0" w:type="dxa"/>
            </w:tcMar>
            <w:vAlign w:val="center"/>
          </w:tcPr>
          <w:p w14:paraId="78B085FF"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33" w:type="pct"/>
            <w:vMerge/>
            <w:shd w:val="clear" w:color="auto" w:fill="auto"/>
            <w:tcMar>
              <w:top w:w="0" w:type="dxa"/>
              <w:bottom w:w="0" w:type="dxa"/>
            </w:tcMar>
            <w:vAlign w:val="center"/>
          </w:tcPr>
          <w:p w14:paraId="271182F8"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84" w:type="pct"/>
            <w:vMerge/>
            <w:shd w:val="clear" w:color="auto" w:fill="auto"/>
            <w:tcMar>
              <w:top w:w="0" w:type="dxa"/>
              <w:bottom w:w="0" w:type="dxa"/>
            </w:tcMar>
            <w:vAlign w:val="center"/>
          </w:tcPr>
          <w:p w14:paraId="65DA3D55"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88" w:type="pct"/>
            <w:vMerge/>
            <w:shd w:val="clear" w:color="auto" w:fill="auto"/>
            <w:tcMar>
              <w:top w:w="0" w:type="dxa"/>
              <w:bottom w:w="0" w:type="dxa"/>
            </w:tcMar>
            <w:vAlign w:val="center"/>
          </w:tcPr>
          <w:p w14:paraId="006FCC89"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80" w:type="pct"/>
            <w:vMerge/>
            <w:shd w:val="clear" w:color="auto" w:fill="auto"/>
            <w:tcMar>
              <w:top w:w="0" w:type="dxa"/>
              <w:bottom w:w="0" w:type="dxa"/>
            </w:tcMar>
            <w:vAlign w:val="center"/>
          </w:tcPr>
          <w:p w14:paraId="5C065166"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028" w:type="pct"/>
            <w:shd w:val="clear" w:color="auto" w:fill="auto"/>
            <w:tcMar>
              <w:top w:w="0" w:type="dxa"/>
              <w:bottom w:w="0" w:type="dxa"/>
            </w:tcMar>
            <w:vAlign w:val="center"/>
          </w:tcPr>
          <w:p w14:paraId="796DA7A5"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Advance receipts for share purchase issued to increase capital</w:t>
            </w:r>
          </w:p>
        </w:tc>
        <w:tc>
          <w:tcPr>
            <w:tcW w:w="937" w:type="pct"/>
            <w:shd w:val="clear" w:color="auto" w:fill="auto"/>
            <w:tcMar>
              <w:top w:w="0" w:type="dxa"/>
              <w:bottom w:w="0" w:type="dxa"/>
            </w:tcMar>
            <w:vAlign w:val="center"/>
          </w:tcPr>
          <w:p w14:paraId="7EC55854"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40,048,380,000</w:t>
            </w:r>
          </w:p>
        </w:tc>
        <w:tc>
          <w:tcPr>
            <w:tcW w:w="280" w:type="pct"/>
            <w:shd w:val="clear" w:color="auto" w:fill="auto"/>
            <w:tcMar>
              <w:top w:w="0" w:type="dxa"/>
              <w:bottom w:w="0" w:type="dxa"/>
            </w:tcMar>
            <w:vAlign w:val="center"/>
          </w:tcPr>
          <w:p w14:paraId="73DA843A" w14:textId="77777777" w:rsidR="00AE74D3" w:rsidRPr="001241BB" w:rsidRDefault="00AE74D3" w:rsidP="001241BB">
            <w:pPr>
              <w:tabs>
                <w:tab w:val="left" w:pos="432"/>
              </w:tabs>
              <w:spacing w:after="120" w:line="360" w:lineRule="auto"/>
              <w:rPr>
                <w:rFonts w:ascii="Arial" w:eastAsia="Arial" w:hAnsi="Arial" w:cs="Arial"/>
                <w:color w:val="010000"/>
                <w:sz w:val="20"/>
                <w:szCs w:val="20"/>
              </w:rPr>
            </w:pPr>
          </w:p>
        </w:tc>
      </w:tr>
      <w:tr w:rsidR="00AE74D3" w:rsidRPr="001241BB" w14:paraId="4BD4466C" w14:textId="77777777" w:rsidTr="001241BB">
        <w:tc>
          <w:tcPr>
            <w:tcW w:w="232" w:type="pct"/>
            <w:vMerge w:val="restart"/>
            <w:shd w:val="clear" w:color="auto" w:fill="auto"/>
            <w:tcMar>
              <w:top w:w="0" w:type="dxa"/>
              <w:bottom w:w="0" w:type="dxa"/>
            </w:tcMar>
            <w:vAlign w:val="center"/>
          </w:tcPr>
          <w:p w14:paraId="6C956A98"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2</w:t>
            </w:r>
          </w:p>
        </w:tc>
        <w:tc>
          <w:tcPr>
            <w:tcW w:w="406" w:type="pct"/>
            <w:vMerge w:val="restart"/>
            <w:shd w:val="clear" w:color="auto" w:fill="auto"/>
            <w:tcMar>
              <w:top w:w="0" w:type="dxa"/>
              <w:bottom w:w="0" w:type="dxa"/>
            </w:tcMar>
            <w:vAlign w:val="center"/>
          </w:tcPr>
          <w:p w14:paraId="69CBCD80" w14:textId="6A49C583"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PVI Insurance Corporation</w:t>
            </w:r>
          </w:p>
        </w:tc>
        <w:tc>
          <w:tcPr>
            <w:tcW w:w="334" w:type="pct"/>
            <w:vMerge w:val="restart"/>
            <w:shd w:val="clear" w:color="auto" w:fill="auto"/>
            <w:tcMar>
              <w:top w:w="0" w:type="dxa"/>
              <w:bottom w:w="0" w:type="dxa"/>
            </w:tcMar>
            <w:vAlign w:val="center"/>
          </w:tcPr>
          <w:p w14:paraId="4A9785C2"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Under the same owner</w:t>
            </w:r>
          </w:p>
        </w:tc>
        <w:tc>
          <w:tcPr>
            <w:tcW w:w="433" w:type="pct"/>
            <w:vMerge w:val="restart"/>
            <w:shd w:val="clear" w:color="auto" w:fill="auto"/>
            <w:tcMar>
              <w:top w:w="0" w:type="dxa"/>
              <w:bottom w:w="0" w:type="dxa"/>
            </w:tcMar>
            <w:vAlign w:val="center"/>
          </w:tcPr>
          <w:p w14:paraId="31F350A6" w14:textId="77777777" w:rsidR="00AE74D3" w:rsidRPr="001241BB" w:rsidRDefault="00AE74D3" w:rsidP="001241BB">
            <w:pPr>
              <w:tabs>
                <w:tab w:val="left" w:pos="432"/>
              </w:tabs>
              <w:spacing w:after="120" w:line="360" w:lineRule="auto"/>
              <w:rPr>
                <w:rFonts w:ascii="Arial" w:eastAsia="Arial" w:hAnsi="Arial" w:cs="Arial"/>
                <w:color w:val="010000"/>
                <w:sz w:val="20"/>
                <w:szCs w:val="20"/>
              </w:rPr>
            </w:pPr>
          </w:p>
        </w:tc>
        <w:tc>
          <w:tcPr>
            <w:tcW w:w="284" w:type="pct"/>
            <w:vMerge w:val="restart"/>
            <w:shd w:val="clear" w:color="auto" w:fill="auto"/>
            <w:tcMar>
              <w:top w:w="0" w:type="dxa"/>
              <w:bottom w:w="0" w:type="dxa"/>
            </w:tcMar>
            <w:vAlign w:val="center"/>
          </w:tcPr>
          <w:p w14:paraId="5E69BCBB" w14:textId="77777777" w:rsidR="00AE74D3" w:rsidRPr="001241BB" w:rsidRDefault="00AE74D3" w:rsidP="001241BB">
            <w:pPr>
              <w:tabs>
                <w:tab w:val="left" w:pos="432"/>
              </w:tabs>
              <w:spacing w:after="120" w:line="360" w:lineRule="auto"/>
              <w:rPr>
                <w:rFonts w:ascii="Arial" w:eastAsia="Arial" w:hAnsi="Arial" w:cs="Arial"/>
                <w:color w:val="010000"/>
                <w:sz w:val="20"/>
                <w:szCs w:val="20"/>
              </w:rPr>
            </w:pPr>
          </w:p>
        </w:tc>
        <w:tc>
          <w:tcPr>
            <w:tcW w:w="388" w:type="pct"/>
            <w:vMerge w:val="restart"/>
            <w:shd w:val="clear" w:color="auto" w:fill="auto"/>
            <w:tcMar>
              <w:top w:w="0" w:type="dxa"/>
              <w:bottom w:w="0" w:type="dxa"/>
            </w:tcMar>
            <w:vAlign w:val="center"/>
          </w:tcPr>
          <w:p w14:paraId="197A3644"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2023</w:t>
            </w:r>
          </w:p>
        </w:tc>
        <w:tc>
          <w:tcPr>
            <w:tcW w:w="680" w:type="pct"/>
            <w:vMerge w:val="restart"/>
            <w:shd w:val="clear" w:color="auto" w:fill="auto"/>
            <w:tcMar>
              <w:top w:w="0" w:type="dxa"/>
              <w:bottom w:w="0" w:type="dxa"/>
            </w:tcMar>
            <w:vAlign w:val="center"/>
          </w:tcPr>
          <w:p w14:paraId="00808A80" w14:textId="77777777" w:rsidR="00AE74D3" w:rsidRPr="001241BB" w:rsidRDefault="00AE74D3" w:rsidP="001241BB">
            <w:pPr>
              <w:tabs>
                <w:tab w:val="left" w:pos="432"/>
              </w:tabs>
              <w:spacing w:after="120" w:line="360" w:lineRule="auto"/>
              <w:rPr>
                <w:rFonts w:ascii="Arial" w:eastAsia="Arial" w:hAnsi="Arial" w:cs="Arial"/>
                <w:color w:val="010000"/>
                <w:sz w:val="20"/>
                <w:szCs w:val="20"/>
              </w:rPr>
            </w:pPr>
          </w:p>
        </w:tc>
        <w:tc>
          <w:tcPr>
            <w:tcW w:w="1028" w:type="pct"/>
            <w:shd w:val="clear" w:color="auto" w:fill="auto"/>
            <w:tcMar>
              <w:top w:w="0" w:type="dxa"/>
              <w:bottom w:w="0" w:type="dxa"/>
            </w:tcMar>
            <w:vAlign w:val="center"/>
          </w:tcPr>
          <w:p w14:paraId="5E4E0207"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Revenue from reinsurance</w:t>
            </w:r>
          </w:p>
        </w:tc>
        <w:tc>
          <w:tcPr>
            <w:tcW w:w="937" w:type="pct"/>
            <w:shd w:val="clear" w:color="auto" w:fill="auto"/>
            <w:tcMar>
              <w:top w:w="0" w:type="dxa"/>
              <w:bottom w:w="0" w:type="dxa"/>
            </w:tcMar>
            <w:vAlign w:val="center"/>
          </w:tcPr>
          <w:p w14:paraId="71B0A2DA"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1,256,272,329,105</w:t>
            </w:r>
          </w:p>
        </w:tc>
        <w:tc>
          <w:tcPr>
            <w:tcW w:w="280" w:type="pct"/>
            <w:shd w:val="clear" w:color="auto" w:fill="auto"/>
            <w:tcMar>
              <w:top w:w="0" w:type="dxa"/>
              <w:bottom w:w="0" w:type="dxa"/>
            </w:tcMar>
            <w:vAlign w:val="center"/>
          </w:tcPr>
          <w:p w14:paraId="20648879" w14:textId="77777777" w:rsidR="00AE74D3" w:rsidRPr="001241BB" w:rsidRDefault="00AE74D3" w:rsidP="001241BB">
            <w:pPr>
              <w:tabs>
                <w:tab w:val="left" w:pos="432"/>
              </w:tabs>
              <w:spacing w:after="120" w:line="360" w:lineRule="auto"/>
              <w:rPr>
                <w:rFonts w:ascii="Arial" w:eastAsia="Arial" w:hAnsi="Arial" w:cs="Arial"/>
                <w:color w:val="010000"/>
                <w:sz w:val="20"/>
                <w:szCs w:val="20"/>
              </w:rPr>
            </w:pPr>
          </w:p>
        </w:tc>
      </w:tr>
      <w:tr w:rsidR="00AE74D3" w:rsidRPr="001241BB" w14:paraId="6AEA1F8A" w14:textId="77777777" w:rsidTr="001241BB">
        <w:tc>
          <w:tcPr>
            <w:tcW w:w="232" w:type="pct"/>
            <w:vMerge/>
            <w:shd w:val="clear" w:color="auto" w:fill="auto"/>
            <w:tcMar>
              <w:top w:w="0" w:type="dxa"/>
              <w:bottom w:w="0" w:type="dxa"/>
            </w:tcMar>
            <w:vAlign w:val="center"/>
          </w:tcPr>
          <w:p w14:paraId="299E8D7B"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42A65EE8"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34" w:type="pct"/>
            <w:vMerge/>
            <w:shd w:val="clear" w:color="auto" w:fill="auto"/>
            <w:tcMar>
              <w:top w:w="0" w:type="dxa"/>
              <w:bottom w:w="0" w:type="dxa"/>
            </w:tcMar>
            <w:vAlign w:val="center"/>
          </w:tcPr>
          <w:p w14:paraId="0393BF1B"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33" w:type="pct"/>
            <w:vMerge/>
            <w:shd w:val="clear" w:color="auto" w:fill="auto"/>
            <w:tcMar>
              <w:top w:w="0" w:type="dxa"/>
              <w:bottom w:w="0" w:type="dxa"/>
            </w:tcMar>
            <w:vAlign w:val="center"/>
          </w:tcPr>
          <w:p w14:paraId="56171399"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84" w:type="pct"/>
            <w:vMerge/>
            <w:shd w:val="clear" w:color="auto" w:fill="auto"/>
            <w:tcMar>
              <w:top w:w="0" w:type="dxa"/>
              <w:bottom w:w="0" w:type="dxa"/>
            </w:tcMar>
            <w:vAlign w:val="center"/>
          </w:tcPr>
          <w:p w14:paraId="4E57B58A"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88" w:type="pct"/>
            <w:vMerge/>
            <w:shd w:val="clear" w:color="auto" w:fill="auto"/>
            <w:tcMar>
              <w:top w:w="0" w:type="dxa"/>
              <w:bottom w:w="0" w:type="dxa"/>
            </w:tcMar>
            <w:vAlign w:val="center"/>
          </w:tcPr>
          <w:p w14:paraId="15DC4AA0"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80" w:type="pct"/>
            <w:vMerge/>
            <w:shd w:val="clear" w:color="auto" w:fill="auto"/>
            <w:tcMar>
              <w:top w:w="0" w:type="dxa"/>
              <w:bottom w:w="0" w:type="dxa"/>
            </w:tcMar>
            <w:vAlign w:val="center"/>
          </w:tcPr>
          <w:p w14:paraId="3F278749"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028" w:type="pct"/>
            <w:shd w:val="clear" w:color="auto" w:fill="auto"/>
            <w:tcMar>
              <w:top w:w="0" w:type="dxa"/>
              <w:bottom w:w="0" w:type="dxa"/>
            </w:tcMar>
            <w:vAlign w:val="center"/>
          </w:tcPr>
          <w:p w14:paraId="6A7DC6F8"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 xml:space="preserve">Commissions, </w:t>
            </w:r>
            <w:r w:rsidRPr="001241BB">
              <w:rPr>
                <w:rFonts w:ascii="Arial" w:hAnsi="Arial" w:cs="Arial"/>
                <w:color w:val="010000"/>
                <w:sz w:val="20"/>
              </w:rPr>
              <w:lastRenderedPageBreak/>
              <w:t>brokerage and other reinsurance expenses</w:t>
            </w:r>
          </w:p>
        </w:tc>
        <w:tc>
          <w:tcPr>
            <w:tcW w:w="937" w:type="pct"/>
            <w:shd w:val="clear" w:color="auto" w:fill="auto"/>
            <w:tcMar>
              <w:top w:w="0" w:type="dxa"/>
              <w:bottom w:w="0" w:type="dxa"/>
            </w:tcMar>
            <w:vAlign w:val="center"/>
          </w:tcPr>
          <w:p w14:paraId="764714EC"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lastRenderedPageBreak/>
              <w:t>363,135,034,2</w:t>
            </w:r>
            <w:r w:rsidRPr="001241BB">
              <w:rPr>
                <w:rFonts w:ascii="Arial" w:hAnsi="Arial" w:cs="Arial"/>
                <w:color w:val="010000"/>
                <w:sz w:val="20"/>
              </w:rPr>
              <w:lastRenderedPageBreak/>
              <w:t>55</w:t>
            </w:r>
          </w:p>
        </w:tc>
        <w:tc>
          <w:tcPr>
            <w:tcW w:w="280" w:type="pct"/>
            <w:shd w:val="clear" w:color="auto" w:fill="auto"/>
            <w:tcMar>
              <w:top w:w="0" w:type="dxa"/>
              <w:bottom w:w="0" w:type="dxa"/>
            </w:tcMar>
            <w:vAlign w:val="center"/>
          </w:tcPr>
          <w:p w14:paraId="1FFA931A" w14:textId="77777777" w:rsidR="00AE74D3" w:rsidRPr="001241BB" w:rsidRDefault="00AE74D3" w:rsidP="001241BB">
            <w:pPr>
              <w:tabs>
                <w:tab w:val="left" w:pos="432"/>
              </w:tabs>
              <w:spacing w:after="120" w:line="360" w:lineRule="auto"/>
              <w:rPr>
                <w:rFonts w:ascii="Arial" w:eastAsia="Arial" w:hAnsi="Arial" w:cs="Arial"/>
                <w:color w:val="010000"/>
                <w:sz w:val="20"/>
                <w:szCs w:val="20"/>
              </w:rPr>
            </w:pPr>
          </w:p>
        </w:tc>
      </w:tr>
      <w:tr w:rsidR="00AE74D3" w:rsidRPr="001241BB" w14:paraId="40A2206C" w14:textId="77777777" w:rsidTr="001241BB">
        <w:tc>
          <w:tcPr>
            <w:tcW w:w="232" w:type="pct"/>
            <w:vMerge/>
            <w:shd w:val="clear" w:color="auto" w:fill="auto"/>
            <w:tcMar>
              <w:top w:w="0" w:type="dxa"/>
              <w:bottom w:w="0" w:type="dxa"/>
            </w:tcMar>
            <w:vAlign w:val="center"/>
          </w:tcPr>
          <w:p w14:paraId="32C8DBD5"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5EA64707"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34" w:type="pct"/>
            <w:vMerge/>
            <w:shd w:val="clear" w:color="auto" w:fill="auto"/>
            <w:tcMar>
              <w:top w:w="0" w:type="dxa"/>
              <w:bottom w:w="0" w:type="dxa"/>
            </w:tcMar>
            <w:vAlign w:val="center"/>
          </w:tcPr>
          <w:p w14:paraId="2BFFD0C7"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33" w:type="pct"/>
            <w:vMerge/>
            <w:shd w:val="clear" w:color="auto" w:fill="auto"/>
            <w:tcMar>
              <w:top w:w="0" w:type="dxa"/>
              <w:bottom w:w="0" w:type="dxa"/>
            </w:tcMar>
            <w:vAlign w:val="center"/>
          </w:tcPr>
          <w:p w14:paraId="0FF93817"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84" w:type="pct"/>
            <w:vMerge/>
            <w:shd w:val="clear" w:color="auto" w:fill="auto"/>
            <w:tcMar>
              <w:top w:w="0" w:type="dxa"/>
              <w:bottom w:w="0" w:type="dxa"/>
            </w:tcMar>
            <w:vAlign w:val="center"/>
          </w:tcPr>
          <w:p w14:paraId="66E97D01"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88" w:type="pct"/>
            <w:vMerge/>
            <w:shd w:val="clear" w:color="auto" w:fill="auto"/>
            <w:tcMar>
              <w:top w:w="0" w:type="dxa"/>
              <w:bottom w:w="0" w:type="dxa"/>
            </w:tcMar>
            <w:vAlign w:val="center"/>
          </w:tcPr>
          <w:p w14:paraId="266D877A"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80" w:type="pct"/>
            <w:vMerge/>
            <w:shd w:val="clear" w:color="auto" w:fill="auto"/>
            <w:tcMar>
              <w:top w:w="0" w:type="dxa"/>
              <w:bottom w:w="0" w:type="dxa"/>
            </w:tcMar>
            <w:vAlign w:val="center"/>
          </w:tcPr>
          <w:p w14:paraId="52F30D50"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028" w:type="pct"/>
            <w:shd w:val="clear" w:color="auto" w:fill="auto"/>
            <w:tcMar>
              <w:top w:w="0" w:type="dxa"/>
              <w:bottom w:w="0" w:type="dxa"/>
            </w:tcMar>
            <w:vAlign w:val="center"/>
          </w:tcPr>
          <w:p w14:paraId="5152A687"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Reinsurance transfer fee</w:t>
            </w:r>
          </w:p>
        </w:tc>
        <w:tc>
          <w:tcPr>
            <w:tcW w:w="937" w:type="pct"/>
            <w:shd w:val="clear" w:color="auto" w:fill="auto"/>
            <w:tcMar>
              <w:top w:w="0" w:type="dxa"/>
              <w:bottom w:w="0" w:type="dxa"/>
            </w:tcMar>
            <w:vAlign w:val="center"/>
          </w:tcPr>
          <w:p w14:paraId="6ACB7B88"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247,915,380,740</w:t>
            </w:r>
          </w:p>
        </w:tc>
        <w:tc>
          <w:tcPr>
            <w:tcW w:w="280" w:type="pct"/>
            <w:shd w:val="clear" w:color="auto" w:fill="auto"/>
            <w:tcMar>
              <w:top w:w="0" w:type="dxa"/>
              <w:bottom w:w="0" w:type="dxa"/>
            </w:tcMar>
            <w:vAlign w:val="center"/>
          </w:tcPr>
          <w:p w14:paraId="1B4EFF3A" w14:textId="77777777" w:rsidR="00AE74D3" w:rsidRPr="001241BB" w:rsidRDefault="00AE74D3" w:rsidP="001241BB">
            <w:pPr>
              <w:tabs>
                <w:tab w:val="left" w:pos="432"/>
              </w:tabs>
              <w:spacing w:after="120" w:line="360" w:lineRule="auto"/>
              <w:rPr>
                <w:rFonts w:ascii="Arial" w:eastAsia="Arial" w:hAnsi="Arial" w:cs="Arial"/>
                <w:color w:val="010000"/>
                <w:sz w:val="20"/>
                <w:szCs w:val="20"/>
              </w:rPr>
            </w:pPr>
          </w:p>
        </w:tc>
      </w:tr>
      <w:tr w:rsidR="00AE74D3" w:rsidRPr="001241BB" w14:paraId="33B2C3A9" w14:textId="77777777" w:rsidTr="001241BB">
        <w:tc>
          <w:tcPr>
            <w:tcW w:w="232" w:type="pct"/>
            <w:vMerge/>
            <w:shd w:val="clear" w:color="auto" w:fill="auto"/>
            <w:tcMar>
              <w:top w:w="0" w:type="dxa"/>
              <w:bottom w:w="0" w:type="dxa"/>
            </w:tcMar>
            <w:vAlign w:val="center"/>
          </w:tcPr>
          <w:p w14:paraId="26C2AC99"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15642980"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34" w:type="pct"/>
            <w:vMerge/>
            <w:shd w:val="clear" w:color="auto" w:fill="auto"/>
            <w:tcMar>
              <w:top w:w="0" w:type="dxa"/>
              <w:bottom w:w="0" w:type="dxa"/>
            </w:tcMar>
            <w:vAlign w:val="center"/>
          </w:tcPr>
          <w:p w14:paraId="3E98C4A7"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33" w:type="pct"/>
            <w:vMerge/>
            <w:shd w:val="clear" w:color="auto" w:fill="auto"/>
            <w:tcMar>
              <w:top w:w="0" w:type="dxa"/>
              <w:bottom w:w="0" w:type="dxa"/>
            </w:tcMar>
            <w:vAlign w:val="center"/>
          </w:tcPr>
          <w:p w14:paraId="05BD1A81"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84" w:type="pct"/>
            <w:vMerge/>
            <w:shd w:val="clear" w:color="auto" w:fill="auto"/>
            <w:tcMar>
              <w:top w:w="0" w:type="dxa"/>
              <w:bottom w:w="0" w:type="dxa"/>
            </w:tcMar>
            <w:vAlign w:val="center"/>
          </w:tcPr>
          <w:p w14:paraId="42AE868D"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88" w:type="pct"/>
            <w:vMerge/>
            <w:shd w:val="clear" w:color="auto" w:fill="auto"/>
            <w:tcMar>
              <w:top w:w="0" w:type="dxa"/>
              <w:bottom w:w="0" w:type="dxa"/>
            </w:tcMar>
            <w:vAlign w:val="center"/>
          </w:tcPr>
          <w:p w14:paraId="3C6CB833"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80" w:type="pct"/>
            <w:vMerge/>
            <w:shd w:val="clear" w:color="auto" w:fill="auto"/>
            <w:tcMar>
              <w:top w:w="0" w:type="dxa"/>
              <w:bottom w:w="0" w:type="dxa"/>
            </w:tcMar>
            <w:vAlign w:val="center"/>
          </w:tcPr>
          <w:p w14:paraId="31E3425D"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028" w:type="pct"/>
            <w:shd w:val="clear" w:color="auto" w:fill="auto"/>
            <w:tcMar>
              <w:top w:w="0" w:type="dxa"/>
              <w:bottom w:w="0" w:type="dxa"/>
            </w:tcMar>
            <w:vAlign w:val="center"/>
          </w:tcPr>
          <w:p w14:paraId="7675A859"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Refundable transfer fee</w:t>
            </w:r>
          </w:p>
        </w:tc>
        <w:tc>
          <w:tcPr>
            <w:tcW w:w="937" w:type="pct"/>
            <w:shd w:val="clear" w:color="auto" w:fill="auto"/>
            <w:tcMar>
              <w:top w:w="0" w:type="dxa"/>
              <w:bottom w:w="0" w:type="dxa"/>
            </w:tcMar>
            <w:vAlign w:val="center"/>
          </w:tcPr>
          <w:p w14:paraId="1AC851E0" w14:textId="77777777" w:rsidR="00AE74D3" w:rsidRPr="001241BB" w:rsidRDefault="00AE74D3" w:rsidP="001241BB">
            <w:pPr>
              <w:tabs>
                <w:tab w:val="left" w:pos="432"/>
              </w:tabs>
              <w:spacing w:after="120" w:line="360" w:lineRule="auto"/>
              <w:rPr>
                <w:rFonts w:ascii="Arial" w:eastAsia="Arial" w:hAnsi="Arial" w:cs="Arial"/>
                <w:color w:val="010000"/>
                <w:sz w:val="20"/>
                <w:szCs w:val="20"/>
              </w:rPr>
            </w:pPr>
          </w:p>
        </w:tc>
        <w:tc>
          <w:tcPr>
            <w:tcW w:w="280" w:type="pct"/>
            <w:shd w:val="clear" w:color="auto" w:fill="auto"/>
            <w:tcMar>
              <w:top w:w="0" w:type="dxa"/>
              <w:bottom w:w="0" w:type="dxa"/>
            </w:tcMar>
            <w:vAlign w:val="center"/>
          </w:tcPr>
          <w:p w14:paraId="11F9B573" w14:textId="77777777" w:rsidR="00AE74D3" w:rsidRPr="001241BB" w:rsidRDefault="00AE74D3" w:rsidP="001241BB">
            <w:pPr>
              <w:tabs>
                <w:tab w:val="left" w:pos="432"/>
              </w:tabs>
              <w:spacing w:after="120" w:line="360" w:lineRule="auto"/>
              <w:rPr>
                <w:rFonts w:ascii="Arial" w:eastAsia="Arial" w:hAnsi="Arial" w:cs="Arial"/>
                <w:color w:val="010000"/>
                <w:sz w:val="20"/>
                <w:szCs w:val="20"/>
              </w:rPr>
            </w:pPr>
          </w:p>
        </w:tc>
      </w:tr>
      <w:tr w:rsidR="00AE74D3" w:rsidRPr="001241BB" w14:paraId="77BB2BE9" w14:textId="77777777" w:rsidTr="001241BB">
        <w:tc>
          <w:tcPr>
            <w:tcW w:w="232" w:type="pct"/>
            <w:vMerge/>
            <w:shd w:val="clear" w:color="auto" w:fill="auto"/>
            <w:tcMar>
              <w:top w:w="0" w:type="dxa"/>
              <w:bottom w:w="0" w:type="dxa"/>
            </w:tcMar>
            <w:vAlign w:val="center"/>
          </w:tcPr>
          <w:p w14:paraId="6C08FDCA"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2FFD0E98"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34" w:type="pct"/>
            <w:vMerge/>
            <w:shd w:val="clear" w:color="auto" w:fill="auto"/>
            <w:tcMar>
              <w:top w:w="0" w:type="dxa"/>
              <w:bottom w:w="0" w:type="dxa"/>
            </w:tcMar>
            <w:vAlign w:val="center"/>
          </w:tcPr>
          <w:p w14:paraId="1A259964"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33" w:type="pct"/>
            <w:vMerge/>
            <w:shd w:val="clear" w:color="auto" w:fill="auto"/>
            <w:tcMar>
              <w:top w:w="0" w:type="dxa"/>
              <w:bottom w:w="0" w:type="dxa"/>
            </w:tcMar>
            <w:vAlign w:val="center"/>
          </w:tcPr>
          <w:p w14:paraId="2F7A3F56"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84" w:type="pct"/>
            <w:vMerge/>
            <w:shd w:val="clear" w:color="auto" w:fill="auto"/>
            <w:tcMar>
              <w:top w:w="0" w:type="dxa"/>
              <w:bottom w:w="0" w:type="dxa"/>
            </w:tcMar>
            <w:vAlign w:val="center"/>
          </w:tcPr>
          <w:p w14:paraId="7FDC8DF2"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88" w:type="pct"/>
            <w:vMerge/>
            <w:shd w:val="clear" w:color="auto" w:fill="auto"/>
            <w:tcMar>
              <w:top w:w="0" w:type="dxa"/>
              <w:bottom w:w="0" w:type="dxa"/>
            </w:tcMar>
            <w:vAlign w:val="center"/>
          </w:tcPr>
          <w:p w14:paraId="4B3E7699"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80" w:type="pct"/>
            <w:vMerge/>
            <w:shd w:val="clear" w:color="auto" w:fill="auto"/>
            <w:tcMar>
              <w:top w:w="0" w:type="dxa"/>
              <w:bottom w:w="0" w:type="dxa"/>
            </w:tcMar>
            <w:vAlign w:val="center"/>
          </w:tcPr>
          <w:p w14:paraId="3658A4D3"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028" w:type="pct"/>
            <w:shd w:val="clear" w:color="auto" w:fill="auto"/>
            <w:tcMar>
              <w:top w:w="0" w:type="dxa"/>
              <w:bottom w:w="0" w:type="dxa"/>
            </w:tcMar>
            <w:vAlign w:val="center"/>
          </w:tcPr>
          <w:p w14:paraId="01B7F2F2"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Commissions from reinsurance</w:t>
            </w:r>
          </w:p>
        </w:tc>
        <w:tc>
          <w:tcPr>
            <w:tcW w:w="937" w:type="pct"/>
            <w:shd w:val="clear" w:color="auto" w:fill="auto"/>
            <w:tcMar>
              <w:top w:w="0" w:type="dxa"/>
              <w:bottom w:w="0" w:type="dxa"/>
            </w:tcMar>
            <w:vAlign w:val="center"/>
          </w:tcPr>
          <w:p w14:paraId="08EFDB8D"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57,416,684,567</w:t>
            </w:r>
          </w:p>
        </w:tc>
        <w:tc>
          <w:tcPr>
            <w:tcW w:w="280" w:type="pct"/>
            <w:shd w:val="clear" w:color="auto" w:fill="auto"/>
            <w:tcMar>
              <w:top w:w="0" w:type="dxa"/>
              <w:bottom w:w="0" w:type="dxa"/>
            </w:tcMar>
            <w:vAlign w:val="center"/>
          </w:tcPr>
          <w:p w14:paraId="74C65516" w14:textId="77777777" w:rsidR="00AE74D3" w:rsidRPr="001241BB" w:rsidRDefault="00AE74D3" w:rsidP="001241BB">
            <w:pPr>
              <w:tabs>
                <w:tab w:val="left" w:pos="432"/>
              </w:tabs>
              <w:spacing w:after="120" w:line="360" w:lineRule="auto"/>
              <w:rPr>
                <w:rFonts w:ascii="Arial" w:eastAsia="Arial" w:hAnsi="Arial" w:cs="Arial"/>
                <w:color w:val="010000"/>
                <w:sz w:val="20"/>
                <w:szCs w:val="20"/>
              </w:rPr>
            </w:pPr>
          </w:p>
        </w:tc>
      </w:tr>
      <w:tr w:rsidR="00AE74D3" w:rsidRPr="001241BB" w14:paraId="1510D635" w14:textId="77777777" w:rsidTr="001241BB">
        <w:tc>
          <w:tcPr>
            <w:tcW w:w="232" w:type="pct"/>
            <w:vMerge/>
            <w:shd w:val="clear" w:color="auto" w:fill="auto"/>
            <w:tcMar>
              <w:top w:w="0" w:type="dxa"/>
              <w:bottom w:w="0" w:type="dxa"/>
            </w:tcMar>
            <w:vAlign w:val="center"/>
          </w:tcPr>
          <w:p w14:paraId="62906F2C"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5A05C99E"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34" w:type="pct"/>
            <w:vMerge/>
            <w:shd w:val="clear" w:color="auto" w:fill="auto"/>
            <w:tcMar>
              <w:top w:w="0" w:type="dxa"/>
              <w:bottom w:w="0" w:type="dxa"/>
            </w:tcMar>
            <w:vAlign w:val="center"/>
          </w:tcPr>
          <w:p w14:paraId="2B149C0D"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33" w:type="pct"/>
            <w:vMerge/>
            <w:shd w:val="clear" w:color="auto" w:fill="auto"/>
            <w:tcMar>
              <w:top w:w="0" w:type="dxa"/>
              <w:bottom w:w="0" w:type="dxa"/>
            </w:tcMar>
            <w:vAlign w:val="center"/>
          </w:tcPr>
          <w:p w14:paraId="50B3568B"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84" w:type="pct"/>
            <w:vMerge/>
            <w:shd w:val="clear" w:color="auto" w:fill="auto"/>
            <w:tcMar>
              <w:top w:w="0" w:type="dxa"/>
              <w:bottom w:w="0" w:type="dxa"/>
            </w:tcMar>
            <w:vAlign w:val="center"/>
          </w:tcPr>
          <w:p w14:paraId="0B0BF8B4"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88" w:type="pct"/>
            <w:vMerge/>
            <w:shd w:val="clear" w:color="auto" w:fill="auto"/>
            <w:tcMar>
              <w:top w:w="0" w:type="dxa"/>
              <w:bottom w:w="0" w:type="dxa"/>
            </w:tcMar>
            <w:vAlign w:val="center"/>
          </w:tcPr>
          <w:p w14:paraId="6550BB93"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80" w:type="pct"/>
            <w:vMerge/>
            <w:shd w:val="clear" w:color="auto" w:fill="auto"/>
            <w:tcMar>
              <w:top w:w="0" w:type="dxa"/>
              <w:bottom w:w="0" w:type="dxa"/>
            </w:tcMar>
            <w:vAlign w:val="center"/>
          </w:tcPr>
          <w:p w14:paraId="6538DA5B"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028" w:type="pct"/>
            <w:shd w:val="clear" w:color="auto" w:fill="auto"/>
            <w:tcMar>
              <w:top w:w="0" w:type="dxa"/>
              <w:bottom w:w="0" w:type="dxa"/>
            </w:tcMar>
            <w:vAlign w:val="center"/>
          </w:tcPr>
          <w:p w14:paraId="511DBABC"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Receivable indemnity from reinsurance</w:t>
            </w:r>
          </w:p>
        </w:tc>
        <w:tc>
          <w:tcPr>
            <w:tcW w:w="937" w:type="pct"/>
            <w:shd w:val="clear" w:color="auto" w:fill="auto"/>
            <w:tcMar>
              <w:top w:w="0" w:type="dxa"/>
              <w:bottom w:w="0" w:type="dxa"/>
            </w:tcMar>
            <w:vAlign w:val="center"/>
          </w:tcPr>
          <w:p w14:paraId="7C91AACA"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77,187,546,500</w:t>
            </w:r>
          </w:p>
        </w:tc>
        <w:tc>
          <w:tcPr>
            <w:tcW w:w="280" w:type="pct"/>
            <w:shd w:val="clear" w:color="auto" w:fill="auto"/>
            <w:tcMar>
              <w:top w:w="0" w:type="dxa"/>
              <w:bottom w:w="0" w:type="dxa"/>
            </w:tcMar>
            <w:vAlign w:val="center"/>
          </w:tcPr>
          <w:p w14:paraId="7B52082E" w14:textId="77777777" w:rsidR="00AE74D3" w:rsidRPr="001241BB" w:rsidRDefault="00AE74D3" w:rsidP="001241BB">
            <w:pPr>
              <w:tabs>
                <w:tab w:val="left" w:pos="432"/>
              </w:tabs>
              <w:spacing w:after="120" w:line="360" w:lineRule="auto"/>
              <w:rPr>
                <w:rFonts w:ascii="Arial" w:eastAsia="Arial" w:hAnsi="Arial" w:cs="Arial"/>
                <w:color w:val="010000"/>
                <w:sz w:val="20"/>
                <w:szCs w:val="20"/>
              </w:rPr>
            </w:pPr>
          </w:p>
        </w:tc>
      </w:tr>
      <w:tr w:rsidR="00AE74D3" w:rsidRPr="001241BB" w14:paraId="23CA9A42" w14:textId="77777777" w:rsidTr="001241BB">
        <w:tc>
          <w:tcPr>
            <w:tcW w:w="232" w:type="pct"/>
            <w:vMerge/>
            <w:shd w:val="clear" w:color="auto" w:fill="auto"/>
            <w:tcMar>
              <w:top w:w="0" w:type="dxa"/>
              <w:bottom w:w="0" w:type="dxa"/>
            </w:tcMar>
            <w:vAlign w:val="center"/>
          </w:tcPr>
          <w:p w14:paraId="41F66EB8"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26025CEA"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34" w:type="pct"/>
            <w:vMerge/>
            <w:shd w:val="clear" w:color="auto" w:fill="auto"/>
            <w:tcMar>
              <w:top w:w="0" w:type="dxa"/>
              <w:bottom w:w="0" w:type="dxa"/>
            </w:tcMar>
            <w:vAlign w:val="center"/>
          </w:tcPr>
          <w:p w14:paraId="43B34F34"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33" w:type="pct"/>
            <w:vMerge/>
            <w:shd w:val="clear" w:color="auto" w:fill="auto"/>
            <w:tcMar>
              <w:top w:w="0" w:type="dxa"/>
              <w:bottom w:w="0" w:type="dxa"/>
            </w:tcMar>
            <w:vAlign w:val="center"/>
          </w:tcPr>
          <w:p w14:paraId="50F261B2"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84" w:type="pct"/>
            <w:vMerge/>
            <w:shd w:val="clear" w:color="auto" w:fill="auto"/>
            <w:tcMar>
              <w:top w:w="0" w:type="dxa"/>
              <w:bottom w:w="0" w:type="dxa"/>
            </w:tcMar>
            <w:vAlign w:val="center"/>
          </w:tcPr>
          <w:p w14:paraId="7D9AC167"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88" w:type="pct"/>
            <w:vMerge/>
            <w:shd w:val="clear" w:color="auto" w:fill="auto"/>
            <w:tcMar>
              <w:top w:w="0" w:type="dxa"/>
              <w:bottom w:w="0" w:type="dxa"/>
            </w:tcMar>
            <w:vAlign w:val="center"/>
          </w:tcPr>
          <w:p w14:paraId="34FA8128"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80" w:type="pct"/>
            <w:vMerge/>
            <w:shd w:val="clear" w:color="auto" w:fill="auto"/>
            <w:tcMar>
              <w:top w:w="0" w:type="dxa"/>
              <w:bottom w:w="0" w:type="dxa"/>
            </w:tcMar>
            <w:vAlign w:val="center"/>
          </w:tcPr>
          <w:p w14:paraId="0939B560"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028" w:type="pct"/>
            <w:shd w:val="clear" w:color="auto" w:fill="auto"/>
            <w:tcMar>
              <w:top w:w="0" w:type="dxa"/>
              <w:bottom w:w="0" w:type="dxa"/>
            </w:tcMar>
            <w:vAlign w:val="center"/>
          </w:tcPr>
          <w:p w14:paraId="05EFCF30"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Payable indemnity from reinsurance</w:t>
            </w:r>
          </w:p>
        </w:tc>
        <w:tc>
          <w:tcPr>
            <w:tcW w:w="937" w:type="pct"/>
            <w:shd w:val="clear" w:color="auto" w:fill="auto"/>
            <w:tcMar>
              <w:top w:w="0" w:type="dxa"/>
              <w:bottom w:w="0" w:type="dxa"/>
            </w:tcMar>
            <w:vAlign w:val="center"/>
          </w:tcPr>
          <w:p w14:paraId="5BEC1776"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564,659,218,566</w:t>
            </w:r>
          </w:p>
        </w:tc>
        <w:tc>
          <w:tcPr>
            <w:tcW w:w="280" w:type="pct"/>
            <w:shd w:val="clear" w:color="auto" w:fill="auto"/>
            <w:tcMar>
              <w:top w:w="0" w:type="dxa"/>
              <w:bottom w:w="0" w:type="dxa"/>
            </w:tcMar>
            <w:vAlign w:val="center"/>
          </w:tcPr>
          <w:p w14:paraId="0B4CFE76" w14:textId="77777777" w:rsidR="00AE74D3" w:rsidRPr="001241BB" w:rsidRDefault="00AE74D3" w:rsidP="001241BB">
            <w:pPr>
              <w:tabs>
                <w:tab w:val="left" w:pos="432"/>
              </w:tabs>
              <w:spacing w:after="120" w:line="360" w:lineRule="auto"/>
              <w:rPr>
                <w:rFonts w:ascii="Arial" w:eastAsia="Arial" w:hAnsi="Arial" w:cs="Arial"/>
                <w:color w:val="010000"/>
                <w:sz w:val="20"/>
                <w:szCs w:val="20"/>
              </w:rPr>
            </w:pPr>
          </w:p>
        </w:tc>
      </w:tr>
      <w:tr w:rsidR="00AE74D3" w:rsidRPr="001241BB" w14:paraId="6A31A962" w14:textId="77777777" w:rsidTr="001241BB">
        <w:tc>
          <w:tcPr>
            <w:tcW w:w="232" w:type="pct"/>
            <w:vMerge/>
            <w:shd w:val="clear" w:color="auto" w:fill="auto"/>
            <w:tcMar>
              <w:top w:w="0" w:type="dxa"/>
              <w:bottom w:w="0" w:type="dxa"/>
            </w:tcMar>
            <w:vAlign w:val="center"/>
          </w:tcPr>
          <w:p w14:paraId="2E8CA1F5"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642DEE85"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34" w:type="pct"/>
            <w:vMerge/>
            <w:shd w:val="clear" w:color="auto" w:fill="auto"/>
            <w:tcMar>
              <w:top w:w="0" w:type="dxa"/>
              <w:bottom w:w="0" w:type="dxa"/>
            </w:tcMar>
            <w:vAlign w:val="center"/>
          </w:tcPr>
          <w:p w14:paraId="51245F33"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33" w:type="pct"/>
            <w:vMerge/>
            <w:shd w:val="clear" w:color="auto" w:fill="auto"/>
            <w:tcMar>
              <w:top w:w="0" w:type="dxa"/>
              <w:bottom w:w="0" w:type="dxa"/>
            </w:tcMar>
            <w:vAlign w:val="center"/>
          </w:tcPr>
          <w:p w14:paraId="7B64FD2B"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84" w:type="pct"/>
            <w:vMerge/>
            <w:shd w:val="clear" w:color="auto" w:fill="auto"/>
            <w:tcMar>
              <w:top w:w="0" w:type="dxa"/>
              <w:bottom w:w="0" w:type="dxa"/>
            </w:tcMar>
            <w:vAlign w:val="center"/>
          </w:tcPr>
          <w:p w14:paraId="6C514C0F"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88" w:type="pct"/>
            <w:vMerge/>
            <w:shd w:val="clear" w:color="auto" w:fill="auto"/>
            <w:tcMar>
              <w:top w:w="0" w:type="dxa"/>
              <w:bottom w:w="0" w:type="dxa"/>
            </w:tcMar>
            <w:vAlign w:val="center"/>
          </w:tcPr>
          <w:p w14:paraId="05DFDBF5"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80" w:type="pct"/>
            <w:vMerge/>
            <w:shd w:val="clear" w:color="auto" w:fill="auto"/>
            <w:tcMar>
              <w:top w:w="0" w:type="dxa"/>
              <w:bottom w:w="0" w:type="dxa"/>
            </w:tcMar>
            <w:vAlign w:val="center"/>
          </w:tcPr>
          <w:p w14:paraId="7805E6E5"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028" w:type="pct"/>
            <w:shd w:val="clear" w:color="auto" w:fill="auto"/>
            <w:tcMar>
              <w:top w:w="0" w:type="dxa"/>
              <w:bottom w:w="0" w:type="dxa"/>
            </w:tcMar>
            <w:vAlign w:val="center"/>
          </w:tcPr>
          <w:p w14:paraId="1577D56E"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Other receivables from reinsurance</w:t>
            </w:r>
          </w:p>
        </w:tc>
        <w:tc>
          <w:tcPr>
            <w:tcW w:w="937" w:type="pct"/>
            <w:shd w:val="clear" w:color="auto" w:fill="auto"/>
            <w:tcMar>
              <w:top w:w="0" w:type="dxa"/>
              <w:bottom w:w="0" w:type="dxa"/>
            </w:tcMar>
            <w:vAlign w:val="center"/>
          </w:tcPr>
          <w:p w14:paraId="3143A8B7"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6,420,055,284</w:t>
            </w:r>
          </w:p>
        </w:tc>
        <w:tc>
          <w:tcPr>
            <w:tcW w:w="280" w:type="pct"/>
            <w:shd w:val="clear" w:color="auto" w:fill="auto"/>
            <w:tcMar>
              <w:top w:w="0" w:type="dxa"/>
              <w:bottom w:w="0" w:type="dxa"/>
            </w:tcMar>
            <w:vAlign w:val="center"/>
          </w:tcPr>
          <w:p w14:paraId="0BAC4076" w14:textId="77777777" w:rsidR="00AE74D3" w:rsidRPr="001241BB" w:rsidRDefault="00AE74D3" w:rsidP="001241BB">
            <w:pPr>
              <w:tabs>
                <w:tab w:val="left" w:pos="432"/>
              </w:tabs>
              <w:spacing w:after="120" w:line="360" w:lineRule="auto"/>
              <w:rPr>
                <w:rFonts w:ascii="Arial" w:eastAsia="Arial" w:hAnsi="Arial" w:cs="Arial"/>
                <w:color w:val="010000"/>
                <w:sz w:val="20"/>
                <w:szCs w:val="20"/>
              </w:rPr>
            </w:pPr>
          </w:p>
        </w:tc>
      </w:tr>
      <w:tr w:rsidR="00AE74D3" w:rsidRPr="001241BB" w14:paraId="0C33D179" w14:textId="77777777" w:rsidTr="001241BB">
        <w:tc>
          <w:tcPr>
            <w:tcW w:w="232" w:type="pct"/>
            <w:vMerge w:val="restart"/>
            <w:shd w:val="clear" w:color="auto" w:fill="auto"/>
            <w:tcMar>
              <w:top w:w="0" w:type="dxa"/>
              <w:bottom w:w="0" w:type="dxa"/>
            </w:tcMar>
            <w:vAlign w:val="center"/>
          </w:tcPr>
          <w:p w14:paraId="0E3C0F7D"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3</w:t>
            </w:r>
          </w:p>
        </w:tc>
        <w:tc>
          <w:tcPr>
            <w:tcW w:w="406" w:type="pct"/>
            <w:vMerge w:val="restart"/>
            <w:shd w:val="clear" w:color="auto" w:fill="auto"/>
            <w:tcMar>
              <w:top w:w="0" w:type="dxa"/>
              <w:bottom w:w="0" w:type="dxa"/>
            </w:tcMar>
            <w:vAlign w:val="center"/>
          </w:tcPr>
          <w:p w14:paraId="54879A61" w14:textId="31515E0D"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PVI Asset Management Joint Stock Company</w:t>
            </w:r>
          </w:p>
        </w:tc>
        <w:tc>
          <w:tcPr>
            <w:tcW w:w="334" w:type="pct"/>
            <w:vMerge w:val="restart"/>
            <w:shd w:val="clear" w:color="auto" w:fill="auto"/>
            <w:tcMar>
              <w:top w:w="0" w:type="dxa"/>
              <w:bottom w:w="0" w:type="dxa"/>
            </w:tcMar>
            <w:vAlign w:val="center"/>
          </w:tcPr>
          <w:p w14:paraId="713A5539"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Under the same owner</w:t>
            </w:r>
          </w:p>
        </w:tc>
        <w:tc>
          <w:tcPr>
            <w:tcW w:w="433" w:type="pct"/>
            <w:vMerge w:val="restart"/>
            <w:shd w:val="clear" w:color="auto" w:fill="auto"/>
            <w:tcMar>
              <w:top w:w="0" w:type="dxa"/>
              <w:bottom w:w="0" w:type="dxa"/>
            </w:tcMar>
            <w:vAlign w:val="center"/>
          </w:tcPr>
          <w:p w14:paraId="65E471AD" w14:textId="77777777" w:rsidR="00AE74D3" w:rsidRPr="001241BB" w:rsidRDefault="00AE74D3" w:rsidP="001241BB">
            <w:pPr>
              <w:tabs>
                <w:tab w:val="left" w:pos="432"/>
              </w:tabs>
              <w:spacing w:after="120" w:line="360" w:lineRule="auto"/>
              <w:rPr>
                <w:rFonts w:ascii="Arial" w:eastAsia="Arial" w:hAnsi="Arial" w:cs="Arial"/>
                <w:color w:val="010000"/>
                <w:sz w:val="20"/>
                <w:szCs w:val="20"/>
              </w:rPr>
            </w:pPr>
          </w:p>
        </w:tc>
        <w:tc>
          <w:tcPr>
            <w:tcW w:w="284" w:type="pct"/>
            <w:vMerge w:val="restart"/>
            <w:shd w:val="clear" w:color="auto" w:fill="auto"/>
            <w:tcMar>
              <w:top w:w="0" w:type="dxa"/>
              <w:bottom w:w="0" w:type="dxa"/>
            </w:tcMar>
            <w:vAlign w:val="center"/>
          </w:tcPr>
          <w:p w14:paraId="07E9F15D" w14:textId="77777777" w:rsidR="00AE74D3" w:rsidRPr="001241BB" w:rsidRDefault="00AE74D3" w:rsidP="001241BB">
            <w:pPr>
              <w:tabs>
                <w:tab w:val="left" w:pos="432"/>
              </w:tabs>
              <w:spacing w:after="120" w:line="360" w:lineRule="auto"/>
              <w:rPr>
                <w:rFonts w:ascii="Arial" w:eastAsia="Arial" w:hAnsi="Arial" w:cs="Arial"/>
                <w:color w:val="010000"/>
                <w:sz w:val="20"/>
                <w:szCs w:val="20"/>
              </w:rPr>
            </w:pPr>
          </w:p>
        </w:tc>
        <w:tc>
          <w:tcPr>
            <w:tcW w:w="388" w:type="pct"/>
            <w:vMerge w:val="restart"/>
            <w:shd w:val="clear" w:color="auto" w:fill="auto"/>
            <w:tcMar>
              <w:top w:w="0" w:type="dxa"/>
              <w:bottom w:w="0" w:type="dxa"/>
            </w:tcMar>
            <w:vAlign w:val="center"/>
          </w:tcPr>
          <w:p w14:paraId="34DD2566"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2023</w:t>
            </w:r>
          </w:p>
        </w:tc>
        <w:tc>
          <w:tcPr>
            <w:tcW w:w="680" w:type="pct"/>
            <w:vMerge w:val="restart"/>
            <w:shd w:val="clear" w:color="auto" w:fill="auto"/>
            <w:tcMar>
              <w:top w:w="0" w:type="dxa"/>
              <w:bottom w:w="0" w:type="dxa"/>
            </w:tcMar>
            <w:vAlign w:val="center"/>
          </w:tcPr>
          <w:p w14:paraId="22F07EC4" w14:textId="77777777" w:rsidR="00AE74D3" w:rsidRPr="001241BB" w:rsidRDefault="00AE74D3" w:rsidP="001241BB">
            <w:pPr>
              <w:tabs>
                <w:tab w:val="left" w:pos="432"/>
              </w:tabs>
              <w:spacing w:after="120" w:line="360" w:lineRule="auto"/>
              <w:rPr>
                <w:rFonts w:ascii="Arial" w:eastAsia="Arial" w:hAnsi="Arial" w:cs="Arial"/>
                <w:color w:val="010000"/>
                <w:sz w:val="20"/>
                <w:szCs w:val="20"/>
              </w:rPr>
            </w:pPr>
          </w:p>
        </w:tc>
        <w:tc>
          <w:tcPr>
            <w:tcW w:w="1028" w:type="pct"/>
            <w:shd w:val="clear" w:color="auto" w:fill="auto"/>
            <w:tcMar>
              <w:top w:w="0" w:type="dxa"/>
              <w:bottom w:w="0" w:type="dxa"/>
            </w:tcMar>
            <w:vAlign w:val="center"/>
          </w:tcPr>
          <w:p w14:paraId="7F3BEE54"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Investment consulting fee</w:t>
            </w:r>
          </w:p>
        </w:tc>
        <w:tc>
          <w:tcPr>
            <w:tcW w:w="937" w:type="pct"/>
            <w:shd w:val="clear" w:color="auto" w:fill="auto"/>
            <w:tcMar>
              <w:top w:w="0" w:type="dxa"/>
              <w:bottom w:w="0" w:type="dxa"/>
            </w:tcMar>
            <w:vAlign w:val="center"/>
          </w:tcPr>
          <w:p w14:paraId="39331782"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200,000,000</w:t>
            </w:r>
          </w:p>
        </w:tc>
        <w:tc>
          <w:tcPr>
            <w:tcW w:w="280" w:type="pct"/>
            <w:shd w:val="clear" w:color="auto" w:fill="auto"/>
            <w:tcMar>
              <w:top w:w="0" w:type="dxa"/>
              <w:bottom w:w="0" w:type="dxa"/>
            </w:tcMar>
            <w:vAlign w:val="center"/>
          </w:tcPr>
          <w:p w14:paraId="7819ADF7" w14:textId="77777777" w:rsidR="00AE74D3" w:rsidRPr="001241BB" w:rsidRDefault="00AE74D3" w:rsidP="001241BB">
            <w:pPr>
              <w:tabs>
                <w:tab w:val="left" w:pos="432"/>
              </w:tabs>
              <w:spacing w:after="120" w:line="360" w:lineRule="auto"/>
              <w:rPr>
                <w:rFonts w:ascii="Arial" w:eastAsia="Arial" w:hAnsi="Arial" w:cs="Arial"/>
                <w:color w:val="010000"/>
                <w:sz w:val="20"/>
                <w:szCs w:val="20"/>
              </w:rPr>
            </w:pPr>
          </w:p>
        </w:tc>
      </w:tr>
      <w:tr w:rsidR="00AE74D3" w:rsidRPr="001241BB" w14:paraId="779BADA4" w14:textId="77777777" w:rsidTr="001241BB">
        <w:tc>
          <w:tcPr>
            <w:tcW w:w="232" w:type="pct"/>
            <w:vMerge/>
            <w:shd w:val="clear" w:color="auto" w:fill="auto"/>
            <w:tcMar>
              <w:top w:w="0" w:type="dxa"/>
              <w:bottom w:w="0" w:type="dxa"/>
            </w:tcMar>
            <w:vAlign w:val="center"/>
          </w:tcPr>
          <w:p w14:paraId="3AF7C26F"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06" w:type="pct"/>
            <w:vMerge/>
            <w:shd w:val="clear" w:color="auto" w:fill="auto"/>
            <w:tcMar>
              <w:top w:w="0" w:type="dxa"/>
              <w:bottom w:w="0" w:type="dxa"/>
            </w:tcMar>
            <w:vAlign w:val="center"/>
          </w:tcPr>
          <w:p w14:paraId="4DEAEDFF"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34" w:type="pct"/>
            <w:vMerge/>
            <w:shd w:val="clear" w:color="auto" w:fill="auto"/>
            <w:tcMar>
              <w:top w:w="0" w:type="dxa"/>
              <w:bottom w:w="0" w:type="dxa"/>
            </w:tcMar>
            <w:vAlign w:val="center"/>
          </w:tcPr>
          <w:p w14:paraId="48B92907"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33" w:type="pct"/>
            <w:vMerge/>
            <w:shd w:val="clear" w:color="auto" w:fill="auto"/>
            <w:tcMar>
              <w:top w:w="0" w:type="dxa"/>
              <w:bottom w:w="0" w:type="dxa"/>
            </w:tcMar>
            <w:vAlign w:val="center"/>
          </w:tcPr>
          <w:p w14:paraId="0267BFC6"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84" w:type="pct"/>
            <w:vMerge/>
            <w:shd w:val="clear" w:color="auto" w:fill="auto"/>
            <w:tcMar>
              <w:top w:w="0" w:type="dxa"/>
              <w:bottom w:w="0" w:type="dxa"/>
            </w:tcMar>
            <w:vAlign w:val="center"/>
          </w:tcPr>
          <w:p w14:paraId="6134B451"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88" w:type="pct"/>
            <w:vMerge/>
            <w:shd w:val="clear" w:color="auto" w:fill="auto"/>
            <w:tcMar>
              <w:top w:w="0" w:type="dxa"/>
              <w:bottom w:w="0" w:type="dxa"/>
            </w:tcMar>
            <w:vAlign w:val="center"/>
          </w:tcPr>
          <w:p w14:paraId="3DF679C5"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80" w:type="pct"/>
            <w:vMerge/>
            <w:shd w:val="clear" w:color="auto" w:fill="auto"/>
            <w:tcMar>
              <w:top w:w="0" w:type="dxa"/>
              <w:bottom w:w="0" w:type="dxa"/>
            </w:tcMar>
            <w:vAlign w:val="center"/>
          </w:tcPr>
          <w:p w14:paraId="33AA4C17" w14:textId="77777777" w:rsidR="00AE74D3" w:rsidRPr="001241BB" w:rsidRDefault="00AE74D3"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028" w:type="pct"/>
            <w:shd w:val="clear" w:color="auto" w:fill="auto"/>
            <w:tcMar>
              <w:top w:w="0" w:type="dxa"/>
              <w:bottom w:w="0" w:type="dxa"/>
            </w:tcMar>
            <w:vAlign w:val="center"/>
          </w:tcPr>
          <w:p w14:paraId="2735D9CF"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Investment management fees</w:t>
            </w:r>
          </w:p>
        </w:tc>
        <w:tc>
          <w:tcPr>
            <w:tcW w:w="937" w:type="pct"/>
            <w:shd w:val="clear" w:color="auto" w:fill="auto"/>
            <w:tcMar>
              <w:top w:w="0" w:type="dxa"/>
              <w:bottom w:w="0" w:type="dxa"/>
            </w:tcMar>
            <w:vAlign w:val="center"/>
          </w:tcPr>
          <w:p w14:paraId="57F1B0AA"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1,608,377,650</w:t>
            </w:r>
          </w:p>
        </w:tc>
        <w:tc>
          <w:tcPr>
            <w:tcW w:w="280" w:type="pct"/>
            <w:shd w:val="clear" w:color="auto" w:fill="auto"/>
            <w:tcMar>
              <w:top w:w="0" w:type="dxa"/>
              <w:bottom w:w="0" w:type="dxa"/>
            </w:tcMar>
            <w:vAlign w:val="center"/>
          </w:tcPr>
          <w:p w14:paraId="6E135B1F" w14:textId="77777777" w:rsidR="00AE74D3" w:rsidRPr="001241BB" w:rsidRDefault="00AE74D3" w:rsidP="001241BB">
            <w:pPr>
              <w:tabs>
                <w:tab w:val="left" w:pos="432"/>
              </w:tabs>
              <w:spacing w:after="120" w:line="360" w:lineRule="auto"/>
              <w:rPr>
                <w:rFonts w:ascii="Arial" w:eastAsia="Arial" w:hAnsi="Arial" w:cs="Arial"/>
                <w:color w:val="010000"/>
                <w:sz w:val="20"/>
                <w:szCs w:val="20"/>
              </w:rPr>
            </w:pPr>
          </w:p>
        </w:tc>
      </w:tr>
      <w:tr w:rsidR="00AE74D3" w:rsidRPr="001241BB" w14:paraId="173663D2" w14:textId="77777777" w:rsidTr="001241BB">
        <w:tc>
          <w:tcPr>
            <w:tcW w:w="232" w:type="pct"/>
            <w:shd w:val="clear" w:color="auto" w:fill="auto"/>
            <w:tcMar>
              <w:top w:w="0" w:type="dxa"/>
              <w:bottom w:w="0" w:type="dxa"/>
            </w:tcMar>
            <w:vAlign w:val="center"/>
          </w:tcPr>
          <w:p w14:paraId="2A6176AC"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lastRenderedPageBreak/>
              <w:t>4</w:t>
            </w:r>
          </w:p>
        </w:tc>
        <w:tc>
          <w:tcPr>
            <w:tcW w:w="406" w:type="pct"/>
            <w:shd w:val="clear" w:color="auto" w:fill="auto"/>
            <w:tcMar>
              <w:top w:w="0" w:type="dxa"/>
              <w:bottom w:w="0" w:type="dxa"/>
            </w:tcMar>
            <w:vAlign w:val="center"/>
          </w:tcPr>
          <w:p w14:paraId="772C1757" w14:textId="0DD9FE16"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PVI Opportunity Investment Fund</w:t>
            </w:r>
          </w:p>
        </w:tc>
        <w:tc>
          <w:tcPr>
            <w:tcW w:w="334" w:type="pct"/>
            <w:shd w:val="clear" w:color="auto" w:fill="auto"/>
            <w:tcMar>
              <w:top w:w="0" w:type="dxa"/>
              <w:bottom w:w="0" w:type="dxa"/>
            </w:tcMar>
            <w:vAlign w:val="center"/>
          </w:tcPr>
          <w:p w14:paraId="7188604F"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Under the same owner</w:t>
            </w:r>
          </w:p>
        </w:tc>
        <w:tc>
          <w:tcPr>
            <w:tcW w:w="433" w:type="pct"/>
            <w:shd w:val="clear" w:color="auto" w:fill="auto"/>
            <w:tcMar>
              <w:top w:w="0" w:type="dxa"/>
              <w:bottom w:w="0" w:type="dxa"/>
            </w:tcMar>
            <w:vAlign w:val="center"/>
          </w:tcPr>
          <w:p w14:paraId="17E3B2B5" w14:textId="77777777" w:rsidR="00AE74D3" w:rsidRPr="001241BB" w:rsidRDefault="00AE74D3" w:rsidP="001241BB">
            <w:pPr>
              <w:tabs>
                <w:tab w:val="left" w:pos="432"/>
              </w:tabs>
              <w:spacing w:after="120" w:line="360" w:lineRule="auto"/>
              <w:rPr>
                <w:rFonts w:ascii="Arial" w:eastAsia="Arial" w:hAnsi="Arial" w:cs="Arial"/>
                <w:color w:val="010000"/>
                <w:sz w:val="20"/>
                <w:szCs w:val="20"/>
              </w:rPr>
            </w:pPr>
          </w:p>
        </w:tc>
        <w:tc>
          <w:tcPr>
            <w:tcW w:w="284" w:type="pct"/>
            <w:shd w:val="clear" w:color="auto" w:fill="auto"/>
            <w:tcMar>
              <w:top w:w="0" w:type="dxa"/>
              <w:bottom w:w="0" w:type="dxa"/>
            </w:tcMar>
            <w:vAlign w:val="center"/>
          </w:tcPr>
          <w:p w14:paraId="154B94E9" w14:textId="77777777" w:rsidR="00AE74D3" w:rsidRPr="001241BB" w:rsidRDefault="00AE74D3" w:rsidP="001241BB">
            <w:pPr>
              <w:tabs>
                <w:tab w:val="left" w:pos="432"/>
              </w:tabs>
              <w:spacing w:after="120" w:line="360" w:lineRule="auto"/>
              <w:rPr>
                <w:rFonts w:ascii="Arial" w:eastAsia="Arial" w:hAnsi="Arial" w:cs="Arial"/>
                <w:color w:val="010000"/>
                <w:sz w:val="20"/>
                <w:szCs w:val="20"/>
              </w:rPr>
            </w:pPr>
          </w:p>
        </w:tc>
        <w:tc>
          <w:tcPr>
            <w:tcW w:w="388" w:type="pct"/>
            <w:shd w:val="clear" w:color="auto" w:fill="auto"/>
            <w:tcMar>
              <w:top w:w="0" w:type="dxa"/>
              <w:bottom w:w="0" w:type="dxa"/>
            </w:tcMar>
            <w:vAlign w:val="center"/>
          </w:tcPr>
          <w:p w14:paraId="0F9C693E"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2023</w:t>
            </w:r>
          </w:p>
        </w:tc>
        <w:tc>
          <w:tcPr>
            <w:tcW w:w="680" w:type="pct"/>
            <w:shd w:val="clear" w:color="auto" w:fill="auto"/>
            <w:tcMar>
              <w:top w:w="0" w:type="dxa"/>
              <w:bottom w:w="0" w:type="dxa"/>
            </w:tcMar>
            <w:vAlign w:val="center"/>
          </w:tcPr>
          <w:p w14:paraId="7E7E24A5" w14:textId="77777777" w:rsidR="00AE74D3" w:rsidRPr="001241BB" w:rsidRDefault="00AE74D3" w:rsidP="001241BB">
            <w:pPr>
              <w:tabs>
                <w:tab w:val="left" w:pos="432"/>
              </w:tabs>
              <w:spacing w:after="120" w:line="360" w:lineRule="auto"/>
              <w:rPr>
                <w:rFonts w:ascii="Arial" w:eastAsia="Arial" w:hAnsi="Arial" w:cs="Arial"/>
                <w:color w:val="010000"/>
                <w:sz w:val="20"/>
                <w:szCs w:val="20"/>
              </w:rPr>
            </w:pPr>
          </w:p>
        </w:tc>
        <w:tc>
          <w:tcPr>
            <w:tcW w:w="1028" w:type="pct"/>
            <w:shd w:val="clear" w:color="auto" w:fill="auto"/>
            <w:tcMar>
              <w:top w:w="0" w:type="dxa"/>
              <w:bottom w:w="0" w:type="dxa"/>
            </w:tcMar>
            <w:vAlign w:val="center"/>
          </w:tcPr>
          <w:p w14:paraId="4850C5D4"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Received dividends</w:t>
            </w:r>
          </w:p>
        </w:tc>
        <w:tc>
          <w:tcPr>
            <w:tcW w:w="937" w:type="pct"/>
            <w:shd w:val="clear" w:color="auto" w:fill="auto"/>
            <w:tcMar>
              <w:top w:w="0" w:type="dxa"/>
              <w:bottom w:w="0" w:type="dxa"/>
            </w:tcMar>
            <w:vAlign w:val="center"/>
          </w:tcPr>
          <w:p w14:paraId="5DC22178"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27,409,090,500</w:t>
            </w:r>
          </w:p>
        </w:tc>
        <w:tc>
          <w:tcPr>
            <w:tcW w:w="280" w:type="pct"/>
            <w:shd w:val="clear" w:color="auto" w:fill="auto"/>
            <w:tcMar>
              <w:top w:w="0" w:type="dxa"/>
              <w:bottom w:w="0" w:type="dxa"/>
            </w:tcMar>
            <w:vAlign w:val="center"/>
          </w:tcPr>
          <w:p w14:paraId="7B8ACF0F" w14:textId="77777777" w:rsidR="00AE74D3" w:rsidRPr="001241BB" w:rsidRDefault="00AE74D3" w:rsidP="001241BB">
            <w:pPr>
              <w:tabs>
                <w:tab w:val="left" w:pos="432"/>
              </w:tabs>
              <w:spacing w:after="120" w:line="360" w:lineRule="auto"/>
              <w:rPr>
                <w:rFonts w:ascii="Arial" w:eastAsia="Arial" w:hAnsi="Arial" w:cs="Arial"/>
                <w:color w:val="010000"/>
                <w:sz w:val="20"/>
                <w:szCs w:val="20"/>
              </w:rPr>
            </w:pPr>
          </w:p>
        </w:tc>
      </w:tr>
      <w:tr w:rsidR="00AE74D3" w:rsidRPr="001241BB" w14:paraId="2392F64C" w14:textId="77777777" w:rsidTr="001241BB">
        <w:tc>
          <w:tcPr>
            <w:tcW w:w="232" w:type="pct"/>
            <w:shd w:val="clear" w:color="auto" w:fill="auto"/>
            <w:tcMar>
              <w:top w:w="0" w:type="dxa"/>
              <w:bottom w:w="0" w:type="dxa"/>
            </w:tcMar>
            <w:vAlign w:val="center"/>
          </w:tcPr>
          <w:p w14:paraId="1CA01C06"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5</w:t>
            </w:r>
          </w:p>
        </w:tc>
        <w:tc>
          <w:tcPr>
            <w:tcW w:w="406" w:type="pct"/>
            <w:shd w:val="clear" w:color="auto" w:fill="auto"/>
            <w:tcMar>
              <w:top w:w="0" w:type="dxa"/>
              <w:bottom w:w="0" w:type="dxa"/>
            </w:tcMar>
            <w:vAlign w:val="center"/>
          </w:tcPr>
          <w:p w14:paraId="08B5529C" w14:textId="20B95250"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PVI Infrastructure Investment Fund</w:t>
            </w:r>
          </w:p>
        </w:tc>
        <w:tc>
          <w:tcPr>
            <w:tcW w:w="334" w:type="pct"/>
            <w:shd w:val="clear" w:color="auto" w:fill="auto"/>
            <w:tcMar>
              <w:top w:w="0" w:type="dxa"/>
              <w:bottom w:w="0" w:type="dxa"/>
            </w:tcMar>
            <w:vAlign w:val="center"/>
          </w:tcPr>
          <w:p w14:paraId="2F2ED72E"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Under the same owner</w:t>
            </w:r>
          </w:p>
        </w:tc>
        <w:tc>
          <w:tcPr>
            <w:tcW w:w="433" w:type="pct"/>
            <w:shd w:val="clear" w:color="auto" w:fill="auto"/>
            <w:tcMar>
              <w:top w:w="0" w:type="dxa"/>
              <w:bottom w:w="0" w:type="dxa"/>
            </w:tcMar>
            <w:vAlign w:val="center"/>
          </w:tcPr>
          <w:p w14:paraId="3301D581" w14:textId="77777777" w:rsidR="00AE74D3" w:rsidRPr="001241BB" w:rsidRDefault="00AE74D3" w:rsidP="001241BB">
            <w:pPr>
              <w:tabs>
                <w:tab w:val="left" w:pos="432"/>
              </w:tabs>
              <w:spacing w:after="120" w:line="360" w:lineRule="auto"/>
              <w:rPr>
                <w:rFonts w:ascii="Arial" w:eastAsia="Arial" w:hAnsi="Arial" w:cs="Arial"/>
                <w:color w:val="010000"/>
                <w:sz w:val="20"/>
                <w:szCs w:val="20"/>
              </w:rPr>
            </w:pPr>
          </w:p>
        </w:tc>
        <w:tc>
          <w:tcPr>
            <w:tcW w:w="284" w:type="pct"/>
            <w:shd w:val="clear" w:color="auto" w:fill="auto"/>
            <w:tcMar>
              <w:top w:w="0" w:type="dxa"/>
              <w:bottom w:w="0" w:type="dxa"/>
            </w:tcMar>
            <w:vAlign w:val="center"/>
          </w:tcPr>
          <w:p w14:paraId="68688EE0" w14:textId="77777777" w:rsidR="00AE74D3" w:rsidRPr="001241BB" w:rsidRDefault="00AE74D3" w:rsidP="001241BB">
            <w:pPr>
              <w:tabs>
                <w:tab w:val="left" w:pos="432"/>
              </w:tabs>
              <w:spacing w:after="120" w:line="360" w:lineRule="auto"/>
              <w:rPr>
                <w:rFonts w:ascii="Arial" w:eastAsia="Arial" w:hAnsi="Arial" w:cs="Arial"/>
                <w:color w:val="010000"/>
                <w:sz w:val="20"/>
                <w:szCs w:val="20"/>
              </w:rPr>
            </w:pPr>
          </w:p>
        </w:tc>
        <w:tc>
          <w:tcPr>
            <w:tcW w:w="388" w:type="pct"/>
            <w:shd w:val="clear" w:color="auto" w:fill="auto"/>
            <w:tcMar>
              <w:top w:w="0" w:type="dxa"/>
              <w:bottom w:w="0" w:type="dxa"/>
            </w:tcMar>
            <w:vAlign w:val="center"/>
          </w:tcPr>
          <w:p w14:paraId="0E3E1F7D"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2023</w:t>
            </w:r>
          </w:p>
        </w:tc>
        <w:tc>
          <w:tcPr>
            <w:tcW w:w="680" w:type="pct"/>
            <w:shd w:val="clear" w:color="auto" w:fill="auto"/>
            <w:tcMar>
              <w:top w:w="0" w:type="dxa"/>
              <w:bottom w:w="0" w:type="dxa"/>
            </w:tcMar>
            <w:vAlign w:val="center"/>
          </w:tcPr>
          <w:p w14:paraId="004AB869" w14:textId="77777777" w:rsidR="00AE74D3" w:rsidRPr="001241BB" w:rsidRDefault="00AE74D3" w:rsidP="001241BB">
            <w:pPr>
              <w:tabs>
                <w:tab w:val="left" w:pos="432"/>
              </w:tabs>
              <w:spacing w:after="120" w:line="360" w:lineRule="auto"/>
              <w:rPr>
                <w:rFonts w:ascii="Arial" w:eastAsia="Arial" w:hAnsi="Arial" w:cs="Arial"/>
                <w:color w:val="010000"/>
                <w:sz w:val="20"/>
                <w:szCs w:val="20"/>
              </w:rPr>
            </w:pPr>
          </w:p>
        </w:tc>
        <w:tc>
          <w:tcPr>
            <w:tcW w:w="1028" w:type="pct"/>
            <w:shd w:val="clear" w:color="auto" w:fill="auto"/>
            <w:tcMar>
              <w:top w:w="0" w:type="dxa"/>
              <w:bottom w:w="0" w:type="dxa"/>
            </w:tcMar>
            <w:vAlign w:val="center"/>
          </w:tcPr>
          <w:p w14:paraId="4D9137E3"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Received dividends</w:t>
            </w:r>
          </w:p>
        </w:tc>
        <w:tc>
          <w:tcPr>
            <w:tcW w:w="937" w:type="pct"/>
            <w:shd w:val="clear" w:color="auto" w:fill="auto"/>
            <w:tcMar>
              <w:top w:w="0" w:type="dxa"/>
              <w:bottom w:w="0" w:type="dxa"/>
            </w:tcMar>
            <w:vAlign w:val="center"/>
          </w:tcPr>
          <w:p w14:paraId="5719CB98" w14:textId="77777777" w:rsidR="00AE74D3" w:rsidRPr="001241BB" w:rsidRDefault="001241BB" w:rsidP="001241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41BB">
              <w:rPr>
                <w:rFonts w:ascii="Arial" w:hAnsi="Arial" w:cs="Arial"/>
                <w:color w:val="010000"/>
                <w:sz w:val="20"/>
              </w:rPr>
              <w:t>24,660,000,000</w:t>
            </w:r>
          </w:p>
        </w:tc>
        <w:tc>
          <w:tcPr>
            <w:tcW w:w="280" w:type="pct"/>
            <w:shd w:val="clear" w:color="auto" w:fill="auto"/>
            <w:tcMar>
              <w:top w:w="0" w:type="dxa"/>
              <w:bottom w:w="0" w:type="dxa"/>
            </w:tcMar>
            <w:vAlign w:val="center"/>
          </w:tcPr>
          <w:p w14:paraId="13A45D10" w14:textId="77777777" w:rsidR="00AE74D3" w:rsidRPr="001241BB" w:rsidRDefault="00AE74D3" w:rsidP="001241BB">
            <w:pPr>
              <w:tabs>
                <w:tab w:val="left" w:pos="432"/>
              </w:tabs>
              <w:spacing w:after="120" w:line="360" w:lineRule="auto"/>
              <w:rPr>
                <w:rFonts w:ascii="Arial" w:eastAsia="Arial" w:hAnsi="Arial" w:cs="Arial"/>
                <w:color w:val="010000"/>
                <w:sz w:val="20"/>
                <w:szCs w:val="20"/>
              </w:rPr>
            </w:pPr>
          </w:p>
        </w:tc>
      </w:tr>
    </w:tbl>
    <w:p w14:paraId="57FF8006" w14:textId="77777777" w:rsidR="00AE74D3" w:rsidRPr="001241BB" w:rsidRDefault="00AE74D3" w:rsidP="001241BB">
      <w:pPr>
        <w:tabs>
          <w:tab w:val="left" w:pos="432"/>
        </w:tabs>
        <w:spacing w:after="120" w:line="360" w:lineRule="auto"/>
        <w:rPr>
          <w:rFonts w:ascii="Arial" w:eastAsia="Arial" w:hAnsi="Arial" w:cs="Arial"/>
          <w:color w:val="010000"/>
          <w:sz w:val="20"/>
          <w:szCs w:val="20"/>
        </w:rPr>
      </w:pPr>
    </w:p>
    <w:sectPr w:rsidR="00AE74D3" w:rsidRPr="001241BB" w:rsidSect="001241B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BAB"/>
    <w:multiLevelType w:val="multilevel"/>
    <w:tmpl w:val="E550CD70"/>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50276C"/>
    <w:multiLevelType w:val="multilevel"/>
    <w:tmpl w:val="3D228B3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7EA766B"/>
    <w:multiLevelType w:val="multilevel"/>
    <w:tmpl w:val="8D12806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ACC7F5C"/>
    <w:multiLevelType w:val="multilevel"/>
    <w:tmpl w:val="8EF2425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94A7069"/>
    <w:multiLevelType w:val="multilevel"/>
    <w:tmpl w:val="6ABA006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4797A60"/>
    <w:multiLevelType w:val="multilevel"/>
    <w:tmpl w:val="0F92B110"/>
    <w:lvl w:ilvl="0">
      <w:start w:val="1"/>
      <w:numFmt w:val="bullet"/>
      <w:lvlText w:val="-"/>
      <w:lvlJc w:val="left"/>
      <w:pPr>
        <w:ind w:left="0" w:firstLine="0"/>
      </w:pPr>
      <w:rPr>
        <w:rFonts w:ascii="Arial" w:eastAsia="Arial" w:hAnsi="Arial" w:cs="Arial"/>
        <w:b w:val="0"/>
        <w:i w:val="0"/>
        <w:smallCaps w:val="0"/>
        <w:strike w:val="0"/>
        <w:color w:val="9A9A9B"/>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F7226BE"/>
    <w:multiLevelType w:val="multilevel"/>
    <w:tmpl w:val="F2264DC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1"/>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D3"/>
    <w:rsid w:val="001241BB"/>
    <w:rsid w:val="00AE74D3"/>
    <w:rsid w:val="00B6097F"/>
    <w:rsid w:val="00E24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B72B6"/>
  <w15:docId w15:val="{30FF3C8E-184B-4A28-98F3-076B39DF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8"/>
      <w:szCs w:val="1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6"/>
      <w:szCs w:val="1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Bodytext20">
    <w:name w:val="Body text (2)"/>
    <w:basedOn w:val="Normal"/>
    <w:link w:val="Bodytext2"/>
    <w:pPr>
      <w:spacing w:line="226" w:lineRule="auto"/>
      <w:ind w:left="1880"/>
    </w:pPr>
    <w:rPr>
      <w:rFonts w:ascii="Arial" w:eastAsia="Arial" w:hAnsi="Arial" w:cs="Arial"/>
      <w:sz w:val="18"/>
      <w:szCs w:val="18"/>
    </w:rPr>
  </w:style>
  <w:style w:type="paragraph" w:customStyle="1" w:styleId="Bodytext30">
    <w:name w:val="Body text (3)"/>
    <w:basedOn w:val="Normal"/>
    <w:link w:val="Bodytext3"/>
    <w:pPr>
      <w:ind w:firstLine="240"/>
    </w:pPr>
    <w:rPr>
      <w:rFonts w:ascii="Arial" w:eastAsia="Arial" w:hAnsi="Arial" w:cs="Arial"/>
      <w:sz w:val="16"/>
      <w:szCs w:val="16"/>
    </w:rPr>
  </w:style>
  <w:style w:type="paragraph" w:customStyle="1" w:styleId="Heading11">
    <w:name w:val="Heading #1"/>
    <w:basedOn w:val="Normal"/>
    <w:link w:val="Heading10"/>
    <w:pPr>
      <w:outlineLvl w:val="0"/>
    </w:pPr>
    <w:rPr>
      <w:rFonts w:ascii="Times New Roman" w:eastAsia="Times New Roman" w:hAnsi="Times New Roman" w:cs="Times New Roman"/>
      <w:b/>
      <w:bCs/>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Other0">
    <w:name w:val="Other"/>
    <w:basedOn w:val="Normal"/>
    <w:link w:val="Other"/>
    <w:rPr>
      <w:rFonts w:ascii="Times New Roman" w:eastAsia="Times New Roman" w:hAnsi="Times New Roman" w:cs="Times New Roman"/>
    </w:rPr>
  </w:style>
  <w:style w:type="character" w:styleId="Hyperlink">
    <w:name w:val="Hyperlink"/>
    <w:basedOn w:val="DefaultParagraphFont"/>
    <w:uiPriority w:val="99"/>
    <w:unhideWhenUsed/>
    <w:rsid w:val="00525FBE"/>
    <w:rPr>
      <w:color w:val="0563C1" w:themeColor="hyperlink"/>
      <w:u w:val="single"/>
    </w:rPr>
  </w:style>
  <w:style w:type="character" w:customStyle="1" w:styleId="UnresolvedMention">
    <w:name w:val="Unresolved Mention"/>
    <w:basedOn w:val="DefaultParagraphFont"/>
    <w:uiPriority w:val="99"/>
    <w:semiHidden/>
    <w:unhideWhenUsed/>
    <w:rsid w:val="00525FB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QLdGyyvTosLyfpPemH5sHIk4A==">CgMxLjA4AHIhMWhreDVFdV9QeFZHb1NIZ3lFeVVfX0tsTExUOV9UVGpr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2014</Words>
  <Characters>11485</Characters>
  <Application>Microsoft Office Word</Application>
  <DocSecurity>0</DocSecurity>
  <Lines>95</Lines>
  <Paragraphs>26</Paragraphs>
  <ScaleCrop>false</ScaleCrop>
  <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2024-02-16T03:52:00Z</dcterms:created>
  <dcterms:modified xsi:type="dcterms:W3CDTF">2024-02-23T02:02:00Z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7729e26531c2417b27663673fb2637bd7871d40922fc6618b8952b5987314f35</vt:lpwstr>
  </property>
</Properties>
</file>