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2CBA0" w14:textId="77777777" w:rsidR="00DD16BC" w:rsidRPr="00B93161" w:rsidRDefault="00EF76FF" w:rsidP="00B9316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B93161">
        <w:rPr>
          <w:rFonts w:ascii="Arial" w:hAnsi="Arial" w:cs="Arial"/>
          <w:b/>
          <w:color w:val="010000"/>
          <w:sz w:val="20"/>
        </w:rPr>
        <w:t>DPP: Annual Corporate Governance Report 2023</w:t>
      </w:r>
    </w:p>
    <w:p w14:paraId="546A998F" w14:textId="77777777" w:rsidR="00DD16BC" w:rsidRPr="00B93161" w:rsidRDefault="00EF76FF" w:rsidP="00B931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On January 24, 2024, Dong Nai Pharmaceutical Joint Stock Company announced Report No. 2856/CTCPD on corporate governance 2023 as follows:</w:t>
      </w:r>
    </w:p>
    <w:p w14:paraId="1891D406" w14:textId="77777777" w:rsidR="00DD16BC" w:rsidRPr="00B93161" w:rsidRDefault="00EF76FF" w:rsidP="00B9316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Name of public company: Dong Nai Pharmaceutical Joint Stock Company</w:t>
      </w:r>
    </w:p>
    <w:p w14:paraId="2D7FB230" w14:textId="77777777" w:rsidR="00DD16BC" w:rsidRPr="00B93161" w:rsidRDefault="00EF76FF" w:rsidP="00B9316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Head office address: No. 221B, Pham Van Thuan Street, Tan Tien Ward, Bien Hoa City, Dong Nai Province.</w:t>
      </w:r>
    </w:p>
    <w:p w14:paraId="16E3A445" w14:textId="6280AEB8" w:rsidR="00DD16BC" w:rsidRPr="00B93161" w:rsidRDefault="00EF76FF" w:rsidP="00B9316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Tel: 02513.822591, 822218- Fax: 02513.821608 -</w:t>
      </w:r>
      <w:r w:rsidR="00B93161" w:rsidRPr="00B93161">
        <w:rPr>
          <w:rFonts w:ascii="Arial" w:hAnsi="Arial" w:cs="Arial"/>
          <w:color w:val="010000"/>
          <w:sz w:val="20"/>
        </w:rPr>
        <w:t xml:space="preserve"> </w:t>
      </w:r>
      <w:r w:rsidRPr="00B93161">
        <w:rPr>
          <w:rFonts w:ascii="Arial" w:hAnsi="Arial" w:cs="Arial"/>
          <w:color w:val="010000"/>
          <w:sz w:val="20"/>
        </w:rPr>
        <w:t>Email: donai_pharm.com.vn</w:t>
      </w:r>
    </w:p>
    <w:p w14:paraId="3621B3D3" w14:textId="77777777" w:rsidR="00DD16BC" w:rsidRPr="00B93161" w:rsidRDefault="00EF76FF" w:rsidP="00B9316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Charter capital: VND 30,000,100,000.</w:t>
      </w:r>
    </w:p>
    <w:p w14:paraId="45FC6770" w14:textId="77777777" w:rsidR="00DD16BC" w:rsidRPr="00B93161" w:rsidRDefault="00EF76FF" w:rsidP="00B9316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Securities code: DPP.</w:t>
      </w:r>
    </w:p>
    <w:p w14:paraId="7F191FF5" w14:textId="77777777" w:rsidR="00DD16BC" w:rsidRPr="00B93161" w:rsidRDefault="00EF76FF" w:rsidP="00B9316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 xml:space="preserve">Corporate governance model: </w:t>
      </w:r>
    </w:p>
    <w:p w14:paraId="01EBE5E8" w14:textId="77777777" w:rsidR="00DD16BC" w:rsidRPr="00B93161" w:rsidRDefault="00EF76FF" w:rsidP="00B9316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The General Meeting of Shareholders, the Board of Directors, the Supervisory Board, and the General Manager.</w:t>
      </w:r>
    </w:p>
    <w:p w14:paraId="51DF97F9" w14:textId="77777777" w:rsidR="00DD16BC" w:rsidRPr="00B93161" w:rsidRDefault="00EF76FF" w:rsidP="00B9316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Activities of the General Meeting of Shareholders 2023:</w:t>
      </w:r>
    </w:p>
    <w:p w14:paraId="09D60920" w14:textId="77777777" w:rsidR="00DD16BC" w:rsidRPr="00B93161" w:rsidRDefault="00EF76FF" w:rsidP="00B9316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Meetings of the General Meeting of Shareholders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8"/>
        <w:gridCol w:w="2034"/>
        <w:gridCol w:w="1131"/>
        <w:gridCol w:w="5284"/>
      </w:tblGrid>
      <w:tr w:rsidR="00DD16BC" w:rsidRPr="00B93161" w14:paraId="579590A2" w14:textId="77777777" w:rsidTr="00B93161">
        <w:trPr>
          <w:jc w:val="center"/>
        </w:trPr>
        <w:tc>
          <w:tcPr>
            <w:tcW w:w="315" w:type="pct"/>
            <w:shd w:val="clear" w:color="auto" w:fill="auto"/>
            <w:tcMar>
              <w:top w:w="0" w:type="dxa"/>
              <w:bottom w:w="0" w:type="dxa"/>
            </w:tcMar>
            <w:vAlign w:val="center"/>
          </w:tcPr>
          <w:p w14:paraId="7328B6B0"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No.</w:t>
            </w:r>
          </w:p>
        </w:tc>
        <w:tc>
          <w:tcPr>
            <w:tcW w:w="1128" w:type="pct"/>
            <w:shd w:val="clear" w:color="auto" w:fill="auto"/>
            <w:tcMar>
              <w:top w:w="0" w:type="dxa"/>
              <w:bottom w:w="0" w:type="dxa"/>
            </w:tcMar>
            <w:vAlign w:val="center"/>
          </w:tcPr>
          <w:p w14:paraId="7BF56243"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General Mandate No.</w:t>
            </w:r>
          </w:p>
        </w:tc>
        <w:tc>
          <w:tcPr>
            <w:tcW w:w="627" w:type="pct"/>
            <w:shd w:val="clear" w:color="auto" w:fill="auto"/>
            <w:tcMar>
              <w:top w:w="0" w:type="dxa"/>
              <w:bottom w:w="0" w:type="dxa"/>
            </w:tcMar>
            <w:vAlign w:val="center"/>
          </w:tcPr>
          <w:p w14:paraId="0FC7ACF0"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Date</w:t>
            </w:r>
          </w:p>
        </w:tc>
        <w:tc>
          <w:tcPr>
            <w:tcW w:w="2930" w:type="pct"/>
            <w:shd w:val="clear" w:color="auto" w:fill="auto"/>
            <w:tcMar>
              <w:top w:w="0" w:type="dxa"/>
              <w:bottom w:w="0" w:type="dxa"/>
            </w:tcMar>
            <w:vAlign w:val="center"/>
          </w:tcPr>
          <w:p w14:paraId="7A422BC1"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Content</w:t>
            </w:r>
          </w:p>
        </w:tc>
      </w:tr>
      <w:tr w:rsidR="00DD16BC" w:rsidRPr="00B93161" w14:paraId="49130632" w14:textId="77777777" w:rsidTr="00B93161">
        <w:trPr>
          <w:jc w:val="center"/>
        </w:trPr>
        <w:tc>
          <w:tcPr>
            <w:tcW w:w="315" w:type="pct"/>
            <w:shd w:val="clear" w:color="auto" w:fill="auto"/>
            <w:tcMar>
              <w:top w:w="0" w:type="dxa"/>
              <w:bottom w:w="0" w:type="dxa"/>
            </w:tcMar>
            <w:vAlign w:val="center"/>
          </w:tcPr>
          <w:p w14:paraId="1FDA8B11"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01</w:t>
            </w:r>
          </w:p>
        </w:tc>
        <w:tc>
          <w:tcPr>
            <w:tcW w:w="1128" w:type="pct"/>
            <w:shd w:val="clear" w:color="auto" w:fill="auto"/>
            <w:tcMar>
              <w:top w:w="0" w:type="dxa"/>
              <w:bottom w:w="0" w:type="dxa"/>
            </w:tcMar>
            <w:vAlign w:val="center"/>
          </w:tcPr>
          <w:p w14:paraId="1E15DA74"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General Mandate</w:t>
            </w:r>
          </w:p>
        </w:tc>
        <w:tc>
          <w:tcPr>
            <w:tcW w:w="627" w:type="pct"/>
            <w:shd w:val="clear" w:color="auto" w:fill="auto"/>
            <w:tcMar>
              <w:top w:w="0" w:type="dxa"/>
              <w:bottom w:w="0" w:type="dxa"/>
            </w:tcMar>
            <w:vAlign w:val="center"/>
          </w:tcPr>
          <w:p w14:paraId="476A4E5C"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April 18, 2023</w:t>
            </w:r>
          </w:p>
        </w:tc>
        <w:tc>
          <w:tcPr>
            <w:tcW w:w="2930" w:type="pct"/>
            <w:shd w:val="clear" w:color="auto" w:fill="auto"/>
            <w:tcMar>
              <w:top w:w="0" w:type="dxa"/>
              <w:bottom w:w="0" w:type="dxa"/>
            </w:tcMar>
            <w:vAlign w:val="center"/>
          </w:tcPr>
          <w:p w14:paraId="544CFE6E" w14:textId="77777777" w:rsidR="00DD16BC" w:rsidRPr="00B93161" w:rsidRDefault="00EF76FF" w:rsidP="00B93161">
            <w:pPr>
              <w:widowControl w:val="0"/>
              <w:numPr>
                <w:ilvl w:val="0"/>
                <w:numId w:val="8"/>
              </w:numPr>
              <w:pBdr>
                <w:top w:val="nil"/>
                <w:left w:val="nil"/>
                <w:bottom w:val="nil"/>
                <w:right w:val="nil"/>
                <w:between w:val="nil"/>
              </w:pBdr>
              <w:tabs>
                <w:tab w:val="left" w:pos="432"/>
                <w:tab w:val="left" w:pos="769"/>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Financial Statements 2022</w:t>
            </w:r>
          </w:p>
          <w:p w14:paraId="28C9A817" w14:textId="77777777" w:rsidR="00DD16BC" w:rsidRPr="00B93161" w:rsidRDefault="00EF76FF" w:rsidP="00B93161">
            <w:pPr>
              <w:widowControl w:val="0"/>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Report on production and business results and the profit distribution plan in 2022</w:t>
            </w:r>
          </w:p>
          <w:p w14:paraId="5B4243EF" w14:textId="77777777" w:rsidR="00DD16BC" w:rsidRPr="00B93161" w:rsidRDefault="00EF76FF" w:rsidP="00B93161">
            <w:pPr>
              <w:widowControl w:val="0"/>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report of the Board of Directors on the results of implementing tasks in 2022 and orientations for 2023</w:t>
            </w:r>
          </w:p>
          <w:p w14:paraId="18350FE7" w14:textId="77777777" w:rsidR="00DD16BC" w:rsidRPr="00B93161" w:rsidRDefault="00EF76FF" w:rsidP="00B93161">
            <w:pPr>
              <w:widowControl w:val="0"/>
              <w:numPr>
                <w:ilvl w:val="0"/>
                <w:numId w:val="8"/>
              </w:numPr>
              <w:pBdr>
                <w:top w:val="nil"/>
                <w:left w:val="nil"/>
                <w:bottom w:val="nil"/>
                <w:right w:val="nil"/>
                <w:between w:val="nil"/>
              </w:pBdr>
              <w:tabs>
                <w:tab w:val="left" w:pos="432"/>
                <w:tab w:val="left" w:pos="786"/>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Report on appraisal of the production and business activities in 2022 of the Supervisory Board.</w:t>
            </w:r>
          </w:p>
          <w:p w14:paraId="46AFCFDC" w14:textId="77777777" w:rsidR="00DD16BC" w:rsidRPr="00B93161" w:rsidRDefault="00EF76FF" w:rsidP="00B93161">
            <w:pPr>
              <w:widowControl w:val="0"/>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amendment and supplement to the Charter of Dong Nai Pharmaceutical Joint Stock Company</w:t>
            </w:r>
          </w:p>
          <w:p w14:paraId="61C5F493" w14:textId="77777777" w:rsidR="00DD16BC" w:rsidRPr="00B93161" w:rsidRDefault="00EF76FF" w:rsidP="00B93161">
            <w:pPr>
              <w:widowControl w:val="0"/>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dismissal of Mr. Tran Trung Tuan as a member of the Board of Directors and the election of an additional member of the Board of Directors of Dong Nai Pharmaceutical Joint Stock Company, Mr. Vu Van Luyen</w:t>
            </w:r>
          </w:p>
          <w:p w14:paraId="02449A73" w14:textId="77777777" w:rsidR="00DD16BC" w:rsidRPr="00B93161" w:rsidRDefault="00EF76FF" w:rsidP="00B93161">
            <w:pPr>
              <w:widowControl w:val="0"/>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production and business plan in 2023</w:t>
            </w:r>
          </w:p>
          <w:p w14:paraId="1CE5E899" w14:textId="77777777" w:rsidR="00DD16BC" w:rsidRPr="00B93161" w:rsidRDefault="00EF76FF" w:rsidP="00B93161">
            <w:pPr>
              <w:widowControl w:val="0"/>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authorization for the Board of Directors to select an audit company for the Financial Statements 2023 of Dong Nai Pharmaceutical Joint Stock Company</w:t>
            </w:r>
          </w:p>
          <w:p w14:paraId="3B18FF9D" w14:textId="77777777" w:rsidR="00DD16BC" w:rsidRPr="00B93161" w:rsidRDefault="00EF76FF" w:rsidP="00B93161">
            <w:pPr>
              <w:widowControl w:val="0"/>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lastRenderedPageBreak/>
              <w:t>Approve the settlement of remuneration for the Board of Directors, the Supervisory Board, and person in charge of company in 2022</w:t>
            </w:r>
          </w:p>
        </w:tc>
      </w:tr>
    </w:tbl>
    <w:p w14:paraId="79E19609" w14:textId="77777777" w:rsidR="00DD16BC" w:rsidRPr="00B93161" w:rsidRDefault="00EF76FF" w:rsidP="00B9316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lastRenderedPageBreak/>
        <w:t>The Board of Directors</w:t>
      </w:r>
    </w:p>
    <w:p w14:paraId="5E45CA5C" w14:textId="77777777" w:rsidR="00DD16BC" w:rsidRPr="00B93161" w:rsidRDefault="00EF76FF" w:rsidP="00B93161">
      <w:pP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Other significant issues: None Information about members of the Board of Directors</w:t>
      </w:r>
    </w:p>
    <w:tbl>
      <w:tblPr>
        <w:tblStyle w:val="a0"/>
        <w:tblW w:w="5000" w:type="pct"/>
        <w:tblLook w:val="0400" w:firstRow="0" w:lastRow="0" w:firstColumn="0" w:lastColumn="0" w:noHBand="0" w:noVBand="1"/>
      </w:tblPr>
      <w:tblGrid>
        <w:gridCol w:w="583"/>
        <w:gridCol w:w="2375"/>
        <w:gridCol w:w="1919"/>
        <w:gridCol w:w="2171"/>
        <w:gridCol w:w="1969"/>
      </w:tblGrid>
      <w:tr w:rsidR="00DD16BC" w:rsidRPr="00B93161" w14:paraId="1D978F66" w14:textId="77777777" w:rsidTr="00B93161">
        <w:trPr>
          <w:tblHeader/>
        </w:trPr>
        <w:tc>
          <w:tcPr>
            <w:tcW w:w="323" w:type="pct"/>
            <w:vMerge w:val="restart"/>
            <w:tcBorders>
              <w:top w:val="single" w:sz="4" w:space="0" w:color="000000"/>
              <w:left w:val="single" w:sz="4" w:space="0" w:color="000000"/>
            </w:tcBorders>
            <w:shd w:val="clear" w:color="auto" w:fill="auto"/>
            <w:tcMar>
              <w:top w:w="0" w:type="dxa"/>
              <w:bottom w:w="0" w:type="dxa"/>
            </w:tcMar>
            <w:vAlign w:val="center"/>
          </w:tcPr>
          <w:p w14:paraId="36710543"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No.</w:t>
            </w:r>
          </w:p>
        </w:tc>
        <w:tc>
          <w:tcPr>
            <w:tcW w:w="1317" w:type="pct"/>
            <w:vMerge w:val="restart"/>
            <w:tcBorders>
              <w:top w:val="single" w:sz="4" w:space="0" w:color="000000"/>
              <w:left w:val="single" w:sz="4" w:space="0" w:color="000000"/>
            </w:tcBorders>
            <w:shd w:val="clear" w:color="auto" w:fill="auto"/>
            <w:tcMar>
              <w:top w:w="0" w:type="dxa"/>
              <w:bottom w:w="0" w:type="dxa"/>
            </w:tcMar>
            <w:vAlign w:val="center"/>
          </w:tcPr>
          <w:p w14:paraId="28E3AD03"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Member of the Board of Directors</w:t>
            </w:r>
          </w:p>
        </w:tc>
        <w:tc>
          <w:tcPr>
            <w:tcW w:w="1064" w:type="pct"/>
            <w:vMerge w:val="restart"/>
            <w:tcBorders>
              <w:top w:val="single" w:sz="4" w:space="0" w:color="000000"/>
              <w:left w:val="single" w:sz="4" w:space="0" w:color="000000"/>
            </w:tcBorders>
            <w:shd w:val="clear" w:color="auto" w:fill="auto"/>
            <w:tcMar>
              <w:top w:w="0" w:type="dxa"/>
              <w:bottom w:w="0" w:type="dxa"/>
            </w:tcMar>
            <w:vAlign w:val="center"/>
          </w:tcPr>
          <w:p w14:paraId="4171257B"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Position (independent member of the Board of Directors, non-executive member of the Board of Directors)</w:t>
            </w:r>
          </w:p>
        </w:tc>
        <w:tc>
          <w:tcPr>
            <w:tcW w:w="229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B7ADE9"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Date of appointment/dismissal as member/independent member of the Board of Directors</w:t>
            </w:r>
          </w:p>
        </w:tc>
      </w:tr>
      <w:tr w:rsidR="00DD16BC" w:rsidRPr="00B93161" w14:paraId="7DC50C77" w14:textId="77777777" w:rsidTr="00B93161">
        <w:tc>
          <w:tcPr>
            <w:tcW w:w="323" w:type="pct"/>
            <w:vMerge/>
            <w:tcBorders>
              <w:top w:val="single" w:sz="4" w:space="0" w:color="000000"/>
              <w:left w:val="single" w:sz="4" w:space="0" w:color="000000"/>
            </w:tcBorders>
            <w:shd w:val="clear" w:color="auto" w:fill="auto"/>
            <w:tcMar>
              <w:top w:w="0" w:type="dxa"/>
              <w:bottom w:w="0" w:type="dxa"/>
            </w:tcMar>
            <w:vAlign w:val="center"/>
          </w:tcPr>
          <w:p w14:paraId="5A650808" w14:textId="77777777" w:rsidR="00DD16BC" w:rsidRPr="00B93161" w:rsidRDefault="00DD16BC" w:rsidP="00B9316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317" w:type="pct"/>
            <w:vMerge/>
            <w:tcBorders>
              <w:top w:val="single" w:sz="4" w:space="0" w:color="000000"/>
              <w:left w:val="single" w:sz="4" w:space="0" w:color="000000"/>
            </w:tcBorders>
            <w:shd w:val="clear" w:color="auto" w:fill="auto"/>
            <w:tcMar>
              <w:top w:w="0" w:type="dxa"/>
              <w:bottom w:w="0" w:type="dxa"/>
            </w:tcMar>
            <w:vAlign w:val="center"/>
          </w:tcPr>
          <w:p w14:paraId="70F1FBC9" w14:textId="77777777" w:rsidR="00DD16BC" w:rsidRPr="00B93161" w:rsidRDefault="00DD16BC" w:rsidP="00B9316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064" w:type="pct"/>
            <w:vMerge/>
            <w:tcBorders>
              <w:top w:val="single" w:sz="4" w:space="0" w:color="000000"/>
              <w:left w:val="single" w:sz="4" w:space="0" w:color="000000"/>
            </w:tcBorders>
            <w:shd w:val="clear" w:color="auto" w:fill="auto"/>
            <w:tcMar>
              <w:top w:w="0" w:type="dxa"/>
              <w:bottom w:w="0" w:type="dxa"/>
            </w:tcMar>
            <w:vAlign w:val="center"/>
          </w:tcPr>
          <w:p w14:paraId="0E5548E8" w14:textId="77777777" w:rsidR="00DD16BC" w:rsidRPr="00B93161" w:rsidRDefault="00DD16BC" w:rsidP="00B9316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204" w:type="pct"/>
            <w:tcBorders>
              <w:top w:val="single" w:sz="4" w:space="0" w:color="000000"/>
              <w:left w:val="single" w:sz="4" w:space="0" w:color="000000"/>
            </w:tcBorders>
            <w:shd w:val="clear" w:color="auto" w:fill="auto"/>
            <w:tcMar>
              <w:top w:w="0" w:type="dxa"/>
              <w:bottom w:w="0" w:type="dxa"/>
            </w:tcMar>
            <w:vAlign w:val="center"/>
          </w:tcPr>
          <w:p w14:paraId="78DA9B8F"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Appointment date</w:t>
            </w:r>
          </w:p>
        </w:tc>
        <w:tc>
          <w:tcPr>
            <w:tcW w:w="10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8EAE63"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Dismissal date</w:t>
            </w:r>
          </w:p>
        </w:tc>
      </w:tr>
      <w:tr w:rsidR="00DD16BC" w:rsidRPr="00B93161" w14:paraId="5FA54356" w14:textId="77777777" w:rsidTr="00B93161">
        <w:tc>
          <w:tcPr>
            <w:tcW w:w="323" w:type="pct"/>
            <w:tcBorders>
              <w:top w:val="single" w:sz="4" w:space="0" w:color="000000"/>
              <w:left w:val="single" w:sz="4" w:space="0" w:color="000000"/>
            </w:tcBorders>
            <w:shd w:val="clear" w:color="auto" w:fill="auto"/>
            <w:tcMar>
              <w:top w:w="0" w:type="dxa"/>
              <w:bottom w:w="0" w:type="dxa"/>
            </w:tcMar>
            <w:vAlign w:val="center"/>
          </w:tcPr>
          <w:p w14:paraId="0B7C1EDB"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01</w:t>
            </w:r>
          </w:p>
        </w:tc>
        <w:tc>
          <w:tcPr>
            <w:tcW w:w="1317" w:type="pct"/>
            <w:tcBorders>
              <w:top w:val="single" w:sz="4" w:space="0" w:color="000000"/>
              <w:left w:val="single" w:sz="4" w:space="0" w:color="000000"/>
            </w:tcBorders>
            <w:shd w:val="clear" w:color="auto" w:fill="auto"/>
            <w:tcMar>
              <w:top w:w="0" w:type="dxa"/>
              <w:bottom w:w="0" w:type="dxa"/>
            </w:tcMar>
            <w:vAlign w:val="center"/>
          </w:tcPr>
          <w:p w14:paraId="33B8612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Vu Van Luyen</w:t>
            </w:r>
          </w:p>
        </w:tc>
        <w:tc>
          <w:tcPr>
            <w:tcW w:w="1064" w:type="pct"/>
            <w:tcBorders>
              <w:top w:val="single" w:sz="4" w:space="0" w:color="000000"/>
              <w:left w:val="single" w:sz="4" w:space="0" w:color="000000"/>
            </w:tcBorders>
            <w:shd w:val="clear" w:color="auto" w:fill="auto"/>
            <w:tcMar>
              <w:top w:w="0" w:type="dxa"/>
              <w:bottom w:w="0" w:type="dxa"/>
            </w:tcMar>
            <w:vAlign w:val="center"/>
          </w:tcPr>
          <w:p w14:paraId="43739B03"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Chair of the Board of Directors</w:t>
            </w:r>
          </w:p>
        </w:tc>
        <w:tc>
          <w:tcPr>
            <w:tcW w:w="1204" w:type="pct"/>
            <w:tcBorders>
              <w:top w:val="single" w:sz="4" w:space="0" w:color="000000"/>
              <w:left w:val="single" w:sz="4" w:space="0" w:color="000000"/>
            </w:tcBorders>
            <w:shd w:val="clear" w:color="auto" w:fill="auto"/>
            <w:tcMar>
              <w:top w:w="0" w:type="dxa"/>
              <w:bottom w:w="0" w:type="dxa"/>
            </w:tcMar>
            <w:vAlign w:val="center"/>
          </w:tcPr>
          <w:p w14:paraId="450EA25F"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April 18, 2023</w:t>
            </w:r>
          </w:p>
        </w:tc>
        <w:tc>
          <w:tcPr>
            <w:tcW w:w="10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780002"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r>
      <w:tr w:rsidR="00DD16BC" w:rsidRPr="00B93161" w14:paraId="66BED7B7" w14:textId="77777777" w:rsidTr="00B93161">
        <w:tc>
          <w:tcPr>
            <w:tcW w:w="323" w:type="pct"/>
            <w:tcBorders>
              <w:top w:val="single" w:sz="4" w:space="0" w:color="000000"/>
              <w:left w:val="single" w:sz="4" w:space="0" w:color="000000"/>
            </w:tcBorders>
            <w:shd w:val="clear" w:color="auto" w:fill="auto"/>
            <w:tcMar>
              <w:top w:w="0" w:type="dxa"/>
              <w:bottom w:w="0" w:type="dxa"/>
            </w:tcMar>
            <w:vAlign w:val="center"/>
          </w:tcPr>
          <w:p w14:paraId="621528AF"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02</w:t>
            </w:r>
          </w:p>
        </w:tc>
        <w:tc>
          <w:tcPr>
            <w:tcW w:w="1317" w:type="pct"/>
            <w:tcBorders>
              <w:top w:val="single" w:sz="4" w:space="0" w:color="000000"/>
              <w:left w:val="single" w:sz="4" w:space="0" w:color="000000"/>
            </w:tcBorders>
            <w:shd w:val="clear" w:color="auto" w:fill="auto"/>
            <w:tcMar>
              <w:top w:w="0" w:type="dxa"/>
              <w:bottom w:w="0" w:type="dxa"/>
            </w:tcMar>
            <w:vAlign w:val="center"/>
          </w:tcPr>
          <w:p w14:paraId="60C6B7BC"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Do Thi Nga</w:t>
            </w:r>
          </w:p>
        </w:tc>
        <w:tc>
          <w:tcPr>
            <w:tcW w:w="1064" w:type="pct"/>
            <w:tcBorders>
              <w:top w:val="single" w:sz="4" w:space="0" w:color="000000"/>
              <w:left w:val="single" w:sz="4" w:space="0" w:color="000000"/>
            </w:tcBorders>
            <w:shd w:val="clear" w:color="auto" w:fill="auto"/>
            <w:tcMar>
              <w:top w:w="0" w:type="dxa"/>
              <w:bottom w:w="0" w:type="dxa"/>
            </w:tcMar>
            <w:vAlign w:val="center"/>
          </w:tcPr>
          <w:p w14:paraId="4283924B"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Vice Chair of the Board of Directors</w:t>
            </w:r>
          </w:p>
        </w:tc>
        <w:tc>
          <w:tcPr>
            <w:tcW w:w="1204" w:type="pct"/>
            <w:tcBorders>
              <w:top w:val="single" w:sz="4" w:space="0" w:color="000000"/>
              <w:left w:val="single" w:sz="4" w:space="0" w:color="000000"/>
            </w:tcBorders>
            <w:shd w:val="clear" w:color="auto" w:fill="auto"/>
            <w:tcMar>
              <w:top w:w="0" w:type="dxa"/>
              <w:bottom w:w="0" w:type="dxa"/>
            </w:tcMar>
            <w:vAlign w:val="center"/>
          </w:tcPr>
          <w:p w14:paraId="4C902FC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April 20, 2021</w:t>
            </w:r>
          </w:p>
        </w:tc>
        <w:tc>
          <w:tcPr>
            <w:tcW w:w="10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858151"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r>
      <w:tr w:rsidR="00DD16BC" w:rsidRPr="00B93161" w14:paraId="5EECE76A" w14:textId="77777777" w:rsidTr="00B93161">
        <w:tc>
          <w:tcPr>
            <w:tcW w:w="323" w:type="pct"/>
            <w:tcBorders>
              <w:top w:val="single" w:sz="4" w:space="0" w:color="000000"/>
              <w:left w:val="single" w:sz="4" w:space="0" w:color="000000"/>
            </w:tcBorders>
            <w:shd w:val="clear" w:color="auto" w:fill="auto"/>
            <w:tcMar>
              <w:top w:w="0" w:type="dxa"/>
              <w:bottom w:w="0" w:type="dxa"/>
            </w:tcMar>
            <w:vAlign w:val="center"/>
          </w:tcPr>
          <w:p w14:paraId="426678C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03</w:t>
            </w:r>
          </w:p>
        </w:tc>
        <w:tc>
          <w:tcPr>
            <w:tcW w:w="1317" w:type="pct"/>
            <w:tcBorders>
              <w:top w:val="single" w:sz="4" w:space="0" w:color="000000"/>
              <w:left w:val="single" w:sz="4" w:space="0" w:color="000000"/>
            </w:tcBorders>
            <w:shd w:val="clear" w:color="auto" w:fill="auto"/>
            <w:tcMar>
              <w:top w:w="0" w:type="dxa"/>
              <w:bottom w:w="0" w:type="dxa"/>
            </w:tcMar>
            <w:vAlign w:val="center"/>
          </w:tcPr>
          <w:p w14:paraId="70340FFB"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Nguyen Thi Thuy Van</w:t>
            </w:r>
          </w:p>
        </w:tc>
        <w:tc>
          <w:tcPr>
            <w:tcW w:w="1064" w:type="pct"/>
            <w:tcBorders>
              <w:top w:val="single" w:sz="4" w:space="0" w:color="000000"/>
              <w:left w:val="single" w:sz="4" w:space="0" w:color="000000"/>
            </w:tcBorders>
            <w:shd w:val="clear" w:color="auto" w:fill="auto"/>
            <w:tcMar>
              <w:top w:w="0" w:type="dxa"/>
              <w:bottom w:w="0" w:type="dxa"/>
            </w:tcMar>
            <w:vAlign w:val="center"/>
          </w:tcPr>
          <w:p w14:paraId="1855F809"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Member of the Board of Directors</w:t>
            </w:r>
          </w:p>
        </w:tc>
        <w:tc>
          <w:tcPr>
            <w:tcW w:w="1204" w:type="pct"/>
            <w:tcBorders>
              <w:top w:val="single" w:sz="4" w:space="0" w:color="000000"/>
              <w:left w:val="single" w:sz="4" w:space="0" w:color="000000"/>
            </w:tcBorders>
            <w:shd w:val="clear" w:color="auto" w:fill="auto"/>
            <w:tcMar>
              <w:top w:w="0" w:type="dxa"/>
              <w:bottom w:w="0" w:type="dxa"/>
            </w:tcMar>
            <w:vAlign w:val="center"/>
          </w:tcPr>
          <w:p w14:paraId="351941D2"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April 20, 2021</w:t>
            </w:r>
          </w:p>
        </w:tc>
        <w:tc>
          <w:tcPr>
            <w:tcW w:w="10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FED2E2"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r>
      <w:tr w:rsidR="00DD16BC" w:rsidRPr="00B93161" w14:paraId="6181CA66" w14:textId="77777777" w:rsidTr="00B93161">
        <w:tc>
          <w:tcPr>
            <w:tcW w:w="323" w:type="pct"/>
            <w:tcBorders>
              <w:top w:val="single" w:sz="4" w:space="0" w:color="000000"/>
              <w:left w:val="single" w:sz="4" w:space="0" w:color="000000"/>
            </w:tcBorders>
            <w:shd w:val="clear" w:color="auto" w:fill="auto"/>
            <w:tcMar>
              <w:top w:w="0" w:type="dxa"/>
              <w:bottom w:w="0" w:type="dxa"/>
            </w:tcMar>
            <w:vAlign w:val="center"/>
          </w:tcPr>
          <w:p w14:paraId="4176BA01"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04</w:t>
            </w:r>
          </w:p>
        </w:tc>
        <w:tc>
          <w:tcPr>
            <w:tcW w:w="1317" w:type="pct"/>
            <w:tcBorders>
              <w:top w:val="single" w:sz="4" w:space="0" w:color="000000"/>
              <w:left w:val="single" w:sz="4" w:space="0" w:color="000000"/>
            </w:tcBorders>
            <w:shd w:val="clear" w:color="auto" w:fill="auto"/>
            <w:tcMar>
              <w:top w:w="0" w:type="dxa"/>
              <w:bottom w:w="0" w:type="dxa"/>
            </w:tcMar>
            <w:vAlign w:val="center"/>
          </w:tcPr>
          <w:p w14:paraId="02CA92CE"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Nguyen Minh Trung</w:t>
            </w:r>
          </w:p>
        </w:tc>
        <w:tc>
          <w:tcPr>
            <w:tcW w:w="1064" w:type="pct"/>
            <w:tcBorders>
              <w:top w:val="single" w:sz="4" w:space="0" w:color="000000"/>
              <w:left w:val="single" w:sz="4" w:space="0" w:color="000000"/>
            </w:tcBorders>
            <w:shd w:val="clear" w:color="auto" w:fill="auto"/>
            <w:tcMar>
              <w:top w:w="0" w:type="dxa"/>
              <w:bottom w:w="0" w:type="dxa"/>
            </w:tcMar>
            <w:vAlign w:val="center"/>
          </w:tcPr>
          <w:p w14:paraId="306EA587"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Member of the Board of Directors</w:t>
            </w:r>
          </w:p>
        </w:tc>
        <w:tc>
          <w:tcPr>
            <w:tcW w:w="1204" w:type="pct"/>
            <w:tcBorders>
              <w:top w:val="single" w:sz="4" w:space="0" w:color="000000"/>
              <w:left w:val="single" w:sz="4" w:space="0" w:color="000000"/>
            </w:tcBorders>
            <w:shd w:val="clear" w:color="auto" w:fill="auto"/>
            <w:tcMar>
              <w:top w:w="0" w:type="dxa"/>
              <w:bottom w:w="0" w:type="dxa"/>
            </w:tcMar>
            <w:vAlign w:val="center"/>
          </w:tcPr>
          <w:p w14:paraId="1FD10AD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April 20, 2021</w:t>
            </w:r>
          </w:p>
        </w:tc>
        <w:tc>
          <w:tcPr>
            <w:tcW w:w="10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994F3E"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r>
      <w:tr w:rsidR="00DD16BC" w:rsidRPr="00B93161" w14:paraId="02C7C59C" w14:textId="77777777" w:rsidTr="00B93161">
        <w:tc>
          <w:tcPr>
            <w:tcW w:w="3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3E92D4"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05</w:t>
            </w:r>
          </w:p>
        </w:tc>
        <w:tc>
          <w:tcPr>
            <w:tcW w:w="13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93BECF"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Truong Thanh Tung</w:t>
            </w:r>
          </w:p>
        </w:tc>
        <w:tc>
          <w:tcPr>
            <w:tcW w:w="10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0BE55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Member of the Board of Directors</w:t>
            </w:r>
          </w:p>
        </w:tc>
        <w:tc>
          <w:tcPr>
            <w:tcW w:w="12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6A01C9"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April 22, 2022</w:t>
            </w:r>
          </w:p>
        </w:tc>
        <w:tc>
          <w:tcPr>
            <w:tcW w:w="10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D36B4B"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r>
    </w:tbl>
    <w:p w14:paraId="44F4AF56" w14:textId="77777777" w:rsidR="00DD16BC" w:rsidRPr="00B93161" w:rsidRDefault="00EF76FF" w:rsidP="00B9316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Board Resolutions in 2023: The Board of Directors held 08 meetings according to the provisions of the Company’s Charter and Working Regulations of the Board of Directors, specifically as follows: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62"/>
        <w:gridCol w:w="1847"/>
        <w:gridCol w:w="1450"/>
        <w:gridCol w:w="4958"/>
      </w:tblGrid>
      <w:tr w:rsidR="00DD16BC" w:rsidRPr="00B93161" w14:paraId="2DCC7ADC" w14:textId="77777777" w:rsidTr="00B93161">
        <w:tc>
          <w:tcPr>
            <w:tcW w:w="423" w:type="pct"/>
            <w:shd w:val="clear" w:color="auto" w:fill="auto"/>
            <w:tcMar>
              <w:top w:w="0" w:type="dxa"/>
              <w:bottom w:w="0" w:type="dxa"/>
            </w:tcMar>
            <w:vAlign w:val="center"/>
          </w:tcPr>
          <w:p w14:paraId="79F762E3"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No.</w:t>
            </w:r>
          </w:p>
        </w:tc>
        <w:tc>
          <w:tcPr>
            <w:tcW w:w="1024" w:type="pct"/>
            <w:shd w:val="clear" w:color="auto" w:fill="auto"/>
            <w:tcMar>
              <w:top w:w="0" w:type="dxa"/>
              <w:bottom w:w="0" w:type="dxa"/>
            </w:tcMar>
            <w:vAlign w:val="center"/>
          </w:tcPr>
          <w:p w14:paraId="22999DD8"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Board Resolution No.</w:t>
            </w:r>
          </w:p>
        </w:tc>
        <w:tc>
          <w:tcPr>
            <w:tcW w:w="804" w:type="pct"/>
            <w:shd w:val="clear" w:color="auto" w:fill="auto"/>
            <w:tcMar>
              <w:top w:w="0" w:type="dxa"/>
              <w:bottom w:w="0" w:type="dxa"/>
            </w:tcMar>
            <w:vAlign w:val="center"/>
          </w:tcPr>
          <w:p w14:paraId="7A49393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Date</w:t>
            </w:r>
          </w:p>
        </w:tc>
        <w:tc>
          <w:tcPr>
            <w:tcW w:w="2749" w:type="pct"/>
            <w:shd w:val="clear" w:color="auto" w:fill="auto"/>
            <w:tcMar>
              <w:top w:w="0" w:type="dxa"/>
              <w:bottom w:w="0" w:type="dxa"/>
            </w:tcMar>
            <w:vAlign w:val="center"/>
          </w:tcPr>
          <w:p w14:paraId="6624D35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Contents</w:t>
            </w:r>
          </w:p>
        </w:tc>
      </w:tr>
      <w:tr w:rsidR="00DD16BC" w:rsidRPr="00B93161" w14:paraId="74A5502B" w14:textId="77777777" w:rsidTr="00B93161">
        <w:tc>
          <w:tcPr>
            <w:tcW w:w="423" w:type="pct"/>
            <w:shd w:val="clear" w:color="auto" w:fill="auto"/>
            <w:tcMar>
              <w:top w:w="0" w:type="dxa"/>
              <w:bottom w:w="0" w:type="dxa"/>
            </w:tcMar>
            <w:vAlign w:val="center"/>
          </w:tcPr>
          <w:p w14:paraId="189223FD"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01</w:t>
            </w:r>
          </w:p>
        </w:tc>
        <w:tc>
          <w:tcPr>
            <w:tcW w:w="1024" w:type="pct"/>
            <w:shd w:val="clear" w:color="auto" w:fill="auto"/>
            <w:tcMar>
              <w:top w:w="0" w:type="dxa"/>
              <w:bottom w:w="0" w:type="dxa"/>
            </w:tcMar>
            <w:vAlign w:val="center"/>
          </w:tcPr>
          <w:p w14:paraId="397B6120"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10/NQ.CTCPD</w:t>
            </w:r>
          </w:p>
        </w:tc>
        <w:tc>
          <w:tcPr>
            <w:tcW w:w="804" w:type="pct"/>
            <w:shd w:val="clear" w:color="auto" w:fill="auto"/>
            <w:tcMar>
              <w:top w:w="0" w:type="dxa"/>
              <w:bottom w:w="0" w:type="dxa"/>
            </w:tcMar>
            <w:vAlign w:val="center"/>
          </w:tcPr>
          <w:p w14:paraId="4D49D5A7"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February 23, 2023</w:t>
            </w:r>
          </w:p>
        </w:tc>
        <w:tc>
          <w:tcPr>
            <w:tcW w:w="2749" w:type="pct"/>
            <w:shd w:val="clear" w:color="auto" w:fill="auto"/>
            <w:tcMar>
              <w:top w:w="0" w:type="dxa"/>
              <w:bottom w:w="0" w:type="dxa"/>
            </w:tcMar>
            <w:vAlign w:val="center"/>
          </w:tcPr>
          <w:p w14:paraId="24963705" w14:textId="77777777" w:rsidR="00DD16BC" w:rsidRPr="00B93161" w:rsidRDefault="00EF76FF" w:rsidP="00B93161">
            <w:pPr>
              <w:widowControl w:val="0"/>
              <w:numPr>
                <w:ilvl w:val="0"/>
                <w:numId w:val="9"/>
              </w:numPr>
              <w:pBdr>
                <w:top w:val="nil"/>
                <w:left w:val="nil"/>
                <w:bottom w:val="nil"/>
                <w:right w:val="nil"/>
                <w:between w:val="nil"/>
              </w:pBdr>
              <w:tabs>
                <w:tab w:val="left" w:pos="173"/>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production and business results in 2022</w:t>
            </w:r>
          </w:p>
          <w:p w14:paraId="31C97C01" w14:textId="77777777" w:rsidR="00DD16BC" w:rsidRPr="00B93161" w:rsidRDefault="00EF76FF" w:rsidP="00B93161">
            <w:pPr>
              <w:widowControl w:val="0"/>
              <w:numPr>
                <w:ilvl w:val="0"/>
                <w:numId w:val="9"/>
              </w:numPr>
              <w:pBdr>
                <w:top w:val="nil"/>
                <w:left w:val="nil"/>
                <w:bottom w:val="nil"/>
                <w:right w:val="nil"/>
                <w:between w:val="nil"/>
              </w:pBdr>
              <w:tabs>
                <w:tab w:val="left" w:pos="176"/>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report of the Executive Board on a number of solutions to implement the plan in 2023;</w:t>
            </w:r>
          </w:p>
          <w:p w14:paraId="19A70D41" w14:textId="77777777" w:rsidR="00DD16BC" w:rsidRPr="00B93161" w:rsidRDefault="00EF76FF" w:rsidP="00B93161">
            <w:pPr>
              <w:widowControl w:val="0"/>
              <w:numPr>
                <w:ilvl w:val="0"/>
                <w:numId w:val="9"/>
              </w:numPr>
              <w:pBdr>
                <w:top w:val="nil"/>
                <w:left w:val="nil"/>
                <w:bottom w:val="nil"/>
                <w:right w:val="nil"/>
                <w:between w:val="nil"/>
              </w:pBdr>
              <w:tabs>
                <w:tab w:val="left" w:pos="176"/>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Discuss the preparations for the Annual General Meeting of Shareholders 2023;</w:t>
            </w:r>
          </w:p>
          <w:p w14:paraId="38B436C1" w14:textId="77777777" w:rsidR="00DD16BC" w:rsidRPr="00B93161" w:rsidRDefault="00EF76FF" w:rsidP="00B93161">
            <w:pPr>
              <w:widowControl w:val="0"/>
              <w:numPr>
                <w:ilvl w:val="0"/>
                <w:numId w:val="9"/>
              </w:numPr>
              <w:pBdr>
                <w:top w:val="nil"/>
                <w:left w:val="nil"/>
                <w:bottom w:val="nil"/>
                <w:right w:val="nil"/>
                <w:between w:val="nil"/>
              </w:pBdr>
              <w:tabs>
                <w:tab w:val="left" w:pos="187"/>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Propose profit distribution plan of 2022;</w:t>
            </w:r>
          </w:p>
        </w:tc>
      </w:tr>
      <w:tr w:rsidR="00DD16BC" w:rsidRPr="00B93161" w14:paraId="10DC4F01" w14:textId="77777777" w:rsidTr="00B93161">
        <w:tc>
          <w:tcPr>
            <w:tcW w:w="423" w:type="pct"/>
            <w:shd w:val="clear" w:color="auto" w:fill="auto"/>
            <w:tcMar>
              <w:top w:w="0" w:type="dxa"/>
              <w:bottom w:w="0" w:type="dxa"/>
            </w:tcMar>
            <w:vAlign w:val="center"/>
          </w:tcPr>
          <w:p w14:paraId="05017B7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02</w:t>
            </w:r>
          </w:p>
        </w:tc>
        <w:tc>
          <w:tcPr>
            <w:tcW w:w="1024" w:type="pct"/>
            <w:shd w:val="clear" w:color="auto" w:fill="auto"/>
            <w:tcMar>
              <w:top w:w="0" w:type="dxa"/>
              <w:bottom w:w="0" w:type="dxa"/>
            </w:tcMar>
            <w:vAlign w:val="center"/>
          </w:tcPr>
          <w:p w14:paraId="24E9F878"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11/NQ.CTCPD</w:t>
            </w:r>
          </w:p>
        </w:tc>
        <w:tc>
          <w:tcPr>
            <w:tcW w:w="804" w:type="pct"/>
            <w:shd w:val="clear" w:color="auto" w:fill="auto"/>
            <w:tcMar>
              <w:top w:w="0" w:type="dxa"/>
              <w:bottom w:w="0" w:type="dxa"/>
            </w:tcMar>
            <w:vAlign w:val="center"/>
          </w:tcPr>
          <w:p w14:paraId="3EEDD994"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March 24, 2023</w:t>
            </w:r>
          </w:p>
        </w:tc>
        <w:tc>
          <w:tcPr>
            <w:tcW w:w="2749" w:type="pct"/>
            <w:shd w:val="clear" w:color="auto" w:fill="auto"/>
            <w:tcMar>
              <w:top w:w="0" w:type="dxa"/>
              <w:bottom w:w="0" w:type="dxa"/>
            </w:tcMar>
            <w:vAlign w:val="center"/>
          </w:tcPr>
          <w:p w14:paraId="45C0CF44" w14:textId="77777777" w:rsidR="00DD16BC" w:rsidRPr="00B93161" w:rsidRDefault="00EF76FF" w:rsidP="00B93161">
            <w:pPr>
              <w:widowControl w:val="0"/>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resignation letter from Mr. Tran Trung Tuan</w:t>
            </w:r>
          </w:p>
        </w:tc>
      </w:tr>
      <w:tr w:rsidR="00DD16BC" w:rsidRPr="00B93161" w14:paraId="76920468" w14:textId="77777777" w:rsidTr="00B93161">
        <w:tc>
          <w:tcPr>
            <w:tcW w:w="423" w:type="pct"/>
            <w:shd w:val="clear" w:color="auto" w:fill="auto"/>
            <w:tcMar>
              <w:top w:w="0" w:type="dxa"/>
              <w:bottom w:w="0" w:type="dxa"/>
            </w:tcMar>
            <w:vAlign w:val="center"/>
          </w:tcPr>
          <w:p w14:paraId="6ECF9108"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lastRenderedPageBreak/>
              <w:t>03</w:t>
            </w:r>
          </w:p>
        </w:tc>
        <w:tc>
          <w:tcPr>
            <w:tcW w:w="1024" w:type="pct"/>
            <w:shd w:val="clear" w:color="auto" w:fill="auto"/>
            <w:tcMar>
              <w:top w:w="0" w:type="dxa"/>
              <w:bottom w:w="0" w:type="dxa"/>
            </w:tcMar>
            <w:vAlign w:val="center"/>
          </w:tcPr>
          <w:p w14:paraId="2BFBDE89"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12/NQ.CTCPD</w:t>
            </w:r>
          </w:p>
        </w:tc>
        <w:tc>
          <w:tcPr>
            <w:tcW w:w="804" w:type="pct"/>
            <w:shd w:val="clear" w:color="auto" w:fill="auto"/>
            <w:tcMar>
              <w:top w:w="0" w:type="dxa"/>
              <w:bottom w:w="0" w:type="dxa"/>
            </w:tcMar>
            <w:vAlign w:val="center"/>
          </w:tcPr>
          <w:p w14:paraId="789506B5"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c>
          <w:tcPr>
            <w:tcW w:w="2749" w:type="pct"/>
            <w:shd w:val="clear" w:color="auto" w:fill="auto"/>
            <w:tcMar>
              <w:top w:w="0" w:type="dxa"/>
              <w:bottom w:w="0" w:type="dxa"/>
            </w:tcMar>
            <w:vAlign w:val="center"/>
          </w:tcPr>
          <w:p w14:paraId="082F3EE6" w14:textId="77777777" w:rsidR="00DD16BC" w:rsidRPr="00B93161" w:rsidRDefault="00EF76FF" w:rsidP="00B93161">
            <w:pPr>
              <w:widowControl w:val="0"/>
              <w:numPr>
                <w:ilvl w:val="0"/>
                <w:numId w:val="11"/>
              </w:numPr>
              <w:pBdr>
                <w:top w:val="nil"/>
                <w:left w:val="nil"/>
                <w:bottom w:val="nil"/>
                <w:right w:val="nil"/>
                <w:between w:val="nil"/>
              </w:pBdr>
              <w:tabs>
                <w:tab w:val="left" w:pos="140"/>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Elect the position of Chair of the Board of Directors</w:t>
            </w:r>
          </w:p>
          <w:p w14:paraId="178CBBD3" w14:textId="77777777" w:rsidR="00DD16BC" w:rsidRPr="00B93161" w:rsidRDefault="00EF76FF" w:rsidP="00B93161">
            <w:pPr>
              <w:widowControl w:val="0"/>
              <w:numPr>
                <w:ilvl w:val="0"/>
                <w:numId w:val="11"/>
              </w:numPr>
              <w:pBdr>
                <w:top w:val="nil"/>
                <w:left w:val="nil"/>
                <w:bottom w:val="nil"/>
                <w:right w:val="nil"/>
                <w:between w:val="nil"/>
              </w:pBdr>
              <w:tabs>
                <w:tab w:val="left" w:pos="126"/>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Implement the Annual General Mandate 2022;</w:t>
            </w:r>
          </w:p>
          <w:p w14:paraId="0D0E3EF5" w14:textId="77777777" w:rsidR="00DD16BC" w:rsidRPr="00B93161" w:rsidRDefault="00EF76FF" w:rsidP="00B93161">
            <w:pPr>
              <w:widowControl w:val="0"/>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Assign tasks to new members of the Board of Directors;</w:t>
            </w:r>
          </w:p>
        </w:tc>
      </w:tr>
      <w:tr w:rsidR="00DD16BC" w:rsidRPr="00B93161" w14:paraId="73049000" w14:textId="77777777" w:rsidTr="00B93161">
        <w:tc>
          <w:tcPr>
            <w:tcW w:w="423" w:type="pct"/>
            <w:shd w:val="clear" w:color="auto" w:fill="auto"/>
            <w:tcMar>
              <w:top w:w="0" w:type="dxa"/>
              <w:bottom w:w="0" w:type="dxa"/>
            </w:tcMar>
            <w:vAlign w:val="center"/>
          </w:tcPr>
          <w:p w14:paraId="5AC00DF4"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04</w:t>
            </w:r>
          </w:p>
        </w:tc>
        <w:tc>
          <w:tcPr>
            <w:tcW w:w="1024" w:type="pct"/>
            <w:shd w:val="clear" w:color="auto" w:fill="auto"/>
            <w:tcMar>
              <w:top w:w="0" w:type="dxa"/>
              <w:bottom w:w="0" w:type="dxa"/>
            </w:tcMar>
            <w:vAlign w:val="center"/>
          </w:tcPr>
          <w:p w14:paraId="14E4335E"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13/NQ.CTCPD</w:t>
            </w:r>
          </w:p>
        </w:tc>
        <w:tc>
          <w:tcPr>
            <w:tcW w:w="804" w:type="pct"/>
            <w:shd w:val="clear" w:color="auto" w:fill="auto"/>
            <w:tcMar>
              <w:top w:w="0" w:type="dxa"/>
              <w:bottom w:w="0" w:type="dxa"/>
            </w:tcMar>
            <w:vAlign w:val="center"/>
          </w:tcPr>
          <w:p w14:paraId="11935BF1"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June 12, 2023</w:t>
            </w:r>
          </w:p>
        </w:tc>
        <w:tc>
          <w:tcPr>
            <w:tcW w:w="2749" w:type="pct"/>
            <w:shd w:val="clear" w:color="auto" w:fill="auto"/>
            <w:tcMar>
              <w:top w:w="0" w:type="dxa"/>
              <w:bottom w:w="0" w:type="dxa"/>
            </w:tcMar>
            <w:vAlign w:val="center"/>
          </w:tcPr>
          <w:p w14:paraId="5D3AE844" w14:textId="77777777" w:rsidR="00DD16BC" w:rsidRPr="00B93161" w:rsidRDefault="00EF76FF" w:rsidP="00B93161">
            <w:pPr>
              <w:widowControl w:val="0"/>
              <w:numPr>
                <w:ilvl w:val="0"/>
                <w:numId w:val="12"/>
              </w:numPr>
              <w:pBdr>
                <w:top w:val="nil"/>
                <w:left w:val="nil"/>
                <w:bottom w:val="nil"/>
                <w:right w:val="nil"/>
                <w:between w:val="nil"/>
              </w:pBdr>
              <w:tabs>
                <w:tab w:val="left" w:pos="130"/>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production and business results of Q1/2023</w:t>
            </w:r>
          </w:p>
          <w:p w14:paraId="37ED6FFD" w14:textId="77777777" w:rsidR="00DD16BC" w:rsidRPr="00B93161" w:rsidRDefault="00EF76FF" w:rsidP="00B93161">
            <w:pPr>
              <w:widowControl w:val="0"/>
              <w:numPr>
                <w:ilvl w:val="0"/>
                <w:numId w:val="12"/>
              </w:numPr>
              <w:pBdr>
                <w:top w:val="nil"/>
                <w:left w:val="nil"/>
                <w:bottom w:val="nil"/>
                <w:right w:val="nil"/>
                <w:between w:val="nil"/>
              </w:pBdr>
              <w:tabs>
                <w:tab w:val="left" w:pos="133"/>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Select an audit company for the Financial Statements 2023</w:t>
            </w:r>
          </w:p>
          <w:p w14:paraId="2AEE1D58" w14:textId="77777777" w:rsidR="00DD16BC" w:rsidRPr="00B93161" w:rsidRDefault="00EF76FF" w:rsidP="00B93161">
            <w:pPr>
              <w:widowControl w:val="0"/>
              <w:numPr>
                <w:ilvl w:val="0"/>
                <w:numId w:val="12"/>
              </w:numPr>
              <w:pBdr>
                <w:top w:val="nil"/>
                <w:left w:val="nil"/>
                <w:bottom w:val="nil"/>
                <w:right w:val="nil"/>
                <w:between w:val="nil"/>
              </w:pBdr>
              <w:tabs>
                <w:tab w:val="left" w:pos="130"/>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Implement the share issuance plan to increase charter capital</w:t>
            </w:r>
          </w:p>
          <w:p w14:paraId="0BE88A0B" w14:textId="77777777" w:rsidR="00DD16BC" w:rsidRPr="00B93161" w:rsidRDefault="00EF76FF" w:rsidP="00B93161">
            <w:pPr>
              <w:widowControl w:val="0"/>
              <w:numPr>
                <w:ilvl w:val="0"/>
                <w:numId w:val="12"/>
              </w:numPr>
              <w:pBdr>
                <w:top w:val="nil"/>
                <w:left w:val="nil"/>
                <w:bottom w:val="nil"/>
                <w:right w:val="nil"/>
                <w:between w:val="nil"/>
              </w:pBdr>
              <w:tabs>
                <w:tab w:val="left" w:pos="130"/>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Consider the decision to rent space in An Phuoc Industrial Park</w:t>
            </w:r>
          </w:p>
        </w:tc>
      </w:tr>
      <w:tr w:rsidR="00DD16BC" w:rsidRPr="00B93161" w14:paraId="45E67C21" w14:textId="77777777" w:rsidTr="00B93161">
        <w:tc>
          <w:tcPr>
            <w:tcW w:w="423" w:type="pct"/>
            <w:shd w:val="clear" w:color="auto" w:fill="auto"/>
            <w:tcMar>
              <w:top w:w="0" w:type="dxa"/>
              <w:bottom w:w="0" w:type="dxa"/>
            </w:tcMar>
            <w:vAlign w:val="center"/>
          </w:tcPr>
          <w:p w14:paraId="11153F32"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05</w:t>
            </w:r>
          </w:p>
        </w:tc>
        <w:tc>
          <w:tcPr>
            <w:tcW w:w="1024" w:type="pct"/>
            <w:shd w:val="clear" w:color="auto" w:fill="auto"/>
            <w:tcMar>
              <w:top w:w="0" w:type="dxa"/>
              <w:bottom w:w="0" w:type="dxa"/>
            </w:tcMar>
            <w:vAlign w:val="center"/>
          </w:tcPr>
          <w:p w14:paraId="772629EB"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14/NQ.CTCPD</w:t>
            </w:r>
          </w:p>
        </w:tc>
        <w:tc>
          <w:tcPr>
            <w:tcW w:w="804" w:type="pct"/>
            <w:shd w:val="clear" w:color="auto" w:fill="auto"/>
            <w:tcMar>
              <w:top w:w="0" w:type="dxa"/>
              <w:bottom w:w="0" w:type="dxa"/>
            </w:tcMar>
            <w:vAlign w:val="center"/>
          </w:tcPr>
          <w:p w14:paraId="0E23048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July 03, 2023</w:t>
            </w:r>
          </w:p>
        </w:tc>
        <w:tc>
          <w:tcPr>
            <w:tcW w:w="2749" w:type="pct"/>
            <w:shd w:val="clear" w:color="auto" w:fill="auto"/>
            <w:tcMar>
              <w:top w:w="0" w:type="dxa"/>
              <w:bottom w:w="0" w:type="dxa"/>
            </w:tcMar>
            <w:vAlign w:val="center"/>
          </w:tcPr>
          <w:p w14:paraId="70714EBC" w14:textId="77777777" w:rsidR="00DD16BC" w:rsidRPr="00B93161" w:rsidRDefault="00EF76FF" w:rsidP="00B93161">
            <w:pPr>
              <w:widowControl w:val="0"/>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 xml:space="preserve">Approve the capital loan at </w:t>
            </w:r>
            <w:r w:rsidRPr="00B93161">
              <w:rPr>
                <w:rFonts w:ascii="Arial" w:hAnsi="Arial" w:cs="Arial"/>
                <w:color w:val="010000"/>
                <w:sz w:val="20"/>
              </w:rPr>
              <w:br/>
              <w:t>Joint Stock Commercial Bank for Foreign Trade of Vietnam</w:t>
            </w:r>
          </w:p>
        </w:tc>
      </w:tr>
      <w:tr w:rsidR="00DD16BC" w:rsidRPr="00B93161" w14:paraId="021377C1" w14:textId="77777777" w:rsidTr="00B93161">
        <w:tc>
          <w:tcPr>
            <w:tcW w:w="423" w:type="pct"/>
            <w:shd w:val="clear" w:color="auto" w:fill="auto"/>
            <w:tcMar>
              <w:top w:w="0" w:type="dxa"/>
              <w:bottom w:w="0" w:type="dxa"/>
            </w:tcMar>
            <w:vAlign w:val="center"/>
          </w:tcPr>
          <w:p w14:paraId="3634E551"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06</w:t>
            </w:r>
          </w:p>
        </w:tc>
        <w:tc>
          <w:tcPr>
            <w:tcW w:w="1024" w:type="pct"/>
            <w:shd w:val="clear" w:color="auto" w:fill="auto"/>
            <w:tcMar>
              <w:top w:w="0" w:type="dxa"/>
              <w:bottom w:w="0" w:type="dxa"/>
            </w:tcMar>
            <w:vAlign w:val="center"/>
          </w:tcPr>
          <w:p w14:paraId="264E1A69"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15/NQ.CTCPD</w:t>
            </w:r>
          </w:p>
        </w:tc>
        <w:tc>
          <w:tcPr>
            <w:tcW w:w="804" w:type="pct"/>
            <w:shd w:val="clear" w:color="auto" w:fill="auto"/>
            <w:tcMar>
              <w:top w:w="0" w:type="dxa"/>
              <w:bottom w:w="0" w:type="dxa"/>
            </w:tcMar>
            <w:vAlign w:val="center"/>
          </w:tcPr>
          <w:p w14:paraId="1D57FAA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August 15, 2023</w:t>
            </w:r>
          </w:p>
        </w:tc>
        <w:tc>
          <w:tcPr>
            <w:tcW w:w="2749" w:type="pct"/>
            <w:shd w:val="clear" w:color="auto" w:fill="auto"/>
            <w:tcMar>
              <w:top w:w="0" w:type="dxa"/>
              <w:bottom w:w="0" w:type="dxa"/>
            </w:tcMar>
            <w:vAlign w:val="center"/>
          </w:tcPr>
          <w:p w14:paraId="5337773D" w14:textId="77777777" w:rsidR="00DD16BC" w:rsidRPr="00B93161" w:rsidRDefault="00EF76FF" w:rsidP="00B93161">
            <w:pPr>
              <w:widowControl w:val="0"/>
              <w:numPr>
                <w:ilvl w:val="0"/>
                <w:numId w:val="13"/>
              </w:numPr>
              <w:pBdr>
                <w:top w:val="nil"/>
                <w:left w:val="nil"/>
                <w:bottom w:val="nil"/>
                <w:right w:val="nil"/>
                <w:between w:val="nil"/>
              </w:pBdr>
              <w:tabs>
                <w:tab w:val="left" w:pos="173"/>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production and business results of the first 6 months of 2023 and the production and business plan for the last 6 months of 2023</w:t>
            </w:r>
          </w:p>
          <w:p w14:paraId="11E63D33" w14:textId="77777777" w:rsidR="00DD16BC" w:rsidRPr="00B93161" w:rsidRDefault="00EF76FF" w:rsidP="00B93161">
            <w:pPr>
              <w:widowControl w:val="0"/>
              <w:numPr>
                <w:ilvl w:val="0"/>
                <w:numId w:val="13"/>
              </w:numPr>
              <w:pBdr>
                <w:top w:val="nil"/>
                <w:left w:val="nil"/>
                <w:bottom w:val="nil"/>
                <w:right w:val="nil"/>
                <w:between w:val="nil"/>
              </w:pBdr>
              <w:tabs>
                <w:tab w:val="left" w:pos="180"/>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Choose a consulting unit to issue shares to increase charter capital</w:t>
            </w:r>
          </w:p>
          <w:p w14:paraId="48C67F6E" w14:textId="77777777" w:rsidR="00DD16BC" w:rsidRPr="00B93161" w:rsidRDefault="00EF76FF" w:rsidP="00B93161">
            <w:pPr>
              <w:widowControl w:val="0"/>
              <w:numPr>
                <w:ilvl w:val="0"/>
                <w:numId w:val="13"/>
              </w:numPr>
              <w:pBdr>
                <w:top w:val="nil"/>
                <w:left w:val="nil"/>
                <w:bottom w:val="nil"/>
                <w:right w:val="nil"/>
                <w:between w:val="nil"/>
              </w:pBdr>
              <w:tabs>
                <w:tab w:val="left" w:pos="173"/>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Rent land to invest in building a factory in An Phuoc Industrial Park</w:t>
            </w:r>
          </w:p>
        </w:tc>
      </w:tr>
      <w:tr w:rsidR="00DD16BC" w:rsidRPr="00B93161" w14:paraId="78097A3D" w14:textId="77777777" w:rsidTr="00B93161">
        <w:tc>
          <w:tcPr>
            <w:tcW w:w="423" w:type="pct"/>
            <w:shd w:val="clear" w:color="auto" w:fill="auto"/>
            <w:tcMar>
              <w:top w:w="0" w:type="dxa"/>
              <w:bottom w:w="0" w:type="dxa"/>
            </w:tcMar>
            <w:vAlign w:val="center"/>
          </w:tcPr>
          <w:p w14:paraId="3FE5E3F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07</w:t>
            </w:r>
          </w:p>
        </w:tc>
        <w:tc>
          <w:tcPr>
            <w:tcW w:w="1024" w:type="pct"/>
            <w:shd w:val="clear" w:color="auto" w:fill="auto"/>
            <w:tcMar>
              <w:top w:w="0" w:type="dxa"/>
              <w:bottom w:w="0" w:type="dxa"/>
            </w:tcMar>
            <w:vAlign w:val="center"/>
          </w:tcPr>
          <w:p w14:paraId="7166F45C"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16/NQ.CTCPD</w:t>
            </w:r>
          </w:p>
        </w:tc>
        <w:tc>
          <w:tcPr>
            <w:tcW w:w="804" w:type="pct"/>
            <w:shd w:val="clear" w:color="auto" w:fill="auto"/>
            <w:tcMar>
              <w:top w:w="0" w:type="dxa"/>
              <w:bottom w:w="0" w:type="dxa"/>
            </w:tcMar>
            <w:vAlign w:val="center"/>
          </w:tcPr>
          <w:p w14:paraId="15B973C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October 17, 2023</w:t>
            </w:r>
          </w:p>
        </w:tc>
        <w:tc>
          <w:tcPr>
            <w:tcW w:w="2749" w:type="pct"/>
            <w:shd w:val="clear" w:color="auto" w:fill="auto"/>
            <w:tcMar>
              <w:top w:w="0" w:type="dxa"/>
              <w:bottom w:w="0" w:type="dxa"/>
            </w:tcMar>
            <w:vAlign w:val="center"/>
          </w:tcPr>
          <w:p w14:paraId="069B1A45" w14:textId="77777777" w:rsidR="00DD16BC" w:rsidRPr="00B93161" w:rsidRDefault="00EF76FF" w:rsidP="00B93161">
            <w:pPr>
              <w:widowControl w:val="0"/>
              <w:numPr>
                <w:ilvl w:val="0"/>
                <w:numId w:val="15"/>
              </w:numPr>
              <w:pBdr>
                <w:top w:val="nil"/>
                <w:left w:val="nil"/>
                <w:bottom w:val="nil"/>
                <w:right w:val="nil"/>
                <w:between w:val="nil"/>
              </w:pBdr>
              <w:tabs>
                <w:tab w:val="left" w:pos="173"/>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Approve the production and business results of Q3/2023 and the production and business plan for Q4/2023.</w:t>
            </w:r>
          </w:p>
          <w:p w14:paraId="074B8A68" w14:textId="77777777" w:rsidR="00DD16BC" w:rsidRPr="00B93161" w:rsidRDefault="00EF76FF" w:rsidP="00B93161">
            <w:pPr>
              <w:widowControl w:val="0"/>
              <w:numPr>
                <w:ilvl w:val="0"/>
                <w:numId w:val="15"/>
              </w:numPr>
              <w:pBdr>
                <w:top w:val="nil"/>
                <w:left w:val="nil"/>
                <w:bottom w:val="nil"/>
                <w:right w:val="nil"/>
                <w:between w:val="nil"/>
              </w:pBdr>
              <w:tabs>
                <w:tab w:val="left" w:pos="184"/>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Invest in building a factory in An Phuoc Industrial Park, An Phuoc commune, Long Thanh district, Dong Nai province.</w:t>
            </w:r>
          </w:p>
        </w:tc>
      </w:tr>
      <w:tr w:rsidR="00DD16BC" w:rsidRPr="00B93161" w14:paraId="2831AA4E" w14:textId="77777777" w:rsidTr="00B93161">
        <w:tc>
          <w:tcPr>
            <w:tcW w:w="423" w:type="pct"/>
            <w:shd w:val="clear" w:color="auto" w:fill="auto"/>
            <w:tcMar>
              <w:top w:w="0" w:type="dxa"/>
              <w:bottom w:w="0" w:type="dxa"/>
            </w:tcMar>
            <w:vAlign w:val="center"/>
          </w:tcPr>
          <w:p w14:paraId="1EA37AC9"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08</w:t>
            </w:r>
          </w:p>
        </w:tc>
        <w:tc>
          <w:tcPr>
            <w:tcW w:w="1024" w:type="pct"/>
            <w:shd w:val="clear" w:color="auto" w:fill="auto"/>
            <w:tcMar>
              <w:top w:w="0" w:type="dxa"/>
              <w:bottom w:w="0" w:type="dxa"/>
            </w:tcMar>
            <w:vAlign w:val="center"/>
          </w:tcPr>
          <w:p w14:paraId="00AA37FB"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17/NQ.CTCPD</w:t>
            </w:r>
          </w:p>
        </w:tc>
        <w:tc>
          <w:tcPr>
            <w:tcW w:w="804" w:type="pct"/>
            <w:shd w:val="clear" w:color="auto" w:fill="auto"/>
            <w:tcMar>
              <w:top w:w="0" w:type="dxa"/>
              <w:bottom w:w="0" w:type="dxa"/>
            </w:tcMar>
            <w:vAlign w:val="center"/>
          </w:tcPr>
          <w:p w14:paraId="1D324C30"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December 14, 2023</w:t>
            </w:r>
          </w:p>
        </w:tc>
        <w:tc>
          <w:tcPr>
            <w:tcW w:w="2749" w:type="pct"/>
            <w:shd w:val="clear" w:color="auto" w:fill="auto"/>
            <w:tcMar>
              <w:top w:w="0" w:type="dxa"/>
              <w:bottom w:w="0" w:type="dxa"/>
            </w:tcMar>
            <w:vAlign w:val="center"/>
          </w:tcPr>
          <w:p w14:paraId="2DA1832A" w14:textId="77777777" w:rsidR="00DD16BC" w:rsidRPr="00B93161" w:rsidRDefault="00EF76FF" w:rsidP="00B93161">
            <w:pPr>
              <w:widowControl w:val="0"/>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Temporarily suspend the share issuance to increase charter capital.</w:t>
            </w:r>
          </w:p>
        </w:tc>
      </w:tr>
    </w:tbl>
    <w:p w14:paraId="145F2B79" w14:textId="77777777" w:rsidR="00DD16BC" w:rsidRPr="00B93161" w:rsidRDefault="00EF76FF" w:rsidP="00B9316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The Supervisory Board</w:t>
      </w:r>
    </w:p>
    <w:tbl>
      <w:tblPr>
        <w:tblStyle w:val="a2"/>
        <w:tblW w:w="5000" w:type="pct"/>
        <w:jc w:val="center"/>
        <w:tblLook w:val="0400" w:firstRow="0" w:lastRow="0" w:firstColumn="0" w:lastColumn="0" w:noHBand="0" w:noVBand="1"/>
      </w:tblPr>
      <w:tblGrid>
        <w:gridCol w:w="581"/>
        <w:gridCol w:w="2379"/>
        <w:gridCol w:w="1915"/>
        <w:gridCol w:w="2173"/>
        <w:gridCol w:w="1969"/>
      </w:tblGrid>
      <w:tr w:rsidR="00DD16BC" w:rsidRPr="00B93161" w14:paraId="76BE0211" w14:textId="77777777" w:rsidTr="00B93161">
        <w:trPr>
          <w:jc w:val="center"/>
        </w:trPr>
        <w:tc>
          <w:tcPr>
            <w:tcW w:w="322" w:type="pct"/>
            <w:vMerge w:val="restart"/>
            <w:tcBorders>
              <w:top w:val="single" w:sz="4" w:space="0" w:color="000000"/>
              <w:left w:val="single" w:sz="4" w:space="0" w:color="000000"/>
            </w:tcBorders>
            <w:shd w:val="clear" w:color="auto" w:fill="auto"/>
            <w:tcMar>
              <w:top w:w="0" w:type="dxa"/>
              <w:bottom w:w="0" w:type="dxa"/>
            </w:tcMar>
            <w:vAlign w:val="center"/>
          </w:tcPr>
          <w:p w14:paraId="22137479"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No.</w:t>
            </w:r>
          </w:p>
        </w:tc>
        <w:tc>
          <w:tcPr>
            <w:tcW w:w="1319" w:type="pct"/>
            <w:vMerge w:val="restart"/>
            <w:tcBorders>
              <w:top w:val="single" w:sz="4" w:space="0" w:color="000000"/>
              <w:left w:val="single" w:sz="4" w:space="0" w:color="000000"/>
            </w:tcBorders>
            <w:shd w:val="clear" w:color="auto" w:fill="auto"/>
            <w:tcMar>
              <w:top w:w="0" w:type="dxa"/>
              <w:bottom w:w="0" w:type="dxa"/>
            </w:tcMar>
            <w:vAlign w:val="center"/>
          </w:tcPr>
          <w:p w14:paraId="5F6807EE"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Member of Supervisory Board</w:t>
            </w:r>
          </w:p>
        </w:tc>
        <w:tc>
          <w:tcPr>
            <w:tcW w:w="1062" w:type="pct"/>
            <w:vMerge w:val="restart"/>
            <w:tcBorders>
              <w:top w:val="single" w:sz="4" w:space="0" w:color="000000"/>
              <w:left w:val="single" w:sz="4" w:space="0" w:color="000000"/>
            </w:tcBorders>
            <w:shd w:val="clear" w:color="auto" w:fill="auto"/>
            <w:tcMar>
              <w:top w:w="0" w:type="dxa"/>
              <w:bottom w:w="0" w:type="dxa"/>
            </w:tcMar>
            <w:vAlign w:val="center"/>
          </w:tcPr>
          <w:p w14:paraId="35051FF9"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Position</w:t>
            </w:r>
          </w:p>
        </w:tc>
        <w:tc>
          <w:tcPr>
            <w:tcW w:w="229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A861D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Date of appointment/dismissal as member of the Supervisory Board</w:t>
            </w:r>
          </w:p>
        </w:tc>
      </w:tr>
      <w:tr w:rsidR="00DD16BC" w:rsidRPr="00B93161" w14:paraId="7A698F9B" w14:textId="77777777" w:rsidTr="00B93161">
        <w:trPr>
          <w:jc w:val="center"/>
        </w:trPr>
        <w:tc>
          <w:tcPr>
            <w:tcW w:w="322" w:type="pct"/>
            <w:vMerge/>
            <w:tcBorders>
              <w:top w:val="single" w:sz="4" w:space="0" w:color="000000"/>
              <w:left w:val="single" w:sz="4" w:space="0" w:color="000000"/>
            </w:tcBorders>
            <w:shd w:val="clear" w:color="auto" w:fill="auto"/>
            <w:tcMar>
              <w:top w:w="0" w:type="dxa"/>
              <w:bottom w:w="0" w:type="dxa"/>
            </w:tcMar>
            <w:vAlign w:val="center"/>
          </w:tcPr>
          <w:p w14:paraId="72623046" w14:textId="77777777" w:rsidR="00DD16BC" w:rsidRPr="00B93161" w:rsidRDefault="00DD16BC" w:rsidP="00B9316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319" w:type="pct"/>
            <w:vMerge/>
            <w:tcBorders>
              <w:top w:val="single" w:sz="4" w:space="0" w:color="000000"/>
              <w:left w:val="single" w:sz="4" w:space="0" w:color="000000"/>
            </w:tcBorders>
            <w:shd w:val="clear" w:color="auto" w:fill="auto"/>
            <w:tcMar>
              <w:top w:w="0" w:type="dxa"/>
              <w:bottom w:w="0" w:type="dxa"/>
            </w:tcMar>
            <w:vAlign w:val="center"/>
          </w:tcPr>
          <w:p w14:paraId="3BE2CF10" w14:textId="77777777" w:rsidR="00DD16BC" w:rsidRPr="00B93161" w:rsidRDefault="00DD16BC" w:rsidP="00B9316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062" w:type="pct"/>
            <w:vMerge/>
            <w:tcBorders>
              <w:top w:val="single" w:sz="4" w:space="0" w:color="000000"/>
              <w:left w:val="single" w:sz="4" w:space="0" w:color="000000"/>
            </w:tcBorders>
            <w:shd w:val="clear" w:color="auto" w:fill="auto"/>
            <w:tcMar>
              <w:top w:w="0" w:type="dxa"/>
              <w:bottom w:w="0" w:type="dxa"/>
            </w:tcMar>
            <w:vAlign w:val="center"/>
          </w:tcPr>
          <w:p w14:paraId="072E665E" w14:textId="77777777" w:rsidR="00DD16BC" w:rsidRPr="00B93161" w:rsidRDefault="00DD16BC" w:rsidP="00B9316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205" w:type="pct"/>
            <w:tcBorders>
              <w:top w:val="single" w:sz="4" w:space="0" w:color="000000"/>
              <w:left w:val="single" w:sz="4" w:space="0" w:color="000000"/>
            </w:tcBorders>
            <w:shd w:val="clear" w:color="auto" w:fill="auto"/>
            <w:tcMar>
              <w:top w:w="0" w:type="dxa"/>
              <w:bottom w:w="0" w:type="dxa"/>
            </w:tcMar>
            <w:vAlign w:val="center"/>
          </w:tcPr>
          <w:p w14:paraId="1A19D78D"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Appointment date</w:t>
            </w:r>
          </w:p>
        </w:tc>
        <w:tc>
          <w:tcPr>
            <w:tcW w:w="10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6F06EC"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Dismissal date</w:t>
            </w:r>
          </w:p>
        </w:tc>
      </w:tr>
      <w:tr w:rsidR="00DD16BC" w:rsidRPr="00B93161" w14:paraId="6B1E519E" w14:textId="77777777" w:rsidTr="00B93161">
        <w:trPr>
          <w:jc w:val="center"/>
        </w:trPr>
        <w:tc>
          <w:tcPr>
            <w:tcW w:w="322" w:type="pct"/>
            <w:tcBorders>
              <w:top w:val="single" w:sz="4" w:space="0" w:color="000000"/>
              <w:left w:val="single" w:sz="4" w:space="0" w:color="000000"/>
            </w:tcBorders>
            <w:shd w:val="clear" w:color="auto" w:fill="auto"/>
            <w:tcMar>
              <w:top w:w="0" w:type="dxa"/>
              <w:bottom w:w="0" w:type="dxa"/>
            </w:tcMar>
            <w:vAlign w:val="center"/>
          </w:tcPr>
          <w:p w14:paraId="3EB7218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lastRenderedPageBreak/>
              <w:t>01</w:t>
            </w:r>
          </w:p>
        </w:tc>
        <w:tc>
          <w:tcPr>
            <w:tcW w:w="1319" w:type="pct"/>
            <w:tcBorders>
              <w:top w:val="single" w:sz="4" w:space="0" w:color="000000"/>
              <w:left w:val="single" w:sz="4" w:space="0" w:color="000000"/>
            </w:tcBorders>
            <w:shd w:val="clear" w:color="auto" w:fill="auto"/>
            <w:tcMar>
              <w:top w:w="0" w:type="dxa"/>
              <w:bottom w:w="0" w:type="dxa"/>
            </w:tcMar>
            <w:vAlign w:val="center"/>
          </w:tcPr>
          <w:p w14:paraId="128DE108"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Mr. Le Dinh Son</w:t>
            </w:r>
          </w:p>
        </w:tc>
        <w:tc>
          <w:tcPr>
            <w:tcW w:w="1062" w:type="pct"/>
            <w:tcBorders>
              <w:top w:val="single" w:sz="4" w:space="0" w:color="000000"/>
              <w:left w:val="single" w:sz="4" w:space="0" w:color="000000"/>
            </w:tcBorders>
            <w:shd w:val="clear" w:color="auto" w:fill="auto"/>
            <w:tcMar>
              <w:top w:w="0" w:type="dxa"/>
              <w:bottom w:w="0" w:type="dxa"/>
            </w:tcMar>
            <w:vAlign w:val="center"/>
          </w:tcPr>
          <w:p w14:paraId="67FEB117"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Chief of the Supervisory Board</w:t>
            </w:r>
          </w:p>
        </w:tc>
        <w:tc>
          <w:tcPr>
            <w:tcW w:w="1205" w:type="pct"/>
            <w:tcBorders>
              <w:top w:val="single" w:sz="4" w:space="0" w:color="000000"/>
              <w:left w:val="single" w:sz="4" w:space="0" w:color="000000"/>
            </w:tcBorders>
            <w:shd w:val="clear" w:color="auto" w:fill="auto"/>
            <w:tcMar>
              <w:top w:w="0" w:type="dxa"/>
              <w:bottom w:w="0" w:type="dxa"/>
            </w:tcMar>
            <w:vAlign w:val="center"/>
          </w:tcPr>
          <w:p w14:paraId="30DCC09C"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April 20, 2021</w:t>
            </w:r>
          </w:p>
        </w:tc>
        <w:tc>
          <w:tcPr>
            <w:tcW w:w="10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D5E0D0"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r>
      <w:tr w:rsidR="00DD16BC" w:rsidRPr="00B93161" w14:paraId="368D2544" w14:textId="77777777" w:rsidTr="00B93161">
        <w:trPr>
          <w:jc w:val="center"/>
        </w:trPr>
        <w:tc>
          <w:tcPr>
            <w:tcW w:w="322" w:type="pct"/>
            <w:tcBorders>
              <w:top w:val="single" w:sz="4" w:space="0" w:color="000000"/>
              <w:left w:val="single" w:sz="4" w:space="0" w:color="000000"/>
            </w:tcBorders>
            <w:shd w:val="clear" w:color="auto" w:fill="auto"/>
            <w:tcMar>
              <w:top w:w="0" w:type="dxa"/>
              <w:bottom w:w="0" w:type="dxa"/>
            </w:tcMar>
            <w:vAlign w:val="center"/>
          </w:tcPr>
          <w:p w14:paraId="052E143C"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02</w:t>
            </w:r>
          </w:p>
        </w:tc>
        <w:tc>
          <w:tcPr>
            <w:tcW w:w="1319" w:type="pct"/>
            <w:tcBorders>
              <w:top w:val="single" w:sz="4" w:space="0" w:color="000000"/>
              <w:left w:val="single" w:sz="4" w:space="0" w:color="000000"/>
            </w:tcBorders>
            <w:shd w:val="clear" w:color="auto" w:fill="auto"/>
            <w:tcMar>
              <w:top w:w="0" w:type="dxa"/>
              <w:bottom w:w="0" w:type="dxa"/>
            </w:tcMar>
            <w:vAlign w:val="center"/>
          </w:tcPr>
          <w:p w14:paraId="53CB02C2"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Ms. Tran Thi My Le</w:t>
            </w:r>
          </w:p>
        </w:tc>
        <w:tc>
          <w:tcPr>
            <w:tcW w:w="1062" w:type="pct"/>
            <w:tcBorders>
              <w:top w:val="single" w:sz="4" w:space="0" w:color="000000"/>
              <w:left w:val="single" w:sz="4" w:space="0" w:color="000000"/>
            </w:tcBorders>
            <w:shd w:val="clear" w:color="auto" w:fill="auto"/>
            <w:tcMar>
              <w:top w:w="0" w:type="dxa"/>
              <w:bottom w:w="0" w:type="dxa"/>
            </w:tcMar>
            <w:vAlign w:val="center"/>
          </w:tcPr>
          <w:p w14:paraId="2E35B8D3"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Member</w:t>
            </w:r>
          </w:p>
        </w:tc>
        <w:tc>
          <w:tcPr>
            <w:tcW w:w="1205" w:type="pct"/>
            <w:tcBorders>
              <w:top w:val="single" w:sz="4" w:space="0" w:color="000000"/>
              <w:left w:val="single" w:sz="4" w:space="0" w:color="000000"/>
            </w:tcBorders>
            <w:shd w:val="clear" w:color="auto" w:fill="auto"/>
            <w:tcMar>
              <w:top w:w="0" w:type="dxa"/>
              <w:bottom w:w="0" w:type="dxa"/>
            </w:tcMar>
            <w:vAlign w:val="center"/>
          </w:tcPr>
          <w:p w14:paraId="5E004327"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April 20, 2021</w:t>
            </w:r>
          </w:p>
        </w:tc>
        <w:tc>
          <w:tcPr>
            <w:tcW w:w="10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1D1A77"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r>
      <w:tr w:rsidR="00DD16BC" w:rsidRPr="00B93161" w14:paraId="20D063F4" w14:textId="77777777" w:rsidTr="00B93161">
        <w:trPr>
          <w:jc w:val="center"/>
        </w:trPr>
        <w:tc>
          <w:tcPr>
            <w:tcW w:w="3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DB79F8"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03</w:t>
            </w:r>
          </w:p>
        </w:tc>
        <w:tc>
          <w:tcPr>
            <w:tcW w:w="13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E2F7E3"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Ms. Mai Thi The</w:t>
            </w:r>
          </w:p>
        </w:tc>
        <w:tc>
          <w:tcPr>
            <w:tcW w:w="10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4C7C4E"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Member</w:t>
            </w:r>
          </w:p>
        </w:tc>
        <w:tc>
          <w:tcPr>
            <w:tcW w:w="12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49A90F"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April 20, 2021</w:t>
            </w:r>
          </w:p>
        </w:tc>
        <w:tc>
          <w:tcPr>
            <w:tcW w:w="10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E7846E"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r>
    </w:tbl>
    <w:p w14:paraId="75974202" w14:textId="77777777" w:rsidR="00DD16BC" w:rsidRPr="00B93161" w:rsidRDefault="00EF76FF" w:rsidP="00B9316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9"/>
        <w:gridCol w:w="2474"/>
        <w:gridCol w:w="1542"/>
        <w:gridCol w:w="1903"/>
        <w:gridCol w:w="2299"/>
      </w:tblGrid>
      <w:tr w:rsidR="00DD16BC" w:rsidRPr="00B93161" w14:paraId="6EECEB1F" w14:textId="77777777" w:rsidTr="00B93161">
        <w:tc>
          <w:tcPr>
            <w:tcW w:w="443" w:type="pct"/>
            <w:shd w:val="clear" w:color="auto" w:fill="auto"/>
            <w:tcMar>
              <w:top w:w="0" w:type="dxa"/>
              <w:bottom w:w="0" w:type="dxa"/>
            </w:tcMar>
            <w:vAlign w:val="center"/>
          </w:tcPr>
          <w:p w14:paraId="46CC33AC"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No.</w:t>
            </w:r>
          </w:p>
        </w:tc>
        <w:tc>
          <w:tcPr>
            <w:tcW w:w="1372" w:type="pct"/>
            <w:shd w:val="clear" w:color="auto" w:fill="auto"/>
            <w:tcMar>
              <w:top w:w="0" w:type="dxa"/>
              <w:bottom w:w="0" w:type="dxa"/>
            </w:tcMar>
            <w:vAlign w:val="center"/>
          </w:tcPr>
          <w:p w14:paraId="22E72B8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Member of the Executive Board</w:t>
            </w:r>
          </w:p>
        </w:tc>
        <w:tc>
          <w:tcPr>
            <w:tcW w:w="855" w:type="pct"/>
            <w:shd w:val="clear" w:color="auto" w:fill="auto"/>
            <w:tcMar>
              <w:top w:w="0" w:type="dxa"/>
              <w:bottom w:w="0" w:type="dxa"/>
            </w:tcMar>
            <w:vAlign w:val="center"/>
          </w:tcPr>
          <w:p w14:paraId="197D659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Date of birth</w:t>
            </w:r>
          </w:p>
        </w:tc>
        <w:tc>
          <w:tcPr>
            <w:tcW w:w="1055" w:type="pct"/>
            <w:shd w:val="clear" w:color="auto" w:fill="auto"/>
            <w:tcMar>
              <w:top w:w="0" w:type="dxa"/>
              <w:bottom w:w="0" w:type="dxa"/>
            </w:tcMar>
            <w:vAlign w:val="center"/>
          </w:tcPr>
          <w:p w14:paraId="7AAEDDEA"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Qualification</w:t>
            </w:r>
          </w:p>
        </w:tc>
        <w:tc>
          <w:tcPr>
            <w:tcW w:w="1275" w:type="pct"/>
            <w:shd w:val="clear" w:color="auto" w:fill="auto"/>
            <w:tcMar>
              <w:top w:w="0" w:type="dxa"/>
              <w:bottom w:w="0" w:type="dxa"/>
            </w:tcMar>
            <w:vAlign w:val="center"/>
          </w:tcPr>
          <w:p w14:paraId="21846394"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Date of appointment/dismissal as member of the Executive Board</w:t>
            </w:r>
          </w:p>
        </w:tc>
      </w:tr>
      <w:tr w:rsidR="00DD16BC" w:rsidRPr="00B93161" w14:paraId="668E3BD4" w14:textId="77777777" w:rsidTr="00B93161">
        <w:tc>
          <w:tcPr>
            <w:tcW w:w="443" w:type="pct"/>
            <w:shd w:val="clear" w:color="auto" w:fill="auto"/>
            <w:tcMar>
              <w:top w:w="0" w:type="dxa"/>
              <w:bottom w:w="0" w:type="dxa"/>
            </w:tcMar>
            <w:vAlign w:val="center"/>
          </w:tcPr>
          <w:p w14:paraId="1204F39C" w14:textId="67702CA3" w:rsidR="00DD16BC" w:rsidRPr="00B93161" w:rsidRDefault="00B93161" w:rsidP="00B93161">
            <w:pPr>
              <w:tabs>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t>1</w:t>
            </w:r>
          </w:p>
        </w:tc>
        <w:tc>
          <w:tcPr>
            <w:tcW w:w="1372" w:type="pct"/>
            <w:shd w:val="clear" w:color="auto" w:fill="auto"/>
            <w:tcMar>
              <w:top w:w="0" w:type="dxa"/>
              <w:bottom w:w="0" w:type="dxa"/>
            </w:tcMar>
            <w:vAlign w:val="center"/>
          </w:tcPr>
          <w:p w14:paraId="6302582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Do Thi Nga</w:t>
            </w:r>
          </w:p>
        </w:tc>
        <w:tc>
          <w:tcPr>
            <w:tcW w:w="855" w:type="pct"/>
            <w:shd w:val="clear" w:color="auto" w:fill="auto"/>
            <w:tcMar>
              <w:top w:w="0" w:type="dxa"/>
              <w:bottom w:w="0" w:type="dxa"/>
            </w:tcMar>
            <w:vAlign w:val="center"/>
          </w:tcPr>
          <w:p w14:paraId="6BFC97A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November 05, 1968</w:t>
            </w:r>
          </w:p>
        </w:tc>
        <w:tc>
          <w:tcPr>
            <w:tcW w:w="1055" w:type="pct"/>
            <w:shd w:val="clear" w:color="auto" w:fill="auto"/>
            <w:tcMar>
              <w:top w:w="0" w:type="dxa"/>
              <w:bottom w:w="0" w:type="dxa"/>
            </w:tcMar>
            <w:vAlign w:val="center"/>
          </w:tcPr>
          <w:p w14:paraId="5452A01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Bachelor of Economics.</w:t>
            </w:r>
          </w:p>
        </w:tc>
        <w:tc>
          <w:tcPr>
            <w:tcW w:w="1275" w:type="pct"/>
            <w:shd w:val="clear" w:color="auto" w:fill="auto"/>
            <w:tcMar>
              <w:top w:w="0" w:type="dxa"/>
              <w:bottom w:w="0" w:type="dxa"/>
            </w:tcMar>
            <w:vAlign w:val="center"/>
          </w:tcPr>
          <w:p w14:paraId="00D42B50"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r>
      <w:tr w:rsidR="00DD16BC" w:rsidRPr="00B93161" w14:paraId="22268BC3" w14:textId="77777777" w:rsidTr="00B93161">
        <w:tc>
          <w:tcPr>
            <w:tcW w:w="443" w:type="pct"/>
            <w:shd w:val="clear" w:color="auto" w:fill="auto"/>
            <w:tcMar>
              <w:top w:w="0" w:type="dxa"/>
              <w:bottom w:w="0" w:type="dxa"/>
            </w:tcMar>
            <w:vAlign w:val="center"/>
          </w:tcPr>
          <w:p w14:paraId="799A34D1" w14:textId="556D50B1" w:rsidR="00DD16BC" w:rsidRPr="00B93161" w:rsidRDefault="00B93161" w:rsidP="00B93161">
            <w:pPr>
              <w:tabs>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t>2</w:t>
            </w:r>
          </w:p>
        </w:tc>
        <w:tc>
          <w:tcPr>
            <w:tcW w:w="1372" w:type="pct"/>
            <w:shd w:val="clear" w:color="auto" w:fill="auto"/>
            <w:tcMar>
              <w:top w:w="0" w:type="dxa"/>
              <w:bottom w:w="0" w:type="dxa"/>
            </w:tcMar>
            <w:vAlign w:val="center"/>
          </w:tcPr>
          <w:p w14:paraId="2BE92472"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Nguyen Van Khoa</w:t>
            </w:r>
          </w:p>
        </w:tc>
        <w:tc>
          <w:tcPr>
            <w:tcW w:w="855" w:type="pct"/>
            <w:shd w:val="clear" w:color="auto" w:fill="auto"/>
            <w:tcMar>
              <w:top w:w="0" w:type="dxa"/>
              <w:bottom w:w="0" w:type="dxa"/>
            </w:tcMar>
            <w:vAlign w:val="center"/>
          </w:tcPr>
          <w:p w14:paraId="2A280042"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February 28, 1964</w:t>
            </w:r>
          </w:p>
        </w:tc>
        <w:tc>
          <w:tcPr>
            <w:tcW w:w="1055" w:type="pct"/>
            <w:shd w:val="clear" w:color="auto" w:fill="auto"/>
            <w:tcMar>
              <w:top w:w="0" w:type="dxa"/>
              <w:bottom w:w="0" w:type="dxa"/>
            </w:tcMar>
            <w:vAlign w:val="center"/>
          </w:tcPr>
          <w:p w14:paraId="5B9EAB7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Bachelor of Pharmacy</w:t>
            </w:r>
          </w:p>
        </w:tc>
        <w:tc>
          <w:tcPr>
            <w:tcW w:w="1275" w:type="pct"/>
            <w:shd w:val="clear" w:color="auto" w:fill="auto"/>
            <w:tcMar>
              <w:top w:w="0" w:type="dxa"/>
              <w:bottom w:w="0" w:type="dxa"/>
            </w:tcMar>
            <w:vAlign w:val="center"/>
          </w:tcPr>
          <w:p w14:paraId="71248C48"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June 19, 2022</w:t>
            </w:r>
          </w:p>
        </w:tc>
      </w:tr>
    </w:tbl>
    <w:p w14:paraId="3BCC7701" w14:textId="77777777" w:rsidR="00DD16BC" w:rsidRPr="00B93161" w:rsidRDefault="00EF76FF" w:rsidP="00B9316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00" w:firstRow="0" w:lastRow="0" w:firstColumn="0" w:lastColumn="0" w:noHBand="0" w:noVBand="1"/>
      </w:tblPr>
      <w:tblGrid>
        <w:gridCol w:w="1856"/>
        <w:gridCol w:w="1951"/>
        <w:gridCol w:w="2449"/>
        <w:gridCol w:w="2761"/>
      </w:tblGrid>
      <w:tr w:rsidR="00DD16BC" w:rsidRPr="00B93161" w14:paraId="2426C419" w14:textId="77777777" w:rsidTr="00B93161">
        <w:tc>
          <w:tcPr>
            <w:tcW w:w="1029" w:type="pct"/>
            <w:shd w:val="clear" w:color="auto" w:fill="auto"/>
            <w:tcMar>
              <w:top w:w="0" w:type="dxa"/>
              <w:bottom w:w="0" w:type="dxa"/>
            </w:tcMar>
            <w:vAlign w:val="center"/>
          </w:tcPr>
          <w:p w14:paraId="2DFE3FED"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Full name</w:t>
            </w:r>
          </w:p>
        </w:tc>
        <w:tc>
          <w:tcPr>
            <w:tcW w:w="1082" w:type="pct"/>
            <w:shd w:val="clear" w:color="auto" w:fill="auto"/>
            <w:tcMar>
              <w:top w:w="0" w:type="dxa"/>
              <w:bottom w:w="0" w:type="dxa"/>
            </w:tcMar>
            <w:vAlign w:val="center"/>
          </w:tcPr>
          <w:p w14:paraId="0DE7236B"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Date</w:t>
            </w:r>
          </w:p>
          <w:p w14:paraId="77467BD0"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of birth</w:t>
            </w:r>
          </w:p>
        </w:tc>
        <w:tc>
          <w:tcPr>
            <w:tcW w:w="1358" w:type="pct"/>
            <w:shd w:val="clear" w:color="auto" w:fill="auto"/>
            <w:tcMar>
              <w:top w:w="0" w:type="dxa"/>
              <w:bottom w:w="0" w:type="dxa"/>
            </w:tcMar>
            <w:vAlign w:val="center"/>
          </w:tcPr>
          <w:p w14:paraId="6608C063"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Qualification</w:t>
            </w:r>
          </w:p>
          <w:p w14:paraId="78C99078"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w:t>
            </w:r>
          </w:p>
        </w:tc>
        <w:tc>
          <w:tcPr>
            <w:tcW w:w="1531" w:type="pct"/>
            <w:shd w:val="clear" w:color="auto" w:fill="auto"/>
            <w:tcMar>
              <w:top w:w="0" w:type="dxa"/>
              <w:bottom w:w="0" w:type="dxa"/>
            </w:tcMar>
            <w:vAlign w:val="center"/>
          </w:tcPr>
          <w:p w14:paraId="67B84B1F"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Date of appointment/dismissal</w:t>
            </w:r>
          </w:p>
        </w:tc>
      </w:tr>
      <w:tr w:rsidR="00DD16BC" w:rsidRPr="00B93161" w14:paraId="26BC5D7C" w14:textId="77777777" w:rsidTr="00B93161">
        <w:tc>
          <w:tcPr>
            <w:tcW w:w="1029" w:type="pct"/>
            <w:shd w:val="clear" w:color="auto" w:fill="auto"/>
            <w:tcMar>
              <w:top w:w="0" w:type="dxa"/>
              <w:bottom w:w="0" w:type="dxa"/>
            </w:tcMar>
            <w:vAlign w:val="center"/>
          </w:tcPr>
          <w:p w14:paraId="7E3DB2C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Pham Thi Thanh Thuy</w:t>
            </w:r>
          </w:p>
        </w:tc>
        <w:tc>
          <w:tcPr>
            <w:tcW w:w="1082" w:type="pct"/>
            <w:shd w:val="clear" w:color="auto" w:fill="auto"/>
            <w:tcMar>
              <w:top w:w="0" w:type="dxa"/>
              <w:bottom w:w="0" w:type="dxa"/>
            </w:tcMar>
            <w:vAlign w:val="center"/>
          </w:tcPr>
          <w:p w14:paraId="2000188B"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February 10, 1973</w:t>
            </w:r>
          </w:p>
        </w:tc>
        <w:tc>
          <w:tcPr>
            <w:tcW w:w="1358" w:type="pct"/>
            <w:shd w:val="clear" w:color="auto" w:fill="auto"/>
            <w:tcMar>
              <w:top w:w="0" w:type="dxa"/>
              <w:bottom w:w="0" w:type="dxa"/>
            </w:tcMar>
            <w:vAlign w:val="center"/>
          </w:tcPr>
          <w:p w14:paraId="3EBA5268"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Bachelor of Finance and Accounting</w:t>
            </w:r>
          </w:p>
        </w:tc>
        <w:tc>
          <w:tcPr>
            <w:tcW w:w="1531" w:type="pct"/>
            <w:shd w:val="clear" w:color="auto" w:fill="auto"/>
            <w:tcMar>
              <w:top w:w="0" w:type="dxa"/>
              <w:bottom w:w="0" w:type="dxa"/>
            </w:tcMar>
            <w:vAlign w:val="center"/>
          </w:tcPr>
          <w:p w14:paraId="0CF82551"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June 19, 2022</w:t>
            </w:r>
          </w:p>
        </w:tc>
      </w:tr>
    </w:tbl>
    <w:p w14:paraId="235B1559" w14:textId="77777777" w:rsidR="00DD16BC" w:rsidRPr="00B93161" w:rsidRDefault="00EF76FF" w:rsidP="00B9316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Training on corporate governance</w:t>
      </w:r>
    </w:p>
    <w:p w14:paraId="784EACC1" w14:textId="77777777" w:rsidR="00DD16BC" w:rsidRPr="00B93161" w:rsidRDefault="00EF76FF" w:rsidP="00B9316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List of affiliated persons of public company and transactions between affiliated persons of the Company with the Company itself:</w:t>
      </w:r>
    </w:p>
    <w:p w14:paraId="7D465581" w14:textId="77777777" w:rsidR="00DD16BC" w:rsidRPr="00B93161" w:rsidRDefault="00EF76FF" w:rsidP="00B9316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Transactions between the Company and affiliated persons of the Company; or between the Company and major shareholders, PDMR and affiliated persons of PDMR: None.</w:t>
      </w:r>
    </w:p>
    <w:p w14:paraId="0E4B3D90" w14:textId="77777777" w:rsidR="00DD16BC" w:rsidRPr="00B93161" w:rsidRDefault="00EF76FF" w:rsidP="00B9316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Transactions between the Company’s PDMR, affiliated persons of PDMR and subsidiaries, companies controlled by the Company: None.</w:t>
      </w:r>
    </w:p>
    <w:p w14:paraId="77856EFD" w14:textId="77777777" w:rsidR="00DD16BC" w:rsidRPr="00B93161" w:rsidRDefault="00EF76FF" w:rsidP="00B9316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Transactions between the Company and other entities:</w:t>
      </w:r>
    </w:p>
    <w:p w14:paraId="54FFCA28" w14:textId="77777777" w:rsidR="00DD16BC" w:rsidRPr="00B93161" w:rsidRDefault="00EF76FF" w:rsidP="00B9316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Transactions between the Company and companies where members of the Board of Directors, members of the Supervisory Board, the General Manager and other managers have been founding members or members of the Board of Directors, the Executive General Manager for the past three years (as at the time of reporting): None.</w:t>
      </w:r>
    </w:p>
    <w:p w14:paraId="73FB503F" w14:textId="77777777" w:rsidR="00DD16BC" w:rsidRPr="00B93161" w:rsidRDefault="00EF76FF" w:rsidP="00B9316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Transactions between the Company and companies where affiliated persons of members of the Board of Directors, the Supervisory Board, the General Manager and other managers are members of the Board of Directors or the Executive General Manager: None.</w:t>
      </w:r>
    </w:p>
    <w:p w14:paraId="0B427A6D" w14:textId="77777777" w:rsidR="00DD16BC" w:rsidRPr="00B93161" w:rsidRDefault="00EF76FF" w:rsidP="00B9316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lastRenderedPageBreak/>
        <w:t>Other transactions of the Company that can bring about material or non-material benefits to members of the Board of Directors, members of the Supervisory Board, the General Manager and other managers: None.</w:t>
      </w:r>
    </w:p>
    <w:p w14:paraId="105F4CB1" w14:textId="77777777" w:rsidR="00DD16BC" w:rsidRPr="00B93161" w:rsidRDefault="00EF76FF" w:rsidP="00B9316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Share transactions between PDMR and affiliated persons of PDMR (Annual Report)</w:t>
      </w:r>
    </w:p>
    <w:p w14:paraId="330DD268" w14:textId="77777777" w:rsidR="00DD16BC" w:rsidRPr="00B93161" w:rsidRDefault="00EF76FF" w:rsidP="00B93161">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Company’s share transactions of PDMR and affiliated persons</w:t>
      </w:r>
    </w:p>
    <w:tbl>
      <w:tblPr>
        <w:tblStyle w:val="a5"/>
        <w:tblW w:w="5000" w:type="pct"/>
        <w:jc w:val="center"/>
        <w:tblLook w:val="0400" w:firstRow="0" w:lastRow="0" w:firstColumn="0" w:lastColumn="0" w:noHBand="0" w:noVBand="1"/>
      </w:tblPr>
      <w:tblGrid>
        <w:gridCol w:w="541"/>
        <w:gridCol w:w="1237"/>
        <w:gridCol w:w="1286"/>
        <w:gridCol w:w="889"/>
        <w:gridCol w:w="1172"/>
        <w:gridCol w:w="929"/>
        <w:gridCol w:w="1185"/>
        <w:gridCol w:w="1778"/>
      </w:tblGrid>
      <w:tr w:rsidR="00DD16BC" w:rsidRPr="00B93161" w14:paraId="473F2391" w14:textId="77777777" w:rsidTr="00B93161">
        <w:trPr>
          <w:jc w:val="center"/>
        </w:trPr>
        <w:tc>
          <w:tcPr>
            <w:tcW w:w="300" w:type="pct"/>
            <w:vMerge w:val="restart"/>
            <w:tcBorders>
              <w:top w:val="single" w:sz="4" w:space="0" w:color="000000"/>
              <w:left w:val="single" w:sz="4" w:space="0" w:color="000000"/>
            </w:tcBorders>
            <w:shd w:val="clear" w:color="auto" w:fill="auto"/>
            <w:tcMar>
              <w:top w:w="0" w:type="dxa"/>
              <w:bottom w:w="0" w:type="dxa"/>
            </w:tcMar>
            <w:vAlign w:val="center"/>
          </w:tcPr>
          <w:p w14:paraId="344DAAC9"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No.</w:t>
            </w:r>
          </w:p>
        </w:tc>
        <w:tc>
          <w:tcPr>
            <w:tcW w:w="686" w:type="pct"/>
            <w:vMerge w:val="restart"/>
            <w:tcBorders>
              <w:top w:val="single" w:sz="4" w:space="0" w:color="000000"/>
              <w:left w:val="single" w:sz="4" w:space="0" w:color="000000"/>
            </w:tcBorders>
            <w:shd w:val="clear" w:color="auto" w:fill="auto"/>
            <w:tcMar>
              <w:top w:w="0" w:type="dxa"/>
              <w:bottom w:w="0" w:type="dxa"/>
            </w:tcMar>
            <w:vAlign w:val="center"/>
          </w:tcPr>
          <w:p w14:paraId="229DB40B"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Transaction conductor</w:t>
            </w:r>
          </w:p>
        </w:tc>
        <w:tc>
          <w:tcPr>
            <w:tcW w:w="713" w:type="pct"/>
            <w:vMerge w:val="restart"/>
            <w:tcBorders>
              <w:top w:val="single" w:sz="4" w:space="0" w:color="000000"/>
              <w:left w:val="single" w:sz="4" w:space="0" w:color="000000"/>
            </w:tcBorders>
            <w:shd w:val="clear" w:color="auto" w:fill="auto"/>
            <w:tcMar>
              <w:top w:w="0" w:type="dxa"/>
              <w:bottom w:w="0" w:type="dxa"/>
            </w:tcMar>
            <w:vAlign w:val="center"/>
          </w:tcPr>
          <w:p w14:paraId="1710C75D"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Relations with PMDR</w:t>
            </w:r>
          </w:p>
        </w:tc>
        <w:tc>
          <w:tcPr>
            <w:tcW w:w="1143" w:type="pct"/>
            <w:gridSpan w:val="2"/>
            <w:tcBorders>
              <w:top w:val="single" w:sz="4" w:space="0" w:color="000000"/>
              <w:left w:val="single" w:sz="4" w:space="0" w:color="000000"/>
            </w:tcBorders>
            <w:shd w:val="clear" w:color="auto" w:fill="auto"/>
            <w:tcMar>
              <w:top w:w="0" w:type="dxa"/>
              <w:bottom w:w="0" w:type="dxa"/>
            </w:tcMar>
            <w:vAlign w:val="center"/>
          </w:tcPr>
          <w:p w14:paraId="79BD0B8E"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 xml:space="preserve">Number of shares owned at the beginning of the period </w:t>
            </w:r>
          </w:p>
        </w:tc>
        <w:tc>
          <w:tcPr>
            <w:tcW w:w="1172" w:type="pct"/>
            <w:gridSpan w:val="2"/>
            <w:tcBorders>
              <w:top w:val="single" w:sz="4" w:space="0" w:color="000000"/>
              <w:left w:val="single" w:sz="4" w:space="0" w:color="000000"/>
            </w:tcBorders>
            <w:shd w:val="clear" w:color="auto" w:fill="auto"/>
            <w:tcMar>
              <w:top w:w="0" w:type="dxa"/>
              <w:bottom w:w="0" w:type="dxa"/>
            </w:tcMar>
            <w:vAlign w:val="center"/>
          </w:tcPr>
          <w:p w14:paraId="64713F72"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 xml:space="preserve">Number of shares owned at the end of the period </w:t>
            </w:r>
          </w:p>
        </w:tc>
        <w:tc>
          <w:tcPr>
            <w:tcW w:w="986"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9BD1CD" w14:textId="23C43515"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Reasons for increase or decrease (buy, sell, convert, bonus,</w:t>
            </w:r>
            <w:r w:rsidR="00B93161" w:rsidRPr="00B93161">
              <w:rPr>
                <w:rFonts w:ascii="Arial" w:hAnsi="Arial" w:cs="Arial"/>
                <w:color w:val="010000"/>
                <w:sz w:val="20"/>
              </w:rPr>
              <w:t>.</w:t>
            </w:r>
            <w:r w:rsidRPr="00B93161">
              <w:rPr>
                <w:rFonts w:ascii="Arial" w:hAnsi="Arial" w:cs="Arial"/>
                <w:color w:val="010000"/>
                <w:sz w:val="20"/>
              </w:rPr>
              <w:t xml:space="preserve">..) </w:t>
            </w:r>
          </w:p>
          <w:p w14:paraId="5FCC9A0F" w14:textId="77777777" w:rsidR="00DD16BC" w:rsidRPr="00B93161" w:rsidRDefault="00DD16BC"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DD16BC" w:rsidRPr="00B93161" w14:paraId="3D1B4915" w14:textId="77777777" w:rsidTr="00B93161">
        <w:trPr>
          <w:jc w:val="center"/>
        </w:trPr>
        <w:tc>
          <w:tcPr>
            <w:tcW w:w="300" w:type="pct"/>
            <w:vMerge/>
            <w:tcBorders>
              <w:top w:val="single" w:sz="4" w:space="0" w:color="000000"/>
              <w:left w:val="single" w:sz="4" w:space="0" w:color="000000"/>
            </w:tcBorders>
            <w:shd w:val="clear" w:color="auto" w:fill="auto"/>
            <w:tcMar>
              <w:top w:w="0" w:type="dxa"/>
              <w:bottom w:w="0" w:type="dxa"/>
            </w:tcMar>
            <w:vAlign w:val="center"/>
          </w:tcPr>
          <w:p w14:paraId="5C443DA7" w14:textId="77777777" w:rsidR="00DD16BC" w:rsidRPr="00B93161" w:rsidRDefault="00DD16BC" w:rsidP="00B9316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6" w:type="pct"/>
            <w:vMerge/>
            <w:tcBorders>
              <w:top w:val="single" w:sz="4" w:space="0" w:color="000000"/>
              <w:left w:val="single" w:sz="4" w:space="0" w:color="000000"/>
            </w:tcBorders>
            <w:shd w:val="clear" w:color="auto" w:fill="auto"/>
            <w:tcMar>
              <w:top w:w="0" w:type="dxa"/>
              <w:bottom w:w="0" w:type="dxa"/>
            </w:tcMar>
            <w:vAlign w:val="center"/>
          </w:tcPr>
          <w:p w14:paraId="40FE108D" w14:textId="77777777" w:rsidR="00DD16BC" w:rsidRPr="00B93161" w:rsidRDefault="00DD16BC" w:rsidP="00B9316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13" w:type="pct"/>
            <w:vMerge/>
            <w:tcBorders>
              <w:top w:val="single" w:sz="4" w:space="0" w:color="000000"/>
              <w:left w:val="single" w:sz="4" w:space="0" w:color="000000"/>
            </w:tcBorders>
            <w:shd w:val="clear" w:color="auto" w:fill="auto"/>
            <w:tcMar>
              <w:top w:w="0" w:type="dxa"/>
              <w:bottom w:w="0" w:type="dxa"/>
            </w:tcMar>
            <w:vAlign w:val="center"/>
          </w:tcPr>
          <w:p w14:paraId="6DCDC5BD" w14:textId="77777777" w:rsidR="00DD16BC" w:rsidRPr="00B93161" w:rsidRDefault="00DD16BC" w:rsidP="00B93161">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493" w:type="pct"/>
            <w:tcBorders>
              <w:top w:val="single" w:sz="4" w:space="0" w:color="000000"/>
              <w:left w:val="single" w:sz="4" w:space="0" w:color="000000"/>
            </w:tcBorders>
            <w:shd w:val="clear" w:color="auto" w:fill="auto"/>
            <w:tcMar>
              <w:top w:w="0" w:type="dxa"/>
              <w:bottom w:w="0" w:type="dxa"/>
            </w:tcMar>
            <w:vAlign w:val="center"/>
          </w:tcPr>
          <w:p w14:paraId="0A27DFAC"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 xml:space="preserve">Number of shares </w:t>
            </w:r>
          </w:p>
        </w:tc>
        <w:tc>
          <w:tcPr>
            <w:tcW w:w="650" w:type="pct"/>
            <w:tcBorders>
              <w:top w:val="single" w:sz="4" w:space="0" w:color="000000"/>
              <w:left w:val="single" w:sz="4" w:space="0" w:color="000000"/>
            </w:tcBorders>
            <w:shd w:val="clear" w:color="auto" w:fill="auto"/>
            <w:tcMar>
              <w:top w:w="0" w:type="dxa"/>
              <w:bottom w:w="0" w:type="dxa"/>
            </w:tcMar>
            <w:vAlign w:val="center"/>
          </w:tcPr>
          <w:p w14:paraId="36BC6E4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Rate</w:t>
            </w:r>
          </w:p>
        </w:tc>
        <w:tc>
          <w:tcPr>
            <w:tcW w:w="515" w:type="pct"/>
            <w:tcBorders>
              <w:top w:val="single" w:sz="4" w:space="0" w:color="000000"/>
              <w:left w:val="single" w:sz="4" w:space="0" w:color="000000"/>
            </w:tcBorders>
            <w:shd w:val="clear" w:color="auto" w:fill="auto"/>
            <w:tcMar>
              <w:top w:w="0" w:type="dxa"/>
              <w:bottom w:w="0" w:type="dxa"/>
            </w:tcMar>
            <w:vAlign w:val="center"/>
          </w:tcPr>
          <w:p w14:paraId="75DF5462"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Number of shares</w:t>
            </w:r>
          </w:p>
        </w:tc>
        <w:tc>
          <w:tcPr>
            <w:tcW w:w="657" w:type="pct"/>
            <w:tcBorders>
              <w:top w:val="single" w:sz="4" w:space="0" w:color="000000"/>
              <w:left w:val="single" w:sz="4" w:space="0" w:color="000000"/>
            </w:tcBorders>
            <w:shd w:val="clear" w:color="auto" w:fill="auto"/>
            <w:tcMar>
              <w:top w:w="0" w:type="dxa"/>
              <w:bottom w:w="0" w:type="dxa"/>
            </w:tcMar>
            <w:vAlign w:val="center"/>
          </w:tcPr>
          <w:p w14:paraId="13B5357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Rate</w:t>
            </w:r>
          </w:p>
        </w:tc>
        <w:tc>
          <w:tcPr>
            <w:tcW w:w="986"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D074BD" w14:textId="77777777" w:rsidR="00DD16BC" w:rsidRPr="00B93161" w:rsidRDefault="00DD16BC" w:rsidP="00B93161">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DD16BC" w:rsidRPr="00B93161" w14:paraId="33C0901C" w14:textId="77777777" w:rsidTr="00B93161">
        <w:trPr>
          <w:jc w:val="center"/>
        </w:trPr>
        <w:tc>
          <w:tcPr>
            <w:tcW w:w="300" w:type="pct"/>
            <w:tcBorders>
              <w:top w:val="single" w:sz="4" w:space="0" w:color="000000"/>
              <w:left w:val="single" w:sz="4" w:space="0" w:color="000000"/>
            </w:tcBorders>
            <w:shd w:val="clear" w:color="auto" w:fill="auto"/>
            <w:tcMar>
              <w:top w:w="0" w:type="dxa"/>
              <w:bottom w:w="0" w:type="dxa"/>
            </w:tcMar>
            <w:vAlign w:val="center"/>
          </w:tcPr>
          <w:p w14:paraId="5ACF7CF9"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1</w:t>
            </w:r>
          </w:p>
        </w:tc>
        <w:tc>
          <w:tcPr>
            <w:tcW w:w="686" w:type="pct"/>
            <w:tcBorders>
              <w:top w:val="single" w:sz="4" w:space="0" w:color="000000"/>
              <w:left w:val="single" w:sz="4" w:space="0" w:color="000000"/>
            </w:tcBorders>
            <w:shd w:val="clear" w:color="auto" w:fill="auto"/>
            <w:tcMar>
              <w:top w:w="0" w:type="dxa"/>
              <w:bottom w:w="0" w:type="dxa"/>
            </w:tcMar>
            <w:vAlign w:val="center"/>
          </w:tcPr>
          <w:p w14:paraId="64FA4E32"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Nguyen Van Khoa</w:t>
            </w:r>
          </w:p>
        </w:tc>
        <w:tc>
          <w:tcPr>
            <w:tcW w:w="713" w:type="pct"/>
            <w:tcBorders>
              <w:top w:val="single" w:sz="4" w:space="0" w:color="000000"/>
              <w:left w:val="single" w:sz="4" w:space="0" w:color="000000"/>
            </w:tcBorders>
            <w:shd w:val="clear" w:color="auto" w:fill="auto"/>
            <w:tcMar>
              <w:top w:w="0" w:type="dxa"/>
              <w:bottom w:w="0" w:type="dxa"/>
            </w:tcMar>
            <w:vAlign w:val="center"/>
          </w:tcPr>
          <w:p w14:paraId="7196CA06"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c>
          <w:tcPr>
            <w:tcW w:w="493" w:type="pct"/>
            <w:tcBorders>
              <w:top w:val="single" w:sz="4" w:space="0" w:color="000000"/>
              <w:left w:val="single" w:sz="4" w:space="0" w:color="000000"/>
            </w:tcBorders>
            <w:shd w:val="clear" w:color="auto" w:fill="auto"/>
            <w:tcMar>
              <w:top w:w="0" w:type="dxa"/>
              <w:bottom w:w="0" w:type="dxa"/>
            </w:tcMar>
            <w:vAlign w:val="center"/>
          </w:tcPr>
          <w:p w14:paraId="40D13DAB"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55,440</w:t>
            </w:r>
          </w:p>
        </w:tc>
        <w:tc>
          <w:tcPr>
            <w:tcW w:w="650" w:type="pct"/>
            <w:tcBorders>
              <w:top w:val="single" w:sz="4" w:space="0" w:color="000000"/>
              <w:left w:val="single" w:sz="4" w:space="0" w:color="000000"/>
            </w:tcBorders>
            <w:shd w:val="clear" w:color="auto" w:fill="auto"/>
            <w:tcMar>
              <w:top w:w="0" w:type="dxa"/>
              <w:bottom w:w="0" w:type="dxa"/>
            </w:tcMar>
            <w:vAlign w:val="center"/>
          </w:tcPr>
          <w:p w14:paraId="36379BC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1.84%</w:t>
            </w:r>
          </w:p>
        </w:tc>
        <w:tc>
          <w:tcPr>
            <w:tcW w:w="515" w:type="pct"/>
            <w:tcBorders>
              <w:top w:val="single" w:sz="4" w:space="0" w:color="000000"/>
              <w:left w:val="single" w:sz="4" w:space="0" w:color="000000"/>
            </w:tcBorders>
            <w:shd w:val="clear" w:color="auto" w:fill="auto"/>
            <w:tcMar>
              <w:top w:w="0" w:type="dxa"/>
              <w:bottom w:w="0" w:type="dxa"/>
            </w:tcMar>
            <w:vAlign w:val="center"/>
          </w:tcPr>
          <w:p w14:paraId="0E5F957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540</w:t>
            </w:r>
          </w:p>
        </w:tc>
        <w:tc>
          <w:tcPr>
            <w:tcW w:w="657" w:type="pct"/>
            <w:tcBorders>
              <w:top w:val="single" w:sz="4" w:space="0" w:color="000000"/>
              <w:left w:val="single" w:sz="4" w:space="0" w:color="000000"/>
            </w:tcBorders>
            <w:shd w:val="clear" w:color="auto" w:fill="auto"/>
            <w:tcMar>
              <w:top w:w="0" w:type="dxa"/>
              <w:bottom w:w="0" w:type="dxa"/>
            </w:tcMar>
            <w:vAlign w:val="center"/>
          </w:tcPr>
          <w:p w14:paraId="03F5688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0.01790%</w:t>
            </w:r>
          </w:p>
        </w:tc>
        <w:tc>
          <w:tcPr>
            <w:tcW w:w="9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B786F0"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Selling off to resolve personal financial problems</w:t>
            </w:r>
          </w:p>
        </w:tc>
      </w:tr>
      <w:tr w:rsidR="00DD16BC" w:rsidRPr="00B93161" w14:paraId="065E0599" w14:textId="77777777" w:rsidTr="00B93161">
        <w:trPr>
          <w:jc w:val="center"/>
        </w:trPr>
        <w:tc>
          <w:tcPr>
            <w:tcW w:w="300" w:type="pct"/>
            <w:tcBorders>
              <w:top w:val="single" w:sz="4" w:space="0" w:color="000000"/>
              <w:left w:val="single" w:sz="4" w:space="0" w:color="000000"/>
            </w:tcBorders>
            <w:shd w:val="clear" w:color="auto" w:fill="auto"/>
            <w:tcMar>
              <w:top w:w="0" w:type="dxa"/>
              <w:bottom w:w="0" w:type="dxa"/>
            </w:tcMar>
            <w:vAlign w:val="center"/>
          </w:tcPr>
          <w:p w14:paraId="7D6563CD"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2</w:t>
            </w:r>
          </w:p>
        </w:tc>
        <w:tc>
          <w:tcPr>
            <w:tcW w:w="686" w:type="pct"/>
            <w:tcBorders>
              <w:top w:val="single" w:sz="4" w:space="0" w:color="000000"/>
              <w:left w:val="single" w:sz="4" w:space="0" w:color="000000"/>
            </w:tcBorders>
            <w:shd w:val="clear" w:color="auto" w:fill="auto"/>
            <w:tcMar>
              <w:top w:w="0" w:type="dxa"/>
              <w:bottom w:w="0" w:type="dxa"/>
            </w:tcMar>
            <w:vAlign w:val="center"/>
          </w:tcPr>
          <w:p w14:paraId="35B2A350"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Pham Thi Thanh Thuy</w:t>
            </w:r>
          </w:p>
        </w:tc>
        <w:tc>
          <w:tcPr>
            <w:tcW w:w="713" w:type="pct"/>
            <w:tcBorders>
              <w:top w:val="single" w:sz="4" w:space="0" w:color="000000"/>
              <w:left w:val="single" w:sz="4" w:space="0" w:color="000000"/>
            </w:tcBorders>
            <w:shd w:val="clear" w:color="auto" w:fill="auto"/>
            <w:tcMar>
              <w:top w:w="0" w:type="dxa"/>
              <w:bottom w:w="0" w:type="dxa"/>
            </w:tcMar>
            <w:vAlign w:val="center"/>
          </w:tcPr>
          <w:p w14:paraId="21300703"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c>
          <w:tcPr>
            <w:tcW w:w="493" w:type="pct"/>
            <w:tcBorders>
              <w:top w:val="single" w:sz="4" w:space="0" w:color="000000"/>
              <w:left w:val="single" w:sz="4" w:space="0" w:color="000000"/>
            </w:tcBorders>
            <w:shd w:val="clear" w:color="auto" w:fill="auto"/>
            <w:tcMar>
              <w:top w:w="0" w:type="dxa"/>
              <w:bottom w:w="0" w:type="dxa"/>
            </w:tcMar>
            <w:vAlign w:val="center"/>
          </w:tcPr>
          <w:p w14:paraId="4A89B47D"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14,414</w:t>
            </w:r>
          </w:p>
        </w:tc>
        <w:tc>
          <w:tcPr>
            <w:tcW w:w="650" w:type="pct"/>
            <w:tcBorders>
              <w:top w:val="single" w:sz="4" w:space="0" w:color="000000"/>
              <w:left w:val="single" w:sz="4" w:space="0" w:color="000000"/>
            </w:tcBorders>
            <w:shd w:val="clear" w:color="auto" w:fill="auto"/>
            <w:tcMar>
              <w:top w:w="0" w:type="dxa"/>
              <w:bottom w:w="0" w:type="dxa"/>
            </w:tcMar>
            <w:vAlign w:val="center"/>
          </w:tcPr>
          <w:p w14:paraId="1FDDF44E"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0.48%</w:t>
            </w:r>
          </w:p>
        </w:tc>
        <w:tc>
          <w:tcPr>
            <w:tcW w:w="515" w:type="pct"/>
            <w:tcBorders>
              <w:top w:val="single" w:sz="4" w:space="0" w:color="000000"/>
              <w:left w:val="single" w:sz="4" w:space="0" w:color="000000"/>
            </w:tcBorders>
            <w:shd w:val="clear" w:color="auto" w:fill="auto"/>
            <w:tcMar>
              <w:top w:w="0" w:type="dxa"/>
              <w:bottom w:w="0" w:type="dxa"/>
            </w:tcMar>
            <w:vAlign w:val="center"/>
          </w:tcPr>
          <w:p w14:paraId="20F22676"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4,414</w:t>
            </w:r>
          </w:p>
        </w:tc>
        <w:tc>
          <w:tcPr>
            <w:tcW w:w="657" w:type="pct"/>
            <w:tcBorders>
              <w:top w:val="single" w:sz="4" w:space="0" w:color="000000"/>
              <w:left w:val="single" w:sz="4" w:space="0" w:color="000000"/>
            </w:tcBorders>
            <w:shd w:val="clear" w:color="auto" w:fill="auto"/>
            <w:tcMar>
              <w:top w:w="0" w:type="dxa"/>
              <w:bottom w:w="0" w:type="dxa"/>
            </w:tcMar>
            <w:vAlign w:val="center"/>
          </w:tcPr>
          <w:p w14:paraId="04BA3358"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0.15%</w:t>
            </w:r>
          </w:p>
        </w:tc>
        <w:tc>
          <w:tcPr>
            <w:tcW w:w="9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506C77"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Selling off to resolve personal financial problems</w:t>
            </w:r>
          </w:p>
        </w:tc>
      </w:tr>
      <w:tr w:rsidR="00DD16BC" w:rsidRPr="00B93161" w14:paraId="3262214C" w14:textId="77777777" w:rsidTr="00B93161">
        <w:trPr>
          <w:jc w:val="center"/>
        </w:trPr>
        <w:tc>
          <w:tcPr>
            <w:tcW w:w="3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097581"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3</w:t>
            </w:r>
          </w:p>
        </w:tc>
        <w:tc>
          <w:tcPr>
            <w:tcW w:w="6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EDB52C"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Mai Thi The</w:t>
            </w:r>
          </w:p>
        </w:tc>
        <w:tc>
          <w:tcPr>
            <w:tcW w:w="7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4C349F" w14:textId="77777777" w:rsidR="00DD16BC" w:rsidRPr="00B93161" w:rsidRDefault="00DD16BC" w:rsidP="00B93161">
            <w:pPr>
              <w:tabs>
                <w:tab w:val="left" w:pos="432"/>
              </w:tabs>
              <w:spacing w:after="120" w:line="360" w:lineRule="auto"/>
              <w:rPr>
                <w:rFonts w:ascii="Arial" w:eastAsia="Arial" w:hAnsi="Arial" w:cs="Arial"/>
                <w:color w:val="010000"/>
                <w:sz w:val="20"/>
                <w:szCs w:val="20"/>
              </w:rPr>
            </w:pPr>
          </w:p>
        </w:tc>
        <w:tc>
          <w:tcPr>
            <w:tcW w:w="4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8B9738"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7,894</w:t>
            </w:r>
          </w:p>
        </w:tc>
        <w:tc>
          <w:tcPr>
            <w:tcW w:w="6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352912"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0.263%</w:t>
            </w:r>
          </w:p>
        </w:tc>
        <w:tc>
          <w:tcPr>
            <w:tcW w:w="5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755655"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2,994</w:t>
            </w:r>
          </w:p>
        </w:tc>
        <w:tc>
          <w:tcPr>
            <w:tcW w:w="6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7DB698"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0.098%</w:t>
            </w:r>
          </w:p>
        </w:tc>
        <w:tc>
          <w:tcPr>
            <w:tcW w:w="9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D2DC82" w14:textId="77777777" w:rsidR="00DD16BC" w:rsidRPr="00B93161" w:rsidRDefault="00EF76FF" w:rsidP="00B93161">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3161">
              <w:rPr>
                <w:rFonts w:ascii="Arial" w:hAnsi="Arial" w:cs="Arial"/>
                <w:color w:val="010000"/>
                <w:sz w:val="20"/>
              </w:rPr>
              <w:t>Selling off to resolve personal financial problems</w:t>
            </w:r>
          </w:p>
        </w:tc>
      </w:tr>
    </w:tbl>
    <w:p w14:paraId="79A431AE" w14:textId="77777777" w:rsidR="00DD16BC" w:rsidRPr="00B93161" w:rsidRDefault="00EF76FF" w:rsidP="00B9316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3161">
        <w:rPr>
          <w:rFonts w:ascii="Arial" w:hAnsi="Arial" w:cs="Arial"/>
          <w:color w:val="010000"/>
          <w:sz w:val="20"/>
        </w:rPr>
        <w:t>Other significant issues: None None</w:t>
      </w:r>
    </w:p>
    <w:sectPr w:rsidR="00DD16BC" w:rsidRPr="00B93161" w:rsidSect="00B93161">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游ゴシック">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68E"/>
    <w:multiLevelType w:val="multilevel"/>
    <w:tmpl w:val="665C5DC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8F544F"/>
    <w:multiLevelType w:val="multilevel"/>
    <w:tmpl w:val="2A18402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573B01"/>
    <w:multiLevelType w:val="multilevel"/>
    <w:tmpl w:val="8FAC5CB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1F552A"/>
    <w:multiLevelType w:val="multilevel"/>
    <w:tmpl w:val="DE74A16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3B5769A"/>
    <w:multiLevelType w:val="multilevel"/>
    <w:tmpl w:val="9D58BA4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8E32300"/>
    <w:multiLevelType w:val="multilevel"/>
    <w:tmpl w:val="FC8AE0E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F78250B"/>
    <w:multiLevelType w:val="multilevel"/>
    <w:tmpl w:val="AEB4CF1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F7C2702"/>
    <w:multiLevelType w:val="multilevel"/>
    <w:tmpl w:val="4EB4D53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FFF691C"/>
    <w:multiLevelType w:val="multilevel"/>
    <w:tmpl w:val="6B2E449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B35220"/>
    <w:multiLevelType w:val="multilevel"/>
    <w:tmpl w:val="99E0C4EA"/>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CC4617"/>
    <w:multiLevelType w:val="multilevel"/>
    <w:tmpl w:val="3BC0A98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FEF031A"/>
    <w:multiLevelType w:val="multilevel"/>
    <w:tmpl w:val="6464B0CE"/>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6014C26"/>
    <w:multiLevelType w:val="multilevel"/>
    <w:tmpl w:val="1B88A80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B6C35EE"/>
    <w:multiLevelType w:val="multilevel"/>
    <w:tmpl w:val="35E60AC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E460D4D"/>
    <w:multiLevelType w:val="multilevel"/>
    <w:tmpl w:val="06263F6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2"/>
  </w:num>
  <w:num w:numId="3">
    <w:abstractNumId w:val="9"/>
  </w:num>
  <w:num w:numId="4">
    <w:abstractNumId w:val="14"/>
  </w:num>
  <w:num w:numId="5">
    <w:abstractNumId w:val="0"/>
  </w:num>
  <w:num w:numId="6">
    <w:abstractNumId w:val="1"/>
  </w:num>
  <w:num w:numId="7">
    <w:abstractNumId w:val="11"/>
  </w:num>
  <w:num w:numId="8">
    <w:abstractNumId w:val="3"/>
  </w:num>
  <w:num w:numId="9">
    <w:abstractNumId w:val="4"/>
  </w:num>
  <w:num w:numId="10">
    <w:abstractNumId w:val="8"/>
  </w:num>
  <w:num w:numId="11">
    <w:abstractNumId w:val="10"/>
  </w:num>
  <w:num w:numId="12">
    <w:abstractNumId w:val="2"/>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C"/>
    <w:rsid w:val="000661CE"/>
    <w:rsid w:val="00755C49"/>
    <w:rsid w:val="00B93161"/>
    <w:rsid w:val="00DD16BC"/>
    <w:rsid w:val="00EF76F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BF30A"/>
  <w15:docId w15:val="{6CB66E32-67D3-4A2C-A0FF-2795F5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4"/>
        <w:szCs w:val="24"/>
        <w:lang w:val="en-US" w:eastAsia="ja-JP"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6D4B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4B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4B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4B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4B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4B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4B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4B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4B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4B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4BD7"/>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6D4BD7"/>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6D4BD7"/>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6D4BD7"/>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6D4BD7"/>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6D4BD7"/>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6D4BD7"/>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6D4BD7"/>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6D4BD7"/>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6D4BD7"/>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6D4BD7"/>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6D4BD7"/>
    <w:pPr>
      <w:spacing w:before="160"/>
      <w:jc w:val="center"/>
    </w:pPr>
    <w:rPr>
      <w:i/>
      <w:iCs/>
      <w:color w:val="404040" w:themeColor="text1" w:themeTint="BF"/>
    </w:rPr>
  </w:style>
  <w:style w:type="character" w:customStyle="1" w:styleId="QuoteChar">
    <w:name w:val="Quote Char"/>
    <w:basedOn w:val="DefaultParagraphFont"/>
    <w:link w:val="Quote"/>
    <w:uiPriority w:val="29"/>
    <w:rsid w:val="006D4BD7"/>
    <w:rPr>
      <w:i/>
      <w:iCs/>
      <w:noProof/>
      <w:color w:val="404040" w:themeColor="text1" w:themeTint="BF"/>
      <w:lang w:val="en-US"/>
    </w:rPr>
  </w:style>
  <w:style w:type="paragraph" w:styleId="ListParagraph">
    <w:name w:val="List Paragraph"/>
    <w:basedOn w:val="Normal"/>
    <w:uiPriority w:val="34"/>
    <w:qFormat/>
    <w:rsid w:val="006D4BD7"/>
    <w:pPr>
      <w:ind w:left="720"/>
      <w:contextualSpacing/>
    </w:pPr>
  </w:style>
  <w:style w:type="character" w:styleId="IntenseEmphasis">
    <w:name w:val="Intense Emphasis"/>
    <w:basedOn w:val="DefaultParagraphFont"/>
    <w:uiPriority w:val="21"/>
    <w:qFormat/>
    <w:rsid w:val="006D4BD7"/>
    <w:rPr>
      <w:i/>
      <w:iCs/>
      <w:color w:val="0F4761" w:themeColor="accent1" w:themeShade="BF"/>
    </w:rPr>
  </w:style>
  <w:style w:type="paragraph" w:styleId="IntenseQuote">
    <w:name w:val="Intense Quote"/>
    <w:basedOn w:val="Normal"/>
    <w:next w:val="Normal"/>
    <w:link w:val="IntenseQuoteChar"/>
    <w:uiPriority w:val="30"/>
    <w:qFormat/>
    <w:rsid w:val="006D4B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4BD7"/>
    <w:rPr>
      <w:i/>
      <w:iCs/>
      <w:noProof/>
      <w:color w:val="0F4761" w:themeColor="accent1" w:themeShade="BF"/>
      <w:lang w:val="en-US"/>
    </w:rPr>
  </w:style>
  <w:style w:type="character" w:styleId="IntenseReference">
    <w:name w:val="Intense Reference"/>
    <w:basedOn w:val="DefaultParagraphFont"/>
    <w:uiPriority w:val="32"/>
    <w:qFormat/>
    <w:rsid w:val="006D4BD7"/>
    <w:rPr>
      <w:b/>
      <w:bCs/>
      <w:smallCaps/>
      <w:color w:val="0F4761" w:themeColor="accent1" w:themeShade="BF"/>
      <w:spacing w:val="5"/>
    </w:rPr>
  </w:style>
  <w:style w:type="character" w:customStyle="1" w:styleId="Other">
    <w:name w:val="Other_"/>
    <w:basedOn w:val="DefaultParagraphFont"/>
    <w:link w:val="Other0"/>
    <w:rsid w:val="00F613E7"/>
    <w:rPr>
      <w:rFonts w:ascii="Times New Roman" w:eastAsia="Times New Roman" w:hAnsi="Times New Roman" w:cs="Times New Roman"/>
      <w:sz w:val="22"/>
      <w:szCs w:val="22"/>
    </w:rPr>
  </w:style>
  <w:style w:type="paragraph" w:customStyle="1" w:styleId="Other0">
    <w:name w:val="Other"/>
    <w:basedOn w:val="Normal"/>
    <w:link w:val="Other"/>
    <w:rsid w:val="00F613E7"/>
    <w:pPr>
      <w:widowControl w:val="0"/>
      <w:spacing w:after="0" w:line="240" w:lineRule="auto"/>
      <w:jc w:val="center"/>
    </w:pPr>
    <w:rPr>
      <w:rFonts w:ascii="Times New Roman" w:eastAsia="Times New Roman" w:hAnsi="Times New Roman" w:cs="Times New Roman"/>
      <w:noProof w:val="0"/>
      <w:sz w:val="22"/>
      <w:szCs w:val="22"/>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EAzv27q3WnKq2u+qtH/vVRn5/Q==">CgMxLjA4AHIhMS1JOUxXY2JxMTNQZlNweWI4ZXl0eTFFTDA0Q2wtZHB5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Nguyen Thi Thu Giang</cp:lastModifiedBy>
  <cp:revision>2</cp:revision>
  <dcterms:created xsi:type="dcterms:W3CDTF">2024-02-26T01:46:00Z</dcterms:created>
  <dcterms:modified xsi:type="dcterms:W3CDTF">2024-02-26T01:46:00Z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8bd42ef3e8de1a7a5813ac810c69f396bebdbd19a23a3243877e2edf9c3a2820</vt:lpwstr>
  </property>
</Properties>
</file>