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CD35" w14:textId="77777777" w:rsidR="00942C6A" w:rsidRPr="004B7E6A" w:rsidRDefault="003F07BC" w:rsidP="003F07BC">
      <w:pPr>
        <w:keepNext/>
        <w:tabs>
          <w:tab w:val="left" w:pos="342"/>
        </w:tabs>
        <w:spacing w:after="120" w:line="360" w:lineRule="auto"/>
        <w:rPr>
          <w:rFonts w:ascii="Arial" w:eastAsia="Arial" w:hAnsi="Arial" w:cs="Arial"/>
          <w:b/>
          <w:color w:val="010000"/>
          <w:sz w:val="20"/>
          <w:szCs w:val="20"/>
        </w:rPr>
      </w:pPr>
      <w:r w:rsidRPr="004B7E6A">
        <w:rPr>
          <w:rFonts w:ascii="Arial" w:hAnsi="Arial" w:cs="Arial"/>
          <w:b/>
          <w:color w:val="010000"/>
          <w:sz w:val="20"/>
        </w:rPr>
        <w:t>DTG: Annual Corporate Governance Report 2023</w:t>
      </w:r>
    </w:p>
    <w:p w14:paraId="02D70E00" w14:textId="442E9727" w:rsidR="00942C6A" w:rsidRPr="004B7E6A" w:rsidRDefault="003F07BC" w:rsidP="003F07BC">
      <w:pPr>
        <w:keepNext/>
        <w:tabs>
          <w:tab w:val="left" w:pos="342"/>
        </w:tabs>
        <w:spacing w:after="120" w:line="360" w:lineRule="auto"/>
        <w:rPr>
          <w:rFonts w:ascii="Arial" w:eastAsia="Arial" w:hAnsi="Arial" w:cs="Arial"/>
          <w:color w:val="010000"/>
          <w:sz w:val="20"/>
          <w:szCs w:val="20"/>
        </w:rPr>
      </w:pPr>
      <w:r w:rsidRPr="004B7E6A">
        <w:rPr>
          <w:rFonts w:ascii="Arial" w:hAnsi="Arial" w:cs="Arial"/>
          <w:color w:val="010000"/>
          <w:sz w:val="20"/>
        </w:rPr>
        <w:t xml:space="preserve">On January 29, 2024, </w:t>
      </w:r>
      <w:proofErr w:type="spellStart"/>
      <w:r w:rsidRPr="004B7E6A">
        <w:rPr>
          <w:rFonts w:ascii="Arial" w:hAnsi="Arial" w:cs="Arial"/>
          <w:color w:val="010000"/>
          <w:sz w:val="20"/>
        </w:rPr>
        <w:t>Tipharco</w:t>
      </w:r>
      <w:proofErr w:type="spellEnd"/>
      <w:r w:rsidRPr="004B7E6A">
        <w:rPr>
          <w:rFonts w:ascii="Arial" w:hAnsi="Arial" w:cs="Arial"/>
          <w:color w:val="010000"/>
          <w:sz w:val="20"/>
        </w:rPr>
        <w:t xml:space="preserve"> Pharmaceutical Joint Stock Company announced Report No. 62/2024/BCQT-DTG on the Corporate Governance in 2023 as follows: </w:t>
      </w:r>
    </w:p>
    <w:p w14:paraId="0F40BBC4" w14:textId="77777777" w:rsidR="00942C6A" w:rsidRPr="004B7E6A" w:rsidRDefault="003F07BC" w:rsidP="003F07BC">
      <w:pPr>
        <w:keepNext/>
        <w:numPr>
          <w:ilvl w:val="0"/>
          <w:numId w:val="1"/>
        </w:numPr>
        <w:tabs>
          <w:tab w:val="left" w:pos="342"/>
        </w:tabs>
        <w:spacing w:after="120" w:line="360" w:lineRule="auto"/>
        <w:rPr>
          <w:rFonts w:ascii="Arial" w:eastAsia="Arial" w:hAnsi="Arial" w:cs="Arial"/>
          <w:color w:val="010000"/>
          <w:sz w:val="20"/>
          <w:szCs w:val="20"/>
        </w:rPr>
      </w:pPr>
      <w:r w:rsidRPr="004B7E6A">
        <w:rPr>
          <w:rFonts w:ascii="Arial" w:hAnsi="Arial" w:cs="Arial"/>
          <w:color w:val="010000"/>
          <w:sz w:val="20"/>
        </w:rPr>
        <w:t xml:space="preserve">Name of public company: </w:t>
      </w:r>
      <w:proofErr w:type="spellStart"/>
      <w:r w:rsidRPr="004B7E6A">
        <w:rPr>
          <w:rFonts w:ascii="Arial" w:hAnsi="Arial" w:cs="Arial"/>
          <w:color w:val="010000"/>
          <w:sz w:val="20"/>
        </w:rPr>
        <w:t>Tipharco</w:t>
      </w:r>
      <w:proofErr w:type="spellEnd"/>
      <w:r w:rsidRPr="004B7E6A">
        <w:rPr>
          <w:rFonts w:ascii="Arial" w:hAnsi="Arial" w:cs="Arial"/>
          <w:color w:val="010000"/>
          <w:sz w:val="20"/>
        </w:rPr>
        <w:t xml:space="preserve"> Pharmaceutical Joint Stock Company </w:t>
      </w:r>
    </w:p>
    <w:p w14:paraId="417016A9" w14:textId="77777777" w:rsidR="00942C6A" w:rsidRPr="004B7E6A" w:rsidRDefault="003F07BC" w:rsidP="003F07BC">
      <w:pPr>
        <w:numPr>
          <w:ilvl w:val="0"/>
          <w:numId w:val="1"/>
        </w:numPr>
        <w:tabs>
          <w:tab w:val="left" w:pos="342"/>
        </w:tabs>
        <w:spacing w:after="120" w:line="360" w:lineRule="auto"/>
        <w:rPr>
          <w:rFonts w:ascii="Arial" w:eastAsia="Arial" w:hAnsi="Arial" w:cs="Arial"/>
          <w:color w:val="010000"/>
          <w:sz w:val="20"/>
          <w:szCs w:val="20"/>
        </w:rPr>
      </w:pPr>
      <w:r w:rsidRPr="004B7E6A">
        <w:rPr>
          <w:rFonts w:ascii="Arial" w:hAnsi="Arial" w:cs="Arial"/>
          <w:color w:val="010000"/>
          <w:sz w:val="20"/>
        </w:rPr>
        <w:t>Head office address: Lot 08, No. 09, Tan My Chanh Industrial and Handicraft Cluster, Ward 9, My Tho City, Tien Giang Province, Vietnam.</w:t>
      </w:r>
    </w:p>
    <w:p w14:paraId="042234AE" w14:textId="387295DD" w:rsidR="00942C6A" w:rsidRPr="004B7E6A" w:rsidRDefault="003F07BC" w:rsidP="003F07BC">
      <w:pPr>
        <w:numPr>
          <w:ilvl w:val="0"/>
          <w:numId w:val="1"/>
        </w:numPr>
        <w:tabs>
          <w:tab w:val="left" w:pos="342"/>
        </w:tabs>
        <w:spacing w:after="120" w:line="360" w:lineRule="auto"/>
        <w:rPr>
          <w:rFonts w:ascii="Arial" w:eastAsia="Arial" w:hAnsi="Arial" w:cs="Arial"/>
          <w:color w:val="010000"/>
          <w:sz w:val="20"/>
          <w:szCs w:val="20"/>
        </w:rPr>
      </w:pPr>
      <w:r w:rsidRPr="004B7E6A">
        <w:rPr>
          <w:rFonts w:ascii="Arial" w:hAnsi="Arial" w:cs="Arial"/>
          <w:color w:val="010000"/>
          <w:sz w:val="20"/>
        </w:rPr>
        <w:t xml:space="preserve">Tel: 0273.3872973 </w:t>
      </w:r>
      <w:r w:rsidR="00815081" w:rsidRPr="004B7E6A">
        <w:rPr>
          <w:rFonts w:ascii="Arial" w:hAnsi="Arial" w:cs="Arial"/>
          <w:color w:val="010000"/>
          <w:sz w:val="20"/>
        </w:rPr>
        <w:t xml:space="preserve">- </w:t>
      </w:r>
      <w:r w:rsidRPr="004B7E6A">
        <w:rPr>
          <w:rFonts w:ascii="Arial" w:hAnsi="Arial" w:cs="Arial"/>
          <w:color w:val="010000"/>
          <w:sz w:val="20"/>
        </w:rPr>
        <w:t>0913728988 Fax: 0273.3885040</w:t>
      </w:r>
    </w:p>
    <w:p w14:paraId="2F4B9E2D" w14:textId="77777777" w:rsidR="00942C6A" w:rsidRPr="004B7E6A" w:rsidRDefault="003F07BC" w:rsidP="003F07BC">
      <w:pPr>
        <w:numPr>
          <w:ilvl w:val="0"/>
          <w:numId w:val="1"/>
        </w:numPr>
        <w:tabs>
          <w:tab w:val="left" w:pos="342"/>
        </w:tabs>
        <w:spacing w:after="120" w:line="360" w:lineRule="auto"/>
        <w:rPr>
          <w:rFonts w:ascii="Arial" w:eastAsia="Arial" w:hAnsi="Arial" w:cs="Arial"/>
          <w:color w:val="010000"/>
          <w:sz w:val="20"/>
          <w:szCs w:val="20"/>
        </w:rPr>
      </w:pPr>
      <w:r w:rsidRPr="004B7E6A">
        <w:rPr>
          <w:rFonts w:ascii="Arial" w:hAnsi="Arial" w:cs="Arial"/>
          <w:color w:val="010000"/>
          <w:sz w:val="20"/>
        </w:rPr>
        <w:t xml:space="preserve">Email: ir@tipharco.vn </w:t>
      </w:r>
    </w:p>
    <w:p w14:paraId="02FFE936" w14:textId="77777777" w:rsidR="00942C6A" w:rsidRPr="004B7E6A" w:rsidRDefault="003F07BC" w:rsidP="003F07BC">
      <w:pPr>
        <w:numPr>
          <w:ilvl w:val="0"/>
          <w:numId w:val="1"/>
        </w:numPr>
        <w:tabs>
          <w:tab w:val="left" w:pos="342"/>
        </w:tabs>
        <w:spacing w:after="120" w:line="360" w:lineRule="auto"/>
        <w:rPr>
          <w:rFonts w:ascii="Arial" w:eastAsia="Arial" w:hAnsi="Arial" w:cs="Arial"/>
          <w:color w:val="010000"/>
          <w:sz w:val="20"/>
          <w:szCs w:val="20"/>
        </w:rPr>
      </w:pPr>
      <w:bookmarkStart w:id="0" w:name="_heading=h.gjdgxs"/>
      <w:bookmarkEnd w:id="0"/>
      <w:r w:rsidRPr="004B7E6A">
        <w:rPr>
          <w:rFonts w:ascii="Arial" w:hAnsi="Arial" w:cs="Arial"/>
          <w:color w:val="010000"/>
          <w:sz w:val="20"/>
        </w:rPr>
        <w:t>Charter capital: VND 72,632,100,000.</w:t>
      </w:r>
    </w:p>
    <w:p w14:paraId="2EA26D52" w14:textId="77777777" w:rsidR="00942C6A" w:rsidRPr="004B7E6A" w:rsidRDefault="003F07BC" w:rsidP="003F07BC">
      <w:pPr>
        <w:numPr>
          <w:ilvl w:val="0"/>
          <w:numId w:val="1"/>
        </w:numPr>
        <w:tabs>
          <w:tab w:val="left" w:pos="342"/>
        </w:tabs>
        <w:spacing w:after="120" w:line="360" w:lineRule="auto"/>
        <w:rPr>
          <w:rFonts w:ascii="Arial" w:eastAsia="Arial" w:hAnsi="Arial" w:cs="Arial"/>
          <w:color w:val="010000"/>
          <w:sz w:val="20"/>
          <w:szCs w:val="20"/>
        </w:rPr>
      </w:pPr>
      <w:r w:rsidRPr="004B7E6A">
        <w:rPr>
          <w:rFonts w:ascii="Arial" w:hAnsi="Arial" w:cs="Arial"/>
          <w:color w:val="010000"/>
          <w:sz w:val="20"/>
        </w:rPr>
        <w:t>Securities code: DTG</w:t>
      </w:r>
    </w:p>
    <w:p w14:paraId="2848BF2E" w14:textId="77777777" w:rsidR="00942C6A" w:rsidRPr="004B7E6A" w:rsidRDefault="003F07BC" w:rsidP="003F07BC">
      <w:pPr>
        <w:numPr>
          <w:ilvl w:val="0"/>
          <w:numId w:val="1"/>
        </w:numPr>
        <w:tabs>
          <w:tab w:val="left" w:pos="342"/>
        </w:tabs>
        <w:spacing w:after="120" w:line="360" w:lineRule="auto"/>
        <w:rPr>
          <w:rFonts w:ascii="Arial" w:eastAsia="Arial" w:hAnsi="Arial" w:cs="Arial"/>
          <w:color w:val="010000"/>
          <w:sz w:val="20"/>
          <w:szCs w:val="20"/>
        </w:rPr>
      </w:pPr>
      <w:r w:rsidRPr="004B7E6A">
        <w:rPr>
          <w:rFonts w:ascii="Arial" w:hAnsi="Arial" w:cs="Arial"/>
          <w:color w:val="010000"/>
          <w:sz w:val="20"/>
        </w:rPr>
        <w:t>Corporate Governance Model: The General Meeting of Shareholders, the Board of Directors, the Supervisory Board, and the General Manager.</w:t>
      </w:r>
    </w:p>
    <w:p w14:paraId="09DB10C5" w14:textId="77777777" w:rsidR="00942C6A" w:rsidRPr="004B7E6A" w:rsidRDefault="003F07BC" w:rsidP="003F07BC">
      <w:pPr>
        <w:numPr>
          <w:ilvl w:val="0"/>
          <w:numId w:val="1"/>
        </w:numPr>
        <w:tabs>
          <w:tab w:val="left" w:pos="342"/>
        </w:tabs>
        <w:spacing w:after="120" w:line="360" w:lineRule="auto"/>
        <w:rPr>
          <w:rFonts w:ascii="Arial" w:eastAsia="Arial" w:hAnsi="Arial" w:cs="Arial"/>
          <w:color w:val="010000"/>
          <w:sz w:val="20"/>
          <w:szCs w:val="20"/>
        </w:rPr>
      </w:pPr>
      <w:r w:rsidRPr="004B7E6A">
        <w:rPr>
          <w:rFonts w:ascii="Arial" w:hAnsi="Arial" w:cs="Arial"/>
          <w:color w:val="010000"/>
          <w:sz w:val="20"/>
        </w:rPr>
        <w:t>Internal audit execution: Unimplemented.</w:t>
      </w:r>
    </w:p>
    <w:p w14:paraId="341F0CDD" w14:textId="77777777" w:rsidR="00942C6A" w:rsidRPr="004B7E6A" w:rsidRDefault="003F07BC" w:rsidP="003F07BC">
      <w:pPr>
        <w:keepNext/>
        <w:numPr>
          <w:ilvl w:val="0"/>
          <w:numId w:val="2"/>
        </w:numPr>
        <w:tabs>
          <w:tab w:val="left" w:pos="342"/>
        </w:tabs>
        <w:spacing w:after="120" w:line="360" w:lineRule="auto"/>
        <w:rPr>
          <w:rFonts w:ascii="Arial" w:eastAsia="Arial" w:hAnsi="Arial" w:cs="Arial"/>
          <w:color w:val="010000"/>
          <w:sz w:val="20"/>
          <w:szCs w:val="20"/>
        </w:rPr>
      </w:pPr>
      <w:r w:rsidRPr="004B7E6A">
        <w:rPr>
          <w:rFonts w:ascii="Arial" w:hAnsi="Arial" w:cs="Arial"/>
          <w:color w:val="010000"/>
          <w:sz w:val="20"/>
        </w:rPr>
        <w:t>Activities of the General Meeting of Shareholders:</w:t>
      </w:r>
    </w:p>
    <w:p w14:paraId="263D5613" w14:textId="77777777" w:rsidR="00942C6A" w:rsidRPr="004B7E6A" w:rsidRDefault="003F07BC" w:rsidP="003F07BC">
      <w:pPr>
        <w:tabs>
          <w:tab w:val="left" w:pos="360"/>
        </w:tabs>
        <w:spacing w:after="120" w:line="360" w:lineRule="auto"/>
        <w:rPr>
          <w:rFonts w:ascii="Arial" w:eastAsia="Arial" w:hAnsi="Arial" w:cs="Arial"/>
          <w:color w:val="010000"/>
          <w:sz w:val="20"/>
          <w:szCs w:val="20"/>
        </w:rPr>
      </w:pPr>
      <w:r w:rsidRPr="004B7E6A">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Style26"/>
        <w:tblW w:w="4928" w:type="pct"/>
        <w:tblInd w:w="0" w:type="dxa"/>
        <w:tblLook w:val="04A0" w:firstRow="1" w:lastRow="0" w:firstColumn="1" w:lastColumn="0" w:noHBand="0" w:noVBand="1"/>
      </w:tblPr>
      <w:tblGrid>
        <w:gridCol w:w="968"/>
        <w:gridCol w:w="4545"/>
        <w:gridCol w:w="1977"/>
        <w:gridCol w:w="6258"/>
      </w:tblGrid>
      <w:tr w:rsidR="00BC674A" w:rsidRPr="004B7E6A" w14:paraId="70E5C362" w14:textId="77777777" w:rsidTr="00BC674A">
        <w:tc>
          <w:tcPr>
            <w:tcW w:w="352"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A1BDDF0" w14:textId="77777777" w:rsidR="00BC674A" w:rsidRPr="004B7E6A" w:rsidRDefault="00BC674A"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No.</w:t>
            </w:r>
          </w:p>
        </w:tc>
        <w:tc>
          <w:tcPr>
            <w:tcW w:w="1653"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A1DFB28" w14:textId="77777777" w:rsidR="00BC674A" w:rsidRPr="004B7E6A" w:rsidRDefault="00BC674A"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General Mandate No.</w:t>
            </w:r>
          </w:p>
        </w:tc>
        <w:tc>
          <w:tcPr>
            <w:tcW w:w="719"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B390580" w14:textId="77777777" w:rsidR="00BC674A" w:rsidRPr="004B7E6A" w:rsidRDefault="00BC674A"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Date</w:t>
            </w:r>
          </w:p>
        </w:tc>
        <w:tc>
          <w:tcPr>
            <w:tcW w:w="2276"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0D2232" w14:textId="77777777" w:rsidR="00BC674A" w:rsidRPr="004B7E6A" w:rsidRDefault="00BC674A"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Content</w:t>
            </w:r>
          </w:p>
        </w:tc>
      </w:tr>
      <w:tr w:rsidR="00BC674A" w:rsidRPr="004B7E6A" w14:paraId="733C7874" w14:textId="77777777" w:rsidTr="00BC674A">
        <w:tc>
          <w:tcPr>
            <w:tcW w:w="352"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985841B" w14:textId="77777777" w:rsidR="00BC674A" w:rsidRPr="004B7E6A" w:rsidRDefault="00BC674A"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w:t>
            </w:r>
          </w:p>
        </w:tc>
        <w:tc>
          <w:tcPr>
            <w:tcW w:w="1653"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229E33D" w14:textId="5FEDA71E" w:rsidR="00BC674A" w:rsidRPr="004B7E6A" w:rsidRDefault="00BC674A"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04/2023/NQ-DHDCD-DTG</w:t>
            </w:r>
          </w:p>
        </w:tc>
        <w:tc>
          <w:tcPr>
            <w:tcW w:w="719"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BFF766D" w14:textId="77777777" w:rsidR="00BC674A" w:rsidRPr="004B7E6A" w:rsidRDefault="00BC674A"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March 17, 2023</w:t>
            </w:r>
          </w:p>
        </w:tc>
        <w:tc>
          <w:tcPr>
            <w:tcW w:w="2276"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0245CB" w14:textId="77777777" w:rsidR="00BC674A" w:rsidRPr="004B7E6A" w:rsidRDefault="00BC674A"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The Annual General Meeting of Shareholders 2023</w:t>
            </w:r>
          </w:p>
        </w:tc>
      </w:tr>
    </w:tbl>
    <w:p w14:paraId="71E5E6B6" w14:textId="77777777" w:rsidR="00942C6A" w:rsidRPr="004B7E6A" w:rsidRDefault="003F07BC" w:rsidP="003F07BC">
      <w:pPr>
        <w:numPr>
          <w:ilvl w:val="0"/>
          <w:numId w:val="2"/>
        </w:numPr>
        <w:tabs>
          <w:tab w:val="left" w:pos="360"/>
          <w:tab w:val="left" w:pos="480"/>
        </w:tabs>
        <w:spacing w:after="120" w:line="360" w:lineRule="auto"/>
        <w:rPr>
          <w:rFonts w:ascii="Arial" w:eastAsia="Arial" w:hAnsi="Arial" w:cs="Arial"/>
          <w:color w:val="010000"/>
          <w:sz w:val="20"/>
          <w:szCs w:val="20"/>
        </w:rPr>
      </w:pPr>
      <w:r w:rsidRPr="004B7E6A">
        <w:rPr>
          <w:rFonts w:ascii="Arial" w:hAnsi="Arial" w:cs="Arial"/>
          <w:color w:val="010000"/>
          <w:sz w:val="20"/>
        </w:rPr>
        <w:t>The Board of Directors:</w:t>
      </w:r>
    </w:p>
    <w:p w14:paraId="1BD0B59A" w14:textId="0DF2218A" w:rsidR="00942C6A" w:rsidRPr="004B7E6A" w:rsidRDefault="003F07BC" w:rsidP="003F07BC">
      <w:pPr>
        <w:pStyle w:val="ListParagraph"/>
        <w:numPr>
          <w:ilvl w:val="0"/>
          <w:numId w:val="4"/>
        </w:numPr>
        <w:tabs>
          <w:tab w:val="left" w:pos="360"/>
        </w:tabs>
        <w:spacing w:after="120" w:line="360" w:lineRule="auto"/>
        <w:ind w:left="0" w:firstLine="0"/>
        <w:contextualSpacing w:val="0"/>
        <w:rPr>
          <w:rFonts w:ascii="Arial" w:eastAsia="Arial" w:hAnsi="Arial" w:cs="Arial"/>
          <w:color w:val="010000"/>
          <w:sz w:val="20"/>
          <w:szCs w:val="20"/>
        </w:rPr>
      </w:pPr>
      <w:r w:rsidRPr="004B7E6A">
        <w:rPr>
          <w:rFonts w:ascii="Arial" w:hAnsi="Arial" w:cs="Arial"/>
          <w:color w:val="010000"/>
          <w:sz w:val="20"/>
        </w:rPr>
        <w:t>Information about members of the Board of Directors:</w:t>
      </w:r>
    </w:p>
    <w:tbl>
      <w:tblPr>
        <w:tblStyle w:val="Style27"/>
        <w:tblW w:w="5000" w:type="pct"/>
        <w:tblInd w:w="0" w:type="dxa"/>
        <w:tblLook w:val="04A0" w:firstRow="1" w:lastRow="0" w:firstColumn="1" w:lastColumn="0" w:noHBand="0" w:noVBand="1"/>
      </w:tblPr>
      <w:tblGrid>
        <w:gridCol w:w="915"/>
        <w:gridCol w:w="3158"/>
        <w:gridCol w:w="4330"/>
        <w:gridCol w:w="3066"/>
        <w:gridCol w:w="2480"/>
      </w:tblGrid>
      <w:tr w:rsidR="00942C6A" w:rsidRPr="004B7E6A" w14:paraId="2E326CA6" w14:textId="77777777" w:rsidTr="003F07BC">
        <w:tc>
          <w:tcPr>
            <w:tcW w:w="328"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30D3949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No.</w:t>
            </w:r>
          </w:p>
        </w:tc>
        <w:tc>
          <w:tcPr>
            <w:tcW w:w="1132"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3FF713F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Member of the Board of Directors</w:t>
            </w:r>
          </w:p>
        </w:tc>
        <w:tc>
          <w:tcPr>
            <w:tcW w:w="1552"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04C567F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Position</w:t>
            </w:r>
          </w:p>
        </w:tc>
        <w:tc>
          <w:tcPr>
            <w:tcW w:w="1988" w:type="pct"/>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2432068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Date of appointment as member/independent member of the Board of Directors</w:t>
            </w:r>
          </w:p>
        </w:tc>
      </w:tr>
      <w:tr w:rsidR="00942C6A" w:rsidRPr="004B7E6A" w14:paraId="30831621" w14:textId="77777777" w:rsidTr="003F07BC">
        <w:tc>
          <w:tcPr>
            <w:tcW w:w="328" w:type="pct"/>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5F7EE7D5" w14:textId="77777777" w:rsidR="00942C6A" w:rsidRPr="004B7E6A" w:rsidRDefault="00942C6A" w:rsidP="003F07BC">
            <w:pPr>
              <w:tabs>
                <w:tab w:val="left" w:pos="360"/>
              </w:tabs>
              <w:spacing w:after="120" w:line="360" w:lineRule="auto"/>
              <w:rPr>
                <w:rFonts w:ascii="Arial" w:eastAsia="Arial" w:hAnsi="Arial" w:cs="Arial"/>
                <w:color w:val="010000"/>
                <w:sz w:val="20"/>
                <w:szCs w:val="20"/>
              </w:rPr>
            </w:pPr>
          </w:p>
        </w:tc>
        <w:tc>
          <w:tcPr>
            <w:tcW w:w="1132" w:type="pct"/>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2290B3D1" w14:textId="77777777" w:rsidR="00942C6A" w:rsidRPr="004B7E6A" w:rsidRDefault="00942C6A" w:rsidP="003F07BC">
            <w:pPr>
              <w:tabs>
                <w:tab w:val="left" w:pos="360"/>
              </w:tabs>
              <w:spacing w:after="120" w:line="360" w:lineRule="auto"/>
              <w:rPr>
                <w:rFonts w:ascii="Arial" w:eastAsia="Arial" w:hAnsi="Arial" w:cs="Arial"/>
                <w:color w:val="010000"/>
                <w:sz w:val="20"/>
                <w:szCs w:val="20"/>
              </w:rPr>
            </w:pPr>
          </w:p>
        </w:tc>
        <w:tc>
          <w:tcPr>
            <w:tcW w:w="1552" w:type="pct"/>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244F1FCF" w14:textId="77777777" w:rsidR="00942C6A" w:rsidRPr="004B7E6A" w:rsidRDefault="00942C6A" w:rsidP="003F07BC">
            <w:pPr>
              <w:tabs>
                <w:tab w:val="left" w:pos="360"/>
              </w:tabs>
              <w:spacing w:after="120" w:line="360" w:lineRule="auto"/>
              <w:rPr>
                <w:rFonts w:ascii="Arial" w:eastAsia="Arial" w:hAnsi="Arial" w:cs="Arial"/>
                <w:color w:val="010000"/>
                <w:sz w:val="20"/>
                <w:szCs w:val="20"/>
              </w:rPr>
            </w:pPr>
          </w:p>
        </w:tc>
        <w:tc>
          <w:tcPr>
            <w:tcW w:w="1099"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0A841B99"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Appointment date</w:t>
            </w:r>
          </w:p>
        </w:tc>
        <w:tc>
          <w:tcPr>
            <w:tcW w:w="889"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0923766E"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Dismissal date</w:t>
            </w:r>
          </w:p>
        </w:tc>
      </w:tr>
      <w:tr w:rsidR="00942C6A" w:rsidRPr="004B7E6A" w14:paraId="642449F8" w14:textId="77777777" w:rsidTr="003F07BC">
        <w:tc>
          <w:tcPr>
            <w:tcW w:w="32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2FF4C45C"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w:t>
            </w:r>
          </w:p>
        </w:tc>
        <w:tc>
          <w:tcPr>
            <w:tcW w:w="1132"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5C1DC52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Dang Viet Anh</w:t>
            </w:r>
          </w:p>
        </w:tc>
        <w:tc>
          <w:tcPr>
            <w:tcW w:w="1552"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7D20564E"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Chair of the Board of Directors</w:t>
            </w:r>
          </w:p>
        </w:tc>
        <w:tc>
          <w:tcPr>
            <w:tcW w:w="1099"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5C9BEDF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March 31, 2022</w:t>
            </w:r>
          </w:p>
        </w:tc>
        <w:tc>
          <w:tcPr>
            <w:tcW w:w="889"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6503F6E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w:t>
            </w:r>
          </w:p>
        </w:tc>
      </w:tr>
      <w:tr w:rsidR="00942C6A" w:rsidRPr="004B7E6A" w14:paraId="6982B7C0" w14:textId="77777777" w:rsidTr="003F07BC">
        <w:tc>
          <w:tcPr>
            <w:tcW w:w="32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5F369C9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w:t>
            </w:r>
          </w:p>
        </w:tc>
        <w:tc>
          <w:tcPr>
            <w:tcW w:w="1132"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4D21289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Luu Hoai Nam</w:t>
            </w:r>
          </w:p>
        </w:tc>
        <w:tc>
          <w:tcPr>
            <w:tcW w:w="1552"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0C1FE2E2"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Deputy Chair of the Board of Directors</w:t>
            </w:r>
          </w:p>
        </w:tc>
        <w:tc>
          <w:tcPr>
            <w:tcW w:w="1099"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3E4FB56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March 31, 2022</w:t>
            </w:r>
          </w:p>
        </w:tc>
        <w:tc>
          <w:tcPr>
            <w:tcW w:w="889"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12EEAD8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w:t>
            </w:r>
          </w:p>
        </w:tc>
      </w:tr>
      <w:tr w:rsidR="00942C6A" w:rsidRPr="004B7E6A" w14:paraId="60E82404" w14:textId="77777777" w:rsidTr="003F07BC">
        <w:tc>
          <w:tcPr>
            <w:tcW w:w="32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56D0400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w:t>
            </w:r>
          </w:p>
        </w:tc>
        <w:tc>
          <w:tcPr>
            <w:tcW w:w="1132"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0E3623DE" w14:textId="6586E3EF"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Dang </w:t>
            </w:r>
            <w:proofErr w:type="spellStart"/>
            <w:r w:rsidRPr="004B7E6A">
              <w:rPr>
                <w:rFonts w:ascii="Arial" w:hAnsi="Arial" w:cs="Arial"/>
                <w:color w:val="010000"/>
                <w:sz w:val="20"/>
              </w:rPr>
              <w:t>Thi</w:t>
            </w:r>
            <w:proofErr w:type="spellEnd"/>
            <w:r w:rsidRPr="004B7E6A">
              <w:rPr>
                <w:rFonts w:ascii="Arial" w:hAnsi="Arial" w:cs="Arial"/>
                <w:color w:val="010000"/>
                <w:sz w:val="20"/>
              </w:rPr>
              <w:t xml:space="preserve"> Thu Hang</w:t>
            </w:r>
          </w:p>
        </w:tc>
        <w:tc>
          <w:tcPr>
            <w:tcW w:w="1552"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4E0AB9C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Member of the Board of Directors</w:t>
            </w:r>
          </w:p>
        </w:tc>
        <w:tc>
          <w:tcPr>
            <w:tcW w:w="1099"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0C855DF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March 31, 2022</w:t>
            </w:r>
          </w:p>
        </w:tc>
        <w:tc>
          <w:tcPr>
            <w:tcW w:w="889"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73716978"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w:t>
            </w:r>
          </w:p>
        </w:tc>
      </w:tr>
      <w:tr w:rsidR="00942C6A" w:rsidRPr="004B7E6A" w14:paraId="1468C8A0" w14:textId="77777777" w:rsidTr="003F07BC">
        <w:tc>
          <w:tcPr>
            <w:tcW w:w="32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44BA9E5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4</w:t>
            </w:r>
          </w:p>
        </w:tc>
        <w:tc>
          <w:tcPr>
            <w:tcW w:w="1132"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465A7216" w14:textId="70C4C5D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Tran </w:t>
            </w:r>
            <w:proofErr w:type="spellStart"/>
            <w:r w:rsidRPr="004B7E6A">
              <w:rPr>
                <w:rFonts w:ascii="Arial" w:hAnsi="Arial" w:cs="Arial"/>
                <w:color w:val="010000"/>
                <w:sz w:val="20"/>
              </w:rPr>
              <w:t>Thi</w:t>
            </w:r>
            <w:proofErr w:type="spellEnd"/>
            <w:r w:rsidRPr="004B7E6A">
              <w:rPr>
                <w:rFonts w:ascii="Arial" w:hAnsi="Arial" w:cs="Arial"/>
                <w:color w:val="010000"/>
                <w:sz w:val="20"/>
              </w:rPr>
              <w:t xml:space="preserve"> Kieu </w:t>
            </w:r>
            <w:r w:rsidR="00BC674A" w:rsidRPr="004B7E6A">
              <w:rPr>
                <w:rFonts w:ascii="Arial" w:hAnsi="Arial" w:cs="Arial"/>
                <w:color w:val="010000"/>
                <w:sz w:val="20"/>
              </w:rPr>
              <w:t>Tien</w:t>
            </w:r>
          </w:p>
        </w:tc>
        <w:tc>
          <w:tcPr>
            <w:tcW w:w="1552"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16D78C1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Member of the Board of Directors</w:t>
            </w:r>
          </w:p>
        </w:tc>
        <w:tc>
          <w:tcPr>
            <w:tcW w:w="1099"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6625F684"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March 31, 2022</w:t>
            </w:r>
          </w:p>
        </w:tc>
        <w:tc>
          <w:tcPr>
            <w:tcW w:w="889"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596F0D94"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w:t>
            </w:r>
          </w:p>
        </w:tc>
      </w:tr>
      <w:tr w:rsidR="00942C6A" w:rsidRPr="004B7E6A" w14:paraId="4CC4D7A6" w14:textId="77777777" w:rsidTr="003F07BC">
        <w:tc>
          <w:tcPr>
            <w:tcW w:w="32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12E55E2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5</w:t>
            </w:r>
          </w:p>
        </w:tc>
        <w:tc>
          <w:tcPr>
            <w:tcW w:w="1132"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045977E1"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Le Thanh Tung</w:t>
            </w:r>
          </w:p>
        </w:tc>
        <w:tc>
          <w:tcPr>
            <w:tcW w:w="1552"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77589C52"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Member of the Board of Directors cum General Manager</w:t>
            </w:r>
          </w:p>
        </w:tc>
        <w:tc>
          <w:tcPr>
            <w:tcW w:w="1099"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1D71EEB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March 17,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c>
          <w:tcPr>
            <w:tcW w:w="889"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6E00FA4"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w:t>
            </w:r>
          </w:p>
        </w:tc>
      </w:tr>
      <w:tr w:rsidR="00942C6A" w:rsidRPr="004B7E6A" w14:paraId="3C7F10A0" w14:textId="77777777" w:rsidTr="003F07BC">
        <w:tc>
          <w:tcPr>
            <w:tcW w:w="32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3691E9A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6</w:t>
            </w:r>
          </w:p>
        </w:tc>
        <w:tc>
          <w:tcPr>
            <w:tcW w:w="1132"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16BE5AAE"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Ly </w:t>
            </w:r>
            <w:proofErr w:type="spellStart"/>
            <w:r w:rsidRPr="004B7E6A">
              <w:rPr>
                <w:rFonts w:ascii="Arial" w:hAnsi="Arial" w:cs="Arial"/>
                <w:color w:val="010000"/>
                <w:sz w:val="20"/>
              </w:rPr>
              <w:t>Thi</w:t>
            </w:r>
            <w:proofErr w:type="spellEnd"/>
            <w:r w:rsidRPr="004B7E6A">
              <w:rPr>
                <w:rFonts w:ascii="Arial" w:hAnsi="Arial" w:cs="Arial"/>
                <w:color w:val="010000"/>
                <w:sz w:val="20"/>
              </w:rPr>
              <w:t xml:space="preserve"> Xuan Mai</w:t>
            </w:r>
          </w:p>
        </w:tc>
        <w:tc>
          <w:tcPr>
            <w:tcW w:w="1552"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1FA98DF8"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Member of Board of Directors -cum- the Deputy General Manager</w:t>
            </w:r>
          </w:p>
        </w:tc>
        <w:tc>
          <w:tcPr>
            <w:tcW w:w="1099"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46B824E1"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March 31, 2022</w:t>
            </w:r>
          </w:p>
        </w:tc>
        <w:tc>
          <w:tcPr>
            <w:tcW w:w="889"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216BB80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w:t>
            </w:r>
          </w:p>
        </w:tc>
      </w:tr>
      <w:tr w:rsidR="00942C6A" w:rsidRPr="004B7E6A" w14:paraId="758BF9C6" w14:textId="77777777" w:rsidTr="003F07BC">
        <w:tc>
          <w:tcPr>
            <w:tcW w:w="328"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1AD932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7</w:t>
            </w:r>
          </w:p>
        </w:tc>
        <w:tc>
          <w:tcPr>
            <w:tcW w:w="1132"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AF4295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Thai Van Hung</w:t>
            </w:r>
          </w:p>
        </w:tc>
        <w:tc>
          <w:tcPr>
            <w:tcW w:w="1552"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3E3FD72"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Independent member of the Board of Directors</w:t>
            </w:r>
          </w:p>
        </w:tc>
        <w:tc>
          <w:tcPr>
            <w:tcW w:w="1099"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C7EF9C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March 31, 2022</w:t>
            </w:r>
          </w:p>
        </w:tc>
        <w:tc>
          <w:tcPr>
            <w:tcW w:w="8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3FED9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w:t>
            </w:r>
          </w:p>
        </w:tc>
      </w:tr>
      <w:tr w:rsidR="00942C6A" w:rsidRPr="004B7E6A" w14:paraId="15A293F7" w14:textId="77777777" w:rsidTr="003F07BC">
        <w:tc>
          <w:tcPr>
            <w:tcW w:w="32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FA1B71"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8</w:t>
            </w:r>
          </w:p>
        </w:tc>
        <w:tc>
          <w:tcPr>
            <w:tcW w:w="113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6FB70EE"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Nguyen Quoc Khanh</w:t>
            </w: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7281AB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Independent member of the Board of Directors</w:t>
            </w: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970BC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March 17,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c>
          <w:tcPr>
            <w:tcW w:w="8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5AA699E"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w:t>
            </w:r>
          </w:p>
        </w:tc>
      </w:tr>
      <w:tr w:rsidR="00942C6A" w:rsidRPr="004B7E6A" w14:paraId="46181807" w14:textId="77777777" w:rsidTr="003F07BC">
        <w:tc>
          <w:tcPr>
            <w:tcW w:w="328"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9131BBC"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9</w:t>
            </w:r>
          </w:p>
        </w:tc>
        <w:tc>
          <w:tcPr>
            <w:tcW w:w="1132"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D1BCD32"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Nguyen Ho Nam</w:t>
            </w:r>
          </w:p>
        </w:tc>
        <w:tc>
          <w:tcPr>
            <w:tcW w:w="1552"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E9BBF1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Chair of the Board of Directors</w:t>
            </w:r>
          </w:p>
        </w:tc>
        <w:tc>
          <w:tcPr>
            <w:tcW w:w="1099"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7FEE3F2"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March 31, 2022</w:t>
            </w:r>
          </w:p>
        </w:tc>
        <w:tc>
          <w:tcPr>
            <w:tcW w:w="88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7B87D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March 17, 2023</w:t>
            </w:r>
          </w:p>
        </w:tc>
      </w:tr>
    </w:tbl>
    <w:p w14:paraId="255EB038" w14:textId="47E6CD6E" w:rsidR="00942C6A" w:rsidRPr="004B7E6A" w:rsidRDefault="00BC674A" w:rsidP="003F07BC">
      <w:pPr>
        <w:tabs>
          <w:tab w:val="left" w:pos="360"/>
        </w:tabs>
        <w:spacing w:after="120" w:line="360" w:lineRule="auto"/>
        <w:rPr>
          <w:rFonts w:ascii="Arial" w:eastAsia="Arial" w:hAnsi="Arial" w:cs="Arial"/>
          <w:color w:val="010000"/>
          <w:sz w:val="20"/>
          <w:szCs w:val="20"/>
        </w:rPr>
      </w:pPr>
      <w:r w:rsidRPr="004B7E6A">
        <w:rPr>
          <w:rFonts w:ascii="Arial" w:hAnsi="Arial" w:cs="Arial"/>
          <w:color w:val="010000"/>
          <w:sz w:val="20"/>
        </w:rPr>
        <w:t>(</w:t>
      </w:r>
      <w:r w:rsidR="003F07BC" w:rsidRPr="004B7E6A">
        <w:rPr>
          <w:rFonts w:ascii="Arial" w:hAnsi="Arial" w:cs="Arial"/>
          <w:color w:val="010000"/>
          <w:sz w:val="20"/>
        </w:rPr>
        <w:t>Updated until December 31, 2023)</w:t>
      </w:r>
    </w:p>
    <w:p w14:paraId="3C9B087F" w14:textId="281C27DC" w:rsidR="00942C6A" w:rsidRPr="004B7E6A" w:rsidRDefault="003F07BC" w:rsidP="003F07BC">
      <w:pPr>
        <w:pStyle w:val="ListParagraph"/>
        <w:numPr>
          <w:ilvl w:val="0"/>
          <w:numId w:val="4"/>
        </w:numPr>
        <w:tabs>
          <w:tab w:val="left" w:pos="360"/>
        </w:tabs>
        <w:spacing w:after="120" w:line="360" w:lineRule="auto"/>
        <w:ind w:left="0" w:firstLine="0"/>
        <w:contextualSpacing w:val="0"/>
        <w:rPr>
          <w:rFonts w:ascii="Arial" w:eastAsia="Arial" w:hAnsi="Arial" w:cs="Arial"/>
          <w:color w:val="010000"/>
          <w:sz w:val="20"/>
          <w:szCs w:val="20"/>
        </w:rPr>
      </w:pPr>
      <w:r w:rsidRPr="004B7E6A">
        <w:rPr>
          <w:rFonts w:ascii="Arial" w:hAnsi="Arial" w:cs="Arial"/>
          <w:color w:val="010000"/>
          <w:sz w:val="20"/>
        </w:rPr>
        <w:t>Board Resolutions/Board Decisions:</w:t>
      </w:r>
    </w:p>
    <w:tbl>
      <w:tblPr>
        <w:tblStyle w:val="Style2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2714"/>
        <w:gridCol w:w="8129"/>
        <w:gridCol w:w="2204"/>
      </w:tblGrid>
      <w:tr w:rsidR="00942C6A" w:rsidRPr="004B7E6A" w14:paraId="00F4C495" w14:textId="77777777" w:rsidTr="003F07BC">
        <w:tc>
          <w:tcPr>
            <w:tcW w:w="323" w:type="pct"/>
            <w:shd w:val="clear" w:color="auto" w:fill="auto"/>
            <w:tcMar>
              <w:top w:w="0" w:type="dxa"/>
              <w:left w:w="10" w:type="dxa"/>
              <w:bottom w:w="0" w:type="dxa"/>
              <w:right w:w="10" w:type="dxa"/>
            </w:tcMar>
            <w:vAlign w:val="center"/>
          </w:tcPr>
          <w:p w14:paraId="22A1B3C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No.</w:t>
            </w:r>
          </w:p>
        </w:tc>
        <w:tc>
          <w:tcPr>
            <w:tcW w:w="973" w:type="pct"/>
            <w:shd w:val="clear" w:color="auto" w:fill="auto"/>
            <w:tcMar>
              <w:top w:w="0" w:type="dxa"/>
              <w:left w:w="10" w:type="dxa"/>
              <w:bottom w:w="0" w:type="dxa"/>
              <w:right w:w="10" w:type="dxa"/>
            </w:tcMar>
            <w:vAlign w:val="center"/>
          </w:tcPr>
          <w:p w14:paraId="307B73C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General Mandate/Decision No.</w:t>
            </w:r>
          </w:p>
        </w:tc>
        <w:tc>
          <w:tcPr>
            <w:tcW w:w="2914" w:type="pct"/>
            <w:shd w:val="clear" w:color="auto" w:fill="auto"/>
            <w:tcMar>
              <w:top w:w="0" w:type="dxa"/>
              <w:left w:w="10" w:type="dxa"/>
              <w:bottom w:w="0" w:type="dxa"/>
              <w:right w:w="10" w:type="dxa"/>
            </w:tcMar>
            <w:vAlign w:val="center"/>
          </w:tcPr>
          <w:p w14:paraId="0B154488"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 Official dispatch name </w:t>
            </w:r>
          </w:p>
        </w:tc>
        <w:tc>
          <w:tcPr>
            <w:tcW w:w="790" w:type="pct"/>
            <w:shd w:val="clear" w:color="auto" w:fill="auto"/>
            <w:tcMar>
              <w:top w:w="0" w:type="dxa"/>
              <w:left w:w="10" w:type="dxa"/>
              <w:bottom w:w="0" w:type="dxa"/>
              <w:right w:w="10" w:type="dxa"/>
            </w:tcMar>
            <w:vAlign w:val="center"/>
          </w:tcPr>
          <w:p w14:paraId="49F2C17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Date</w:t>
            </w:r>
          </w:p>
        </w:tc>
      </w:tr>
      <w:tr w:rsidR="00942C6A" w:rsidRPr="004B7E6A" w14:paraId="6C39404B" w14:textId="77777777" w:rsidTr="003F07BC">
        <w:tc>
          <w:tcPr>
            <w:tcW w:w="323" w:type="pct"/>
            <w:shd w:val="clear" w:color="auto" w:fill="auto"/>
            <w:tcMar>
              <w:top w:w="0" w:type="dxa"/>
              <w:left w:w="10" w:type="dxa"/>
              <w:bottom w:w="0" w:type="dxa"/>
              <w:right w:w="10" w:type="dxa"/>
            </w:tcMar>
            <w:vAlign w:val="center"/>
          </w:tcPr>
          <w:p w14:paraId="49262D2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w:t>
            </w:r>
          </w:p>
        </w:tc>
        <w:tc>
          <w:tcPr>
            <w:tcW w:w="973" w:type="pct"/>
            <w:shd w:val="clear" w:color="auto" w:fill="auto"/>
            <w:tcMar>
              <w:top w:w="0" w:type="dxa"/>
              <w:left w:w="10" w:type="dxa"/>
              <w:bottom w:w="0" w:type="dxa"/>
              <w:right w:w="10" w:type="dxa"/>
            </w:tcMar>
            <w:vAlign w:val="center"/>
          </w:tcPr>
          <w:p w14:paraId="589EB3F1"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01/2023/NQ- HDQT-DTG</w:t>
            </w:r>
          </w:p>
        </w:tc>
        <w:tc>
          <w:tcPr>
            <w:tcW w:w="2914" w:type="pct"/>
            <w:shd w:val="clear" w:color="auto" w:fill="auto"/>
            <w:tcMar>
              <w:top w:w="0" w:type="dxa"/>
              <w:left w:w="10" w:type="dxa"/>
              <w:bottom w:w="0" w:type="dxa"/>
              <w:right w:w="10" w:type="dxa"/>
            </w:tcMar>
            <w:vAlign w:val="center"/>
          </w:tcPr>
          <w:p w14:paraId="5B69FF23"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signing contracts with affiliated organizations of the Company (signing Sales Contract with Tesla)</w:t>
            </w:r>
          </w:p>
        </w:tc>
        <w:tc>
          <w:tcPr>
            <w:tcW w:w="790" w:type="pct"/>
            <w:shd w:val="clear" w:color="auto" w:fill="auto"/>
            <w:tcMar>
              <w:top w:w="0" w:type="dxa"/>
              <w:left w:w="10" w:type="dxa"/>
              <w:bottom w:w="0" w:type="dxa"/>
              <w:right w:w="10" w:type="dxa"/>
            </w:tcMar>
            <w:vAlign w:val="center"/>
          </w:tcPr>
          <w:p w14:paraId="0C6DD2B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January 2,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289EB34A" w14:textId="77777777" w:rsidTr="003F07BC">
        <w:tc>
          <w:tcPr>
            <w:tcW w:w="323" w:type="pct"/>
            <w:shd w:val="clear" w:color="auto" w:fill="auto"/>
            <w:tcMar>
              <w:top w:w="0" w:type="dxa"/>
              <w:left w:w="10" w:type="dxa"/>
              <w:bottom w:w="0" w:type="dxa"/>
              <w:right w:w="10" w:type="dxa"/>
            </w:tcMar>
            <w:vAlign w:val="center"/>
          </w:tcPr>
          <w:p w14:paraId="6B647594"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w:t>
            </w:r>
          </w:p>
        </w:tc>
        <w:tc>
          <w:tcPr>
            <w:tcW w:w="973" w:type="pct"/>
            <w:shd w:val="clear" w:color="auto" w:fill="auto"/>
            <w:tcMar>
              <w:top w:w="0" w:type="dxa"/>
              <w:left w:w="10" w:type="dxa"/>
              <w:bottom w:w="0" w:type="dxa"/>
              <w:right w:w="10" w:type="dxa"/>
            </w:tcMar>
            <w:vAlign w:val="center"/>
          </w:tcPr>
          <w:p w14:paraId="07FFA42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02/2023/NQ- HDQT-DTG</w:t>
            </w:r>
          </w:p>
        </w:tc>
        <w:tc>
          <w:tcPr>
            <w:tcW w:w="2914" w:type="pct"/>
            <w:shd w:val="clear" w:color="auto" w:fill="auto"/>
            <w:tcMar>
              <w:top w:w="0" w:type="dxa"/>
              <w:left w:w="10" w:type="dxa"/>
              <w:bottom w:w="0" w:type="dxa"/>
              <w:right w:w="10" w:type="dxa"/>
            </w:tcMar>
            <w:vAlign w:val="center"/>
          </w:tcPr>
          <w:p w14:paraId="754A4476"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signing Compulsory Fire Insurance for two pharmaceutical factories and drug trading centers in Tien Giang (signed Insurance Contract with AAA)</w:t>
            </w:r>
          </w:p>
        </w:tc>
        <w:tc>
          <w:tcPr>
            <w:tcW w:w="790" w:type="pct"/>
            <w:shd w:val="clear" w:color="auto" w:fill="auto"/>
            <w:tcMar>
              <w:top w:w="0" w:type="dxa"/>
              <w:left w:w="10" w:type="dxa"/>
              <w:bottom w:w="0" w:type="dxa"/>
              <w:right w:w="10" w:type="dxa"/>
            </w:tcMar>
            <w:vAlign w:val="center"/>
          </w:tcPr>
          <w:p w14:paraId="3D31553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January 11,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BC674A" w:rsidRPr="004B7E6A" w14:paraId="23926822" w14:textId="77777777" w:rsidTr="003F07BC">
        <w:tc>
          <w:tcPr>
            <w:tcW w:w="323" w:type="pct"/>
            <w:shd w:val="clear" w:color="auto" w:fill="auto"/>
            <w:tcMar>
              <w:top w:w="0" w:type="dxa"/>
              <w:left w:w="10" w:type="dxa"/>
              <w:bottom w:w="0" w:type="dxa"/>
              <w:right w:w="10" w:type="dxa"/>
            </w:tcMar>
            <w:vAlign w:val="center"/>
          </w:tcPr>
          <w:p w14:paraId="6B50D9F9" w14:textId="77777777" w:rsidR="00BC674A" w:rsidRPr="004B7E6A" w:rsidRDefault="00BC674A" w:rsidP="00BC674A">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w:t>
            </w:r>
          </w:p>
        </w:tc>
        <w:tc>
          <w:tcPr>
            <w:tcW w:w="973" w:type="pct"/>
            <w:shd w:val="clear" w:color="auto" w:fill="auto"/>
            <w:tcMar>
              <w:top w:w="0" w:type="dxa"/>
              <w:left w:w="10" w:type="dxa"/>
              <w:bottom w:w="0" w:type="dxa"/>
              <w:right w:w="10" w:type="dxa"/>
            </w:tcMar>
            <w:vAlign w:val="center"/>
          </w:tcPr>
          <w:p w14:paraId="17C71939" w14:textId="3FD062C3" w:rsidR="00BC674A" w:rsidRPr="004B7E6A" w:rsidRDefault="00BC674A" w:rsidP="00BC674A">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03/2023/NQ- HDQT-DTG</w:t>
            </w:r>
          </w:p>
        </w:tc>
        <w:tc>
          <w:tcPr>
            <w:tcW w:w="2914" w:type="pct"/>
            <w:shd w:val="clear" w:color="auto" w:fill="auto"/>
            <w:tcMar>
              <w:top w:w="0" w:type="dxa"/>
              <w:left w:w="10" w:type="dxa"/>
              <w:bottom w:w="0" w:type="dxa"/>
              <w:right w:w="10" w:type="dxa"/>
            </w:tcMar>
            <w:vAlign w:val="center"/>
          </w:tcPr>
          <w:p w14:paraId="4C1F6B9C" w14:textId="77777777" w:rsidR="00BC674A" w:rsidRPr="004B7E6A" w:rsidRDefault="00BC674A" w:rsidP="00BC674A">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the organization of Annual General Meeting of Shareholders 2023</w:t>
            </w:r>
          </w:p>
        </w:tc>
        <w:tc>
          <w:tcPr>
            <w:tcW w:w="790" w:type="pct"/>
            <w:shd w:val="clear" w:color="auto" w:fill="auto"/>
            <w:tcMar>
              <w:top w:w="0" w:type="dxa"/>
              <w:left w:w="10" w:type="dxa"/>
              <w:bottom w:w="0" w:type="dxa"/>
              <w:right w:w="10" w:type="dxa"/>
            </w:tcMar>
            <w:vAlign w:val="center"/>
          </w:tcPr>
          <w:p w14:paraId="6C701995" w14:textId="77777777" w:rsidR="00BC674A" w:rsidRPr="004B7E6A" w:rsidRDefault="00BC674A" w:rsidP="00BC674A">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January 12,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7E448D8F" w14:textId="77777777" w:rsidTr="003F07BC">
        <w:tc>
          <w:tcPr>
            <w:tcW w:w="323" w:type="pct"/>
            <w:shd w:val="clear" w:color="auto" w:fill="auto"/>
            <w:tcMar>
              <w:top w:w="0" w:type="dxa"/>
              <w:left w:w="10" w:type="dxa"/>
              <w:bottom w:w="0" w:type="dxa"/>
              <w:right w:w="10" w:type="dxa"/>
            </w:tcMar>
            <w:vAlign w:val="center"/>
          </w:tcPr>
          <w:p w14:paraId="42B1B5B2"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4</w:t>
            </w:r>
          </w:p>
        </w:tc>
        <w:tc>
          <w:tcPr>
            <w:tcW w:w="973" w:type="pct"/>
            <w:shd w:val="clear" w:color="auto" w:fill="auto"/>
            <w:tcMar>
              <w:top w:w="0" w:type="dxa"/>
              <w:left w:w="10" w:type="dxa"/>
              <w:bottom w:w="0" w:type="dxa"/>
              <w:right w:w="10" w:type="dxa"/>
            </w:tcMar>
            <w:vAlign w:val="center"/>
          </w:tcPr>
          <w:p w14:paraId="3694433C" w14:textId="36EAEE93"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04/2023/Q</w:t>
            </w:r>
            <w:r w:rsidR="00C5627E" w:rsidRPr="004B7E6A">
              <w:rPr>
                <w:rFonts w:ascii="Arial" w:hAnsi="Arial" w:cs="Arial"/>
                <w:color w:val="010000"/>
                <w:sz w:val="20"/>
              </w:rPr>
              <w:t>D</w:t>
            </w:r>
            <w:r w:rsidRPr="004B7E6A">
              <w:rPr>
                <w:rFonts w:ascii="Arial" w:hAnsi="Arial" w:cs="Arial"/>
                <w:color w:val="010000"/>
                <w:sz w:val="20"/>
              </w:rPr>
              <w:t>- H</w:t>
            </w:r>
            <w:r w:rsidR="00C5627E" w:rsidRPr="004B7E6A">
              <w:rPr>
                <w:rFonts w:ascii="Arial" w:hAnsi="Arial" w:cs="Arial"/>
                <w:color w:val="010000"/>
                <w:sz w:val="20"/>
              </w:rPr>
              <w:t>D</w:t>
            </w:r>
            <w:r w:rsidRPr="004B7E6A">
              <w:rPr>
                <w:rFonts w:ascii="Arial" w:hAnsi="Arial" w:cs="Arial"/>
                <w:color w:val="010000"/>
                <w:sz w:val="20"/>
              </w:rPr>
              <w:t>QT-DTG</w:t>
            </w:r>
          </w:p>
        </w:tc>
        <w:tc>
          <w:tcPr>
            <w:tcW w:w="2914" w:type="pct"/>
            <w:shd w:val="clear" w:color="auto" w:fill="auto"/>
            <w:tcMar>
              <w:top w:w="0" w:type="dxa"/>
              <w:left w:w="10" w:type="dxa"/>
              <w:bottom w:w="0" w:type="dxa"/>
              <w:right w:w="10" w:type="dxa"/>
            </w:tcMar>
            <w:vAlign w:val="center"/>
          </w:tcPr>
          <w:p w14:paraId="70E418E7"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 xml:space="preserve">Board Decision on the mobilization and appointment of Deputy General Director of Tesla Pharmaceutical Joint Stock Company for Ms. Ly </w:t>
            </w:r>
            <w:proofErr w:type="spellStart"/>
            <w:r w:rsidRPr="004B7E6A">
              <w:rPr>
                <w:rFonts w:ascii="Arial" w:hAnsi="Arial" w:cs="Arial"/>
                <w:color w:val="010000"/>
                <w:sz w:val="20"/>
              </w:rPr>
              <w:t>Thi</w:t>
            </w:r>
            <w:proofErr w:type="spellEnd"/>
            <w:r w:rsidRPr="004B7E6A">
              <w:rPr>
                <w:rFonts w:ascii="Arial" w:hAnsi="Arial" w:cs="Arial"/>
                <w:color w:val="010000"/>
                <w:sz w:val="20"/>
              </w:rPr>
              <w:t xml:space="preserve"> Xuan Mai</w:t>
            </w:r>
          </w:p>
        </w:tc>
        <w:tc>
          <w:tcPr>
            <w:tcW w:w="790" w:type="pct"/>
            <w:shd w:val="clear" w:color="auto" w:fill="auto"/>
            <w:tcMar>
              <w:top w:w="0" w:type="dxa"/>
              <w:left w:w="10" w:type="dxa"/>
              <w:bottom w:w="0" w:type="dxa"/>
              <w:right w:w="10" w:type="dxa"/>
            </w:tcMar>
            <w:vAlign w:val="center"/>
          </w:tcPr>
          <w:p w14:paraId="799C5A6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January 13,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75B791B8" w14:textId="77777777" w:rsidTr="003F07BC">
        <w:tc>
          <w:tcPr>
            <w:tcW w:w="323" w:type="pct"/>
            <w:shd w:val="clear" w:color="auto" w:fill="auto"/>
            <w:tcMar>
              <w:top w:w="0" w:type="dxa"/>
              <w:left w:w="10" w:type="dxa"/>
              <w:bottom w:w="0" w:type="dxa"/>
              <w:right w:w="10" w:type="dxa"/>
            </w:tcMar>
            <w:vAlign w:val="center"/>
          </w:tcPr>
          <w:p w14:paraId="26F7A20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5</w:t>
            </w:r>
          </w:p>
        </w:tc>
        <w:tc>
          <w:tcPr>
            <w:tcW w:w="973" w:type="pct"/>
            <w:shd w:val="clear" w:color="auto" w:fill="auto"/>
            <w:tcMar>
              <w:top w:w="0" w:type="dxa"/>
              <w:left w:w="10" w:type="dxa"/>
              <w:bottom w:w="0" w:type="dxa"/>
              <w:right w:w="10" w:type="dxa"/>
            </w:tcMar>
            <w:vAlign w:val="center"/>
          </w:tcPr>
          <w:p w14:paraId="0510DDB6" w14:textId="43395AE4"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05/2023/Q</w:t>
            </w:r>
            <w:r w:rsidR="00C5627E" w:rsidRPr="004B7E6A">
              <w:rPr>
                <w:rFonts w:ascii="Arial" w:hAnsi="Arial" w:cs="Arial"/>
                <w:color w:val="010000"/>
                <w:sz w:val="20"/>
              </w:rPr>
              <w:t>D</w:t>
            </w:r>
            <w:r w:rsidRPr="004B7E6A">
              <w:rPr>
                <w:rFonts w:ascii="Arial" w:hAnsi="Arial" w:cs="Arial"/>
                <w:color w:val="010000"/>
                <w:sz w:val="20"/>
              </w:rPr>
              <w:t>- HDQT-DTG</w:t>
            </w:r>
          </w:p>
        </w:tc>
        <w:tc>
          <w:tcPr>
            <w:tcW w:w="2914" w:type="pct"/>
            <w:shd w:val="clear" w:color="auto" w:fill="auto"/>
            <w:tcMar>
              <w:top w:w="0" w:type="dxa"/>
              <w:left w:w="10" w:type="dxa"/>
              <w:bottom w:w="0" w:type="dxa"/>
              <w:right w:w="10" w:type="dxa"/>
            </w:tcMar>
            <w:vAlign w:val="center"/>
          </w:tcPr>
          <w:p w14:paraId="731654CC"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Decision on the establishment of the Organizing Committee of the Annual General Meeting of Shareholders 2023</w:t>
            </w:r>
          </w:p>
        </w:tc>
        <w:tc>
          <w:tcPr>
            <w:tcW w:w="790" w:type="pct"/>
            <w:shd w:val="clear" w:color="auto" w:fill="auto"/>
            <w:tcMar>
              <w:top w:w="0" w:type="dxa"/>
              <w:left w:w="10" w:type="dxa"/>
              <w:bottom w:w="0" w:type="dxa"/>
              <w:right w:w="10" w:type="dxa"/>
            </w:tcMar>
            <w:vAlign w:val="center"/>
          </w:tcPr>
          <w:p w14:paraId="3AC0137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January 13, 2023</w:t>
            </w:r>
          </w:p>
        </w:tc>
      </w:tr>
      <w:tr w:rsidR="00942C6A" w:rsidRPr="004B7E6A" w14:paraId="5597F318" w14:textId="77777777" w:rsidTr="003F07BC">
        <w:tc>
          <w:tcPr>
            <w:tcW w:w="323" w:type="pct"/>
            <w:shd w:val="clear" w:color="auto" w:fill="auto"/>
            <w:tcMar>
              <w:top w:w="0" w:type="dxa"/>
              <w:left w:w="10" w:type="dxa"/>
              <w:bottom w:w="0" w:type="dxa"/>
              <w:right w:w="10" w:type="dxa"/>
            </w:tcMar>
            <w:vAlign w:val="center"/>
          </w:tcPr>
          <w:p w14:paraId="1E5E49B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6</w:t>
            </w:r>
          </w:p>
        </w:tc>
        <w:tc>
          <w:tcPr>
            <w:tcW w:w="973" w:type="pct"/>
            <w:shd w:val="clear" w:color="auto" w:fill="auto"/>
            <w:tcMar>
              <w:top w:w="0" w:type="dxa"/>
              <w:left w:w="10" w:type="dxa"/>
              <w:bottom w:w="0" w:type="dxa"/>
              <w:right w:w="10" w:type="dxa"/>
            </w:tcMar>
            <w:vAlign w:val="center"/>
          </w:tcPr>
          <w:p w14:paraId="223EAD5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06/2023/NQ- HDQT-DTG</w:t>
            </w:r>
          </w:p>
        </w:tc>
        <w:tc>
          <w:tcPr>
            <w:tcW w:w="2914" w:type="pct"/>
            <w:shd w:val="clear" w:color="auto" w:fill="auto"/>
            <w:tcMar>
              <w:top w:w="0" w:type="dxa"/>
              <w:left w:w="10" w:type="dxa"/>
              <w:bottom w:w="0" w:type="dxa"/>
              <w:right w:w="10" w:type="dxa"/>
            </w:tcMar>
            <w:vAlign w:val="center"/>
          </w:tcPr>
          <w:p w14:paraId="598D0E31"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approving the authorization of the Chair of the Board of Directors to perform the functions and duties of the Board of Directors on behalf of the Board of Directors.</w:t>
            </w:r>
          </w:p>
        </w:tc>
        <w:tc>
          <w:tcPr>
            <w:tcW w:w="790" w:type="pct"/>
            <w:shd w:val="clear" w:color="auto" w:fill="auto"/>
            <w:tcMar>
              <w:top w:w="0" w:type="dxa"/>
              <w:left w:w="10" w:type="dxa"/>
              <w:bottom w:w="0" w:type="dxa"/>
              <w:right w:w="10" w:type="dxa"/>
            </w:tcMar>
            <w:vAlign w:val="center"/>
          </w:tcPr>
          <w:p w14:paraId="136645F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February 15,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7F70C3DC" w14:textId="77777777" w:rsidTr="003F07BC">
        <w:tc>
          <w:tcPr>
            <w:tcW w:w="323" w:type="pct"/>
            <w:shd w:val="clear" w:color="auto" w:fill="auto"/>
            <w:tcMar>
              <w:top w:w="0" w:type="dxa"/>
              <w:left w:w="10" w:type="dxa"/>
              <w:bottom w:w="0" w:type="dxa"/>
              <w:right w:w="10" w:type="dxa"/>
            </w:tcMar>
            <w:vAlign w:val="center"/>
          </w:tcPr>
          <w:p w14:paraId="4155C70C"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7</w:t>
            </w:r>
          </w:p>
        </w:tc>
        <w:tc>
          <w:tcPr>
            <w:tcW w:w="973" w:type="pct"/>
            <w:shd w:val="clear" w:color="auto" w:fill="auto"/>
            <w:tcMar>
              <w:top w:w="0" w:type="dxa"/>
              <w:left w:w="10" w:type="dxa"/>
              <w:bottom w:w="0" w:type="dxa"/>
              <w:right w:w="10" w:type="dxa"/>
            </w:tcMar>
            <w:vAlign w:val="center"/>
          </w:tcPr>
          <w:p w14:paraId="12C1DD58"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07/2023/NQ- HDQT-DTG</w:t>
            </w:r>
          </w:p>
        </w:tc>
        <w:tc>
          <w:tcPr>
            <w:tcW w:w="2914" w:type="pct"/>
            <w:shd w:val="clear" w:color="auto" w:fill="auto"/>
            <w:tcMar>
              <w:top w:w="0" w:type="dxa"/>
              <w:left w:w="10" w:type="dxa"/>
              <w:bottom w:w="0" w:type="dxa"/>
              <w:right w:w="10" w:type="dxa"/>
            </w:tcMar>
            <w:vAlign w:val="center"/>
          </w:tcPr>
          <w:p w14:paraId="32554579"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approving the contents submitted to the Annual General Meeting of Shareholders 2023</w:t>
            </w:r>
          </w:p>
        </w:tc>
        <w:tc>
          <w:tcPr>
            <w:tcW w:w="790" w:type="pct"/>
            <w:shd w:val="clear" w:color="auto" w:fill="auto"/>
            <w:tcMar>
              <w:top w:w="0" w:type="dxa"/>
              <w:left w:w="10" w:type="dxa"/>
              <w:bottom w:w="0" w:type="dxa"/>
              <w:right w:w="10" w:type="dxa"/>
            </w:tcMar>
            <w:vAlign w:val="center"/>
          </w:tcPr>
          <w:p w14:paraId="0C56F7E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February 22,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33B03D7B" w14:textId="77777777" w:rsidTr="003F07BC">
        <w:tc>
          <w:tcPr>
            <w:tcW w:w="323" w:type="pct"/>
            <w:shd w:val="clear" w:color="auto" w:fill="auto"/>
            <w:tcMar>
              <w:top w:w="0" w:type="dxa"/>
              <w:left w:w="10" w:type="dxa"/>
              <w:bottom w:w="0" w:type="dxa"/>
              <w:right w:w="10" w:type="dxa"/>
            </w:tcMar>
            <w:vAlign w:val="center"/>
          </w:tcPr>
          <w:p w14:paraId="2416CD8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8</w:t>
            </w:r>
          </w:p>
        </w:tc>
        <w:tc>
          <w:tcPr>
            <w:tcW w:w="973" w:type="pct"/>
            <w:shd w:val="clear" w:color="auto" w:fill="auto"/>
            <w:tcMar>
              <w:top w:w="0" w:type="dxa"/>
              <w:left w:w="10" w:type="dxa"/>
              <w:bottom w:w="0" w:type="dxa"/>
              <w:right w:w="10" w:type="dxa"/>
            </w:tcMar>
            <w:vAlign w:val="center"/>
          </w:tcPr>
          <w:p w14:paraId="19D8732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08/2023/QD- HDQT-DTG</w:t>
            </w:r>
          </w:p>
        </w:tc>
        <w:tc>
          <w:tcPr>
            <w:tcW w:w="2914" w:type="pct"/>
            <w:shd w:val="clear" w:color="auto" w:fill="auto"/>
            <w:tcMar>
              <w:top w:w="0" w:type="dxa"/>
              <w:left w:w="10" w:type="dxa"/>
              <w:bottom w:w="0" w:type="dxa"/>
              <w:right w:w="10" w:type="dxa"/>
            </w:tcMar>
            <w:vAlign w:val="center"/>
          </w:tcPr>
          <w:p w14:paraId="1FC6DD0A"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Decision on the promulgation of Procurement Regulations (first time)</w:t>
            </w:r>
          </w:p>
        </w:tc>
        <w:tc>
          <w:tcPr>
            <w:tcW w:w="790" w:type="pct"/>
            <w:shd w:val="clear" w:color="auto" w:fill="auto"/>
            <w:tcMar>
              <w:top w:w="0" w:type="dxa"/>
              <w:left w:w="10" w:type="dxa"/>
              <w:bottom w:w="0" w:type="dxa"/>
              <w:right w:w="10" w:type="dxa"/>
            </w:tcMar>
            <w:vAlign w:val="center"/>
          </w:tcPr>
          <w:p w14:paraId="2B1A86C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February 24,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764E7CE9" w14:textId="77777777" w:rsidTr="003F07BC">
        <w:tc>
          <w:tcPr>
            <w:tcW w:w="323" w:type="pct"/>
            <w:shd w:val="clear" w:color="auto" w:fill="auto"/>
            <w:tcMar>
              <w:top w:w="0" w:type="dxa"/>
              <w:left w:w="10" w:type="dxa"/>
              <w:bottom w:w="0" w:type="dxa"/>
              <w:right w:w="10" w:type="dxa"/>
            </w:tcMar>
            <w:vAlign w:val="center"/>
          </w:tcPr>
          <w:p w14:paraId="0B33675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9</w:t>
            </w:r>
          </w:p>
        </w:tc>
        <w:tc>
          <w:tcPr>
            <w:tcW w:w="973" w:type="pct"/>
            <w:shd w:val="clear" w:color="auto" w:fill="auto"/>
            <w:tcMar>
              <w:top w:w="0" w:type="dxa"/>
              <w:left w:w="10" w:type="dxa"/>
              <w:bottom w:w="0" w:type="dxa"/>
              <w:right w:w="10" w:type="dxa"/>
            </w:tcMar>
            <w:vAlign w:val="center"/>
          </w:tcPr>
          <w:p w14:paraId="4E1004F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09/2023/QD- HDQT-DTG</w:t>
            </w:r>
          </w:p>
        </w:tc>
        <w:tc>
          <w:tcPr>
            <w:tcW w:w="2914" w:type="pct"/>
            <w:shd w:val="clear" w:color="auto" w:fill="auto"/>
            <w:tcMar>
              <w:top w:w="0" w:type="dxa"/>
              <w:left w:w="10" w:type="dxa"/>
              <w:bottom w:w="0" w:type="dxa"/>
              <w:right w:w="10" w:type="dxa"/>
            </w:tcMar>
            <w:vAlign w:val="center"/>
          </w:tcPr>
          <w:p w14:paraId="579A5BF4"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Decision on the promulgation of Regulations on Organization and Operation (1st amendment)</w:t>
            </w:r>
          </w:p>
        </w:tc>
        <w:tc>
          <w:tcPr>
            <w:tcW w:w="790" w:type="pct"/>
            <w:shd w:val="clear" w:color="auto" w:fill="auto"/>
            <w:tcMar>
              <w:top w:w="0" w:type="dxa"/>
              <w:left w:w="10" w:type="dxa"/>
              <w:bottom w:w="0" w:type="dxa"/>
              <w:right w:w="10" w:type="dxa"/>
            </w:tcMar>
            <w:vAlign w:val="center"/>
          </w:tcPr>
          <w:p w14:paraId="57C687A4"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February 27,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06C012AD" w14:textId="77777777" w:rsidTr="003F07BC">
        <w:tc>
          <w:tcPr>
            <w:tcW w:w="323" w:type="pct"/>
            <w:shd w:val="clear" w:color="auto" w:fill="auto"/>
            <w:tcMar>
              <w:top w:w="0" w:type="dxa"/>
              <w:left w:w="10" w:type="dxa"/>
              <w:bottom w:w="0" w:type="dxa"/>
              <w:right w:w="10" w:type="dxa"/>
            </w:tcMar>
            <w:vAlign w:val="center"/>
          </w:tcPr>
          <w:p w14:paraId="3C1AEAC9"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10</w:t>
            </w:r>
          </w:p>
        </w:tc>
        <w:tc>
          <w:tcPr>
            <w:tcW w:w="973" w:type="pct"/>
            <w:shd w:val="clear" w:color="auto" w:fill="auto"/>
            <w:tcMar>
              <w:top w:w="0" w:type="dxa"/>
              <w:left w:w="10" w:type="dxa"/>
              <w:bottom w:w="0" w:type="dxa"/>
              <w:right w:w="10" w:type="dxa"/>
            </w:tcMar>
            <w:vAlign w:val="center"/>
          </w:tcPr>
          <w:p w14:paraId="6FADE979"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10/2023/QD- HDQT-DTG</w:t>
            </w:r>
          </w:p>
        </w:tc>
        <w:tc>
          <w:tcPr>
            <w:tcW w:w="2914" w:type="pct"/>
            <w:shd w:val="clear" w:color="auto" w:fill="auto"/>
            <w:tcMar>
              <w:top w:w="0" w:type="dxa"/>
              <w:left w:w="10" w:type="dxa"/>
              <w:bottom w:w="0" w:type="dxa"/>
              <w:right w:w="10" w:type="dxa"/>
            </w:tcMar>
            <w:vAlign w:val="center"/>
          </w:tcPr>
          <w:p w14:paraId="7DE2B998"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Decision on promulgating the Financial Management Regulations</w:t>
            </w:r>
          </w:p>
        </w:tc>
        <w:tc>
          <w:tcPr>
            <w:tcW w:w="790" w:type="pct"/>
            <w:shd w:val="clear" w:color="auto" w:fill="auto"/>
            <w:tcMar>
              <w:top w:w="0" w:type="dxa"/>
              <w:left w:w="10" w:type="dxa"/>
              <w:bottom w:w="0" w:type="dxa"/>
              <w:right w:w="10" w:type="dxa"/>
            </w:tcMar>
            <w:vAlign w:val="center"/>
          </w:tcPr>
          <w:p w14:paraId="7DF6F91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February 27, 2023</w:t>
            </w:r>
          </w:p>
        </w:tc>
      </w:tr>
      <w:tr w:rsidR="00942C6A" w:rsidRPr="004B7E6A" w14:paraId="019B8247" w14:textId="77777777" w:rsidTr="003F07BC">
        <w:tc>
          <w:tcPr>
            <w:tcW w:w="323" w:type="pct"/>
            <w:shd w:val="clear" w:color="auto" w:fill="auto"/>
            <w:tcMar>
              <w:top w:w="0" w:type="dxa"/>
              <w:left w:w="10" w:type="dxa"/>
              <w:bottom w:w="0" w:type="dxa"/>
              <w:right w:w="10" w:type="dxa"/>
            </w:tcMar>
            <w:vAlign w:val="center"/>
          </w:tcPr>
          <w:p w14:paraId="1199266E"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11</w:t>
            </w:r>
          </w:p>
        </w:tc>
        <w:tc>
          <w:tcPr>
            <w:tcW w:w="973" w:type="pct"/>
            <w:shd w:val="clear" w:color="auto" w:fill="auto"/>
            <w:tcMar>
              <w:top w:w="0" w:type="dxa"/>
              <w:left w:w="10" w:type="dxa"/>
              <w:bottom w:w="0" w:type="dxa"/>
              <w:right w:w="10" w:type="dxa"/>
            </w:tcMar>
            <w:vAlign w:val="center"/>
          </w:tcPr>
          <w:p w14:paraId="3B640A8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11/2023/QD- HDQT-DTG</w:t>
            </w:r>
          </w:p>
        </w:tc>
        <w:tc>
          <w:tcPr>
            <w:tcW w:w="2914" w:type="pct"/>
            <w:shd w:val="clear" w:color="auto" w:fill="auto"/>
            <w:tcMar>
              <w:top w:w="0" w:type="dxa"/>
              <w:left w:w="10" w:type="dxa"/>
              <w:bottom w:w="0" w:type="dxa"/>
              <w:right w:w="10" w:type="dxa"/>
            </w:tcMar>
            <w:vAlign w:val="center"/>
          </w:tcPr>
          <w:p w14:paraId="07F58CBB"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 xml:space="preserve">Board Decision on promulgation of Regulations on salaries, </w:t>
            </w:r>
            <w:proofErr w:type="gramStart"/>
            <w:r w:rsidRPr="004B7E6A">
              <w:rPr>
                <w:rFonts w:ascii="Arial" w:hAnsi="Arial" w:cs="Arial"/>
                <w:color w:val="010000"/>
                <w:sz w:val="20"/>
              </w:rPr>
              <w:t>bonuses</w:t>
            </w:r>
            <w:proofErr w:type="gramEnd"/>
            <w:r w:rsidRPr="004B7E6A">
              <w:rPr>
                <w:rFonts w:ascii="Arial" w:hAnsi="Arial" w:cs="Arial"/>
                <w:color w:val="010000"/>
                <w:sz w:val="20"/>
              </w:rPr>
              <w:t xml:space="preserve"> and remuneration regimes (first time)</w:t>
            </w:r>
          </w:p>
        </w:tc>
        <w:tc>
          <w:tcPr>
            <w:tcW w:w="790" w:type="pct"/>
            <w:shd w:val="clear" w:color="auto" w:fill="auto"/>
            <w:tcMar>
              <w:top w:w="0" w:type="dxa"/>
              <w:left w:w="10" w:type="dxa"/>
              <w:bottom w:w="0" w:type="dxa"/>
              <w:right w:w="10" w:type="dxa"/>
            </w:tcMar>
            <w:vAlign w:val="center"/>
          </w:tcPr>
          <w:p w14:paraId="72249CA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February 27, 2023</w:t>
            </w:r>
          </w:p>
        </w:tc>
      </w:tr>
      <w:tr w:rsidR="00942C6A" w:rsidRPr="004B7E6A" w14:paraId="67F09EDD" w14:textId="77777777" w:rsidTr="003F07BC">
        <w:tc>
          <w:tcPr>
            <w:tcW w:w="323" w:type="pct"/>
            <w:shd w:val="clear" w:color="auto" w:fill="auto"/>
            <w:tcMar>
              <w:top w:w="0" w:type="dxa"/>
              <w:left w:w="10" w:type="dxa"/>
              <w:bottom w:w="0" w:type="dxa"/>
              <w:right w:w="10" w:type="dxa"/>
            </w:tcMar>
            <w:vAlign w:val="center"/>
          </w:tcPr>
          <w:p w14:paraId="45E180C9"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12</w:t>
            </w:r>
          </w:p>
        </w:tc>
        <w:tc>
          <w:tcPr>
            <w:tcW w:w="973" w:type="pct"/>
            <w:shd w:val="clear" w:color="auto" w:fill="auto"/>
            <w:tcMar>
              <w:top w:w="0" w:type="dxa"/>
              <w:left w:w="10" w:type="dxa"/>
              <w:bottom w:w="0" w:type="dxa"/>
              <w:right w:w="10" w:type="dxa"/>
            </w:tcMar>
            <w:vAlign w:val="center"/>
          </w:tcPr>
          <w:p w14:paraId="7716723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12/2023/NQ- HDQT-DTG</w:t>
            </w:r>
          </w:p>
        </w:tc>
        <w:tc>
          <w:tcPr>
            <w:tcW w:w="2914" w:type="pct"/>
            <w:shd w:val="clear" w:color="auto" w:fill="auto"/>
            <w:tcMar>
              <w:top w:w="0" w:type="dxa"/>
              <w:left w:w="10" w:type="dxa"/>
              <w:bottom w:w="0" w:type="dxa"/>
              <w:right w:w="10" w:type="dxa"/>
            </w:tcMar>
            <w:vAlign w:val="center"/>
          </w:tcPr>
          <w:p w14:paraId="33279892"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the approval of the list of candidates for members of the Board of Directors and Supervisory Board</w:t>
            </w:r>
          </w:p>
        </w:tc>
        <w:tc>
          <w:tcPr>
            <w:tcW w:w="790" w:type="pct"/>
            <w:shd w:val="clear" w:color="auto" w:fill="auto"/>
            <w:tcMar>
              <w:top w:w="0" w:type="dxa"/>
              <w:left w:w="10" w:type="dxa"/>
              <w:bottom w:w="0" w:type="dxa"/>
              <w:right w:w="10" w:type="dxa"/>
            </w:tcMar>
            <w:vAlign w:val="center"/>
          </w:tcPr>
          <w:p w14:paraId="1114D9B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March 7,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4BE13C31" w14:textId="77777777" w:rsidTr="003F07BC">
        <w:tc>
          <w:tcPr>
            <w:tcW w:w="323" w:type="pct"/>
            <w:shd w:val="clear" w:color="auto" w:fill="auto"/>
            <w:tcMar>
              <w:top w:w="0" w:type="dxa"/>
              <w:left w:w="10" w:type="dxa"/>
              <w:bottom w:w="0" w:type="dxa"/>
              <w:right w:w="10" w:type="dxa"/>
            </w:tcMar>
            <w:vAlign w:val="center"/>
          </w:tcPr>
          <w:p w14:paraId="150B614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13</w:t>
            </w:r>
          </w:p>
        </w:tc>
        <w:tc>
          <w:tcPr>
            <w:tcW w:w="973" w:type="pct"/>
            <w:shd w:val="clear" w:color="auto" w:fill="auto"/>
            <w:tcMar>
              <w:top w:w="0" w:type="dxa"/>
              <w:left w:w="10" w:type="dxa"/>
              <w:bottom w:w="0" w:type="dxa"/>
              <w:right w:w="10" w:type="dxa"/>
            </w:tcMar>
            <w:vAlign w:val="center"/>
          </w:tcPr>
          <w:p w14:paraId="709F7DD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13/2023/NQ- HDQT-DTG</w:t>
            </w:r>
          </w:p>
        </w:tc>
        <w:tc>
          <w:tcPr>
            <w:tcW w:w="2914" w:type="pct"/>
            <w:shd w:val="clear" w:color="auto" w:fill="auto"/>
            <w:tcMar>
              <w:top w:w="0" w:type="dxa"/>
              <w:left w:w="10" w:type="dxa"/>
              <w:bottom w:w="0" w:type="dxa"/>
              <w:right w:w="10" w:type="dxa"/>
            </w:tcMar>
            <w:vAlign w:val="center"/>
          </w:tcPr>
          <w:p w14:paraId="31AC7368"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 xml:space="preserve">Board Resolution on receiving the resignation letter of the Board of Directors members and approving the content of additional dossiers submitted to the General Meeting of Shareholders </w:t>
            </w:r>
          </w:p>
        </w:tc>
        <w:tc>
          <w:tcPr>
            <w:tcW w:w="790" w:type="pct"/>
            <w:shd w:val="clear" w:color="auto" w:fill="auto"/>
            <w:tcMar>
              <w:top w:w="0" w:type="dxa"/>
              <w:left w:w="10" w:type="dxa"/>
              <w:bottom w:w="0" w:type="dxa"/>
              <w:right w:w="10" w:type="dxa"/>
            </w:tcMar>
            <w:vAlign w:val="center"/>
          </w:tcPr>
          <w:p w14:paraId="3FD43AD1"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March 15,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5512966C" w14:textId="77777777" w:rsidTr="003F07BC">
        <w:tc>
          <w:tcPr>
            <w:tcW w:w="323" w:type="pct"/>
            <w:shd w:val="clear" w:color="auto" w:fill="auto"/>
            <w:tcMar>
              <w:top w:w="0" w:type="dxa"/>
              <w:left w:w="10" w:type="dxa"/>
              <w:bottom w:w="0" w:type="dxa"/>
              <w:right w:w="10" w:type="dxa"/>
            </w:tcMar>
            <w:vAlign w:val="center"/>
          </w:tcPr>
          <w:p w14:paraId="1ACEFC98"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14</w:t>
            </w:r>
          </w:p>
        </w:tc>
        <w:tc>
          <w:tcPr>
            <w:tcW w:w="973" w:type="pct"/>
            <w:shd w:val="clear" w:color="auto" w:fill="auto"/>
            <w:tcMar>
              <w:top w:w="0" w:type="dxa"/>
              <w:left w:w="10" w:type="dxa"/>
              <w:bottom w:w="0" w:type="dxa"/>
              <w:right w:w="10" w:type="dxa"/>
            </w:tcMar>
            <w:vAlign w:val="center"/>
          </w:tcPr>
          <w:p w14:paraId="11BD101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15/2023/QD- HDQT-DTG</w:t>
            </w:r>
          </w:p>
        </w:tc>
        <w:tc>
          <w:tcPr>
            <w:tcW w:w="2914" w:type="pct"/>
            <w:shd w:val="clear" w:color="auto" w:fill="auto"/>
            <w:tcMar>
              <w:top w:w="0" w:type="dxa"/>
              <w:left w:w="10" w:type="dxa"/>
              <w:bottom w:w="0" w:type="dxa"/>
              <w:right w:w="10" w:type="dxa"/>
            </w:tcMar>
            <w:vAlign w:val="center"/>
          </w:tcPr>
          <w:p w14:paraId="1D1DFC2C"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Decision on changing the legal representative Mr. Dang Viet Anh</w:t>
            </w:r>
          </w:p>
        </w:tc>
        <w:tc>
          <w:tcPr>
            <w:tcW w:w="790" w:type="pct"/>
            <w:shd w:val="clear" w:color="auto" w:fill="auto"/>
            <w:tcMar>
              <w:top w:w="0" w:type="dxa"/>
              <w:left w:w="10" w:type="dxa"/>
              <w:bottom w:w="0" w:type="dxa"/>
              <w:right w:w="10" w:type="dxa"/>
            </w:tcMar>
            <w:vAlign w:val="center"/>
          </w:tcPr>
          <w:p w14:paraId="225FECF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March 20,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5AD05F19" w14:textId="77777777" w:rsidTr="003F07BC">
        <w:tc>
          <w:tcPr>
            <w:tcW w:w="323" w:type="pct"/>
            <w:shd w:val="clear" w:color="auto" w:fill="auto"/>
            <w:tcMar>
              <w:top w:w="0" w:type="dxa"/>
              <w:left w:w="10" w:type="dxa"/>
              <w:bottom w:w="0" w:type="dxa"/>
              <w:right w:w="10" w:type="dxa"/>
            </w:tcMar>
            <w:vAlign w:val="center"/>
          </w:tcPr>
          <w:p w14:paraId="45218D2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15</w:t>
            </w:r>
          </w:p>
        </w:tc>
        <w:tc>
          <w:tcPr>
            <w:tcW w:w="973" w:type="pct"/>
            <w:shd w:val="clear" w:color="auto" w:fill="auto"/>
            <w:tcMar>
              <w:top w:w="0" w:type="dxa"/>
              <w:left w:w="10" w:type="dxa"/>
              <w:bottom w:w="0" w:type="dxa"/>
              <w:right w:w="10" w:type="dxa"/>
            </w:tcMar>
            <w:vAlign w:val="center"/>
          </w:tcPr>
          <w:p w14:paraId="33308B1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16/2023/NQ- HDQT-DTG</w:t>
            </w:r>
          </w:p>
        </w:tc>
        <w:tc>
          <w:tcPr>
            <w:tcW w:w="2914" w:type="pct"/>
            <w:shd w:val="clear" w:color="auto" w:fill="auto"/>
            <w:tcMar>
              <w:top w:w="0" w:type="dxa"/>
              <w:left w:w="10" w:type="dxa"/>
              <w:bottom w:w="0" w:type="dxa"/>
              <w:right w:w="10" w:type="dxa"/>
            </w:tcMar>
            <w:vAlign w:val="center"/>
          </w:tcPr>
          <w:p w14:paraId="685522EF"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 xml:space="preserve">Board Resolution on approving listing registration dossiers </w:t>
            </w:r>
          </w:p>
        </w:tc>
        <w:tc>
          <w:tcPr>
            <w:tcW w:w="790" w:type="pct"/>
            <w:shd w:val="clear" w:color="auto" w:fill="auto"/>
            <w:tcMar>
              <w:top w:w="0" w:type="dxa"/>
              <w:left w:w="10" w:type="dxa"/>
              <w:bottom w:w="0" w:type="dxa"/>
              <w:right w:w="10" w:type="dxa"/>
            </w:tcMar>
            <w:vAlign w:val="center"/>
          </w:tcPr>
          <w:p w14:paraId="252A176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March 27,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07502356" w14:textId="77777777" w:rsidTr="003F07BC">
        <w:tc>
          <w:tcPr>
            <w:tcW w:w="323" w:type="pct"/>
            <w:shd w:val="clear" w:color="auto" w:fill="auto"/>
            <w:tcMar>
              <w:top w:w="0" w:type="dxa"/>
              <w:left w:w="10" w:type="dxa"/>
              <w:bottom w:w="0" w:type="dxa"/>
              <w:right w:w="10" w:type="dxa"/>
            </w:tcMar>
            <w:vAlign w:val="center"/>
          </w:tcPr>
          <w:p w14:paraId="06DD210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16</w:t>
            </w:r>
          </w:p>
        </w:tc>
        <w:tc>
          <w:tcPr>
            <w:tcW w:w="973" w:type="pct"/>
            <w:shd w:val="clear" w:color="auto" w:fill="auto"/>
            <w:tcMar>
              <w:top w:w="0" w:type="dxa"/>
              <w:left w:w="10" w:type="dxa"/>
              <w:bottom w:w="0" w:type="dxa"/>
              <w:right w:w="10" w:type="dxa"/>
            </w:tcMar>
            <w:vAlign w:val="center"/>
          </w:tcPr>
          <w:p w14:paraId="6C48759C"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17/2023/NQ- HDQT-DTG</w:t>
            </w:r>
          </w:p>
        </w:tc>
        <w:tc>
          <w:tcPr>
            <w:tcW w:w="2914" w:type="pct"/>
            <w:shd w:val="clear" w:color="auto" w:fill="auto"/>
            <w:tcMar>
              <w:top w:w="0" w:type="dxa"/>
              <w:left w:w="10" w:type="dxa"/>
              <w:bottom w:w="0" w:type="dxa"/>
              <w:right w:w="10" w:type="dxa"/>
            </w:tcMar>
            <w:vAlign w:val="center"/>
          </w:tcPr>
          <w:p w14:paraId="32D4D5BD"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loans and issuance guarantees of BIDV</w:t>
            </w:r>
          </w:p>
        </w:tc>
        <w:tc>
          <w:tcPr>
            <w:tcW w:w="790" w:type="pct"/>
            <w:shd w:val="clear" w:color="auto" w:fill="auto"/>
            <w:tcMar>
              <w:top w:w="0" w:type="dxa"/>
              <w:left w:w="10" w:type="dxa"/>
              <w:bottom w:w="0" w:type="dxa"/>
              <w:right w:w="10" w:type="dxa"/>
            </w:tcMar>
            <w:vAlign w:val="center"/>
          </w:tcPr>
          <w:p w14:paraId="2A18751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March 28,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02442766" w14:textId="77777777" w:rsidTr="003F07BC">
        <w:tc>
          <w:tcPr>
            <w:tcW w:w="323" w:type="pct"/>
            <w:shd w:val="clear" w:color="auto" w:fill="auto"/>
            <w:tcMar>
              <w:top w:w="0" w:type="dxa"/>
              <w:left w:w="10" w:type="dxa"/>
              <w:bottom w:w="0" w:type="dxa"/>
              <w:right w:w="10" w:type="dxa"/>
            </w:tcMar>
            <w:vAlign w:val="center"/>
          </w:tcPr>
          <w:p w14:paraId="28684E0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17</w:t>
            </w:r>
          </w:p>
        </w:tc>
        <w:tc>
          <w:tcPr>
            <w:tcW w:w="973" w:type="pct"/>
            <w:shd w:val="clear" w:color="auto" w:fill="auto"/>
            <w:tcMar>
              <w:top w:w="0" w:type="dxa"/>
              <w:left w:w="10" w:type="dxa"/>
              <w:bottom w:w="0" w:type="dxa"/>
              <w:right w:w="10" w:type="dxa"/>
            </w:tcMar>
            <w:vAlign w:val="center"/>
          </w:tcPr>
          <w:p w14:paraId="4485DD0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18/2023/NQ- HDQT-DTG</w:t>
            </w:r>
          </w:p>
        </w:tc>
        <w:tc>
          <w:tcPr>
            <w:tcW w:w="2914" w:type="pct"/>
            <w:shd w:val="clear" w:color="auto" w:fill="auto"/>
            <w:tcMar>
              <w:top w:w="0" w:type="dxa"/>
              <w:left w:w="10" w:type="dxa"/>
              <w:bottom w:w="0" w:type="dxa"/>
              <w:right w:w="10" w:type="dxa"/>
            </w:tcMar>
            <w:vAlign w:val="center"/>
          </w:tcPr>
          <w:p w14:paraId="5E7C11E7"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the re-issuance of Share Ownership Certificates to shareholders whose securities have not yet been deposited</w:t>
            </w:r>
          </w:p>
        </w:tc>
        <w:tc>
          <w:tcPr>
            <w:tcW w:w="790" w:type="pct"/>
            <w:shd w:val="clear" w:color="auto" w:fill="auto"/>
            <w:tcMar>
              <w:top w:w="0" w:type="dxa"/>
              <w:left w:w="10" w:type="dxa"/>
              <w:bottom w:w="0" w:type="dxa"/>
              <w:right w:w="10" w:type="dxa"/>
            </w:tcMar>
            <w:vAlign w:val="center"/>
          </w:tcPr>
          <w:p w14:paraId="58C7C101" w14:textId="35782794"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April </w:t>
            </w:r>
            <w:r w:rsidR="00E029F0" w:rsidRPr="004B7E6A">
              <w:rPr>
                <w:rFonts w:ascii="Arial" w:hAnsi="Arial" w:cs="Arial"/>
                <w:color w:val="010000"/>
                <w:sz w:val="20"/>
              </w:rPr>
              <w:t>1</w:t>
            </w:r>
            <w:r w:rsidRPr="004B7E6A">
              <w:rPr>
                <w:rFonts w:ascii="Arial" w:hAnsi="Arial" w:cs="Arial"/>
                <w:color w:val="010000"/>
                <w:sz w:val="20"/>
              </w:rPr>
              <w:t xml:space="preserve">7,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302FD4AB" w14:textId="77777777" w:rsidTr="003F07BC">
        <w:tc>
          <w:tcPr>
            <w:tcW w:w="323" w:type="pct"/>
            <w:shd w:val="clear" w:color="auto" w:fill="auto"/>
            <w:tcMar>
              <w:top w:w="0" w:type="dxa"/>
              <w:left w:w="10" w:type="dxa"/>
              <w:bottom w:w="0" w:type="dxa"/>
              <w:right w:w="10" w:type="dxa"/>
            </w:tcMar>
            <w:vAlign w:val="center"/>
          </w:tcPr>
          <w:p w14:paraId="0BA813F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18</w:t>
            </w:r>
          </w:p>
        </w:tc>
        <w:tc>
          <w:tcPr>
            <w:tcW w:w="973" w:type="pct"/>
            <w:shd w:val="clear" w:color="auto" w:fill="auto"/>
            <w:tcMar>
              <w:top w:w="0" w:type="dxa"/>
              <w:left w:w="10" w:type="dxa"/>
              <w:bottom w:w="0" w:type="dxa"/>
              <w:right w:w="10" w:type="dxa"/>
            </w:tcMar>
            <w:vAlign w:val="center"/>
          </w:tcPr>
          <w:p w14:paraId="4A131FD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19/2023/NQ- HDQT-DTG</w:t>
            </w:r>
          </w:p>
        </w:tc>
        <w:tc>
          <w:tcPr>
            <w:tcW w:w="2914" w:type="pct"/>
            <w:shd w:val="clear" w:color="auto" w:fill="auto"/>
            <w:tcMar>
              <w:top w:w="0" w:type="dxa"/>
              <w:left w:w="10" w:type="dxa"/>
              <w:bottom w:w="0" w:type="dxa"/>
              <w:right w:w="10" w:type="dxa"/>
            </w:tcMar>
            <w:vAlign w:val="center"/>
          </w:tcPr>
          <w:p w14:paraId="5AB9202F"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the regular meeting of the Board of Directors in Q1/2023</w:t>
            </w:r>
          </w:p>
        </w:tc>
        <w:tc>
          <w:tcPr>
            <w:tcW w:w="790" w:type="pct"/>
            <w:shd w:val="clear" w:color="auto" w:fill="auto"/>
            <w:tcMar>
              <w:top w:w="0" w:type="dxa"/>
              <w:left w:w="10" w:type="dxa"/>
              <w:bottom w:w="0" w:type="dxa"/>
              <w:right w:w="10" w:type="dxa"/>
            </w:tcMar>
            <w:vAlign w:val="center"/>
          </w:tcPr>
          <w:p w14:paraId="0B14989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May 15,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004AC52A" w14:textId="77777777" w:rsidTr="003F07BC">
        <w:tc>
          <w:tcPr>
            <w:tcW w:w="323" w:type="pct"/>
            <w:shd w:val="clear" w:color="auto" w:fill="auto"/>
            <w:tcMar>
              <w:top w:w="0" w:type="dxa"/>
              <w:left w:w="10" w:type="dxa"/>
              <w:bottom w:w="0" w:type="dxa"/>
              <w:right w:w="10" w:type="dxa"/>
            </w:tcMar>
            <w:vAlign w:val="center"/>
          </w:tcPr>
          <w:p w14:paraId="35FE73D9"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19</w:t>
            </w:r>
          </w:p>
        </w:tc>
        <w:tc>
          <w:tcPr>
            <w:tcW w:w="973" w:type="pct"/>
            <w:shd w:val="clear" w:color="auto" w:fill="auto"/>
            <w:tcMar>
              <w:top w:w="0" w:type="dxa"/>
              <w:left w:w="10" w:type="dxa"/>
              <w:bottom w:w="0" w:type="dxa"/>
              <w:right w:w="10" w:type="dxa"/>
            </w:tcMar>
            <w:vAlign w:val="center"/>
          </w:tcPr>
          <w:p w14:paraId="3F0C39C8" w14:textId="65F41739"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20/2023/NQ-HDQT-DTG</w:t>
            </w:r>
          </w:p>
        </w:tc>
        <w:tc>
          <w:tcPr>
            <w:tcW w:w="2914" w:type="pct"/>
            <w:shd w:val="clear" w:color="auto" w:fill="auto"/>
            <w:tcMar>
              <w:top w:w="0" w:type="dxa"/>
              <w:left w:w="10" w:type="dxa"/>
              <w:bottom w:w="0" w:type="dxa"/>
              <w:right w:w="10" w:type="dxa"/>
            </w:tcMar>
            <w:vAlign w:val="center"/>
          </w:tcPr>
          <w:p w14:paraId="5311962E"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 xml:space="preserve">Board Resolution on the selection of the audit unit for the Financial Statements 2023 </w:t>
            </w:r>
          </w:p>
        </w:tc>
        <w:tc>
          <w:tcPr>
            <w:tcW w:w="790" w:type="pct"/>
            <w:shd w:val="clear" w:color="auto" w:fill="auto"/>
            <w:tcMar>
              <w:top w:w="0" w:type="dxa"/>
              <w:left w:w="10" w:type="dxa"/>
              <w:bottom w:w="0" w:type="dxa"/>
              <w:right w:w="10" w:type="dxa"/>
            </w:tcMar>
            <w:vAlign w:val="center"/>
          </w:tcPr>
          <w:p w14:paraId="64BB4B7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June 6,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56804BC2" w14:textId="77777777" w:rsidTr="003F07BC">
        <w:tc>
          <w:tcPr>
            <w:tcW w:w="323" w:type="pct"/>
            <w:shd w:val="clear" w:color="auto" w:fill="auto"/>
            <w:tcMar>
              <w:top w:w="0" w:type="dxa"/>
              <w:left w:w="10" w:type="dxa"/>
              <w:bottom w:w="0" w:type="dxa"/>
              <w:right w:w="10" w:type="dxa"/>
            </w:tcMar>
            <w:vAlign w:val="center"/>
          </w:tcPr>
          <w:p w14:paraId="4F7A80D2"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20</w:t>
            </w:r>
          </w:p>
        </w:tc>
        <w:tc>
          <w:tcPr>
            <w:tcW w:w="973" w:type="pct"/>
            <w:shd w:val="clear" w:color="auto" w:fill="auto"/>
            <w:tcMar>
              <w:top w:w="0" w:type="dxa"/>
              <w:left w:w="10" w:type="dxa"/>
              <w:bottom w:w="0" w:type="dxa"/>
              <w:right w:w="10" w:type="dxa"/>
            </w:tcMar>
            <w:vAlign w:val="center"/>
          </w:tcPr>
          <w:p w14:paraId="29ACEAB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21/2023/NQ- HDQT-DTG</w:t>
            </w:r>
          </w:p>
        </w:tc>
        <w:tc>
          <w:tcPr>
            <w:tcW w:w="2914" w:type="pct"/>
            <w:shd w:val="clear" w:color="auto" w:fill="auto"/>
            <w:tcMar>
              <w:top w:w="0" w:type="dxa"/>
              <w:left w:w="10" w:type="dxa"/>
              <w:bottom w:w="0" w:type="dxa"/>
              <w:right w:w="10" w:type="dxa"/>
            </w:tcMar>
            <w:vAlign w:val="center"/>
          </w:tcPr>
          <w:p w14:paraId="69B4F1A0"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 xml:space="preserve">Board Resolution on the cancellation of stock trading registration and expected reference price of stocks on the first trading day on HNX of </w:t>
            </w:r>
            <w:proofErr w:type="spellStart"/>
            <w:r w:rsidRPr="004B7E6A">
              <w:rPr>
                <w:rFonts w:ascii="Arial" w:hAnsi="Arial" w:cs="Arial"/>
                <w:color w:val="010000"/>
                <w:sz w:val="20"/>
              </w:rPr>
              <w:t>Tipharco</w:t>
            </w:r>
            <w:proofErr w:type="spellEnd"/>
            <w:r w:rsidRPr="004B7E6A">
              <w:rPr>
                <w:rFonts w:ascii="Arial" w:hAnsi="Arial" w:cs="Arial"/>
                <w:color w:val="010000"/>
                <w:sz w:val="20"/>
              </w:rPr>
              <w:t xml:space="preserve"> Pharmaceutical Joint Stock Company</w:t>
            </w:r>
          </w:p>
        </w:tc>
        <w:tc>
          <w:tcPr>
            <w:tcW w:w="790" w:type="pct"/>
            <w:shd w:val="clear" w:color="auto" w:fill="auto"/>
            <w:tcMar>
              <w:top w:w="0" w:type="dxa"/>
              <w:left w:w="10" w:type="dxa"/>
              <w:bottom w:w="0" w:type="dxa"/>
              <w:right w:w="10" w:type="dxa"/>
            </w:tcMar>
            <w:vAlign w:val="center"/>
          </w:tcPr>
          <w:p w14:paraId="5DA6791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June 15,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0447E21B" w14:textId="77777777" w:rsidTr="003F07BC">
        <w:tc>
          <w:tcPr>
            <w:tcW w:w="323" w:type="pct"/>
            <w:shd w:val="clear" w:color="auto" w:fill="auto"/>
            <w:tcMar>
              <w:top w:w="0" w:type="dxa"/>
              <w:left w:w="10" w:type="dxa"/>
              <w:bottom w:w="0" w:type="dxa"/>
              <w:right w:w="10" w:type="dxa"/>
            </w:tcMar>
            <w:vAlign w:val="center"/>
          </w:tcPr>
          <w:p w14:paraId="12E73A9B"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21</w:t>
            </w:r>
          </w:p>
        </w:tc>
        <w:tc>
          <w:tcPr>
            <w:tcW w:w="973" w:type="pct"/>
            <w:shd w:val="clear" w:color="auto" w:fill="auto"/>
            <w:tcMar>
              <w:top w:w="0" w:type="dxa"/>
              <w:left w:w="10" w:type="dxa"/>
              <w:bottom w:w="0" w:type="dxa"/>
              <w:right w:w="10" w:type="dxa"/>
            </w:tcMar>
            <w:vAlign w:val="center"/>
          </w:tcPr>
          <w:p w14:paraId="4BBFF9B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22/2023/NQ- HDQT-DTG</w:t>
            </w:r>
          </w:p>
        </w:tc>
        <w:tc>
          <w:tcPr>
            <w:tcW w:w="2914" w:type="pct"/>
            <w:shd w:val="clear" w:color="auto" w:fill="auto"/>
            <w:tcMar>
              <w:top w:w="0" w:type="dxa"/>
              <w:left w:w="10" w:type="dxa"/>
              <w:bottom w:w="0" w:type="dxa"/>
              <w:right w:w="10" w:type="dxa"/>
            </w:tcMar>
            <w:vAlign w:val="center"/>
          </w:tcPr>
          <w:p w14:paraId="1EDBBE2B" w14:textId="5950D15F"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 xml:space="preserve">Board Resolution on the election of Deputy Chair of the Board of Directors, appointment of General </w:t>
            </w:r>
            <w:r w:rsidR="00A96541" w:rsidRPr="004B7E6A">
              <w:rPr>
                <w:rFonts w:ascii="Arial" w:hAnsi="Arial" w:cs="Arial"/>
                <w:color w:val="010000"/>
                <w:sz w:val="20"/>
              </w:rPr>
              <w:t>Manager</w:t>
            </w:r>
            <w:r w:rsidRPr="004B7E6A">
              <w:rPr>
                <w:rFonts w:ascii="Arial" w:hAnsi="Arial" w:cs="Arial"/>
                <w:color w:val="010000"/>
                <w:sz w:val="20"/>
              </w:rPr>
              <w:t xml:space="preserve">, change of Legal Representative of </w:t>
            </w:r>
            <w:proofErr w:type="spellStart"/>
            <w:r w:rsidRPr="004B7E6A">
              <w:rPr>
                <w:rFonts w:ascii="Arial" w:hAnsi="Arial" w:cs="Arial"/>
                <w:color w:val="010000"/>
                <w:sz w:val="20"/>
              </w:rPr>
              <w:t>Tipharco</w:t>
            </w:r>
            <w:proofErr w:type="spellEnd"/>
            <w:r w:rsidRPr="004B7E6A">
              <w:rPr>
                <w:rFonts w:ascii="Arial" w:hAnsi="Arial" w:cs="Arial"/>
                <w:color w:val="010000"/>
                <w:sz w:val="20"/>
              </w:rPr>
              <w:t xml:space="preserve"> Pharmaceutical Joint Stock Company and change of Representative for managing capital contribution of </w:t>
            </w:r>
            <w:proofErr w:type="spellStart"/>
            <w:r w:rsidRPr="004B7E6A">
              <w:rPr>
                <w:rFonts w:ascii="Arial" w:hAnsi="Arial" w:cs="Arial"/>
                <w:color w:val="010000"/>
                <w:sz w:val="20"/>
              </w:rPr>
              <w:t>Tipharco</w:t>
            </w:r>
            <w:proofErr w:type="spellEnd"/>
            <w:r w:rsidRPr="004B7E6A">
              <w:rPr>
                <w:rFonts w:ascii="Arial" w:hAnsi="Arial" w:cs="Arial"/>
                <w:color w:val="010000"/>
                <w:sz w:val="20"/>
              </w:rPr>
              <w:t xml:space="preserve"> Pharmaceutical Joint Stock Company at Tesla Pharmaceutical Joint Stock Company</w:t>
            </w:r>
          </w:p>
        </w:tc>
        <w:tc>
          <w:tcPr>
            <w:tcW w:w="790" w:type="pct"/>
            <w:shd w:val="clear" w:color="auto" w:fill="auto"/>
            <w:tcMar>
              <w:top w:w="0" w:type="dxa"/>
              <w:left w:w="10" w:type="dxa"/>
              <w:bottom w:w="0" w:type="dxa"/>
              <w:right w:w="10" w:type="dxa"/>
            </w:tcMar>
            <w:vAlign w:val="center"/>
          </w:tcPr>
          <w:p w14:paraId="6F1B458B"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June 29,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26BC3B74" w14:textId="77777777" w:rsidTr="003F07BC">
        <w:tc>
          <w:tcPr>
            <w:tcW w:w="323" w:type="pct"/>
            <w:shd w:val="clear" w:color="auto" w:fill="auto"/>
            <w:tcMar>
              <w:top w:w="0" w:type="dxa"/>
              <w:left w:w="10" w:type="dxa"/>
              <w:bottom w:w="0" w:type="dxa"/>
              <w:right w:w="10" w:type="dxa"/>
            </w:tcMar>
            <w:vAlign w:val="center"/>
          </w:tcPr>
          <w:p w14:paraId="54B9DBFB"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22</w:t>
            </w:r>
          </w:p>
        </w:tc>
        <w:tc>
          <w:tcPr>
            <w:tcW w:w="973" w:type="pct"/>
            <w:shd w:val="clear" w:color="auto" w:fill="auto"/>
            <w:tcMar>
              <w:top w:w="0" w:type="dxa"/>
              <w:left w:w="10" w:type="dxa"/>
              <w:bottom w:w="0" w:type="dxa"/>
              <w:right w:w="10" w:type="dxa"/>
            </w:tcMar>
            <w:vAlign w:val="center"/>
          </w:tcPr>
          <w:p w14:paraId="79391288"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23/2023/QD- HDQT-DTG</w:t>
            </w:r>
          </w:p>
        </w:tc>
        <w:tc>
          <w:tcPr>
            <w:tcW w:w="2914" w:type="pct"/>
            <w:shd w:val="clear" w:color="auto" w:fill="auto"/>
            <w:tcMar>
              <w:top w:w="0" w:type="dxa"/>
              <w:left w:w="10" w:type="dxa"/>
              <w:bottom w:w="0" w:type="dxa"/>
              <w:right w:w="10" w:type="dxa"/>
            </w:tcMar>
            <w:vAlign w:val="center"/>
          </w:tcPr>
          <w:p w14:paraId="1D88F042"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Decision on the dismissal of the General Manager and Legal Representative</w:t>
            </w:r>
          </w:p>
        </w:tc>
        <w:tc>
          <w:tcPr>
            <w:tcW w:w="790" w:type="pct"/>
            <w:shd w:val="clear" w:color="auto" w:fill="auto"/>
            <w:tcMar>
              <w:top w:w="0" w:type="dxa"/>
              <w:left w:w="10" w:type="dxa"/>
              <w:bottom w:w="0" w:type="dxa"/>
              <w:right w:w="10" w:type="dxa"/>
            </w:tcMar>
            <w:vAlign w:val="center"/>
          </w:tcPr>
          <w:p w14:paraId="2975C96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June 29, 2023</w:t>
            </w:r>
          </w:p>
        </w:tc>
      </w:tr>
      <w:tr w:rsidR="00942C6A" w:rsidRPr="004B7E6A" w14:paraId="79C14696" w14:textId="77777777" w:rsidTr="003F07BC">
        <w:tc>
          <w:tcPr>
            <w:tcW w:w="323" w:type="pct"/>
            <w:shd w:val="clear" w:color="auto" w:fill="auto"/>
            <w:tcMar>
              <w:top w:w="0" w:type="dxa"/>
              <w:left w:w="10" w:type="dxa"/>
              <w:bottom w:w="0" w:type="dxa"/>
              <w:right w:w="10" w:type="dxa"/>
            </w:tcMar>
            <w:vAlign w:val="center"/>
          </w:tcPr>
          <w:p w14:paraId="1E418C1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23</w:t>
            </w:r>
          </w:p>
        </w:tc>
        <w:tc>
          <w:tcPr>
            <w:tcW w:w="973" w:type="pct"/>
            <w:shd w:val="clear" w:color="auto" w:fill="auto"/>
            <w:tcMar>
              <w:top w:w="0" w:type="dxa"/>
              <w:left w:w="10" w:type="dxa"/>
              <w:bottom w:w="0" w:type="dxa"/>
              <w:right w:w="10" w:type="dxa"/>
            </w:tcMar>
            <w:vAlign w:val="center"/>
          </w:tcPr>
          <w:p w14:paraId="53A8E62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24/2023/QD- HDQT-DTG</w:t>
            </w:r>
          </w:p>
        </w:tc>
        <w:tc>
          <w:tcPr>
            <w:tcW w:w="2914" w:type="pct"/>
            <w:shd w:val="clear" w:color="auto" w:fill="auto"/>
            <w:tcMar>
              <w:top w:w="0" w:type="dxa"/>
              <w:left w:w="10" w:type="dxa"/>
              <w:bottom w:w="0" w:type="dxa"/>
              <w:right w:w="10" w:type="dxa"/>
            </w:tcMar>
            <w:vAlign w:val="center"/>
          </w:tcPr>
          <w:p w14:paraId="1191AFFF"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 xml:space="preserve">Board Decision on the appointment of the General Manager </w:t>
            </w:r>
          </w:p>
        </w:tc>
        <w:tc>
          <w:tcPr>
            <w:tcW w:w="790" w:type="pct"/>
            <w:shd w:val="clear" w:color="auto" w:fill="auto"/>
            <w:tcMar>
              <w:top w:w="0" w:type="dxa"/>
              <w:left w:w="10" w:type="dxa"/>
              <w:bottom w:w="0" w:type="dxa"/>
              <w:right w:w="10" w:type="dxa"/>
            </w:tcMar>
            <w:vAlign w:val="center"/>
          </w:tcPr>
          <w:p w14:paraId="1D1996F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June 29, 2023</w:t>
            </w:r>
          </w:p>
        </w:tc>
      </w:tr>
      <w:tr w:rsidR="00942C6A" w:rsidRPr="004B7E6A" w14:paraId="3A9865D9" w14:textId="77777777" w:rsidTr="003F07BC">
        <w:tc>
          <w:tcPr>
            <w:tcW w:w="323" w:type="pct"/>
            <w:shd w:val="clear" w:color="auto" w:fill="auto"/>
            <w:tcMar>
              <w:top w:w="0" w:type="dxa"/>
              <w:left w:w="10" w:type="dxa"/>
              <w:bottom w:w="0" w:type="dxa"/>
              <w:right w:w="10" w:type="dxa"/>
            </w:tcMar>
            <w:vAlign w:val="center"/>
          </w:tcPr>
          <w:p w14:paraId="06BDE5E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24</w:t>
            </w:r>
          </w:p>
        </w:tc>
        <w:tc>
          <w:tcPr>
            <w:tcW w:w="973" w:type="pct"/>
            <w:shd w:val="clear" w:color="auto" w:fill="auto"/>
            <w:tcMar>
              <w:top w:w="0" w:type="dxa"/>
              <w:left w:w="10" w:type="dxa"/>
              <w:bottom w:w="0" w:type="dxa"/>
              <w:right w:w="10" w:type="dxa"/>
            </w:tcMar>
            <w:vAlign w:val="center"/>
          </w:tcPr>
          <w:p w14:paraId="3E2A6B4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25/2023/QD- HDQT-DTG</w:t>
            </w:r>
          </w:p>
        </w:tc>
        <w:tc>
          <w:tcPr>
            <w:tcW w:w="2914" w:type="pct"/>
            <w:shd w:val="clear" w:color="auto" w:fill="auto"/>
            <w:tcMar>
              <w:top w:w="0" w:type="dxa"/>
              <w:left w:w="10" w:type="dxa"/>
              <w:bottom w:w="0" w:type="dxa"/>
              <w:right w:w="10" w:type="dxa"/>
            </w:tcMar>
            <w:vAlign w:val="center"/>
          </w:tcPr>
          <w:p w14:paraId="7C621C6A"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 xml:space="preserve">Board Decision on changing the Legal Representative of </w:t>
            </w:r>
            <w:proofErr w:type="spellStart"/>
            <w:r w:rsidRPr="004B7E6A">
              <w:rPr>
                <w:rFonts w:ascii="Arial" w:hAnsi="Arial" w:cs="Arial"/>
                <w:color w:val="010000"/>
                <w:sz w:val="20"/>
              </w:rPr>
              <w:t>Tipharco</w:t>
            </w:r>
            <w:proofErr w:type="spellEnd"/>
            <w:r w:rsidRPr="004B7E6A">
              <w:rPr>
                <w:rFonts w:ascii="Arial" w:hAnsi="Arial" w:cs="Arial"/>
                <w:color w:val="010000"/>
                <w:sz w:val="20"/>
              </w:rPr>
              <w:t xml:space="preserve"> Pharmaceutical Joint Stock Company</w:t>
            </w:r>
          </w:p>
        </w:tc>
        <w:tc>
          <w:tcPr>
            <w:tcW w:w="790" w:type="pct"/>
            <w:shd w:val="clear" w:color="auto" w:fill="auto"/>
            <w:tcMar>
              <w:top w:w="0" w:type="dxa"/>
              <w:left w:w="10" w:type="dxa"/>
              <w:bottom w:w="0" w:type="dxa"/>
              <w:right w:w="10" w:type="dxa"/>
            </w:tcMar>
            <w:vAlign w:val="center"/>
          </w:tcPr>
          <w:p w14:paraId="5AE9135B"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June 29, 2023</w:t>
            </w:r>
          </w:p>
        </w:tc>
      </w:tr>
      <w:tr w:rsidR="00942C6A" w:rsidRPr="004B7E6A" w14:paraId="2C842494" w14:textId="77777777" w:rsidTr="003F07BC">
        <w:tc>
          <w:tcPr>
            <w:tcW w:w="323" w:type="pct"/>
            <w:shd w:val="clear" w:color="auto" w:fill="auto"/>
            <w:tcMar>
              <w:top w:w="0" w:type="dxa"/>
              <w:left w:w="10" w:type="dxa"/>
              <w:bottom w:w="0" w:type="dxa"/>
              <w:right w:w="10" w:type="dxa"/>
            </w:tcMar>
            <w:vAlign w:val="center"/>
          </w:tcPr>
          <w:p w14:paraId="0387FCDE"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25</w:t>
            </w:r>
          </w:p>
        </w:tc>
        <w:tc>
          <w:tcPr>
            <w:tcW w:w="973" w:type="pct"/>
            <w:shd w:val="clear" w:color="auto" w:fill="auto"/>
            <w:tcMar>
              <w:top w:w="0" w:type="dxa"/>
              <w:left w:w="10" w:type="dxa"/>
              <w:bottom w:w="0" w:type="dxa"/>
              <w:right w:w="10" w:type="dxa"/>
            </w:tcMar>
            <w:vAlign w:val="center"/>
          </w:tcPr>
          <w:p w14:paraId="12FC8B9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26/2023/NQ- HDQT-DTG</w:t>
            </w:r>
          </w:p>
        </w:tc>
        <w:tc>
          <w:tcPr>
            <w:tcW w:w="2914" w:type="pct"/>
            <w:shd w:val="clear" w:color="auto" w:fill="auto"/>
            <w:tcMar>
              <w:top w:w="0" w:type="dxa"/>
              <w:left w:w="10" w:type="dxa"/>
              <w:bottom w:w="0" w:type="dxa"/>
              <w:right w:w="10" w:type="dxa"/>
            </w:tcMar>
            <w:vAlign w:val="center"/>
          </w:tcPr>
          <w:p w14:paraId="7D85045C"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 xml:space="preserve">Board Resolution on the trading date and expected reference price of shares on the first trading day on HNX of </w:t>
            </w:r>
            <w:proofErr w:type="spellStart"/>
            <w:r w:rsidRPr="004B7E6A">
              <w:rPr>
                <w:rFonts w:ascii="Arial" w:hAnsi="Arial" w:cs="Arial"/>
                <w:color w:val="010000"/>
                <w:sz w:val="20"/>
              </w:rPr>
              <w:t>Tipharco</w:t>
            </w:r>
            <w:proofErr w:type="spellEnd"/>
            <w:r w:rsidRPr="004B7E6A">
              <w:rPr>
                <w:rFonts w:ascii="Arial" w:hAnsi="Arial" w:cs="Arial"/>
                <w:color w:val="010000"/>
                <w:sz w:val="20"/>
              </w:rPr>
              <w:t xml:space="preserve"> Pharmaceutical Joint Stock Company</w:t>
            </w:r>
          </w:p>
        </w:tc>
        <w:tc>
          <w:tcPr>
            <w:tcW w:w="790" w:type="pct"/>
            <w:shd w:val="clear" w:color="auto" w:fill="auto"/>
            <w:tcMar>
              <w:top w:w="0" w:type="dxa"/>
              <w:left w:w="10" w:type="dxa"/>
              <w:bottom w:w="0" w:type="dxa"/>
              <w:right w:w="10" w:type="dxa"/>
            </w:tcMar>
            <w:vAlign w:val="center"/>
          </w:tcPr>
          <w:p w14:paraId="7305471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June 29, 2023</w:t>
            </w:r>
          </w:p>
        </w:tc>
      </w:tr>
      <w:tr w:rsidR="00942C6A" w:rsidRPr="004B7E6A" w14:paraId="10C5BA9C" w14:textId="77777777" w:rsidTr="003F07BC">
        <w:tc>
          <w:tcPr>
            <w:tcW w:w="323" w:type="pct"/>
            <w:shd w:val="clear" w:color="auto" w:fill="auto"/>
            <w:tcMar>
              <w:top w:w="0" w:type="dxa"/>
              <w:left w:w="10" w:type="dxa"/>
              <w:bottom w:w="0" w:type="dxa"/>
              <w:right w:w="10" w:type="dxa"/>
            </w:tcMar>
            <w:vAlign w:val="center"/>
          </w:tcPr>
          <w:p w14:paraId="647C0DAB"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26</w:t>
            </w:r>
          </w:p>
        </w:tc>
        <w:tc>
          <w:tcPr>
            <w:tcW w:w="973" w:type="pct"/>
            <w:shd w:val="clear" w:color="auto" w:fill="auto"/>
            <w:tcMar>
              <w:top w:w="0" w:type="dxa"/>
              <w:left w:w="10" w:type="dxa"/>
              <w:bottom w:w="0" w:type="dxa"/>
              <w:right w:w="10" w:type="dxa"/>
            </w:tcMar>
            <w:vAlign w:val="center"/>
          </w:tcPr>
          <w:p w14:paraId="0625330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27/2023/NQ- HDQT-DTG</w:t>
            </w:r>
          </w:p>
        </w:tc>
        <w:tc>
          <w:tcPr>
            <w:tcW w:w="2914" w:type="pct"/>
            <w:shd w:val="clear" w:color="auto" w:fill="auto"/>
            <w:tcMar>
              <w:top w:w="0" w:type="dxa"/>
              <w:left w:w="10" w:type="dxa"/>
              <w:bottom w:w="0" w:type="dxa"/>
              <w:right w:w="10" w:type="dxa"/>
            </w:tcMar>
            <w:vAlign w:val="center"/>
          </w:tcPr>
          <w:p w14:paraId="5C23B8E9"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loans and issuance guarantees of BIDV</w:t>
            </w:r>
          </w:p>
        </w:tc>
        <w:tc>
          <w:tcPr>
            <w:tcW w:w="790" w:type="pct"/>
            <w:shd w:val="clear" w:color="auto" w:fill="auto"/>
            <w:tcMar>
              <w:top w:w="0" w:type="dxa"/>
              <w:left w:w="10" w:type="dxa"/>
              <w:bottom w:w="0" w:type="dxa"/>
              <w:right w:w="10" w:type="dxa"/>
            </w:tcMar>
            <w:vAlign w:val="center"/>
          </w:tcPr>
          <w:p w14:paraId="617997E9"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July 4,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177AF325" w14:textId="77777777" w:rsidTr="003F07BC">
        <w:tc>
          <w:tcPr>
            <w:tcW w:w="323" w:type="pct"/>
            <w:shd w:val="clear" w:color="auto" w:fill="auto"/>
            <w:tcMar>
              <w:top w:w="0" w:type="dxa"/>
              <w:left w:w="10" w:type="dxa"/>
              <w:bottom w:w="0" w:type="dxa"/>
              <w:right w:w="10" w:type="dxa"/>
            </w:tcMar>
            <w:vAlign w:val="center"/>
          </w:tcPr>
          <w:p w14:paraId="40D30DA7" w14:textId="602BD666"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27</w:t>
            </w:r>
          </w:p>
        </w:tc>
        <w:tc>
          <w:tcPr>
            <w:tcW w:w="973" w:type="pct"/>
            <w:shd w:val="clear" w:color="auto" w:fill="auto"/>
            <w:tcMar>
              <w:top w:w="0" w:type="dxa"/>
              <w:left w:w="10" w:type="dxa"/>
              <w:bottom w:w="0" w:type="dxa"/>
              <w:right w:w="10" w:type="dxa"/>
            </w:tcMar>
            <w:vAlign w:val="center"/>
          </w:tcPr>
          <w:p w14:paraId="7BBFA26C"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28/2023/NQ- HDQT-DTG</w:t>
            </w:r>
          </w:p>
        </w:tc>
        <w:tc>
          <w:tcPr>
            <w:tcW w:w="2914" w:type="pct"/>
            <w:shd w:val="clear" w:color="auto" w:fill="auto"/>
            <w:tcMar>
              <w:top w:w="0" w:type="dxa"/>
              <w:left w:w="10" w:type="dxa"/>
              <w:bottom w:w="0" w:type="dxa"/>
              <w:right w:w="10" w:type="dxa"/>
            </w:tcMar>
            <w:vAlign w:val="center"/>
          </w:tcPr>
          <w:p w14:paraId="01C6F283"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the implementation of the plan to issue shares to pay 15% dividends in shares in 2022</w:t>
            </w:r>
          </w:p>
        </w:tc>
        <w:tc>
          <w:tcPr>
            <w:tcW w:w="790" w:type="pct"/>
            <w:shd w:val="clear" w:color="auto" w:fill="auto"/>
            <w:tcMar>
              <w:top w:w="0" w:type="dxa"/>
              <w:left w:w="10" w:type="dxa"/>
              <w:bottom w:w="0" w:type="dxa"/>
              <w:right w:w="10" w:type="dxa"/>
            </w:tcMar>
            <w:vAlign w:val="center"/>
          </w:tcPr>
          <w:p w14:paraId="48524702"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July 19,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4867D78F" w14:textId="77777777" w:rsidTr="003F07BC">
        <w:tc>
          <w:tcPr>
            <w:tcW w:w="323" w:type="pct"/>
            <w:shd w:val="clear" w:color="auto" w:fill="auto"/>
            <w:tcMar>
              <w:top w:w="0" w:type="dxa"/>
              <w:left w:w="10" w:type="dxa"/>
              <w:bottom w:w="0" w:type="dxa"/>
              <w:right w:w="10" w:type="dxa"/>
            </w:tcMar>
            <w:vAlign w:val="center"/>
          </w:tcPr>
          <w:p w14:paraId="62CE8DA2"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28</w:t>
            </w:r>
          </w:p>
        </w:tc>
        <w:tc>
          <w:tcPr>
            <w:tcW w:w="973" w:type="pct"/>
            <w:shd w:val="clear" w:color="auto" w:fill="auto"/>
            <w:tcMar>
              <w:top w:w="0" w:type="dxa"/>
              <w:left w:w="10" w:type="dxa"/>
              <w:bottom w:w="0" w:type="dxa"/>
              <w:right w:w="10" w:type="dxa"/>
            </w:tcMar>
            <w:vAlign w:val="center"/>
          </w:tcPr>
          <w:p w14:paraId="291C6CB9"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29/2023/NQ- HDQT-DTG</w:t>
            </w:r>
          </w:p>
        </w:tc>
        <w:tc>
          <w:tcPr>
            <w:tcW w:w="2914" w:type="pct"/>
            <w:shd w:val="clear" w:color="auto" w:fill="auto"/>
            <w:tcMar>
              <w:top w:w="0" w:type="dxa"/>
              <w:left w:w="10" w:type="dxa"/>
              <w:bottom w:w="0" w:type="dxa"/>
              <w:right w:w="10" w:type="dxa"/>
            </w:tcMar>
            <w:vAlign w:val="center"/>
          </w:tcPr>
          <w:p w14:paraId="4283CC20"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the re-issuance of Share Ownership Certificate</w:t>
            </w:r>
          </w:p>
        </w:tc>
        <w:tc>
          <w:tcPr>
            <w:tcW w:w="790" w:type="pct"/>
            <w:shd w:val="clear" w:color="auto" w:fill="auto"/>
            <w:tcMar>
              <w:top w:w="0" w:type="dxa"/>
              <w:left w:w="10" w:type="dxa"/>
              <w:bottom w:w="0" w:type="dxa"/>
              <w:right w:w="10" w:type="dxa"/>
            </w:tcMar>
            <w:vAlign w:val="center"/>
          </w:tcPr>
          <w:p w14:paraId="553AB61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July 20, 2023</w:t>
            </w:r>
          </w:p>
        </w:tc>
      </w:tr>
      <w:tr w:rsidR="00942C6A" w:rsidRPr="004B7E6A" w14:paraId="7E446555" w14:textId="77777777" w:rsidTr="003F07BC">
        <w:tc>
          <w:tcPr>
            <w:tcW w:w="323" w:type="pct"/>
            <w:shd w:val="clear" w:color="auto" w:fill="auto"/>
            <w:tcMar>
              <w:top w:w="0" w:type="dxa"/>
              <w:left w:w="10" w:type="dxa"/>
              <w:bottom w:w="0" w:type="dxa"/>
              <w:right w:w="10" w:type="dxa"/>
            </w:tcMar>
            <w:vAlign w:val="center"/>
          </w:tcPr>
          <w:p w14:paraId="52C56EE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29</w:t>
            </w:r>
          </w:p>
        </w:tc>
        <w:tc>
          <w:tcPr>
            <w:tcW w:w="973" w:type="pct"/>
            <w:shd w:val="clear" w:color="auto" w:fill="auto"/>
            <w:tcMar>
              <w:top w:w="0" w:type="dxa"/>
              <w:left w:w="10" w:type="dxa"/>
              <w:bottom w:w="0" w:type="dxa"/>
              <w:right w:w="10" w:type="dxa"/>
            </w:tcMar>
            <w:vAlign w:val="center"/>
          </w:tcPr>
          <w:p w14:paraId="7B3D5C1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31/2023/NQ- HDQT-DTG</w:t>
            </w:r>
          </w:p>
        </w:tc>
        <w:tc>
          <w:tcPr>
            <w:tcW w:w="2914" w:type="pct"/>
            <w:shd w:val="clear" w:color="auto" w:fill="auto"/>
            <w:tcMar>
              <w:top w:w="0" w:type="dxa"/>
              <w:left w:w="10" w:type="dxa"/>
              <w:bottom w:w="0" w:type="dxa"/>
              <w:right w:w="10" w:type="dxa"/>
            </w:tcMar>
            <w:vAlign w:val="center"/>
          </w:tcPr>
          <w:p w14:paraId="7C0341C2"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the approval of procurement of raw materials for production (Potassium Clavulanate)</w:t>
            </w:r>
          </w:p>
        </w:tc>
        <w:tc>
          <w:tcPr>
            <w:tcW w:w="790" w:type="pct"/>
            <w:shd w:val="clear" w:color="auto" w:fill="auto"/>
            <w:tcMar>
              <w:top w:w="0" w:type="dxa"/>
              <w:left w:w="10" w:type="dxa"/>
              <w:bottom w:w="0" w:type="dxa"/>
              <w:right w:w="10" w:type="dxa"/>
            </w:tcMar>
            <w:vAlign w:val="center"/>
          </w:tcPr>
          <w:p w14:paraId="23FEBA78"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July 31,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168089CB" w14:textId="77777777" w:rsidTr="003F07BC">
        <w:tc>
          <w:tcPr>
            <w:tcW w:w="323" w:type="pct"/>
            <w:shd w:val="clear" w:color="auto" w:fill="auto"/>
            <w:tcMar>
              <w:top w:w="0" w:type="dxa"/>
              <w:left w:w="10" w:type="dxa"/>
              <w:bottom w:w="0" w:type="dxa"/>
              <w:right w:w="10" w:type="dxa"/>
            </w:tcMar>
            <w:vAlign w:val="center"/>
          </w:tcPr>
          <w:p w14:paraId="20F0629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30</w:t>
            </w:r>
          </w:p>
        </w:tc>
        <w:tc>
          <w:tcPr>
            <w:tcW w:w="973" w:type="pct"/>
            <w:shd w:val="clear" w:color="auto" w:fill="auto"/>
            <w:tcMar>
              <w:top w:w="0" w:type="dxa"/>
              <w:left w:w="10" w:type="dxa"/>
              <w:bottom w:w="0" w:type="dxa"/>
              <w:right w:w="10" w:type="dxa"/>
            </w:tcMar>
            <w:vAlign w:val="center"/>
          </w:tcPr>
          <w:p w14:paraId="4104213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32/2023/NQ- HDQT-DTG</w:t>
            </w:r>
          </w:p>
        </w:tc>
        <w:tc>
          <w:tcPr>
            <w:tcW w:w="2914" w:type="pct"/>
            <w:shd w:val="clear" w:color="auto" w:fill="auto"/>
            <w:tcMar>
              <w:top w:w="0" w:type="dxa"/>
              <w:left w:w="10" w:type="dxa"/>
              <w:bottom w:w="0" w:type="dxa"/>
              <w:right w:w="10" w:type="dxa"/>
            </w:tcMar>
            <w:vAlign w:val="center"/>
          </w:tcPr>
          <w:p w14:paraId="567BF2D5"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the approval of procurement of raw materials for production (Cefuroxime, Metformin and Amoxicillin)</w:t>
            </w:r>
          </w:p>
        </w:tc>
        <w:tc>
          <w:tcPr>
            <w:tcW w:w="790" w:type="pct"/>
            <w:shd w:val="clear" w:color="auto" w:fill="auto"/>
            <w:tcMar>
              <w:top w:w="0" w:type="dxa"/>
              <w:left w:w="10" w:type="dxa"/>
              <w:bottom w:w="0" w:type="dxa"/>
              <w:right w:w="10" w:type="dxa"/>
            </w:tcMar>
            <w:vAlign w:val="center"/>
          </w:tcPr>
          <w:p w14:paraId="6C1FAEC4"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August 8,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3EE423CA" w14:textId="77777777" w:rsidTr="003F07BC">
        <w:tc>
          <w:tcPr>
            <w:tcW w:w="323" w:type="pct"/>
            <w:shd w:val="clear" w:color="auto" w:fill="auto"/>
            <w:tcMar>
              <w:top w:w="0" w:type="dxa"/>
              <w:left w:w="10" w:type="dxa"/>
              <w:bottom w:w="0" w:type="dxa"/>
              <w:right w:w="10" w:type="dxa"/>
            </w:tcMar>
            <w:vAlign w:val="center"/>
          </w:tcPr>
          <w:p w14:paraId="5C32FC7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31</w:t>
            </w:r>
          </w:p>
        </w:tc>
        <w:tc>
          <w:tcPr>
            <w:tcW w:w="973" w:type="pct"/>
            <w:shd w:val="clear" w:color="auto" w:fill="auto"/>
            <w:tcMar>
              <w:top w:w="0" w:type="dxa"/>
              <w:left w:w="10" w:type="dxa"/>
              <w:bottom w:w="0" w:type="dxa"/>
              <w:right w:w="10" w:type="dxa"/>
            </w:tcMar>
            <w:vAlign w:val="center"/>
          </w:tcPr>
          <w:p w14:paraId="2B0D867B"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33/2023/NQ- HDQT-DTG</w:t>
            </w:r>
          </w:p>
        </w:tc>
        <w:tc>
          <w:tcPr>
            <w:tcW w:w="2914" w:type="pct"/>
            <w:shd w:val="clear" w:color="auto" w:fill="auto"/>
            <w:tcMar>
              <w:top w:w="0" w:type="dxa"/>
              <w:left w:w="10" w:type="dxa"/>
              <w:bottom w:w="0" w:type="dxa"/>
              <w:right w:w="10" w:type="dxa"/>
            </w:tcMar>
            <w:vAlign w:val="center"/>
          </w:tcPr>
          <w:p w14:paraId="40ECD734"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the implementation of dividends payment in cash, last registration date for dividend payment in 2022</w:t>
            </w:r>
          </w:p>
        </w:tc>
        <w:tc>
          <w:tcPr>
            <w:tcW w:w="790" w:type="pct"/>
            <w:shd w:val="clear" w:color="auto" w:fill="auto"/>
            <w:tcMar>
              <w:top w:w="0" w:type="dxa"/>
              <w:left w:w="10" w:type="dxa"/>
              <w:bottom w:w="0" w:type="dxa"/>
              <w:right w:w="10" w:type="dxa"/>
            </w:tcMar>
            <w:vAlign w:val="center"/>
          </w:tcPr>
          <w:p w14:paraId="5908BA69"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August 9,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76DB668A" w14:textId="77777777" w:rsidTr="003F07BC">
        <w:tc>
          <w:tcPr>
            <w:tcW w:w="323" w:type="pct"/>
            <w:shd w:val="clear" w:color="auto" w:fill="auto"/>
            <w:tcMar>
              <w:top w:w="0" w:type="dxa"/>
              <w:left w:w="10" w:type="dxa"/>
              <w:bottom w:w="0" w:type="dxa"/>
              <w:right w:w="10" w:type="dxa"/>
            </w:tcMar>
            <w:vAlign w:val="center"/>
          </w:tcPr>
          <w:p w14:paraId="513DC77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32</w:t>
            </w:r>
          </w:p>
        </w:tc>
        <w:tc>
          <w:tcPr>
            <w:tcW w:w="973" w:type="pct"/>
            <w:shd w:val="clear" w:color="auto" w:fill="auto"/>
            <w:tcMar>
              <w:top w:w="0" w:type="dxa"/>
              <w:left w:w="10" w:type="dxa"/>
              <w:bottom w:w="0" w:type="dxa"/>
              <w:right w:w="10" w:type="dxa"/>
            </w:tcMar>
            <w:vAlign w:val="center"/>
          </w:tcPr>
          <w:p w14:paraId="4A19D3DB"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34/2023/NQ- HDQT-DTG</w:t>
            </w:r>
          </w:p>
        </w:tc>
        <w:tc>
          <w:tcPr>
            <w:tcW w:w="2914" w:type="pct"/>
            <w:shd w:val="clear" w:color="auto" w:fill="auto"/>
            <w:tcMar>
              <w:top w:w="0" w:type="dxa"/>
              <w:left w:w="10" w:type="dxa"/>
              <w:bottom w:w="0" w:type="dxa"/>
              <w:right w:w="10" w:type="dxa"/>
            </w:tcMar>
            <w:vAlign w:val="center"/>
          </w:tcPr>
          <w:p w14:paraId="5BE1582A"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 xml:space="preserve">Board Resolution on Upgrading the Peni line, replacing the </w:t>
            </w:r>
            <w:proofErr w:type="spellStart"/>
            <w:r w:rsidRPr="004B7E6A">
              <w:rPr>
                <w:rFonts w:ascii="Arial" w:hAnsi="Arial" w:cs="Arial"/>
                <w:color w:val="010000"/>
                <w:sz w:val="20"/>
              </w:rPr>
              <w:t>Betalactam</w:t>
            </w:r>
            <w:proofErr w:type="spellEnd"/>
            <w:r w:rsidRPr="004B7E6A">
              <w:rPr>
                <w:rFonts w:ascii="Arial" w:hAnsi="Arial" w:cs="Arial"/>
                <w:color w:val="010000"/>
                <w:sz w:val="20"/>
              </w:rPr>
              <w:t xml:space="preserve"> refrigeration system</w:t>
            </w:r>
          </w:p>
        </w:tc>
        <w:tc>
          <w:tcPr>
            <w:tcW w:w="790" w:type="pct"/>
            <w:shd w:val="clear" w:color="auto" w:fill="auto"/>
            <w:tcMar>
              <w:top w:w="0" w:type="dxa"/>
              <w:left w:w="10" w:type="dxa"/>
              <w:bottom w:w="0" w:type="dxa"/>
              <w:right w:w="10" w:type="dxa"/>
            </w:tcMar>
            <w:vAlign w:val="center"/>
          </w:tcPr>
          <w:p w14:paraId="6F003AC4"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August 15,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191E6BDF" w14:textId="77777777" w:rsidTr="003F07BC">
        <w:tc>
          <w:tcPr>
            <w:tcW w:w="323" w:type="pct"/>
            <w:shd w:val="clear" w:color="auto" w:fill="auto"/>
            <w:tcMar>
              <w:top w:w="0" w:type="dxa"/>
              <w:left w:w="10" w:type="dxa"/>
              <w:bottom w:w="0" w:type="dxa"/>
              <w:right w:w="10" w:type="dxa"/>
            </w:tcMar>
            <w:vAlign w:val="center"/>
          </w:tcPr>
          <w:p w14:paraId="59F9A75B"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33</w:t>
            </w:r>
          </w:p>
        </w:tc>
        <w:tc>
          <w:tcPr>
            <w:tcW w:w="973" w:type="pct"/>
            <w:shd w:val="clear" w:color="auto" w:fill="auto"/>
            <w:tcMar>
              <w:top w:w="0" w:type="dxa"/>
              <w:left w:w="10" w:type="dxa"/>
              <w:bottom w:w="0" w:type="dxa"/>
              <w:right w:w="10" w:type="dxa"/>
            </w:tcMar>
            <w:vAlign w:val="center"/>
          </w:tcPr>
          <w:p w14:paraId="5996253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35.1/2023/NQ- HDQT-DTG</w:t>
            </w:r>
          </w:p>
        </w:tc>
        <w:tc>
          <w:tcPr>
            <w:tcW w:w="2914" w:type="pct"/>
            <w:shd w:val="clear" w:color="auto" w:fill="auto"/>
            <w:tcMar>
              <w:top w:w="0" w:type="dxa"/>
              <w:left w:w="10" w:type="dxa"/>
              <w:bottom w:w="0" w:type="dxa"/>
              <w:right w:w="10" w:type="dxa"/>
            </w:tcMar>
            <w:vAlign w:val="center"/>
          </w:tcPr>
          <w:p w14:paraId="701DF8E1"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the summary of dividend payment results in 2022</w:t>
            </w:r>
          </w:p>
        </w:tc>
        <w:tc>
          <w:tcPr>
            <w:tcW w:w="790" w:type="pct"/>
            <w:shd w:val="clear" w:color="auto" w:fill="auto"/>
            <w:tcMar>
              <w:top w:w="0" w:type="dxa"/>
              <w:left w:w="10" w:type="dxa"/>
              <w:bottom w:w="0" w:type="dxa"/>
              <w:right w:w="10" w:type="dxa"/>
            </w:tcMar>
            <w:vAlign w:val="center"/>
          </w:tcPr>
          <w:p w14:paraId="48E1CA6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September 6,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0B6FDE43" w14:textId="77777777" w:rsidTr="003F07BC">
        <w:tc>
          <w:tcPr>
            <w:tcW w:w="323" w:type="pct"/>
            <w:shd w:val="clear" w:color="auto" w:fill="auto"/>
            <w:tcMar>
              <w:top w:w="0" w:type="dxa"/>
              <w:left w:w="10" w:type="dxa"/>
              <w:bottom w:w="0" w:type="dxa"/>
              <w:right w:w="10" w:type="dxa"/>
            </w:tcMar>
            <w:vAlign w:val="center"/>
          </w:tcPr>
          <w:p w14:paraId="3F1D020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34</w:t>
            </w:r>
          </w:p>
        </w:tc>
        <w:tc>
          <w:tcPr>
            <w:tcW w:w="973" w:type="pct"/>
            <w:shd w:val="clear" w:color="auto" w:fill="auto"/>
            <w:tcMar>
              <w:top w:w="0" w:type="dxa"/>
              <w:left w:w="10" w:type="dxa"/>
              <w:bottom w:w="0" w:type="dxa"/>
              <w:right w:w="10" w:type="dxa"/>
            </w:tcMar>
            <w:vAlign w:val="center"/>
          </w:tcPr>
          <w:p w14:paraId="56E4CE31"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35.2/2023/NQ- HDQT-DTG</w:t>
            </w:r>
          </w:p>
        </w:tc>
        <w:tc>
          <w:tcPr>
            <w:tcW w:w="2914" w:type="pct"/>
            <w:shd w:val="clear" w:color="auto" w:fill="auto"/>
            <w:tcMar>
              <w:top w:w="0" w:type="dxa"/>
              <w:left w:w="10" w:type="dxa"/>
              <w:bottom w:w="0" w:type="dxa"/>
              <w:right w:w="10" w:type="dxa"/>
            </w:tcMar>
            <w:vAlign w:val="center"/>
          </w:tcPr>
          <w:p w14:paraId="22C7185A"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Approve the dividend payment plan for 2022</w:t>
            </w:r>
          </w:p>
        </w:tc>
        <w:tc>
          <w:tcPr>
            <w:tcW w:w="790" w:type="pct"/>
            <w:shd w:val="clear" w:color="auto" w:fill="auto"/>
            <w:tcMar>
              <w:top w:w="0" w:type="dxa"/>
              <w:left w:w="10" w:type="dxa"/>
              <w:bottom w:w="0" w:type="dxa"/>
              <w:right w:w="10" w:type="dxa"/>
            </w:tcMar>
            <w:vAlign w:val="center"/>
          </w:tcPr>
          <w:p w14:paraId="4AFDF369"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September 6, 2023</w:t>
            </w:r>
          </w:p>
        </w:tc>
      </w:tr>
      <w:tr w:rsidR="00942C6A" w:rsidRPr="004B7E6A" w14:paraId="18470BB7" w14:textId="77777777" w:rsidTr="003F07BC">
        <w:tc>
          <w:tcPr>
            <w:tcW w:w="323" w:type="pct"/>
            <w:shd w:val="clear" w:color="auto" w:fill="auto"/>
            <w:tcMar>
              <w:top w:w="0" w:type="dxa"/>
              <w:left w:w="10" w:type="dxa"/>
              <w:bottom w:w="0" w:type="dxa"/>
              <w:right w:w="10" w:type="dxa"/>
            </w:tcMar>
            <w:vAlign w:val="center"/>
          </w:tcPr>
          <w:p w14:paraId="5DAE5F0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35</w:t>
            </w:r>
          </w:p>
        </w:tc>
        <w:tc>
          <w:tcPr>
            <w:tcW w:w="973" w:type="pct"/>
            <w:shd w:val="clear" w:color="auto" w:fill="auto"/>
            <w:tcMar>
              <w:top w:w="0" w:type="dxa"/>
              <w:left w:w="10" w:type="dxa"/>
              <w:bottom w:w="0" w:type="dxa"/>
              <w:right w:w="10" w:type="dxa"/>
            </w:tcMar>
            <w:vAlign w:val="center"/>
          </w:tcPr>
          <w:p w14:paraId="058022E1"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36/2023/NQ- HDQT-DTG</w:t>
            </w:r>
          </w:p>
        </w:tc>
        <w:tc>
          <w:tcPr>
            <w:tcW w:w="2914" w:type="pct"/>
            <w:shd w:val="clear" w:color="auto" w:fill="auto"/>
            <w:tcMar>
              <w:top w:w="0" w:type="dxa"/>
              <w:left w:w="10" w:type="dxa"/>
              <w:bottom w:w="0" w:type="dxa"/>
              <w:right w:w="10" w:type="dxa"/>
            </w:tcMar>
            <w:vAlign w:val="center"/>
          </w:tcPr>
          <w:p w14:paraId="1FC6BFF9"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approving the registration of increasing the Company's charter capital and amending and supplementing the Company's Charter</w:t>
            </w:r>
          </w:p>
        </w:tc>
        <w:tc>
          <w:tcPr>
            <w:tcW w:w="790" w:type="pct"/>
            <w:shd w:val="clear" w:color="auto" w:fill="auto"/>
            <w:tcMar>
              <w:top w:w="0" w:type="dxa"/>
              <w:left w:w="10" w:type="dxa"/>
              <w:bottom w:w="0" w:type="dxa"/>
              <w:right w:w="10" w:type="dxa"/>
            </w:tcMar>
            <w:vAlign w:val="center"/>
          </w:tcPr>
          <w:p w14:paraId="26BF69B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September 18,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1E977531" w14:textId="77777777" w:rsidTr="003F07BC">
        <w:tc>
          <w:tcPr>
            <w:tcW w:w="323" w:type="pct"/>
            <w:shd w:val="clear" w:color="auto" w:fill="auto"/>
            <w:tcMar>
              <w:top w:w="0" w:type="dxa"/>
              <w:left w:w="10" w:type="dxa"/>
              <w:bottom w:w="0" w:type="dxa"/>
              <w:right w:w="10" w:type="dxa"/>
            </w:tcMar>
            <w:vAlign w:val="center"/>
          </w:tcPr>
          <w:p w14:paraId="78991F7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36</w:t>
            </w:r>
          </w:p>
        </w:tc>
        <w:tc>
          <w:tcPr>
            <w:tcW w:w="973" w:type="pct"/>
            <w:shd w:val="clear" w:color="auto" w:fill="auto"/>
            <w:tcMar>
              <w:top w:w="0" w:type="dxa"/>
              <w:left w:w="10" w:type="dxa"/>
              <w:bottom w:w="0" w:type="dxa"/>
              <w:right w:w="10" w:type="dxa"/>
            </w:tcMar>
            <w:vAlign w:val="center"/>
          </w:tcPr>
          <w:p w14:paraId="25598DC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37/2023/NQ- HDQT-DTG</w:t>
            </w:r>
          </w:p>
        </w:tc>
        <w:tc>
          <w:tcPr>
            <w:tcW w:w="2914" w:type="pct"/>
            <w:shd w:val="clear" w:color="auto" w:fill="auto"/>
            <w:tcMar>
              <w:top w:w="0" w:type="dxa"/>
              <w:left w:w="10" w:type="dxa"/>
              <w:bottom w:w="0" w:type="dxa"/>
              <w:right w:w="10" w:type="dxa"/>
            </w:tcMar>
            <w:vAlign w:val="center"/>
          </w:tcPr>
          <w:p w14:paraId="77A0A18B" w14:textId="1EDBCA7A"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approving the procurement of raw materials for production (Cefdinir Micronized)</w:t>
            </w:r>
          </w:p>
        </w:tc>
        <w:tc>
          <w:tcPr>
            <w:tcW w:w="790" w:type="pct"/>
            <w:shd w:val="clear" w:color="auto" w:fill="auto"/>
            <w:tcMar>
              <w:top w:w="0" w:type="dxa"/>
              <w:left w:w="10" w:type="dxa"/>
              <w:bottom w:w="0" w:type="dxa"/>
              <w:right w:w="10" w:type="dxa"/>
            </w:tcMar>
            <w:vAlign w:val="center"/>
          </w:tcPr>
          <w:p w14:paraId="68624FAC"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September 19,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5A9D2E8E" w14:textId="77777777" w:rsidTr="003F07BC">
        <w:tc>
          <w:tcPr>
            <w:tcW w:w="323" w:type="pct"/>
            <w:shd w:val="clear" w:color="auto" w:fill="auto"/>
            <w:tcMar>
              <w:top w:w="0" w:type="dxa"/>
              <w:left w:w="10" w:type="dxa"/>
              <w:bottom w:w="0" w:type="dxa"/>
              <w:right w:w="10" w:type="dxa"/>
            </w:tcMar>
            <w:vAlign w:val="center"/>
          </w:tcPr>
          <w:p w14:paraId="3377AE5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37</w:t>
            </w:r>
          </w:p>
        </w:tc>
        <w:tc>
          <w:tcPr>
            <w:tcW w:w="973" w:type="pct"/>
            <w:shd w:val="clear" w:color="auto" w:fill="auto"/>
            <w:tcMar>
              <w:top w:w="0" w:type="dxa"/>
              <w:left w:w="10" w:type="dxa"/>
              <w:bottom w:w="0" w:type="dxa"/>
              <w:right w:w="10" w:type="dxa"/>
            </w:tcMar>
            <w:vAlign w:val="center"/>
          </w:tcPr>
          <w:p w14:paraId="116936A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38/2023/NQ- HDQT-DTG</w:t>
            </w:r>
          </w:p>
        </w:tc>
        <w:tc>
          <w:tcPr>
            <w:tcW w:w="2914" w:type="pct"/>
            <w:shd w:val="clear" w:color="auto" w:fill="auto"/>
            <w:tcMar>
              <w:top w:w="0" w:type="dxa"/>
              <w:left w:w="10" w:type="dxa"/>
              <w:bottom w:w="0" w:type="dxa"/>
              <w:right w:w="10" w:type="dxa"/>
            </w:tcMar>
            <w:vAlign w:val="center"/>
          </w:tcPr>
          <w:p w14:paraId="0C614FE0"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 xml:space="preserve">Board Resolution on approving the procurement of raw materials for production (Amoxicillin Compacted and Cefuroxime </w:t>
            </w:r>
            <w:proofErr w:type="spellStart"/>
            <w:r w:rsidRPr="004B7E6A">
              <w:rPr>
                <w:rFonts w:ascii="Arial" w:hAnsi="Arial" w:cs="Arial"/>
                <w:color w:val="010000"/>
                <w:sz w:val="20"/>
              </w:rPr>
              <w:t>Axetil</w:t>
            </w:r>
            <w:proofErr w:type="spellEnd"/>
            <w:r w:rsidRPr="004B7E6A">
              <w:rPr>
                <w:rFonts w:ascii="Arial" w:hAnsi="Arial" w:cs="Arial"/>
                <w:color w:val="010000"/>
                <w:sz w:val="20"/>
              </w:rPr>
              <w:t>)</w:t>
            </w:r>
          </w:p>
        </w:tc>
        <w:tc>
          <w:tcPr>
            <w:tcW w:w="790" w:type="pct"/>
            <w:shd w:val="clear" w:color="auto" w:fill="auto"/>
            <w:tcMar>
              <w:top w:w="0" w:type="dxa"/>
              <w:left w:w="10" w:type="dxa"/>
              <w:bottom w:w="0" w:type="dxa"/>
              <w:right w:w="10" w:type="dxa"/>
            </w:tcMar>
            <w:vAlign w:val="center"/>
          </w:tcPr>
          <w:p w14:paraId="0C41FD40" w14:textId="4D5A5E2D" w:rsidR="00942C6A" w:rsidRPr="004B7E6A" w:rsidRDefault="00FF78DE"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November</w:t>
            </w:r>
            <w:r w:rsidR="003F07BC" w:rsidRPr="004B7E6A">
              <w:rPr>
                <w:rFonts w:ascii="Arial" w:hAnsi="Arial" w:cs="Arial"/>
                <w:color w:val="010000"/>
                <w:sz w:val="20"/>
              </w:rPr>
              <w:t xml:space="preserve"> 15, </w:t>
            </w:r>
            <w:proofErr w:type="gramStart"/>
            <w:r w:rsidR="003F07BC" w:rsidRPr="004B7E6A">
              <w:rPr>
                <w:rFonts w:ascii="Arial" w:hAnsi="Arial" w:cs="Arial"/>
                <w:color w:val="010000"/>
                <w:sz w:val="20"/>
              </w:rPr>
              <w:t>2023</w:t>
            </w:r>
            <w:proofErr w:type="gramEnd"/>
            <w:r w:rsidR="003F07BC" w:rsidRPr="004B7E6A">
              <w:rPr>
                <w:rFonts w:ascii="Arial" w:hAnsi="Arial" w:cs="Arial"/>
                <w:color w:val="010000"/>
                <w:sz w:val="20"/>
              </w:rPr>
              <w:t xml:space="preserve"> </w:t>
            </w:r>
          </w:p>
        </w:tc>
      </w:tr>
      <w:tr w:rsidR="00942C6A" w:rsidRPr="004B7E6A" w14:paraId="11BD67A9" w14:textId="77777777" w:rsidTr="003F07BC">
        <w:tc>
          <w:tcPr>
            <w:tcW w:w="323" w:type="pct"/>
            <w:shd w:val="clear" w:color="auto" w:fill="auto"/>
            <w:tcMar>
              <w:top w:w="0" w:type="dxa"/>
              <w:left w:w="10" w:type="dxa"/>
              <w:bottom w:w="0" w:type="dxa"/>
              <w:right w:w="10" w:type="dxa"/>
            </w:tcMar>
            <w:vAlign w:val="center"/>
          </w:tcPr>
          <w:p w14:paraId="5B0FE12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38</w:t>
            </w:r>
          </w:p>
        </w:tc>
        <w:tc>
          <w:tcPr>
            <w:tcW w:w="973" w:type="pct"/>
            <w:shd w:val="clear" w:color="auto" w:fill="auto"/>
            <w:tcMar>
              <w:top w:w="0" w:type="dxa"/>
              <w:left w:w="10" w:type="dxa"/>
              <w:bottom w:w="0" w:type="dxa"/>
              <w:right w:w="10" w:type="dxa"/>
            </w:tcMar>
            <w:vAlign w:val="center"/>
          </w:tcPr>
          <w:p w14:paraId="0B3DF17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39/2023/NQ- HDQT-DTG</w:t>
            </w:r>
          </w:p>
        </w:tc>
        <w:tc>
          <w:tcPr>
            <w:tcW w:w="2914" w:type="pct"/>
            <w:shd w:val="clear" w:color="auto" w:fill="auto"/>
            <w:tcMar>
              <w:top w:w="0" w:type="dxa"/>
              <w:left w:w="10" w:type="dxa"/>
              <w:bottom w:w="0" w:type="dxa"/>
              <w:right w:w="10" w:type="dxa"/>
            </w:tcMar>
            <w:vAlign w:val="center"/>
          </w:tcPr>
          <w:p w14:paraId="6264F03E" w14:textId="77777777"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 xml:space="preserve">Board Resolution on Exclusive distribution cooperation of </w:t>
            </w:r>
            <w:proofErr w:type="spellStart"/>
            <w:r w:rsidRPr="004B7E6A">
              <w:rPr>
                <w:rFonts w:ascii="Arial" w:hAnsi="Arial" w:cs="Arial"/>
                <w:color w:val="010000"/>
                <w:sz w:val="20"/>
              </w:rPr>
              <w:t>Auclanityl</w:t>
            </w:r>
            <w:proofErr w:type="spellEnd"/>
            <w:r w:rsidRPr="004B7E6A">
              <w:rPr>
                <w:rFonts w:ascii="Arial" w:hAnsi="Arial" w:cs="Arial"/>
                <w:color w:val="010000"/>
                <w:sz w:val="20"/>
              </w:rPr>
              <w:t xml:space="preserve"> 875/125mg product with Vu Duy Pharmaceutical Joint Stock Company</w:t>
            </w:r>
          </w:p>
        </w:tc>
        <w:tc>
          <w:tcPr>
            <w:tcW w:w="790" w:type="pct"/>
            <w:shd w:val="clear" w:color="auto" w:fill="auto"/>
            <w:tcMar>
              <w:top w:w="0" w:type="dxa"/>
              <w:left w:w="10" w:type="dxa"/>
              <w:bottom w:w="0" w:type="dxa"/>
              <w:right w:w="10" w:type="dxa"/>
            </w:tcMar>
            <w:vAlign w:val="center"/>
          </w:tcPr>
          <w:p w14:paraId="5561531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December 22,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5AD012C7" w14:textId="77777777" w:rsidTr="003F07BC">
        <w:tc>
          <w:tcPr>
            <w:tcW w:w="323" w:type="pct"/>
            <w:shd w:val="clear" w:color="auto" w:fill="auto"/>
            <w:tcMar>
              <w:top w:w="0" w:type="dxa"/>
              <w:left w:w="10" w:type="dxa"/>
              <w:bottom w:w="0" w:type="dxa"/>
              <w:right w:w="10" w:type="dxa"/>
            </w:tcMar>
            <w:vAlign w:val="center"/>
          </w:tcPr>
          <w:p w14:paraId="2A3E6AC1"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39</w:t>
            </w:r>
          </w:p>
        </w:tc>
        <w:tc>
          <w:tcPr>
            <w:tcW w:w="973" w:type="pct"/>
            <w:shd w:val="clear" w:color="auto" w:fill="auto"/>
            <w:tcMar>
              <w:top w:w="0" w:type="dxa"/>
              <w:left w:w="10" w:type="dxa"/>
              <w:bottom w:w="0" w:type="dxa"/>
              <w:right w:w="10" w:type="dxa"/>
            </w:tcMar>
            <w:vAlign w:val="center"/>
          </w:tcPr>
          <w:p w14:paraId="379235F8"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40/2023/NQ- HDQT-DTG</w:t>
            </w:r>
          </w:p>
        </w:tc>
        <w:tc>
          <w:tcPr>
            <w:tcW w:w="2914" w:type="pct"/>
            <w:shd w:val="clear" w:color="auto" w:fill="auto"/>
            <w:tcMar>
              <w:top w:w="0" w:type="dxa"/>
              <w:left w:w="10" w:type="dxa"/>
              <w:bottom w:w="0" w:type="dxa"/>
              <w:right w:w="10" w:type="dxa"/>
            </w:tcMar>
            <w:vAlign w:val="center"/>
          </w:tcPr>
          <w:p w14:paraId="7F2D4C59" w14:textId="2A9CE9C9" w:rsidR="00942C6A" w:rsidRPr="004B7E6A" w:rsidRDefault="003F07BC" w:rsidP="003F07B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Board Resolution on approving the procurement of raw materials for production (</w:t>
            </w:r>
            <w:proofErr w:type="spellStart"/>
            <w:r w:rsidRPr="004B7E6A">
              <w:rPr>
                <w:rFonts w:ascii="Arial" w:hAnsi="Arial" w:cs="Arial"/>
                <w:color w:val="010000"/>
                <w:sz w:val="20"/>
              </w:rPr>
              <w:t>Cefpodoxim</w:t>
            </w:r>
            <w:proofErr w:type="spellEnd"/>
            <w:r w:rsidRPr="004B7E6A">
              <w:rPr>
                <w:rFonts w:ascii="Arial" w:hAnsi="Arial" w:cs="Arial"/>
                <w:color w:val="010000"/>
                <w:sz w:val="20"/>
              </w:rPr>
              <w:t>)</w:t>
            </w:r>
          </w:p>
        </w:tc>
        <w:tc>
          <w:tcPr>
            <w:tcW w:w="790" w:type="pct"/>
            <w:shd w:val="clear" w:color="auto" w:fill="auto"/>
            <w:tcMar>
              <w:top w:w="0" w:type="dxa"/>
              <w:left w:w="10" w:type="dxa"/>
              <w:bottom w:w="0" w:type="dxa"/>
              <w:right w:w="10" w:type="dxa"/>
            </w:tcMar>
            <w:vAlign w:val="center"/>
          </w:tcPr>
          <w:p w14:paraId="07D6E9B2"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December 27,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bl>
    <w:p w14:paraId="7B6D3036" w14:textId="77777777" w:rsidR="00942C6A" w:rsidRPr="004B7E6A" w:rsidRDefault="003F07BC" w:rsidP="003F07BC">
      <w:pPr>
        <w:numPr>
          <w:ilvl w:val="0"/>
          <w:numId w:val="2"/>
        </w:numPr>
        <w:tabs>
          <w:tab w:val="left" w:pos="360"/>
          <w:tab w:val="left" w:pos="480"/>
        </w:tabs>
        <w:spacing w:after="120" w:line="360" w:lineRule="auto"/>
        <w:rPr>
          <w:rFonts w:ascii="Arial" w:eastAsia="Arial" w:hAnsi="Arial" w:cs="Arial"/>
          <w:color w:val="010000"/>
          <w:sz w:val="20"/>
          <w:szCs w:val="20"/>
        </w:rPr>
      </w:pPr>
      <w:r w:rsidRPr="004B7E6A">
        <w:rPr>
          <w:rFonts w:ascii="Arial" w:hAnsi="Arial" w:cs="Arial"/>
          <w:color w:val="010000"/>
          <w:sz w:val="20"/>
        </w:rPr>
        <w:t>The Supervisory Board:</w:t>
      </w:r>
    </w:p>
    <w:p w14:paraId="26DF723E" w14:textId="42FCE72E" w:rsidR="00942C6A" w:rsidRPr="004B7E6A" w:rsidRDefault="003F07BC" w:rsidP="003F07BC">
      <w:pPr>
        <w:pStyle w:val="ListParagraph"/>
        <w:numPr>
          <w:ilvl w:val="0"/>
          <w:numId w:val="5"/>
        </w:numPr>
        <w:tabs>
          <w:tab w:val="left" w:pos="360"/>
        </w:tabs>
        <w:spacing w:after="120" w:line="360" w:lineRule="auto"/>
        <w:ind w:left="0" w:firstLine="0"/>
        <w:contextualSpacing w:val="0"/>
        <w:rPr>
          <w:rFonts w:ascii="Arial" w:eastAsia="Arial" w:hAnsi="Arial" w:cs="Arial"/>
          <w:color w:val="010000"/>
          <w:sz w:val="20"/>
          <w:szCs w:val="20"/>
        </w:rPr>
      </w:pPr>
      <w:r w:rsidRPr="004B7E6A">
        <w:rPr>
          <w:rFonts w:ascii="Arial" w:hAnsi="Arial" w:cs="Arial"/>
          <w:color w:val="010000"/>
          <w:sz w:val="20"/>
        </w:rPr>
        <w:t>Information about the members of the Supervisory Board:</w:t>
      </w:r>
    </w:p>
    <w:tbl>
      <w:tblPr>
        <w:tblStyle w:val="Style2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3471"/>
        <w:gridCol w:w="1515"/>
        <w:gridCol w:w="3861"/>
        <w:gridCol w:w="4140"/>
      </w:tblGrid>
      <w:tr w:rsidR="00942C6A" w:rsidRPr="004B7E6A" w14:paraId="4F2A0240" w14:textId="77777777" w:rsidTr="00A96541">
        <w:tc>
          <w:tcPr>
            <w:tcW w:w="345" w:type="pct"/>
            <w:shd w:val="clear" w:color="auto" w:fill="auto"/>
            <w:tcMar>
              <w:top w:w="0" w:type="dxa"/>
              <w:left w:w="10" w:type="dxa"/>
              <w:bottom w:w="0" w:type="dxa"/>
              <w:right w:w="10" w:type="dxa"/>
            </w:tcMar>
            <w:vAlign w:val="center"/>
          </w:tcPr>
          <w:p w14:paraId="652E7A48"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No.</w:t>
            </w:r>
          </w:p>
        </w:tc>
        <w:tc>
          <w:tcPr>
            <w:tcW w:w="1244" w:type="pct"/>
            <w:shd w:val="clear" w:color="auto" w:fill="auto"/>
            <w:tcMar>
              <w:top w:w="0" w:type="dxa"/>
              <w:left w:w="10" w:type="dxa"/>
              <w:bottom w:w="0" w:type="dxa"/>
              <w:right w:w="10" w:type="dxa"/>
            </w:tcMar>
            <w:vAlign w:val="center"/>
          </w:tcPr>
          <w:p w14:paraId="4315FA1E"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Member of the Supervisory Board</w:t>
            </w:r>
          </w:p>
        </w:tc>
        <w:tc>
          <w:tcPr>
            <w:tcW w:w="543" w:type="pct"/>
            <w:shd w:val="clear" w:color="auto" w:fill="auto"/>
            <w:tcMar>
              <w:top w:w="0" w:type="dxa"/>
              <w:left w:w="10" w:type="dxa"/>
              <w:bottom w:w="0" w:type="dxa"/>
              <w:right w:w="10" w:type="dxa"/>
            </w:tcMar>
            <w:vAlign w:val="center"/>
          </w:tcPr>
          <w:p w14:paraId="3D292232"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Position</w:t>
            </w:r>
          </w:p>
        </w:tc>
        <w:tc>
          <w:tcPr>
            <w:tcW w:w="1384" w:type="pct"/>
            <w:shd w:val="clear" w:color="auto" w:fill="auto"/>
            <w:tcMar>
              <w:top w:w="0" w:type="dxa"/>
              <w:left w:w="10" w:type="dxa"/>
              <w:bottom w:w="0" w:type="dxa"/>
              <w:right w:w="10" w:type="dxa"/>
            </w:tcMar>
            <w:vAlign w:val="center"/>
          </w:tcPr>
          <w:p w14:paraId="6E11B51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Date of appointment as member of the Supervisory Board.</w:t>
            </w:r>
          </w:p>
        </w:tc>
        <w:tc>
          <w:tcPr>
            <w:tcW w:w="1484" w:type="pct"/>
            <w:shd w:val="clear" w:color="auto" w:fill="auto"/>
            <w:tcMar>
              <w:top w:w="0" w:type="dxa"/>
              <w:left w:w="10" w:type="dxa"/>
              <w:bottom w:w="0" w:type="dxa"/>
              <w:right w:w="10" w:type="dxa"/>
            </w:tcMar>
            <w:vAlign w:val="center"/>
          </w:tcPr>
          <w:p w14:paraId="385C7CBC"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Professional Qualification</w:t>
            </w:r>
          </w:p>
        </w:tc>
      </w:tr>
      <w:tr w:rsidR="00942C6A" w:rsidRPr="004B7E6A" w14:paraId="150A674D" w14:textId="77777777" w:rsidTr="00A96541">
        <w:tc>
          <w:tcPr>
            <w:tcW w:w="345" w:type="pct"/>
            <w:shd w:val="clear" w:color="auto" w:fill="auto"/>
            <w:tcMar>
              <w:top w:w="0" w:type="dxa"/>
              <w:left w:w="10" w:type="dxa"/>
              <w:bottom w:w="0" w:type="dxa"/>
              <w:right w:w="10" w:type="dxa"/>
            </w:tcMar>
            <w:vAlign w:val="center"/>
          </w:tcPr>
          <w:p w14:paraId="19A535CE"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w:t>
            </w:r>
          </w:p>
        </w:tc>
        <w:tc>
          <w:tcPr>
            <w:tcW w:w="1244" w:type="pct"/>
            <w:shd w:val="clear" w:color="auto" w:fill="auto"/>
            <w:tcMar>
              <w:top w:w="0" w:type="dxa"/>
              <w:left w:w="10" w:type="dxa"/>
              <w:bottom w:w="0" w:type="dxa"/>
              <w:right w:w="10" w:type="dxa"/>
            </w:tcMar>
            <w:vAlign w:val="center"/>
          </w:tcPr>
          <w:p w14:paraId="720DF088"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Dong Hai Ha</w:t>
            </w:r>
          </w:p>
        </w:tc>
        <w:tc>
          <w:tcPr>
            <w:tcW w:w="543" w:type="pct"/>
            <w:shd w:val="clear" w:color="auto" w:fill="auto"/>
            <w:tcMar>
              <w:top w:w="0" w:type="dxa"/>
              <w:left w:w="10" w:type="dxa"/>
              <w:bottom w:w="0" w:type="dxa"/>
              <w:right w:w="10" w:type="dxa"/>
            </w:tcMar>
            <w:vAlign w:val="center"/>
          </w:tcPr>
          <w:p w14:paraId="1BD1834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Chief</w:t>
            </w:r>
          </w:p>
        </w:tc>
        <w:tc>
          <w:tcPr>
            <w:tcW w:w="1384" w:type="pct"/>
            <w:shd w:val="clear" w:color="auto" w:fill="auto"/>
            <w:tcMar>
              <w:top w:w="0" w:type="dxa"/>
              <w:left w:w="10" w:type="dxa"/>
              <w:bottom w:w="0" w:type="dxa"/>
              <w:right w:w="10" w:type="dxa"/>
            </w:tcMar>
            <w:vAlign w:val="center"/>
          </w:tcPr>
          <w:p w14:paraId="4FA6D80B"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March 17,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c>
          <w:tcPr>
            <w:tcW w:w="1484" w:type="pct"/>
            <w:shd w:val="clear" w:color="auto" w:fill="auto"/>
            <w:tcMar>
              <w:top w:w="0" w:type="dxa"/>
              <w:left w:w="10" w:type="dxa"/>
              <w:bottom w:w="0" w:type="dxa"/>
              <w:right w:w="10" w:type="dxa"/>
            </w:tcMar>
            <w:vAlign w:val="center"/>
          </w:tcPr>
          <w:p w14:paraId="5B310C57" w14:textId="77777777" w:rsidR="00A14CE3" w:rsidRPr="004B7E6A" w:rsidRDefault="003F07BC" w:rsidP="003F07BC">
            <w:pPr>
              <w:pStyle w:val="ListParagraph"/>
              <w:numPr>
                <w:ilvl w:val="0"/>
                <w:numId w:val="1"/>
              </w:numPr>
              <w:tabs>
                <w:tab w:val="left" w:pos="144"/>
                <w:tab w:val="left" w:pos="360"/>
              </w:tabs>
              <w:spacing w:after="120" w:line="360" w:lineRule="auto"/>
              <w:contextualSpacing w:val="0"/>
              <w:rPr>
                <w:rFonts w:ascii="Arial" w:eastAsia="Arial" w:hAnsi="Arial" w:cs="Arial"/>
                <w:color w:val="010000"/>
                <w:sz w:val="20"/>
                <w:szCs w:val="20"/>
              </w:rPr>
            </w:pPr>
            <w:r w:rsidRPr="004B7E6A">
              <w:rPr>
                <w:rFonts w:ascii="Arial" w:hAnsi="Arial" w:cs="Arial"/>
                <w:color w:val="010000"/>
                <w:sz w:val="20"/>
              </w:rPr>
              <w:t>Construction Engineer</w:t>
            </w:r>
          </w:p>
          <w:p w14:paraId="3B1E91DA" w14:textId="77777777" w:rsidR="00A14CE3" w:rsidRPr="004B7E6A" w:rsidRDefault="003F07BC" w:rsidP="003F07BC">
            <w:pPr>
              <w:pStyle w:val="ListParagraph"/>
              <w:numPr>
                <w:ilvl w:val="0"/>
                <w:numId w:val="1"/>
              </w:numPr>
              <w:tabs>
                <w:tab w:val="left" w:pos="144"/>
                <w:tab w:val="left" w:pos="360"/>
              </w:tabs>
              <w:spacing w:after="120" w:line="360" w:lineRule="auto"/>
              <w:contextualSpacing w:val="0"/>
              <w:rPr>
                <w:rFonts w:ascii="Arial" w:eastAsia="Arial" w:hAnsi="Arial" w:cs="Arial"/>
                <w:color w:val="010000"/>
                <w:sz w:val="20"/>
                <w:szCs w:val="20"/>
              </w:rPr>
            </w:pPr>
            <w:r w:rsidRPr="004B7E6A">
              <w:rPr>
                <w:rFonts w:ascii="Arial" w:hAnsi="Arial" w:cs="Arial"/>
                <w:color w:val="010000"/>
                <w:sz w:val="20"/>
              </w:rPr>
              <w:t>Master of Construction Management</w:t>
            </w:r>
          </w:p>
          <w:p w14:paraId="57814394" w14:textId="1F7D6CEF" w:rsidR="00942C6A" w:rsidRPr="004B7E6A" w:rsidRDefault="00A14CE3" w:rsidP="003F07BC">
            <w:pPr>
              <w:pStyle w:val="ListParagraph"/>
              <w:numPr>
                <w:ilvl w:val="0"/>
                <w:numId w:val="1"/>
              </w:numPr>
              <w:tabs>
                <w:tab w:val="left" w:pos="144"/>
                <w:tab w:val="left" w:pos="360"/>
              </w:tabs>
              <w:spacing w:after="120" w:line="360" w:lineRule="auto"/>
              <w:contextualSpacing w:val="0"/>
              <w:rPr>
                <w:rFonts w:ascii="Arial" w:eastAsia="Arial" w:hAnsi="Arial" w:cs="Arial"/>
                <w:color w:val="010000"/>
                <w:sz w:val="20"/>
                <w:szCs w:val="20"/>
              </w:rPr>
            </w:pPr>
            <w:r w:rsidRPr="004B7E6A">
              <w:rPr>
                <w:rFonts w:ascii="Arial" w:hAnsi="Arial" w:cs="Arial"/>
                <w:color w:val="010000"/>
                <w:sz w:val="20"/>
              </w:rPr>
              <w:t>Bachelor of Laws</w:t>
            </w:r>
          </w:p>
        </w:tc>
      </w:tr>
      <w:tr w:rsidR="00942C6A" w:rsidRPr="004B7E6A" w14:paraId="16A2474D" w14:textId="77777777" w:rsidTr="00A96541">
        <w:tc>
          <w:tcPr>
            <w:tcW w:w="345" w:type="pct"/>
            <w:shd w:val="clear" w:color="auto" w:fill="auto"/>
            <w:tcMar>
              <w:top w:w="0" w:type="dxa"/>
              <w:left w:w="10" w:type="dxa"/>
              <w:bottom w:w="0" w:type="dxa"/>
              <w:right w:w="10" w:type="dxa"/>
            </w:tcMar>
            <w:vAlign w:val="center"/>
          </w:tcPr>
          <w:p w14:paraId="4B29A2F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w:t>
            </w:r>
          </w:p>
        </w:tc>
        <w:tc>
          <w:tcPr>
            <w:tcW w:w="1244" w:type="pct"/>
            <w:shd w:val="clear" w:color="auto" w:fill="auto"/>
            <w:tcMar>
              <w:top w:w="0" w:type="dxa"/>
              <w:left w:w="10" w:type="dxa"/>
              <w:bottom w:w="0" w:type="dxa"/>
              <w:right w:w="10" w:type="dxa"/>
            </w:tcMar>
            <w:vAlign w:val="center"/>
          </w:tcPr>
          <w:p w14:paraId="175E3EE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Tran </w:t>
            </w:r>
            <w:proofErr w:type="spellStart"/>
            <w:r w:rsidRPr="004B7E6A">
              <w:rPr>
                <w:rFonts w:ascii="Arial" w:hAnsi="Arial" w:cs="Arial"/>
                <w:color w:val="010000"/>
                <w:sz w:val="20"/>
              </w:rPr>
              <w:t>Thi</w:t>
            </w:r>
            <w:proofErr w:type="spellEnd"/>
            <w:r w:rsidRPr="004B7E6A">
              <w:rPr>
                <w:rFonts w:ascii="Arial" w:hAnsi="Arial" w:cs="Arial"/>
                <w:color w:val="010000"/>
                <w:sz w:val="20"/>
              </w:rPr>
              <w:t xml:space="preserve"> Bich Nhi</w:t>
            </w:r>
          </w:p>
        </w:tc>
        <w:tc>
          <w:tcPr>
            <w:tcW w:w="543" w:type="pct"/>
            <w:shd w:val="clear" w:color="auto" w:fill="auto"/>
            <w:tcMar>
              <w:top w:w="0" w:type="dxa"/>
              <w:left w:w="10" w:type="dxa"/>
              <w:bottom w:w="0" w:type="dxa"/>
              <w:right w:w="10" w:type="dxa"/>
            </w:tcMar>
            <w:vAlign w:val="center"/>
          </w:tcPr>
          <w:p w14:paraId="159F842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Deputy Chief</w:t>
            </w:r>
          </w:p>
        </w:tc>
        <w:tc>
          <w:tcPr>
            <w:tcW w:w="1384" w:type="pct"/>
            <w:shd w:val="clear" w:color="auto" w:fill="auto"/>
            <w:tcMar>
              <w:top w:w="0" w:type="dxa"/>
              <w:left w:w="10" w:type="dxa"/>
              <w:bottom w:w="0" w:type="dxa"/>
              <w:right w:w="10" w:type="dxa"/>
            </w:tcMar>
            <w:vAlign w:val="center"/>
          </w:tcPr>
          <w:p w14:paraId="239D7F0C"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March 31, 2022</w:t>
            </w:r>
          </w:p>
        </w:tc>
        <w:tc>
          <w:tcPr>
            <w:tcW w:w="1484" w:type="pct"/>
            <w:shd w:val="clear" w:color="auto" w:fill="auto"/>
            <w:tcMar>
              <w:top w:w="0" w:type="dxa"/>
              <w:left w:w="10" w:type="dxa"/>
              <w:bottom w:w="0" w:type="dxa"/>
              <w:right w:w="10" w:type="dxa"/>
            </w:tcMar>
            <w:vAlign w:val="center"/>
          </w:tcPr>
          <w:p w14:paraId="6C1FAFA5" w14:textId="4A75AA85" w:rsidR="00942C6A" w:rsidRPr="004B7E6A" w:rsidRDefault="003F07BC" w:rsidP="003F07BC">
            <w:pPr>
              <w:pStyle w:val="ListParagraph"/>
              <w:numPr>
                <w:ilvl w:val="0"/>
                <w:numId w:val="1"/>
              </w:numPr>
              <w:tabs>
                <w:tab w:val="left" w:pos="360"/>
              </w:tabs>
              <w:spacing w:after="120" w:line="360" w:lineRule="auto"/>
              <w:contextualSpacing w:val="0"/>
              <w:jc w:val="both"/>
              <w:rPr>
                <w:rFonts w:ascii="Arial" w:eastAsia="Arial" w:hAnsi="Arial" w:cs="Arial"/>
                <w:color w:val="010000"/>
                <w:sz w:val="20"/>
                <w:szCs w:val="20"/>
              </w:rPr>
            </w:pPr>
            <w:r w:rsidRPr="004B7E6A">
              <w:rPr>
                <w:rFonts w:ascii="Arial" w:hAnsi="Arial" w:cs="Arial"/>
                <w:color w:val="010000"/>
                <w:sz w:val="20"/>
              </w:rPr>
              <w:t>Bachelor of Economics</w:t>
            </w:r>
          </w:p>
        </w:tc>
      </w:tr>
      <w:tr w:rsidR="00942C6A" w:rsidRPr="004B7E6A" w14:paraId="18A757B8" w14:textId="77777777" w:rsidTr="00A96541">
        <w:tc>
          <w:tcPr>
            <w:tcW w:w="345" w:type="pct"/>
            <w:shd w:val="clear" w:color="auto" w:fill="auto"/>
            <w:tcMar>
              <w:top w:w="0" w:type="dxa"/>
              <w:left w:w="10" w:type="dxa"/>
              <w:bottom w:w="0" w:type="dxa"/>
              <w:right w:w="10" w:type="dxa"/>
            </w:tcMar>
            <w:vAlign w:val="center"/>
          </w:tcPr>
          <w:p w14:paraId="6A96204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w:t>
            </w:r>
          </w:p>
        </w:tc>
        <w:tc>
          <w:tcPr>
            <w:tcW w:w="1244" w:type="pct"/>
            <w:shd w:val="clear" w:color="auto" w:fill="auto"/>
            <w:tcMar>
              <w:top w:w="0" w:type="dxa"/>
              <w:left w:w="10" w:type="dxa"/>
              <w:bottom w:w="0" w:type="dxa"/>
              <w:right w:w="10" w:type="dxa"/>
            </w:tcMar>
            <w:vAlign w:val="center"/>
          </w:tcPr>
          <w:p w14:paraId="1C610C5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Le Van Son </w:t>
            </w:r>
          </w:p>
        </w:tc>
        <w:tc>
          <w:tcPr>
            <w:tcW w:w="543" w:type="pct"/>
            <w:shd w:val="clear" w:color="auto" w:fill="auto"/>
            <w:tcMar>
              <w:top w:w="0" w:type="dxa"/>
              <w:left w:w="10" w:type="dxa"/>
              <w:bottom w:w="0" w:type="dxa"/>
              <w:right w:w="10" w:type="dxa"/>
            </w:tcMar>
            <w:vAlign w:val="center"/>
          </w:tcPr>
          <w:p w14:paraId="52229F6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Member</w:t>
            </w:r>
          </w:p>
        </w:tc>
        <w:tc>
          <w:tcPr>
            <w:tcW w:w="1384" w:type="pct"/>
            <w:shd w:val="clear" w:color="auto" w:fill="auto"/>
            <w:tcMar>
              <w:top w:w="0" w:type="dxa"/>
              <w:left w:w="10" w:type="dxa"/>
              <w:bottom w:w="0" w:type="dxa"/>
              <w:right w:w="10" w:type="dxa"/>
            </w:tcMar>
            <w:vAlign w:val="center"/>
          </w:tcPr>
          <w:p w14:paraId="1549DE54"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March 17, 2023</w:t>
            </w:r>
          </w:p>
        </w:tc>
        <w:tc>
          <w:tcPr>
            <w:tcW w:w="1484" w:type="pct"/>
            <w:shd w:val="clear" w:color="auto" w:fill="auto"/>
            <w:tcMar>
              <w:top w:w="0" w:type="dxa"/>
              <w:left w:w="10" w:type="dxa"/>
              <w:bottom w:w="0" w:type="dxa"/>
              <w:right w:w="10" w:type="dxa"/>
            </w:tcMar>
            <w:vAlign w:val="center"/>
          </w:tcPr>
          <w:p w14:paraId="4DE300ED" w14:textId="45240E5B" w:rsidR="00942C6A" w:rsidRPr="004B7E6A" w:rsidRDefault="003F07BC" w:rsidP="003F07BC">
            <w:pPr>
              <w:pStyle w:val="ListParagraph"/>
              <w:numPr>
                <w:ilvl w:val="0"/>
                <w:numId w:val="1"/>
              </w:numPr>
              <w:tabs>
                <w:tab w:val="left" w:pos="360"/>
              </w:tabs>
              <w:spacing w:after="120" w:line="360" w:lineRule="auto"/>
              <w:contextualSpacing w:val="0"/>
              <w:jc w:val="both"/>
              <w:rPr>
                <w:rFonts w:ascii="Arial" w:eastAsia="Arial" w:hAnsi="Arial" w:cs="Arial"/>
                <w:color w:val="010000"/>
                <w:sz w:val="20"/>
                <w:szCs w:val="20"/>
              </w:rPr>
            </w:pPr>
            <w:r w:rsidRPr="004B7E6A">
              <w:rPr>
                <w:rFonts w:ascii="Arial" w:hAnsi="Arial" w:cs="Arial"/>
                <w:color w:val="010000"/>
                <w:sz w:val="20"/>
              </w:rPr>
              <w:t>Bachelor of Laws</w:t>
            </w:r>
          </w:p>
        </w:tc>
      </w:tr>
      <w:tr w:rsidR="00942C6A" w:rsidRPr="004B7E6A" w14:paraId="3673E7DD" w14:textId="77777777" w:rsidTr="00A96541">
        <w:tc>
          <w:tcPr>
            <w:tcW w:w="345" w:type="pct"/>
            <w:shd w:val="clear" w:color="auto" w:fill="auto"/>
            <w:tcMar>
              <w:top w:w="0" w:type="dxa"/>
              <w:left w:w="10" w:type="dxa"/>
              <w:bottom w:w="0" w:type="dxa"/>
              <w:right w:w="10" w:type="dxa"/>
            </w:tcMar>
            <w:vAlign w:val="center"/>
          </w:tcPr>
          <w:p w14:paraId="66DCFC9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4</w:t>
            </w:r>
          </w:p>
        </w:tc>
        <w:tc>
          <w:tcPr>
            <w:tcW w:w="1244" w:type="pct"/>
            <w:shd w:val="clear" w:color="auto" w:fill="auto"/>
            <w:tcMar>
              <w:top w:w="0" w:type="dxa"/>
              <w:left w:w="10" w:type="dxa"/>
              <w:bottom w:w="0" w:type="dxa"/>
              <w:right w:w="10" w:type="dxa"/>
            </w:tcMar>
            <w:vAlign w:val="center"/>
          </w:tcPr>
          <w:p w14:paraId="46D3296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Dinh Hoai Chau </w:t>
            </w:r>
          </w:p>
        </w:tc>
        <w:tc>
          <w:tcPr>
            <w:tcW w:w="543" w:type="pct"/>
            <w:shd w:val="clear" w:color="auto" w:fill="auto"/>
            <w:tcMar>
              <w:top w:w="0" w:type="dxa"/>
              <w:left w:w="10" w:type="dxa"/>
              <w:bottom w:w="0" w:type="dxa"/>
              <w:right w:w="10" w:type="dxa"/>
            </w:tcMar>
            <w:vAlign w:val="center"/>
          </w:tcPr>
          <w:p w14:paraId="2DE7907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Chief</w:t>
            </w:r>
          </w:p>
        </w:tc>
        <w:tc>
          <w:tcPr>
            <w:tcW w:w="1384" w:type="pct"/>
            <w:shd w:val="clear" w:color="auto" w:fill="auto"/>
            <w:tcMar>
              <w:top w:w="0" w:type="dxa"/>
              <w:left w:w="10" w:type="dxa"/>
              <w:bottom w:w="0" w:type="dxa"/>
              <w:right w:w="10" w:type="dxa"/>
            </w:tcMar>
            <w:vAlign w:val="center"/>
          </w:tcPr>
          <w:p w14:paraId="279DBC0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Dismissed from March 17, 2023</w:t>
            </w:r>
          </w:p>
        </w:tc>
        <w:tc>
          <w:tcPr>
            <w:tcW w:w="1484" w:type="pct"/>
            <w:shd w:val="clear" w:color="auto" w:fill="auto"/>
            <w:tcMar>
              <w:top w:w="0" w:type="dxa"/>
              <w:left w:w="10" w:type="dxa"/>
              <w:bottom w:w="0" w:type="dxa"/>
              <w:right w:w="10" w:type="dxa"/>
            </w:tcMar>
            <w:vAlign w:val="center"/>
          </w:tcPr>
          <w:p w14:paraId="69427AF5" w14:textId="7B5F2D24" w:rsidR="00942C6A" w:rsidRPr="004B7E6A" w:rsidRDefault="003F07BC" w:rsidP="003F07BC">
            <w:pPr>
              <w:pStyle w:val="ListParagraph"/>
              <w:numPr>
                <w:ilvl w:val="0"/>
                <w:numId w:val="1"/>
              </w:numPr>
              <w:tabs>
                <w:tab w:val="left" w:pos="360"/>
              </w:tabs>
              <w:spacing w:after="120" w:line="360" w:lineRule="auto"/>
              <w:contextualSpacing w:val="0"/>
              <w:jc w:val="both"/>
              <w:rPr>
                <w:rFonts w:ascii="Arial" w:eastAsia="Arial" w:hAnsi="Arial" w:cs="Arial"/>
                <w:color w:val="010000"/>
                <w:sz w:val="20"/>
                <w:szCs w:val="20"/>
              </w:rPr>
            </w:pPr>
            <w:r w:rsidRPr="004B7E6A">
              <w:rPr>
                <w:rFonts w:ascii="Arial" w:hAnsi="Arial" w:cs="Arial"/>
                <w:color w:val="010000"/>
                <w:sz w:val="20"/>
              </w:rPr>
              <w:t>Bachelor of Accounting and Finance</w:t>
            </w:r>
          </w:p>
        </w:tc>
      </w:tr>
      <w:tr w:rsidR="00942C6A" w:rsidRPr="004B7E6A" w14:paraId="446063BA" w14:textId="77777777" w:rsidTr="00A96541">
        <w:tc>
          <w:tcPr>
            <w:tcW w:w="345" w:type="pct"/>
            <w:shd w:val="clear" w:color="auto" w:fill="auto"/>
            <w:tcMar>
              <w:top w:w="0" w:type="dxa"/>
              <w:left w:w="10" w:type="dxa"/>
              <w:bottom w:w="0" w:type="dxa"/>
              <w:right w:w="10" w:type="dxa"/>
            </w:tcMar>
            <w:vAlign w:val="center"/>
          </w:tcPr>
          <w:p w14:paraId="1792E17B"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5</w:t>
            </w:r>
          </w:p>
        </w:tc>
        <w:tc>
          <w:tcPr>
            <w:tcW w:w="1244" w:type="pct"/>
            <w:shd w:val="clear" w:color="auto" w:fill="auto"/>
            <w:tcMar>
              <w:top w:w="0" w:type="dxa"/>
              <w:left w:w="10" w:type="dxa"/>
              <w:bottom w:w="0" w:type="dxa"/>
              <w:right w:w="10" w:type="dxa"/>
            </w:tcMar>
            <w:vAlign w:val="center"/>
          </w:tcPr>
          <w:p w14:paraId="78E0D724"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Huynh Vu Khanh </w:t>
            </w:r>
            <w:proofErr w:type="spellStart"/>
            <w:r w:rsidRPr="004B7E6A">
              <w:rPr>
                <w:rFonts w:ascii="Arial" w:hAnsi="Arial" w:cs="Arial"/>
                <w:color w:val="010000"/>
                <w:sz w:val="20"/>
              </w:rPr>
              <w:t>Vy</w:t>
            </w:r>
            <w:proofErr w:type="spellEnd"/>
          </w:p>
        </w:tc>
        <w:tc>
          <w:tcPr>
            <w:tcW w:w="543" w:type="pct"/>
            <w:shd w:val="clear" w:color="auto" w:fill="auto"/>
            <w:tcMar>
              <w:top w:w="0" w:type="dxa"/>
              <w:left w:w="10" w:type="dxa"/>
              <w:bottom w:w="0" w:type="dxa"/>
              <w:right w:w="10" w:type="dxa"/>
            </w:tcMar>
            <w:vAlign w:val="center"/>
          </w:tcPr>
          <w:p w14:paraId="64AA676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Member</w:t>
            </w:r>
          </w:p>
        </w:tc>
        <w:tc>
          <w:tcPr>
            <w:tcW w:w="1384" w:type="pct"/>
            <w:shd w:val="clear" w:color="auto" w:fill="auto"/>
            <w:tcMar>
              <w:top w:w="0" w:type="dxa"/>
              <w:left w:w="10" w:type="dxa"/>
              <w:bottom w:w="0" w:type="dxa"/>
              <w:right w:w="10" w:type="dxa"/>
            </w:tcMar>
            <w:vAlign w:val="center"/>
          </w:tcPr>
          <w:p w14:paraId="784DC6D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Dismissed from March 17, 2023</w:t>
            </w:r>
          </w:p>
        </w:tc>
        <w:tc>
          <w:tcPr>
            <w:tcW w:w="1484" w:type="pct"/>
            <w:shd w:val="clear" w:color="auto" w:fill="auto"/>
            <w:tcMar>
              <w:top w:w="0" w:type="dxa"/>
              <w:left w:w="10" w:type="dxa"/>
              <w:bottom w:w="0" w:type="dxa"/>
              <w:right w:w="10" w:type="dxa"/>
            </w:tcMar>
            <w:vAlign w:val="center"/>
          </w:tcPr>
          <w:p w14:paraId="5AD1F993" w14:textId="15FAD69C" w:rsidR="00942C6A" w:rsidRPr="004B7E6A" w:rsidRDefault="003F07BC" w:rsidP="003F07BC">
            <w:pPr>
              <w:pStyle w:val="ListParagraph"/>
              <w:numPr>
                <w:ilvl w:val="0"/>
                <w:numId w:val="1"/>
              </w:numPr>
              <w:tabs>
                <w:tab w:val="left" w:pos="360"/>
              </w:tabs>
              <w:spacing w:after="120" w:line="360" w:lineRule="auto"/>
              <w:contextualSpacing w:val="0"/>
              <w:jc w:val="both"/>
              <w:rPr>
                <w:rFonts w:ascii="Arial" w:eastAsia="Arial" w:hAnsi="Arial" w:cs="Arial"/>
                <w:color w:val="010000"/>
                <w:sz w:val="20"/>
                <w:szCs w:val="20"/>
              </w:rPr>
            </w:pPr>
            <w:r w:rsidRPr="004B7E6A">
              <w:rPr>
                <w:rFonts w:ascii="Arial" w:hAnsi="Arial" w:cs="Arial"/>
                <w:color w:val="010000"/>
                <w:sz w:val="20"/>
              </w:rPr>
              <w:t>Bachelor of Finance</w:t>
            </w:r>
          </w:p>
        </w:tc>
      </w:tr>
      <w:tr w:rsidR="00942C6A" w:rsidRPr="004B7E6A" w14:paraId="601AF01A" w14:textId="77777777" w:rsidTr="00A96541">
        <w:tc>
          <w:tcPr>
            <w:tcW w:w="345" w:type="pct"/>
            <w:shd w:val="clear" w:color="auto" w:fill="auto"/>
            <w:tcMar>
              <w:top w:w="0" w:type="dxa"/>
              <w:left w:w="10" w:type="dxa"/>
              <w:bottom w:w="0" w:type="dxa"/>
              <w:right w:w="10" w:type="dxa"/>
            </w:tcMar>
            <w:vAlign w:val="center"/>
          </w:tcPr>
          <w:p w14:paraId="40DEC2EB"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6</w:t>
            </w:r>
          </w:p>
        </w:tc>
        <w:tc>
          <w:tcPr>
            <w:tcW w:w="1244" w:type="pct"/>
            <w:shd w:val="clear" w:color="auto" w:fill="auto"/>
            <w:tcMar>
              <w:top w:w="0" w:type="dxa"/>
              <w:left w:w="10" w:type="dxa"/>
              <w:bottom w:w="0" w:type="dxa"/>
              <w:right w:w="10" w:type="dxa"/>
            </w:tcMar>
            <w:vAlign w:val="center"/>
          </w:tcPr>
          <w:p w14:paraId="3CE87DE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Duong </w:t>
            </w:r>
            <w:proofErr w:type="spellStart"/>
            <w:r w:rsidRPr="004B7E6A">
              <w:rPr>
                <w:rFonts w:ascii="Arial" w:hAnsi="Arial" w:cs="Arial"/>
                <w:color w:val="010000"/>
                <w:sz w:val="20"/>
              </w:rPr>
              <w:t>Thi</w:t>
            </w:r>
            <w:proofErr w:type="spellEnd"/>
            <w:r w:rsidRPr="004B7E6A">
              <w:rPr>
                <w:rFonts w:ascii="Arial" w:hAnsi="Arial" w:cs="Arial"/>
                <w:color w:val="010000"/>
                <w:sz w:val="20"/>
              </w:rPr>
              <w:t xml:space="preserve"> Thuy Lieu</w:t>
            </w:r>
          </w:p>
        </w:tc>
        <w:tc>
          <w:tcPr>
            <w:tcW w:w="543" w:type="pct"/>
            <w:shd w:val="clear" w:color="auto" w:fill="auto"/>
            <w:tcMar>
              <w:top w:w="0" w:type="dxa"/>
              <w:left w:w="10" w:type="dxa"/>
              <w:bottom w:w="0" w:type="dxa"/>
              <w:right w:w="10" w:type="dxa"/>
            </w:tcMar>
            <w:vAlign w:val="center"/>
          </w:tcPr>
          <w:p w14:paraId="3E31BF4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Member</w:t>
            </w:r>
          </w:p>
        </w:tc>
        <w:tc>
          <w:tcPr>
            <w:tcW w:w="1384" w:type="pct"/>
            <w:shd w:val="clear" w:color="auto" w:fill="auto"/>
            <w:tcMar>
              <w:top w:w="0" w:type="dxa"/>
              <w:left w:w="10" w:type="dxa"/>
              <w:bottom w:w="0" w:type="dxa"/>
              <w:right w:w="10" w:type="dxa"/>
            </w:tcMar>
            <w:vAlign w:val="center"/>
          </w:tcPr>
          <w:p w14:paraId="158517B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Dismissed from March 17, 2023</w:t>
            </w:r>
          </w:p>
        </w:tc>
        <w:tc>
          <w:tcPr>
            <w:tcW w:w="1484" w:type="pct"/>
            <w:shd w:val="clear" w:color="auto" w:fill="auto"/>
            <w:tcMar>
              <w:top w:w="0" w:type="dxa"/>
              <w:left w:w="10" w:type="dxa"/>
              <w:bottom w:w="0" w:type="dxa"/>
              <w:right w:w="10" w:type="dxa"/>
            </w:tcMar>
            <w:vAlign w:val="center"/>
          </w:tcPr>
          <w:p w14:paraId="2DEC5F90" w14:textId="2DEA1817" w:rsidR="00942C6A" w:rsidRPr="004B7E6A" w:rsidRDefault="003F07BC" w:rsidP="003F07BC">
            <w:pPr>
              <w:pStyle w:val="ListParagraph"/>
              <w:numPr>
                <w:ilvl w:val="0"/>
                <w:numId w:val="1"/>
              </w:numPr>
              <w:tabs>
                <w:tab w:val="left" w:pos="360"/>
              </w:tabs>
              <w:spacing w:after="120" w:line="360" w:lineRule="auto"/>
              <w:contextualSpacing w:val="0"/>
              <w:jc w:val="both"/>
              <w:rPr>
                <w:rFonts w:ascii="Arial" w:eastAsia="Arial" w:hAnsi="Arial" w:cs="Arial"/>
                <w:color w:val="010000"/>
                <w:sz w:val="20"/>
                <w:szCs w:val="20"/>
              </w:rPr>
            </w:pPr>
            <w:r w:rsidRPr="004B7E6A">
              <w:rPr>
                <w:rFonts w:ascii="Arial" w:hAnsi="Arial" w:cs="Arial"/>
                <w:color w:val="010000"/>
                <w:sz w:val="20"/>
              </w:rPr>
              <w:t>Bachelor of Accounting</w:t>
            </w:r>
          </w:p>
        </w:tc>
      </w:tr>
      <w:tr w:rsidR="00942C6A" w:rsidRPr="004B7E6A" w14:paraId="1484C2E5" w14:textId="77777777" w:rsidTr="00A96541">
        <w:tc>
          <w:tcPr>
            <w:tcW w:w="345" w:type="pct"/>
            <w:shd w:val="clear" w:color="auto" w:fill="auto"/>
            <w:tcMar>
              <w:top w:w="0" w:type="dxa"/>
              <w:left w:w="10" w:type="dxa"/>
              <w:bottom w:w="0" w:type="dxa"/>
              <w:right w:w="10" w:type="dxa"/>
            </w:tcMar>
            <w:vAlign w:val="center"/>
          </w:tcPr>
          <w:p w14:paraId="0479F8A8"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7</w:t>
            </w:r>
          </w:p>
        </w:tc>
        <w:tc>
          <w:tcPr>
            <w:tcW w:w="1244" w:type="pct"/>
            <w:shd w:val="clear" w:color="auto" w:fill="auto"/>
            <w:tcMar>
              <w:top w:w="0" w:type="dxa"/>
              <w:left w:w="10" w:type="dxa"/>
              <w:bottom w:w="0" w:type="dxa"/>
              <w:right w:w="10" w:type="dxa"/>
            </w:tcMar>
            <w:vAlign w:val="center"/>
          </w:tcPr>
          <w:p w14:paraId="5644E50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Tran Hoang Quan</w:t>
            </w:r>
          </w:p>
        </w:tc>
        <w:tc>
          <w:tcPr>
            <w:tcW w:w="543" w:type="pct"/>
            <w:shd w:val="clear" w:color="auto" w:fill="auto"/>
            <w:tcMar>
              <w:top w:w="0" w:type="dxa"/>
              <w:left w:w="10" w:type="dxa"/>
              <w:bottom w:w="0" w:type="dxa"/>
              <w:right w:w="10" w:type="dxa"/>
            </w:tcMar>
            <w:vAlign w:val="center"/>
          </w:tcPr>
          <w:p w14:paraId="2C13068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Member</w:t>
            </w:r>
          </w:p>
        </w:tc>
        <w:tc>
          <w:tcPr>
            <w:tcW w:w="1384" w:type="pct"/>
            <w:shd w:val="clear" w:color="auto" w:fill="auto"/>
            <w:tcMar>
              <w:top w:w="0" w:type="dxa"/>
              <w:left w:w="10" w:type="dxa"/>
              <w:bottom w:w="0" w:type="dxa"/>
              <w:right w:w="10" w:type="dxa"/>
            </w:tcMar>
            <w:vAlign w:val="center"/>
          </w:tcPr>
          <w:p w14:paraId="70EE195E"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Dismissed from March 17, 2023</w:t>
            </w:r>
          </w:p>
        </w:tc>
        <w:tc>
          <w:tcPr>
            <w:tcW w:w="1484" w:type="pct"/>
            <w:shd w:val="clear" w:color="auto" w:fill="auto"/>
            <w:tcMar>
              <w:top w:w="0" w:type="dxa"/>
              <w:left w:w="10" w:type="dxa"/>
              <w:bottom w:w="0" w:type="dxa"/>
              <w:right w:w="10" w:type="dxa"/>
            </w:tcMar>
            <w:vAlign w:val="center"/>
          </w:tcPr>
          <w:p w14:paraId="7950316B" w14:textId="0A2A47FA" w:rsidR="00942C6A" w:rsidRPr="004B7E6A" w:rsidRDefault="003F07BC" w:rsidP="003F07BC">
            <w:pPr>
              <w:pStyle w:val="ListParagraph"/>
              <w:numPr>
                <w:ilvl w:val="0"/>
                <w:numId w:val="1"/>
              </w:numPr>
              <w:tabs>
                <w:tab w:val="left" w:pos="360"/>
              </w:tabs>
              <w:spacing w:after="120" w:line="360" w:lineRule="auto"/>
              <w:contextualSpacing w:val="0"/>
              <w:jc w:val="both"/>
              <w:rPr>
                <w:rFonts w:ascii="Arial" w:eastAsia="Arial" w:hAnsi="Arial" w:cs="Arial"/>
                <w:color w:val="010000"/>
                <w:sz w:val="20"/>
                <w:szCs w:val="20"/>
              </w:rPr>
            </w:pPr>
            <w:r w:rsidRPr="004B7E6A">
              <w:rPr>
                <w:rFonts w:ascii="Arial" w:hAnsi="Arial" w:cs="Arial"/>
                <w:color w:val="010000"/>
                <w:sz w:val="20"/>
              </w:rPr>
              <w:t>Bachelor of Pharmacy</w:t>
            </w:r>
          </w:p>
        </w:tc>
      </w:tr>
    </w:tbl>
    <w:p w14:paraId="443589C2" w14:textId="70F8AF8E" w:rsidR="00942C6A" w:rsidRPr="004B7E6A" w:rsidRDefault="003F07BC" w:rsidP="003F07BC">
      <w:pPr>
        <w:pStyle w:val="ListParagraph"/>
        <w:numPr>
          <w:ilvl w:val="0"/>
          <w:numId w:val="2"/>
        </w:numPr>
        <w:tabs>
          <w:tab w:val="left" w:pos="360"/>
        </w:tabs>
        <w:spacing w:after="120" w:line="360" w:lineRule="auto"/>
        <w:contextualSpacing w:val="0"/>
        <w:rPr>
          <w:rFonts w:ascii="Arial" w:eastAsia="Arial" w:hAnsi="Arial" w:cs="Arial"/>
          <w:color w:val="010000"/>
          <w:sz w:val="20"/>
          <w:szCs w:val="20"/>
        </w:rPr>
      </w:pPr>
      <w:r w:rsidRPr="004B7E6A">
        <w:rPr>
          <w:rFonts w:ascii="Arial" w:hAnsi="Arial" w:cs="Arial"/>
          <w:color w:val="010000"/>
          <w:sz w:val="20"/>
        </w:rPr>
        <w:t>The Executive Board:</w:t>
      </w:r>
    </w:p>
    <w:tbl>
      <w:tblPr>
        <w:tblStyle w:val="Style3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2341"/>
        <w:gridCol w:w="2734"/>
        <w:gridCol w:w="1626"/>
        <w:gridCol w:w="2316"/>
        <w:gridCol w:w="2053"/>
        <w:gridCol w:w="2048"/>
      </w:tblGrid>
      <w:tr w:rsidR="00942C6A" w:rsidRPr="004B7E6A" w14:paraId="7F1DEC87" w14:textId="77777777" w:rsidTr="003F07BC">
        <w:tc>
          <w:tcPr>
            <w:tcW w:w="298" w:type="pct"/>
            <w:shd w:val="clear" w:color="auto" w:fill="auto"/>
            <w:tcMar>
              <w:top w:w="0" w:type="dxa"/>
              <w:left w:w="10" w:type="dxa"/>
              <w:bottom w:w="0" w:type="dxa"/>
              <w:right w:w="10" w:type="dxa"/>
            </w:tcMar>
            <w:vAlign w:val="center"/>
          </w:tcPr>
          <w:p w14:paraId="54F2A4A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No.</w:t>
            </w:r>
          </w:p>
        </w:tc>
        <w:tc>
          <w:tcPr>
            <w:tcW w:w="839" w:type="pct"/>
            <w:shd w:val="clear" w:color="auto" w:fill="auto"/>
            <w:tcMar>
              <w:top w:w="0" w:type="dxa"/>
              <w:left w:w="10" w:type="dxa"/>
              <w:bottom w:w="0" w:type="dxa"/>
              <w:right w:w="10" w:type="dxa"/>
            </w:tcMar>
            <w:vAlign w:val="center"/>
          </w:tcPr>
          <w:p w14:paraId="493DAAF3" w14:textId="65B29CEA"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Member of the Executive Board</w:t>
            </w:r>
          </w:p>
        </w:tc>
        <w:tc>
          <w:tcPr>
            <w:tcW w:w="980" w:type="pct"/>
            <w:shd w:val="clear" w:color="auto" w:fill="auto"/>
            <w:tcMar>
              <w:top w:w="0" w:type="dxa"/>
              <w:left w:w="10" w:type="dxa"/>
              <w:bottom w:w="0" w:type="dxa"/>
              <w:right w:w="10" w:type="dxa"/>
            </w:tcMar>
            <w:vAlign w:val="center"/>
          </w:tcPr>
          <w:p w14:paraId="5DD407E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Position</w:t>
            </w:r>
          </w:p>
        </w:tc>
        <w:tc>
          <w:tcPr>
            <w:tcW w:w="583" w:type="pct"/>
            <w:shd w:val="clear" w:color="auto" w:fill="auto"/>
            <w:tcMar>
              <w:top w:w="0" w:type="dxa"/>
              <w:left w:w="10" w:type="dxa"/>
              <w:bottom w:w="0" w:type="dxa"/>
              <w:right w:w="10" w:type="dxa"/>
            </w:tcMar>
            <w:vAlign w:val="center"/>
          </w:tcPr>
          <w:p w14:paraId="2A407B78"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Date of birth</w:t>
            </w:r>
          </w:p>
        </w:tc>
        <w:tc>
          <w:tcPr>
            <w:tcW w:w="830" w:type="pct"/>
            <w:shd w:val="clear" w:color="auto" w:fill="auto"/>
            <w:tcMar>
              <w:top w:w="0" w:type="dxa"/>
              <w:left w:w="10" w:type="dxa"/>
              <w:bottom w:w="0" w:type="dxa"/>
              <w:right w:w="10" w:type="dxa"/>
            </w:tcMar>
            <w:vAlign w:val="center"/>
          </w:tcPr>
          <w:p w14:paraId="06CD6DC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Professional Qualification</w:t>
            </w:r>
          </w:p>
        </w:tc>
        <w:tc>
          <w:tcPr>
            <w:tcW w:w="736" w:type="pct"/>
            <w:shd w:val="clear" w:color="auto" w:fill="auto"/>
            <w:tcMar>
              <w:top w:w="0" w:type="dxa"/>
              <w:left w:w="10" w:type="dxa"/>
              <w:bottom w:w="0" w:type="dxa"/>
              <w:right w:w="10" w:type="dxa"/>
            </w:tcMar>
            <w:vAlign w:val="center"/>
          </w:tcPr>
          <w:p w14:paraId="11FA4F0E"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Date of appointment as member of the Executive Board</w:t>
            </w:r>
          </w:p>
        </w:tc>
        <w:tc>
          <w:tcPr>
            <w:tcW w:w="734" w:type="pct"/>
            <w:shd w:val="clear" w:color="auto" w:fill="auto"/>
            <w:tcMar>
              <w:top w:w="0" w:type="dxa"/>
              <w:left w:w="10" w:type="dxa"/>
              <w:bottom w:w="0" w:type="dxa"/>
              <w:right w:w="10" w:type="dxa"/>
            </w:tcMar>
            <w:vAlign w:val="center"/>
          </w:tcPr>
          <w:p w14:paraId="4AB7900C"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Date of dismissal as member of the Executive Board</w:t>
            </w:r>
          </w:p>
        </w:tc>
      </w:tr>
      <w:tr w:rsidR="00942C6A" w:rsidRPr="004B7E6A" w14:paraId="209D96BC" w14:textId="77777777" w:rsidTr="003F07BC">
        <w:tc>
          <w:tcPr>
            <w:tcW w:w="298" w:type="pct"/>
            <w:shd w:val="clear" w:color="auto" w:fill="auto"/>
            <w:tcMar>
              <w:top w:w="0" w:type="dxa"/>
              <w:left w:w="10" w:type="dxa"/>
              <w:bottom w:w="0" w:type="dxa"/>
              <w:right w:w="10" w:type="dxa"/>
            </w:tcMar>
            <w:vAlign w:val="center"/>
          </w:tcPr>
          <w:p w14:paraId="3A0804E2"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w:t>
            </w:r>
          </w:p>
        </w:tc>
        <w:tc>
          <w:tcPr>
            <w:tcW w:w="839" w:type="pct"/>
            <w:shd w:val="clear" w:color="auto" w:fill="auto"/>
            <w:tcMar>
              <w:top w:w="0" w:type="dxa"/>
              <w:left w:w="10" w:type="dxa"/>
              <w:bottom w:w="0" w:type="dxa"/>
              <w:right w:w="10" w:type="dxa"/>
            </w:tcMar>
            <w:vAlign w:val="center"/>
          </w:tcPr>
          <w:p w14:paraId="60B02618"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Luu Hoai Nam</w:t>
            </w:r>
          </w:p>
        </w:tc>
        <w:tc>
          <w:tcPr>
            <w:tcW w:w="980" w:type="pct"/>
            <w:shd w:val="clear" w:color="auto" w:fill="auto"/>
            <w:tcMar>
              <w:top w:w="0" w:type="dxa"/>
              <w:left w:w="10" w:type="dxa"/>
              <w:bottom w:w="0" w:type="dxa"/>
              <w:right w:w="10" w:type="dxa"/>
            </w:tcMar>
            <w:vAlign w:val="center"/>
          </w:tcPr>
          <w:p w14:paraId="60B2584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General Manager </w:t>
            </w:r>
          </w:p>
        </w:tc>
        <w:tc>
          <w:tcPr>
            <w:tcW w:w="583" w:type="pct"/>
            <w:shd w:val="clear" w:color="auto" w:fill="auto"/>
            <w:tcMar>
              <w:top w:w="0" w:type="dxa"/>
              <w:left w:w="10" w:type="dxa"/>
              <w:bottom w:w="0" w:type="dxa"/>
              <w:right w:w="10" w:type="dxa"/>
            </w:tcMar>
            <w:vAlign w:val="center"/>
          </w:tcPr>
          <w:p w14:paraId="34F2B6A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April 21, 1984</w:t>
            </w:r>
          </w:p>
        </w:tc>
        <w:tc>
          <w:tcPr>
            <w:tcW w:w="830" w:type="pct"/>
            <w:shd w:val="clear" w:color="auto" w:fill="auto"/>
            <w:tcMar>
              <w:top w:w="0" w:type="dxa"/>
              <w:left w:w="10" w:type="dxa"/>
              <w:bottom w:w="0" w:type="dxa"/>
              <w:right w:w="10" w:type="dxa"/>
            </w:tcMar>
            <w:vAlign w:val="center"/>
          </w:tcPr>
          <w:p w14:paraId="5E54EF7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Bachelor</w:t>
            </w:r>
          </w:p>
        </w:tc>
        <w:tc>
          <w:tcPr>
            <w:tcW w:w="736" w:type="pct"/>
            <w:shd w:val="clear" w:color="auto" w:fill="auto"/>
            <w:tcMar>
              <w:top w:w="0" w:type="dxa"/>
              <w:left w:w="10" w:type="dxa"/>
              <w:bottom w:w="0" w:type="dxa"/>
              <w:right w:w="10" w:type="dxa"/>
            </w:tcMar>
            <w:vAlign w:val="center"/>
          </w:tcPr>
          <w:p w14:paraId="7B7486AB"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February 21, 2022</w:t>
            </w:r>
          </w:p>
        </w:tc>
        <w:tc>
          <w:tcPr>
            <w:tcW w:w="734" w:type="pct"/>
            <w:shd w:val="clear" w:color="auto" w:fill="auto"/>
            <w:tcMar>
              <w:top w:w="0" w:type="dxa"/>
              <w:left w:w="10" w:type="dxa"/>
              <w:bottom w:w="0" w:type="dxa"/>
              <w:right w:w="10" w:type="dxa"/>
            </w:tcMar>
            <w:vAlign w:val="center"/>
          </w:tcPr>
          <w:p w14:paraId="405F3C6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July 1,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r>
      <w:tr w:rsidR="00942C6A" w:rsidRPr="004B7E6A" w14:paraId="4FC5F594" w14:textId="77777777" w:rsidTr="003F07BC">
        <w:tc>
          <w:tcPr>
            <w:tcW w:w="298" w:type="pct"/>
            <w:shd w:val="clear" w:color="auto" w:fill="auto"/>
            <w:tcMar>
              <w:top w:w="0" w:type="dxa"/>
              <w:left w:w="10" w:type="dxa"/>
              <w:bottom w:w="0" w:type="dxa"/>
              <w:right w:w="10" w:type="dxa"/>
            </w:tcMar>
            <w:vAlign w:val="center"/>
          </w:tcPr>
          <w:p w14:paraId="58AC772C"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w:t>
            </w:r>
          </w:p>
        </w:tc>
        <w:tc>
          <w:tcPr>
            <w:tcW w:w="839" w:type="pct"/>
            <w:shd w:val="clear" w:color="auto" w:fill="auto"/>
            <w:tcMar>
              <w:top w:w="0" w:type="dxa"/>
              <w:left w:w="10" w:type="dxa"/>
              <w:bottom w:w="0" w:type="dxa"/>
              <w:right w:w="10" w:type="dxa"/>
            </w:tcMar>
            <w:vAlign w:val="center"/>
          </w:tcPr>
          <w:p w14:paraId="6B64BAC2"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Le Thanh Tung</w:t>
            </w:r>
          </w:p>
        </w:tc>
        <w:tc>
          <w:tcPr>
            <w:tcW w:w="980" w:type="pct"/>
            <w:shd w:val="clear" w:color="auto" w:fill="auto"/>
            <w:tcMar>
              <w:top w:w="0" w:type="dxa"/>
              <w:left w:w="10" w:type="dxa"/>
              <w:bottom w:w="0" w:type="dxa"/>
              <w:right w:w="10" w:type="dxa"/>
            </w:tcMar>
            <w:vAlign w:val="center"/>
          </w:tcPr>
          <w:p w14:paraId="125D944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General Manager</w:t>
            </w:r>
          </w:p>
        </w:tc>
        <w:tc>
          <w:tcPr>
            <w:tcW w:w="583" w:type="pct"/>
            <w:shd w:val="clear" w:color="auto" w:fill="auto"/>
            <w:tcMar>
              <w:top w:w="0" w:type="dxa"/>
              <w:left w:w="10" w:type="dxa"/>
              <w:bottom w:w="0" w:type="dxa"/>
              <w:right w:w="10" w:type="dxa"/>
            </w:tcMar>
            <w:vAlign w:val="center"/>
          </w:tcPr>
          <w:p w14:paraId="2B0DF53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October 21, </w:t>
            </w:r>
            <w:proofErr w:type="gramStart"/>
            <w:r w:rsidRPr="004B7E6A">
              <w:rPr>
                <w:rFonts w:ascii="Arial" w:hAnsi="Arial" w:cs="Arial"/>
                <w:color w:val="010000"/>
                <w:sz w:val="20"/>
              </w:rPr>
              <w:t>1990</w:t>
            </w:r>
            <w:proofErr w:type="gramEnd"/>
            <w:r w:rsidRPr="004B7E6A">
              <w:rPr>
                <w:rFonts w:ascii="Arial" w:hAnsi="Arial" w:cs="Arial"/>
                <w:color w:val="010000"/>
                <w:sz w:val="20"/>
              </w:rPr>
              <w:t xml:space="preserve"> </w:t>
            </w:r>
          </w:p>
        </w:tc>
        <w:tc>
          <w:tcPr>
            <w:tcW w:w="830" w:type="pct"/>
            <w:shd w:val="clear" w:color="auto" w:fill="auto"/>
            <w:tcMar>
              <w:top w:w="0" w:type="dxa"/>
              <w:left w:w="10" w:type="dxa"/>
              <w:bottom w:w="0" w:type="dxa"/>
              <w:right w:w="10" w:type="dxa"/>
            </w:tcMar>
            <w:vAlign w:val="center"/>
          </w:tcPr>
          <w:p w14:paraId="5184B96F" w14:textId="19C207BD" w:rsidR="00942C6A" w:rsidRPr="004B7E6A" w:rsidRDefault="00A96541"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PhD</w:t>
            </w:r>
          </w:p>
        </w:tc>
        <w:tc>
          <w:tcPr>
            <w:tcW w:w="736" w:type="pct"/>
            <w:shd w:val="clear" w:color="auto" w:fill="auto"/>
            <w:tcMar>
              <w:top w:w="0" w:type="dxa"/>
              <w:left w:w="10" w:type="dxa"/>
              <w:bottom w:w="0" w:type="dxa"/>
              <w:right w:w="10" w:type="dxa"/>
            </w:tcMar>
            <w:vAlign w:val="center"/>
          </w:tcPr>
          <w:p w14:paraId="6BCAC69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July 1,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c>
          <w:tcPr>
            <w:tcW w:w="734" w:type="pct"/>
            <w:shd w:val="clear" w:color="auto" w:fill="auto"/>
            <w:tcMar>
              <w:top w:w="0" w:type="dxa"/>
              <w:left w:w="10" w:type="dxa"/>
              <w:bottom w:w="0" w:type="dxa"/>
              <w:right w:w="10" w:type="dxa"/>
            </w:tcMar>
            <w:vAlign w:val="center"/>
          </w:tcPr>
          <w:p w14:paraId="5D3184F1"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w:t>
            </w:r>
          </w:p>
        </w:tc>
      </w:tr>
      <w:tr w:rsidR="00942C6A" w:rsidRPr="004B7E6A" w14:paraId="43A485BA" w14:textId="77777777" w:rsidTr="003F07BC">
        <w:tc>
          <w:tcPr>
            <w:tcW w:w="298" w:type="pct"/>
            <w:shd w:val="clear" w:color="auto" w:fill="auto"/>
            <w:tcMar>
              <w:top w:w="0" w:type="dxa"/>
              <w:left w:w="10" w:type="dxa"/>
              <w:bottom w:w="0" w:type="dxa"/>
              <w:right w:w="10" w:type="dxa"/>
            </w:tcMar>
            <w:vAlign w:val="center"/>
          </w:tcPr>
          <w:p w14:paraId="786B1B69"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3</w:t>
            </w:r>
          </w:p>
        </w:tc>
        <w:tc>
          <w:tcPr>
            <w:tcW w:w="839" w:type="pct"/>
            <w:shd w:val="clear" w:color="auto" w:fill="auto"/>
            <w:tcMar>
              <w:top w:w="0" w:type="dxa"/>
              <w:left w:w="10" w:type="dxa"/>
              <w:bottom w:w="0" w:type="dxa"/>
              <w:right w:w="10" w:type="dxa"/>
            </w:tcMar>
            <w:vAlign w:val="center"/>
          </w:tcPr>
          <w:p w14:paraId="4007738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Ly </w:t>
            </w:r>
            <w:proofErr w:type="spellStart"/>
            <w:r w:rsidRPr="004B7E6A">
              <w:rPr>
                <w:rFonts w:ascii="Arial" w:hAnsi="Arial" w:cs="Arial"/>
                <w:color w:val="010000"/>
                <w:sz w:val="20"/>
              </w:rPr>
              <w:t>Thi</w:t>
            </w:r>
            <w:proofErr w:type="spellEnd"/>
            <w:r w:rsidRPr="004B7E6A">
              <w:rPr>
                <w:rFonts w:ascii="Arial" w:hAnsi="Arial" w:cs="Arial"/>
                <w:color w:val="010000"/>
                <w:sz w:val="20"/>
              </w:rPr>
              <w:t xml:space="preserve"> Xuan Mai</w:t>
            </w:r>
          </w:p>
        </w:tc>
        <w:tc>
          <w:tcPr>
            <w:tcW w:w="980" w:type="pct"/>
            <w:shd w:val="clear" w:color="auto" w:fill="auto"/>
            <w:tcMar>
              <w:top w:w="0" w:type="dxa"/>
              <w:left w:w="10" w:type="dxa"/>
              <w:bottom w:w="0" w:type="dxa"/>
              <w:right w:w="10" w:type="dxa"/>
            </w:tcMar>
            <w:vAlign w:val="center"/>
          </w:tcPr>
          <w:p w14:paraId="78E79034"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Deputy General Manager</w:t>
            </w:r>
          </w:p>
        </w:tc>
        <w:tc>
          <w:tcPr>
            <w:tcW w:w="583" w:type="pct"/>
            <w:shd w:val="clear" w:color="auto" w:fill="auto"/>
            <w:tcMar>
              <w:top w:w="0" w:type="dxa"/>
              <w:left w:w="10" w:type="dxa"/>
              <w:bottom w:w="0" w:type="dxa"/>
              <w:right w:w="10" w:type="dxa"/>
            </w:tcMar>
            <w:vAlign w:val="center"/>
          </w:tcPr>
          <w:p w14:paraId="66940164"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January 11, </w:t>
            </w:r>
            <w:proofErr w:type="gramStart"/>
            <w:r w:rsidRPr="004B7E6A">
              <w:rPr>
                <w:rFonts w:ascii="Arial" w:hAnsi="Arial" w:cs="Arial"/>
                <w:color w:val="010000"/>
                <w:sz w:val="20"/>
              </w:rPr>
              <w:t>1992</w:t>
            </w:r>
            <w:proofErr w:type="gramEnd"/>
            <w:r w:rsidRPr="004B7E6A">
              <w:rPr>
                <w:rFonts w:ascii="Arial" w:hAnsi="Arial" w:cs="Arial"/>
                <w:color w:val="010000"/>
                <w:sz w:val="20"/>
              </w:rPr>
              <w:t xml:space="preserve"> </w:t>
            </w:r>
          </w:p>
        </w:tc>
        <w:tc>
          <w:tcPr>
            <w:tcW w:w="830" w:type="pct"/>
            <w:shd w:val="clear" w:color="auto" w:fill="auto"/>
            <w:tcMar>
              <w:top w:w="0" w:type="dxa"/>
              <w:left w:w="10" w:type="dxa"/>
              <w:bottom w:w="0" w:type="dxa"/>
              <w:right w:w="10" w:type="dxa"/>
            </w:tcMar>
            <w:vAlign w:val="center"/>
          </w:tcPr>
          <w:p w14:paraId="570645C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Bachelor</w:t>
            </w:r>
          </w:p>
        </w:tc>
        <w:tc>
          <w:tcPr>
            <w:tcW w:w="736" w:type="pct"/>
            <w:shd w:val="clear" w:color="auto" w:fill="auto"/>
            <w:tcMar>
              <w:top w:w="0" w:type="dxa"/>
              <w:left w:w="10" w:type="dxa"/>
              <w:bottom w:w="0" w:type="dxa"/>
              <w:right w:w="10" w:type="dxa"/>
            </w:tcMar>
            <w:vAlign w:val="center"/>
          </w:tcPr>
          <w:p w14:paraId="26AEAA39"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April 18, 2022</w:t>
            </w:r>
          </w:p>
        </w:tc>
        <w:tc>
          <w:tcPr>
            <w:tcW w:w="734" w:type="pct"/>
            <w:shd w:val="clear" w:color="auto" w:fill="auto"/>
            <w:tcMar>
              <w:top w:w="0" w:type="dxa"/>
              <w:left w:w="10" w:type="dxa"/>
              <w:bottom w:w="0" w:type="dxa"/>
              <w:right w:w="10" w:type="dxa"/>
            </w:tcMar>
            <w:vAlign w:val="center"/>
          </w:tcPr>
          <w:p w14:paraId="15C50D8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w:t>
            </w:r>
          </w:p>
        </w:tc>
      </w:tr>
    </w:tbl>
    <w:p w14:paraId="19AB0551" w14:textId="003C951F" w:rsidR="00942C6A" w:rsidRPr="004B7E6A" w:rsidRDefault="003F07BC" w:rsidP="003F07BC">
      <w:pPr>
        <w:pStyle w:val="ListParagraph"/>
        <w:numPr>
          <w:ilvl w:val="0"/>
          <w:numId w:val="2"/>
        </w:numPr>
        <w:tabs>
          <w:tab w:val="left" w:pos="360"/>
        </w:tabs>
        <w:spacing w:after="120" w:line="360" w:lineRule="auto"/>
        <w:contextualSpacing w:val="0"/>
        <w:rPr>
          <w:rFonts w:ascii="Arial" w:eastAsia="Arial" w:hAnsi="Arial" w:cs="Arial"/>
          <w:color w:val="010000"/>
          <w:sz w:val="20"/>
          <w:szCs w:val="20"/>
        </w:rPr>
      </w:pPr>
      <w:r w:rsidRPr="004B7E6A">
        <w:rPr>
          <w:rFonts w:ascii="Arial" w:hAnsi="Arial" w:cs="Arial"/>
          <w:color w:val="010000"/>
          <w:sz w:val="20"/>
        </w:rPr>
        <w:t>Chief Accountant.</w:t>
      </w:r>
    </w:p>
    <w:tbl>
      <w:tblPr>
        <w:tblStyle w:val="Style3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3035"/>
        <w:gridCol w:w="4511"/>
        <w:gridCol w:w="3392"/>
      </w:tblGrid>
      <w:tr w:rsidR="00942C6A" w:rsidRPr="004B7E6A" w14:paraId="3D8DEE93" w14:textId="77777777" w:rsidTr="003F07BC">
        <w:tc>
          <w:tcPr>
            <w:tcW w:w="1079" w:type="pct"/>
            <w:shd w:val="clear" w:color="auto" w:fill="auto"/>
            <w:tcMar>
              <w:top w:w="0" w:type="dxa"/>
              <w:left w:w="10" w:type="dxa"/>
              <w:bottom w:w="0" w:type="dxa"/>
              <w:right w:w="10" w:type="dxa"/>
            </w:tcMar>
            <w:vAlign w:val="center"/>
          </w:tcPr>
          <w:p w14:paraId="50F7B89C"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Full name</w:t>
            </w:r>
          </w:p>
        </w:tc>
        <w:tc>
          <w:tcPr>
            <w:tcW w:w="1088" w:type="pct"/>
            <w:shd w:val="clear" w:color="auto" w:fill="auto"/>
            <w:tcMar>
              <w:top w:w="0" w:type="dxa"/>
              <w:left w:w="10" w:type="dxa"/>
              <w:bottom w:w="0" w:type="dxa"/>
              <w:right w:w="10" w:type="dxa"/>
            </w:tcMar>
            <w:vAlign w:val="center"/>
          </w:tcPr>
          <w:p w14:paraId="4A721DC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Date of birth</w:t>
            </w:r>
          </w:p>
        </w:tc>
        <w:tc>
          <w:tcPr>
            <w:tcW w:w="1617" w:type="pct"/>
            <w:shd w:val="clear" w:color="auto" w:fill="auto"/>
            <w:tcMar>
              <w:top w:w="0" w:type="dxa"/>
              <w:left w:w="10" w:type="dxa"/>
              <w:bottom w:w="0" w:type="dxa"/>
              <w:right w:w="10" w:type="dxa"/>
            </w:tcMar>
            <w:vAlign w:val="center"/>
          </w:tcPr>
          <w:p w14:paraId="16EC29DE"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Professional Qualification:</w:t>
            </w:r>
          </w:p>
        </w:tc>
        <w:tc>
          <w:tcPr>
            <w:tcW w:w="1216" w:type="pct"/>
            <w:shd w:val="clear" w:color="auto" w:fill="auto"/>
            <w:tcMar>
              <w:top w:w="0" w:type="dxa"/>
              <w:left w:w="10" w:type="dxa"/>
              <w:bottom w:w="0" w:type="dxa"/>
              <w:right w:w="10" w:type="dxa"/>
            </w:tcMar>
            <w:vAlign w:val="center"/>
          </w:tcPr>
          <w:p w14:paraId="7D0ED85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Appointment date</w:t>
            </w:r>
          </w:p>
        </w:tc>
      </w:tr>
      <w:tr w:rsidR="00942C6A" w:rsidRPr="004B7E6A" w14:paraId="1FA2453A" w14:textId="77777777" w:rsidTr="003F07BC">
        <w:tc>
          <w:tcPr>
            <w:tcW w:w="1079" w:type="pct"/>
            <w:shd w:val="clear" w:color="auto" w:fill="auto"/>
            <w:tcMar>
              <w:top w:w="0" w:type="dxa"/>
              <w:left w:w="10" w:type="dxa"/>
              <w:bottom w:w="0" w:type="dxa"/>
              <w:right w:w="10" w:type="dxa"/>
            </w:tcMar>
            <w:vAlign w:val="center"/>
          </w:tcPr>
          <w:p w14:paraId="0906522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Le </w:t>
            </w:r>
            <w:proofErr w:type="spellStart"/>
            <w:r w:rsidRPr="004B7E6A">
              <w:rPr>
                <w:rFonts w:ascii="Arial" w:hAnsi="Arial" w:cs="Arial"/>
                <w:color w:val="010000"/>
                <w:sz w:val="20"/>
              </w:rPr>
              <w:t>Thi</w:t>
            </w:r>
            <w:proofErr w:type="spellEnd"/>
            <w:r w:rsidRPr="004B7E6A">
              <w:rPr>
                <w:rFonts w:ascii="Arial" w:hAnsi="Arial" w:cs="Arial"/>
                <w:color w:val="010000"/>
                <w:sz w:val="20"/>
              </w:rPr>
              <w:t xml:space="preserve"> My Tien</w:t>
            </w:r>
          </w:p>
        </w:tc>
        <w:tc>
          <w:tcPr>
            <w:tcW w:w="1088" w:type="pct"/>
            <w:shd w:val="clear" w:color="auto" w:fill="auto"/>
            <w:tcMar>
              <w:top w:w="0" w:type="dxa"/>
              <w:left w:w="10" w:type="dxa"/>
              <w:bottom w:w="0" w:type="dxa"/>
              <w:right w:w="10" w:type="dxa"/>
            </w:tcMar>
            <w:vAlign w:val="center"/>
          </w:tcPr>
          <w:p w14:paraId="528A3FFD"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July 6, 1978</w:t>
            </w:r>
          </w:p>
        </w:tc>
        <w:tc>
          <w:tcPr>
            <w:tcW w:w="1617" w:type="pct"/>
            <w:shd w:val="clear" w:color="auto" w:fill="auto"/>
            <w:tcMar>
              <w:top w:w="0" w:type="dxa"/>
              <w:left w:w="10" w:type="dxa"/>
              <w:bottom w:w="0" w:type="dxa"/>
              <w:right w:w="10" w:type="dxa"/>
            </w:tcMar>
            <w:vAlign w:val="center"/>
          </w:tcPr>
          <w:p w14:paraId="1CC5B1FE"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Bachelor of Economics</w:t>
            </w:r>
          </w:p>
        </w:tc>
        <w:tc>
          <w:tcPr>
            <w:tcW w:w="1216" w:type="pct"/>
            <w:shd w:val="clear" w:color="auto" w:fill="auto"/>
            <w:tcMar>
              <w:top w:w="0" w:type="dxa"/>
              <w:left w:w="10" w:type="dxa"/>
              <w:bottom w:w="0" w:type="dxa"/>
              <w:right w:w="10" w:type="dxa"/>
            </w:tcMar>
            <w:vAlign w:val="center"/>
          </w:tcPr>
          <w:p w14:paraId="674A120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August 1, </w:t>
            </w:r>
            <w:proofErr w:type="gramStart"/>
            <w:r w:rsidRPr="004B7E6A">
              <w:rPr>
                <w:rFonts w:ascii="Arial" w:hAnsi="Arial" w:cs="Arial"/>
                <w:color w:val="010000"/>
                <w:sz w:val="20"/>
              </w:rPr>
              <w:t>2012</w:t>
            </w:r>
            <w:proofErr w:type="gramEnd"/>
            <w:r w:rsidRPr="004B7E6A">
              <w:rPr>
                <w:rFonts w:ascii="Arial" w:hAnsi="Arial" w:cs="Arial"/>
                <w:color w:val="010000"/>
                <w:sz w:val="20"/>
              </w:rPr>
              <w:t xml:space="preserve"> </w:t>
            </w:r>
          </w:p>
        </w:tc>
      </w:tr>
    </w:tbl>
    <w:p w14:paraId="41E84D94" w14:textId="77777777" w:rsidR="00A14CE3" w:rsidRPr="004B7E6A" w:rsidRDefault="003F07BC" w:rsidP="003F07BC">
      <w:pPr>
        <w:pStyle w:val="ListParagraph"/>
        <w:numPr>
          <w:ilvl w:val="0"/>
          <w:numId w:val="2"/>
        </w:numPr>
        <w:tabs>
          <w:tab w:val="left" w:pos="360"/>
          <w:tab w:val="left" w:pos="1041"/>
        </w:tabs>
        <w:spacing w:after="120" w:line="360" w:lineRule="auto"/>
        <w:contextualSpacing w:val="0"/>
        <w:rPr>
          <w:rFonts w:ascii="Arial" w:eastAsia="Arial" w:hAnsi="Arial" w:cs="Arial"/>
          <w:color w:val="010000"/>
          <w:sz w:val="20"/>
          <w:szCs w:val="20"/>
        </w:rPr>
      </w:pPr>
      <w:r w:rsidRPr="004B7E6A">
        <w:rPr>
          <w:rFonts w:ascii="Arial" w:hAnsi="Arial" w:cs="Arial"/>
          <w:color w:val="010000"/>
          <w:sz w:val="20"/>
        </w:rPr>
        <w:t>Training on Corporate Governance</w:t>
      </w:r>
    </w:p>
    <w:p w14:paraId="3E06E2CC" w14:textId="55ABFBD0" w:rsidR="00942C6A" w:rsidRPr="004B7E6A" w:rsidRDefault="003F07BC" w:rsidP="003F07BC">
      <w:pPr>
        <w:pStyle w:val="ListParagraph"/>
        <w:numPr>
          <w:ilvl w:val="0"/>
          <w:numId w:val="2"/>
        </w:numPr>
        <w:tabs>
          <w:tab w:val="left" w:pos="360"/>
          <w:tab w:val="left" w:pos="1041"/>
        </w:tabs>
        <w:spacing w:after="120" w:line="360" w:lineRule="auto"/>
        <w:contextualSpacing w:val="0"/>
        <w:rPr>
          <w:rFonts w:ascii="Arial" w:eastAsia="Arial" w:hAnsi="Arial" w:cs="Arial"/>
          <w:color w:val="010000"/>
          <w:sz w:val="20"/>
          <w:szCs w:val="20"/>
        </w:rPr>
      </w:pPr>
      <w:r w:rsidRPr="004B7E6A">
        <w:rPr>
          <w:rFonts w:ascii="Arial" w:hAnsi="Arial" w:cs="Arial"/>
          <w:color w:val="010000"/>
          <w:sz w:val="20"/>
        </w:rPr>
        <w:t>List of affiliated persons of public companies and transactions between affiliated persons of the Company and the Company itself</w:t>
      </w:r>
    </w:p>
    <w:p w14:paraId="293788B9" w14:textId="61B4FDBD" w:rsidR="00942C6A" w:rsidRPr="004B7E6A" w:rsidRDefault="003F07BC" w:rsidP="003F07BC">
      <w:pPr>
        <w:pStyle w:val="ListParagraph"/>
        <w:numPr>
          <w:ilvl w:val="0"/>
          <w:numId w:val="7"/>
        </w:numPr>
        <w:tabs>
          <w:tab w:val="left" w:pos="360"/>
          <w:tab w:val="left" w:pos="786"/>
        </w:tabs>
        <w:spacing w:after="120" w:line="360" w:lineRule="auto"/>
        <w:ind w:left="0" w:firstLine="0"/>
        <w:contextualSpacing w:val="0"/>
        <w:rPr>
          <w:rFonts w:ascii="Arial" w:eastAsia="Arial" w:hAnsi="Arial" w:cs="Arial"/>
          <w:color w:val="010000"/>
          <w:sz w:val="20"/>
          <w:szCs w:val="20"/>
        </w:rPr>
      </w:pPr>
      <w:r w:rsidRPr="004B7E6A">
        <w:rPr>
          <w:rFonts w:ascii="Arial" w:hAnsi="Arial" w:cs="Arial"/>
          <w:color w:val="010000"/>
          <w:sz w:val="20"/>
        </w:rPr>
        <w:t>Transactions between the Company and affiliated persons of the Company; or between the Company and major shareholders, PDMR and affiliated persons of PDMR:</w:t>
      </w:r>
    </w:p>
    <w:tbl>
      <w:tblPr>
        <w:tblStyle w:val="Style3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780"/>
        <w:gridCol w:w="1543"/>
        <w:gridCol w:w="1652"/>
        <w:gridCol w:w="1202"/>
        <w:gridCol w:w="1392"/>
        <w:gridCol w:w="2486"/>
        <w:gridCol w:w="1808"/>
        <w:gridCol w:w="619"/>
      </w:tblGrid>
      <w:tr w:rsidR="00942C6A" w:rsidRPr="004B7E6A" w14:paraId="48580B01" w14:textId="77777777" w:rsidTr="003F07BC">
        <w:tc>
          <w:tcPr>
            <w:tcW w:w="167" w:type="pct"/>
            <w:shd w:val="clear" w:color="auto" w:fill="auto"/>
            <w:tcMar>
              <w:top w:w="0" w:type="dxa"/>
              <w:left w:w="10" w:type="dxa"/>
              <w:bottom w:w="0" w:type="dxa"/>
              <w:right w:w="10" w:type="dxa"/>
            </w:tcMar>
            <w:vAlign w:val="center"/>
          </w:tcPr>
          <w:p w14:paraId="5284E82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No.</w:t>
            </w:r>
          </w:p>
        </w:tc>
        <w:tc>
          <w:tcPr>
            <w:tcW w:w="996" w:type="pct"/>
            <w:shd w:val="clear" w:color="auto" w:fill="auto"/>
            <w:tcMar>
              <w:top w:w="0" w:type="dxa"/>
              <w:left w:w="10" w:type="dxa"/>
              <w:bottom w:w="0" w:type="dxa"/>
              <w:right w:w="10" w:type="dxa"/>
            </w:tcMar>
            <w:vAlign w:val="center"/>
          </w:tcPr>
          <w:p w14:paraId="4FCB6D9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Name of organization/individual</w:t>
            </w:r>
          </w:p>
        </w:tc>
        <w:tc>
          <w:tcPr>
            <w:tcW w:w="553" w:type="pct"/>
            <w:shd w:val="clear" w:color="auto" w:fill="auto"/>
            <w:tcMar>
              <w:top w:w="0" w:type="dxa"/>
              <w:left w:w="10" w:type="dxa"/>
              <w:bottom w:w="0" w:type="dxa"/>
              <w:right w:w="10" w:type="dxa"/>
            </w:tcMar>
            <w:vAlign w:val="center"/>
          </w:tcPr>
          <w:p w14:paraId="4A3948D9"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Relations with the Company</w:t>
            </w:r>
          </w:p>
        </w:tc>
        <w:tc>
          <w:tcPr>
            <w:tcW w:w="592" w:type="pct"/>
            <w:shd w:val="clear" w:color="auto" w:fill="auto"/>
            <w:tcMar>
              <w:top w:w="0" w:type="dxa"/>
              <w:left w:w="10" w:type="dxa"/>
              <w:bottom w:w="0" w:type="dxa"/>
              <w:right w:w="10" w:type="dxa"/>
            </w:tcMar>
            <w:vAlign w:val="center"/>
          </w:tcPr>
          <w:p w14:paraId="12AC8FBE"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NSH* No., Date of issue, Place of issue</w:t>
            </w:r>
          </w:p>
        </w:tc>
        <w:tc>
          <w:tcPr>
            <w:tcW w:w="431" w:type="pct"/>
            <w:shd w:val="clear" w:color="auto" w:fill="auto"/>
            <w:tcMar>
              <w:top w:w="0" w:type="dxa"/>
              <w:left w:w="10" w:type="dxa"/>
              <w:bottom w:w="0" w:type="dxa"/>
              <w:right w:w="10" w:type="dxa"/>
            </w:tcMar>
            <w:vAlign w:val="center"/>
          </w:tcPr>
          <w:p w14:paraId="0113168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Head office address:</w:t>
            </w:r>
          </w:p>
        </w:tc>
        <w:tc>
          <w:tcPr>
            <w:tcW w:w="499" w:type="pct"/>
            <w:shd w:val="clear" w:color="auto" w:fill="auto"/>
            <w:tcMar>
              <w:top w:w="0" w:type="dxa"/>
              <w:left w:w="10" w:type="dxa"/>
              <w:bottom w:w="0" w:type="dxa"/>
              <w:right w:w="10" w:type="dxa"/>
            </w:tcMar>
            <w:vAlign w:val="center"/>
          </w:tcPr>
          <w:p w14:paraId="545352B1"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Time of transaction with the Company</w:t>
            </w:r>
          </w:p>
        </w:tc>
        <w:tc>
          <w:tcPr>
            <w:tcW w:w="891" w:type="pct"/>
            <w:shd w:val="clear" w:color="auto" w:fill="auto"/>
            <w:tcMar>
              <w:top w:w="0" w:type="dxa"/>
              <w:left w:w="10" w:type="dxa"/>
              <w:bottom w:w="0" w:type="dxa"/>
              <w:right w:w="10" w:type="dxa"/>
            </w:tcMar>
            <w:vAlign w:val="center"/>
          </w:tcPr>
          <w:p w14:paraId="1B98257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General Mandate/Decision of the General Meeting of Shareholder No. or Board Resolution/Decision No. approved</w:t>
            </w:r>
          </w:p>
        </w:tc>
        <w:tc>
          <w:tcPr>
            <w:tcW w:w="648" w:type="pct"/>
            <w:shd w:val="clear" w:color="auto" w:fill="auto"/>
            <w:tcMar>
              <w:top w:w="0" w:type="dxa"/>
              <w:left w:w="10" w:type="dxa"/>
              <w:bottom w:w="0" w:type="dxa"/>
              <w:right w:w="10" w:type="dxa"/>
            </w:tcMar>
            <w:vAlign w:val="center"/>
          </w:tcPr>
          <w:p w14:paraId="36E34C3C"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Content, quantity, total value of transaction</w:t>
            </w:r>
          </w:p>
        </w:tc>
        <w:tc>
          <w:tcPr>
            <w:tcW w:w="222" w:type="pct"/>
            <w:shd w:val="clear" w:color="auto" w:fill="auto"/>
            <w:tcMar>
              <w:top w:w="0" w:type="dxa"/>
              <w:left w:w="10" w:type="dxa"/>
              <w:bottom w:w="0" w:type="dxa"/>
              <w:right w:w="10" w:type="dxa"/>
            </w:tcMar>
            <w:vAlign w:val="center"/>
          </w:tcPr>
          <w:p w14:paraId="48F05E22"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Note</w:t>
            </w:r>
          </w:p>
        </w:tc>
      </w:tr>
      <w:tr w:rsidR="00942C6A" w:rsidRPr="004B7E6A" w14:paraId="639635C6" w14:textId="77777777" w:rsidTr="003F07BC">
        <w:tc>
          <w:tcPr>
            <w:tcW w:w="167" w:type="pct"/>
            <w:shd w:val="clear" w:color="auto" w:fill="auto"/>
            <w:tcMar>
              <w:top w:w="0" w:type="dxa"/>
              <w:left w:w="10" w:type="dxa"/>
              <w:bottom w:w="0" w:type="dxa"/>
              <w:right w:w="10" w:type="dxa"/>
            </w:tcMar>
            <w:vAlign w:val="center"/>
          </w:tcPr>
          <w:p w14:paraId="74AAF83B"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1</w:t>
            </w:r>
          </w:p>
        </w:tc>
        <w:tc>
          <w:tcPr>
            <w:tcW w:w="996" w:type="pct"/>
            <w:shd w:val="clear" w:color="auto" w:fill="auto"/>
            <w:tcMar>
              <w:top w:w="0" w:type="dxa"/>
              <w:left w:w="10" w:type="dxa"/>
              <w:bottom w:w="0" w:type="dxa"/>
              <w:right w:w="10" w:type="dxa"/>
            </w:tcMar>
            <w:vAlign w:val="center"/>
          </w:tcPr>
          <w:p w14:paraId="5E01EB9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Tesla Pharmaceutical Joint Stock Company</w:t>
            </w:r>
          </w:p>
        </w:tc>
        <w:tc>
          <w:tcPr>
            <w:tcW w:w="553" w:type="pct"/>
            <w:shd w:val="clear" w:color="auto" w:fill="auto"/>
            <w:tcMar>
              <w:top w:w="0" w:type="dxa"/>
              <w:left w:w="10" w:type="dxa"/>
              <w:bottom w:w="0" w:type="dxa"/>
              <w:right w:w="10" w:type="dxa"/>
            </w:tcMar>
            <w:vAlign w:val="center"/>
          </w:tcPr>
          <w:p w14:paraId="0AB7D8F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Subsidiary</w:t>
            </w:r>
          </w:p>
        </w:tc>
        <w:tc>
          <w:tcPr>
            <w:tcW w:w="592" w:type="pct"/>
            <w:shd w:val="clear" w:color="auto" w:fill="auto"/>
            <w:tcMar>
              <w:top w:w="0" w:type="dxa"/>
              <w:left w:w="10" w:type="dxa"/>
              <w:bottom w:w="0" w:type="dxa"/>
              <w:right w:w="10" w:type="dxa"/>
            </w:tcMar>
            <w:vAlign w:val="center"/>
          </w:tcPr>
          <w:p w14:paraId="4A0A94A1"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0317308153, May 24, 2022, Department of </w:t>
            </w:r>
            <w:proofErr w:type="gramStart"/>
            <w:r w:rsidRPr="004B7E6A">
              <w:rPr>
                <w:rFonts w:ascii="Arial" w:hAnsi="Arial" w:cs="Arial"/>
                <w:color w:val="010000"/>
                <w:sz w:val="20"/>
              </w:rPr>
              <w:t>Planning</w:t>
            </w:r>
            <w:proofErr w:type="gramEnd"/>
            <w:r w:rsidRPr="004B7E6A">
              <w:rPr>
                <w:rFonts w:ascii="Arial" w:hAnsi="Arial" w:cs="Arial"/>
                <w:color w:val="010000"/>
                <w:sz w:val="20"/>
              </w:rPr>
              <w:t xml:space="preserve"> and Investment of Ho Chi Minh City</w:t>
            </w:r>
          </w:p>
        </w:tc>
        <w:tc>
          <w:tcPr>
            <w:tcW w:w="431" w:type="pct"/>
            <w:shd w:val="clear" w:color="auto" w:fill="auto"/>
            <w:tcMar>
              <w:top w:w="0" w:type="dxa"/>
              <w:left w:w="10" w:type="dxa"/>
              <w:bottom w:w="0" w:type="dxa"/>
              <w:right w:w="10" w:type="dxa"/>
            </w:tcMar>
            <w:vAlign w:val="center"/>
          </w:tcPr>
          <w:p w14:paraId="12F4C0B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Vian Tower, No. 26 Street 40, Thao Dien Ward, Thu Duc City, Ho Chi Minh City, Vietnam</w:t>
            </w:r>
          </w:p>
        </w:tc>
        <w:tc>
          <w:tcPr>
            <w:tcW w:w="499" w:type="pct"/>
            <w:shd w:val="clear" w:color="auto" w:fill="auto"/>
            <w:tcMar>
              <w:top w:w="0" w:type="dxa"/>
              <w:left w:w="10" w:type="dxa"/>
              <w:bottom w:w="0" w:type="dxa"/>
              <w:right w:w="10" w:type="dxa"/>
            </w:tcMar>
            <w:vAlign w:val="center"/>
          </w:tcPr>
          <w:p w14:paraId="52926A0C"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February 2,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c>
          <w:tcPr>
            <w:tcW w:w="891" w:type="pct"/>
            <w:shd w:val="clear" w:color="auto" w:fill="auto"/>
            <w:tcMar>
              <w:top w:w="0" w:type="dxa"/>
              <w:left w:w="10" w:type="dxa"/>
              <w:bottom w:w="0" w:type="dxa"/>
              <w:right w:w="10" w:type="dxa"/>
            </w:tcMar>
            <w:vAlign w:val="center"/>
          </w:tcPr>
          <w:p w14:paraId="55FB3D54"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54/2022/NQ-HDQT-DTG dated May 17, 2022</w:t>
            </w:r>
          </w:p>
        </w:tc>
        <w:tc>
          <w:tcPr>
            <w:tcW w:w="648" w:type="pct"/>
            <w:shd w:val="clear" w:color="auto" w:fill="auto"/>
            <w:tcMar>
              <w:top w:w="0" w:type="dxa"/>
              <w:left w:w="10" w:type="dxa"/>
              <w:bottom w:w="0" w:type="dxa"/>
              <w:right w:w="10" w:type="dxa"/>
            </w:tcMar>
            <w:vAlign w:val="center"/>
          </w:tcPr>
          <w:p w14:paraId="226C99BB"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Capital contribution to Subsidiary - 1 transaction - VND 1.5 billion </w:t>
            </w:r>
          </w:p>
        </w:tc>
        <w:tc>
          <w:tcPr>
            <w:tcW w:w="222" w:type="pct"/>
            <w:shd w:val="clear" w:color="auto" w:fill="auto"/>
            <w:tcMar>
              <w:top w:w="0" w:type="dxa"/>
              <w:left w:w="10" w:type="dxa"/>
              <w:bottom w:w="0" w:type="dxa"/>
              <w:right w:w="10" w:type="dxa"/>
            </w:tcMar>
            <w:vAlign w:val="center"/>
          </w:tcPr>
          <w:p w14:paraId="3B526916"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r>
      <w:tr w:rsidR="00942C6A" w:rsidRPr="004B7E6A" w14:paraId="56B0AC9A" w14:textId="77777777" w:rsidTr="003F07BC">
        <w:trPr>
          <w:trHeight w:val="465"/>
        </w:trPr>
        <w:tc>
          <w:tcPr>
            <w:tcW w:w="167" w:type="pct"/>
            <w:vMerge w:val="restart"/>
            <w:shd w:val="clear" w:color="auto" w:fill="auto"/>
            <w:tcMar>
              <w:top w:w="0" w:type="dxa"/>
              <w:left w:w="10" w:type="dxa"/>
              <w:bottom w:w="0" w:type="dxa"/>
              <w:right w:w="10" w:type="dxa"/>
            </w:tcMar>
            <w:vAlign w:val="center"/>
          </w:tcPr>
          <w:p w14:paraId="6EB553D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2</w:t>
            </w:r>
          </w:p>
        </w:tc>
        <w:tc>
          <w:tcPr>
            <w:tcW w:w="996" w:type="pct"/>
            <w:vMerge w:val="restart"/>
            <w:shd w:val="clear" w:color="auto" w:fill="auto"/>
            <w:tcMar>
              <w:top w:w="0" w:type="dxa"/>
              <w:left w:w="10" w:type="dxa"/>
              <w:bottom w:w="0" w:type="dxa"/>
              <w:right w:w="10" w:type="dxa"/>
            </w:tcMar>
            <w:vAlign w:val="center"/>
          </w:tcPr>
          <w:p w14:paraId="5CB6B2F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Tesla Pharmaceutical Joint Stock Company</w:t>
            </w:r>
          </w:p>
        </w:tc>
        <w:tc>
          <w:tcPr>
            <w:tcW w:w="553" w:type="pct"/>
            <w:vMerge w:val="restart"/>
            <w:shd w:val="clear" w:color="auto" w:fill="auto"/>
            <w:tcMar>
              <w:top w:w="0" w:type="dxa"/>
              <w:left w:w="10" w:type="dxa"/>
              <w:bottom w:w="0" w:type="dxa"/>
              <w:right w:w="10" w:type="dxa"/>
            </w:tcMar>
            <w:vAlign w:val="center"/>
          </w:tcPr>
          <w:p w14:paraId="7375E588"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Subsidiary</w:t>
            </w:r>
          </w:p>
        </w:tc>
        <w:tc>
          <w:tcPr>
            <w:tcW w:w="592" w:type="pct"/>
            <w:vMerge w:val="restart"/>
            <w:shd w:val="clear" w:color="auto" w:fill="auto"/>
            <w:tcMar>
              <w:top w:w="0" w:type="dxa"/>
              <w:left w:w="10" w:type="dxa"/>
              <w:bottom w:w="0" w:type="dxa"/>
              <w:right w:w="10" w:type="dxa"/>
            </w:tcMar>
            <w:vAlign w:val="center"/>
          </w:tcPr>
          <w:p w14:paraId="7669268F" w14:textId="58352CA9"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0317308153 - May 24, 2022, Department of </w:t>
            </w:r>
            <w:proofErr w:type="gramStart"/>
            <w:r w:rsidRPr="004B7E6A">
              <w:rPr>
                <w:rFonts w:ascii="Arial" w:hAnsi="Arial" w:cs="Arial"/>
                <w:color w:val="010000"/>
                <w:sz w:val="20"/>
              </w:rPr>
              <w:t>Planning</w:t>
            </w:r>
            <w:proofErr w:type="gramEnd"/>
            <w:r w:rsidRPr="004B7E6A">
              <w:rPr>
                <w:rFonts w:ascii="Arial" w:hAnsi="Arial" w:cs="Arial"/>
                <w:color w:val="010000"/>
                <w:sz w:val="20"/>
              </w:rPr>
              <w:t xml:space="preserve"> and Investment of Ho Chi Minh City</w:t>
            </w:r>
          </w:p>
        </w:tc>
        <w:tc>
          <w:tcPr>
            <w:tcW w:w="431" w:type="pct"/>
            <w:vMerge w:val="restart"/>
            <w:shd w:val="clear" w:color="auto" w:fill="auto"/>
            <w:tcMar>
              <w:top w:w="0" w:type="dxa"/>
              <w:left w:w="10" w:type="dxa"/>
              <w:bottom w:w="0" w:type="dxa"/>
              <w:right w:w="10" w:type="dxa"/>
            </w:tcMar>
            <w:vAlign w:val="center"/>
          </w:tcPr>
          <w:p w14:paraId="3AF927F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Vian Tower, No. 26 Street 40, Thao Dien Ward, Thu Duc City, Ho Chi Minh City, Vietnam</w:t>
            </w:r>
          </w:p>
        </w:tc>
        <w:tc>
          <w:tcPr>
            <w:tcW w:w="499" w:type="pct"/>
            <w:vMerge w:val="restart"/>
            <w:shd w:val="clear" w:color="auto" w:fill="auto"/>
            <w:tcMar>
              <w:top w:w="0" w:type="dxa"/>
              <w:left w:w="10" w:type="dxa"/>
              <w:bottom w:w="0" w:type="dxa"/>
              <w:right w:w="10" w:type="dxa"/>
            </w:tcMar>
            <w:vAlign w:val="center"/>
          </w:tcPr>
          <w:p w14:paraId="690F0DA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from January 01,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to December 31, 2023</w:t>
            </w:r>
          </w:p>
        </w:tc>
        <w:tc>
          <w:tcPr>
            <w:tcW w:w="891" w:type="pct"/>
            <w:vMerge w:val="restart"/>
            <w:shd w:val="clear" w:color="auto" w:fill="auto"/>
            <w:tcMar>
              <w:top w:w="0" w:type="dxa"/>
              <w:left w:w="10" w:type="dxa"/>
              <w:bottom w:w="0" w:type="dxa"/>
              <w:right w:w="10" w:type="dxa"/>
            </w:tcMar>
            <w:vAlign w:val="center"/>
          </w:tcPr>
          <w:p w14:paraId="5CF86DA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01/2023/NQ-HDQT-DTG dated January 2,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w:t>
            </w:r>
          </w:p>
        </w:tc>
        <w:tc>
          <w:tcPr>
            <w:tcW w:w="648" w:type="pct"/>
            <w:vMerge w:val="restart"/>
            <w:shd w:val="clear" w:color="auto" w:fill="auto"/>
            <w:tcMar>
              <w:top w:w="0" w:type="dxa"/>
              <w:left w:w="10" w:type="dxa"/>
              <w:bottom w:w="0" w:type="dxa"/>
              <w:right w:w="10" w:type="dxa"/>
            </w:tcMar>
            <w:vAlign w:val="center"/>
          </w:tcPr>
          <w:p w14:paraId="7F4B3FC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Revenue from goods sale: VND 9,336,989,993</w:t>
            </w:r>
          </w:p>
        </w:tc>
        <w:tc>
          <w:tcPr>
            <w:tcW w:w="222" w:type="pct"/>
            <w:vMerge w:val="restart"/>
            <w:shd w:val="clear" w:color="auto" w:fill="auto"/>
            <w:tcMar>
              <w:top w:w="0" w:type="dxa"/>
              <w:left w:w="10" w:type="dxa"/>
              <w:bottom w:w="0" w:type="dxa"/>
              <w:right w:w="10" w:type="dxa"/>
            </w:tcMar>
            <w:vAlign w:val="center"/>
          </w:tcPr>
          <w:p w14:paraId="04DABDD1"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r>
      <w:tr w:rsidR="00942C6A" w:rsidRPr="004B7E6A" w14:paraId="21FE3FF0" w14:textId="77777777" w:rsidTr="003F07BC">
        <w:trPr>
          <w:trHeight w:val="465"/>
        </w:trPr>
        <w:tc>
          <w:tcPr>
            <w:tcW w:w="167" w:type="pct"/>
            <w:vMerge/>
            <w:shd w:val="clear" w:color="auto" w:fill="auto"/>
            <w:tcMar>
              <w:top w:w="0" w:type="dxa"/>
              <w:left w:w="10" w:type="dxa"/>
              <w:bottom w:w="0" w:type="dxa"/>
              <w:right w:w="10" w:type="dxa"/>
            </w:tcMar>
            <w:vAlign w:val="center"/>
          </w:tcPr>
          <w:p w14:paraId="52DA7A31"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c>
          <w:tcPr>
            <w:tcW w:w="996" w:type="pct"/>
            <w:vMerge/>
            <w:shd w:val="clear" w:color="auto" w:fill="auto"/>
            <w:tcMar>
              <w:top w:w="0" w:type="dxa"/>
              <w:left w:w="10" w:type="dxa"/>
              <w:bottom w:w="0" w:type="dxa"/>
              <w:right w:w="10" w:type="dxa"/>
            </w:tcMar>
            <w:vAlign w:val="center"/>
          </w:tcPr>
          <w:p w14:paraId="228E995F"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c>
          <w:tcPr>
            <w:tcW w:w="553" w:type="pct"/>
            <w:vMerge/>
            <w:shd w:val="clear" w:color="auto" w:fill="auto"/>
            <w:tcMar>
              <w:top w:w="0" w:type="dxa"/>
              <w:left w:w="10" w:type="dxa"/>
              <w:bottom w:w="0" w:type="dxa"/>
              <w:right w:w="10" w:type="dxa"/>
            </w:tcMar>
            <w:vAlign w:val="center"/>
          </w:tcPr>
          <w:p w14:paraId="539E96BF"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c>
          <w:tcPr>
            <w:tcW w:w="592" w:type="pct"/>
            <w:vMerge/>
            <w:shd w:val="clear" w:color="auto" w:fill="auto"/>
            <w:tcMar>
              <w:top w:w="0" w:type="dxa"/>
              <w:left w:w="10" w:type="dxa"/>
              <w:bottom w:w="0" w:type="dxa"/>
              <w:right w:w="10" w:type="dxa"/>
            </w:tcMar>
            <w:vAlign w:val="center"/>
          </w:tcPr>
          <w:p w14:paraId="0609F0F0"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c>
          <w:tcPr>
            <w:tcW w:w="431" w:type="pct"/>
            <w:vMerge/>
            <w:shd w:val="clear" w:color="auto" w:fill="auto"/>
            <w:tcMar>
              <w:top w:w="0" w:type="dxa"/>
              <w:left w:w="10" w:type="dxa"/>
              <w:bottom w:w="0" w:type="dxa"/>
              <w:right w:w="10" w:type="dxa"/>
            </w:tcMar>
            <w:vAlign w:val="center"/>
          </w:tcPr>
          <w:p w14:paraId="466CC89B" w14:textId="77777777" w:rsidR="00942C6A" w:rsidRPr="004B7E6A" w:rsidRDefault="00942C6A" w:rsidP="003F07BC">
            <w:pPr>
              <w:tabs>
                <w:tab w:val="left" w:pos="360"/>
              </w:tabs>
              <w:spacing w:after="120" w:line="360" w:lineRule="auto"/>
              <w:rPr>
                <w:rFonts w:ascii="Arial" w:eastAsia="Arial" w:hAnsi="Arial" w:cs="Arial"/>
                <w:color w:val="010000"/>
                <w:sz w:val="20"/>
                <w:szCs w:val="20"/>
              </w:rPr>
            </w:pPr>
          </w:p>
        </w:tc>
        <w:tc>
          <w:tcPr>
            <w:tcW w:w="499" w:type="pct"/>
            <w:vMerge/>
            <w:shd w:val="clear" w:color="auto" w:fill="auto"/>
            <w:tcMar>
              <w:top w:w="0" w:type="dxa"/>
              <w:left w:w="10" w:type="dxa"/>
              <w:bottom w:w="0" w:type="dxa"/>
              <w:right w:w="10" w:type="dxa"/>
            </w:tcMar>
            <w:vAlign w:val="center"/>
          </w:tcPr>
          <w:p w14:paraId="5658BC99"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c>
          <w:tcPr>
            <w:tcW w:w="891" w:type="pct"/>
            <w:vMerge/>
            <w:shd w:val="clear" w:color="auto" w:fill="auto"/>
            <w:tcMar>
              <w:top w:w="0" w:type="dxa"/>
              <w:left w:w="10" w:type="dxa"/>
              <w:bottom w:w="0" w:type="dxa"/>
              <w:right w:w="10" w:type="dxa"/>
            </w:tcMar>
            <w:vAlign w:val="center"/>
          </w:tcPr>
          <w:p w14:paraId="25480EB4"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c>
          <w:tcPr>
            <w:tcW w:w="648" w:type="pct"/>
            <w:vMerge/>
            <w:shd w:val="clear" w:color="auto" w:fill="auto"/>
            <w:tcMar>
              <w:top w:w="0" w:type="dxa"/>
              <w:left w:w="10" w:type="dxa"/>
              <w:bottom w:w="0" w:type="dxa"/>
              <w:right w:w="10" w:type="dxa"/>
            </w:tcMar>
            <w:vAlign w:val="center"/>
          </w:tcPr>
          <w:p w14:paraId="5868D00D"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c>
          <w:tcPr>
            <w:tcW w:w="222" w:type="pct"/>
            <w:vMerge/>
            <w:shd w:val="clear" w:color="auto" w:fill="auto"/>
            <w:tcMar>
              <w:top w:w="0" w:type="dxa"/>
              <w:left w:w="10" w:type="dxa"/>
              <w:bottom w:w="0" w:type="dxa"/>
              <w:right w:w="10" w:type="dxa"/>
            </w:tcMar>
            <w:vAlign w:val="center"/>
          </w:tcPr>
          <w:p w14:paraId="4802798F"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r>
      <w:tr w:rsidR="00942C6A" w:rsidRPr="004B7E6A" w14:paraId="62ADBCA1" w14:textId="77777777" w:rsidTr="003F07BC">
        <w:tc>
          <w:tcPr>
            <w:tcW w:w="167" w:type="pct"/>
            <w:shd w:val="clear" w:color="auto" w:fill="auto"/>
            <w:tcMar>
              <w:top w:w="0" w:type="dxa"/>
              <w:left w:w="10" w:type="dxa"/>
              <w:bottom w:w="0" w:type="dxa"/>
              <w:right w:w="10" w:type="dxa"/>
            </w:tcMar>
            <w:vAlign w:val="center"/>
          </w:tcPr>
          <w:p w14:paraId="31E79DA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4</w:t>
            </w:r>
          </w:p>
        </w:tc>
        <w:tc>
          <w:tcPr>
            <w:tcW w:w="996" w:type="pct"/>
            <w:shd w:val="clear" w:color="auto" w:fill="auto"/>
            <w:tcMar>
              <w:top w:w="0" w:type="dxa"/>
              <w:left w:w="10" w:type="dxa"/>
              <w:bottom w:w="0" w:type="dxa"/>
              <w:right w:w="10" w:type="dxa"/>
            </w:tcMar>
            <w:vAlign w:val="center"/>
          </w:tcPr>
          <w:p w14:paraId="1D96C8E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Magnolia Investment Corporation</w:t>
            </w:r>
          </w:p>
        </w:tc>
        <w:tc>
          <w:tcPr>
            <w:tcW w:w="553" w:type="pct"/>
            <w:shd w:val="clear" w:color="auto" w:fill="auto"/>
            <w:tcMar>
              <w:top w:w="0" w:type="dxa"/>
              <w:left w:w="10" w:type="dxa"/>
              <w:bottom w:w="0" w:type="dxa"/>
              <w:right w:w="10" w:type="dxa"/>
            </w:tcMar>
            <w:vAlign w:val="center"/>
          </w:tcPr>
          <w:p w14:paraId="3CA5641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Affiliated organization of member of the Board of Directors</w:t>
            </w:r>
          </w:p>
        </w:tc>
        <w:tc>
          <w:tcPr>
            <w:tcW w:w="592" w:type="pct"/>
            <w:shd w:val="clear" w:color="auto" w:fill="auto"/>
            <w:tcMar>
              <w:top w:w="0" w:type="dxa"/>
              <w:left w:w="10" w:type="dxa"/>
              <w:bottom w:w="0" w:type="dxa"/>
              <w:right w:w="10" w:type="dxa"/>
            </w:tcMar>
            <w:vAlign w:val="center"/>
          </w:tcPr>
          <w:p w14:paraId="2FFC8B1C"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0316713198, February 8, 2021, Department of </w:t>
            </w:r>
            <w:proofErr w:type="gramStart"/>
            <w:r w:rsidRPr="004B7E6A">
              <w:rPr>
                <w:rFonts w:ascii="Arial" w:hAnsi="Arial" w:cs="Arial"/>
                <w:color w:val="010000"/>
                <w:sz w:val="20"/>
              </w:rPr>
              <w:t>Planning</w:t>
            </w:r>
            <w:proofErr w:type="gramEnd"/>
            <w:r w:rsidRPr="004B7E6A">
              <w:rPr>
                <w:rFonts w:ascii="Arial" w:hAnsi="Arial" w:cs="Arial"/>
                <w:color w:val="010000"/>
                <w:sz w:val="20"/>
              </w:rPr>
              <w:t xml:space="preserve"> and Investment of Ho Chi Minh City</w:t>
            </w:r>
          </w:p>
        </w:tc>
        <w:tc>
          <w:tcPr>
            <w:tcW w:w="431" w:type="pct"/>
            <w:shd w:val="clear" w:color="auto" w:fill="auto"/>
            <w:tcMar>
              <w:top w:w="0" w:type="dxa"/>
              <w:left w:w="10" w:type="dxa"/>
              <w:bottom w:w="0" w:type="dxa"/>
              <w:right w:w="10" w:type="dxa"/>
            </w:tcMar>
            <w:vAlign w:val="center"/>
          </w:tcPr>
          <w:p w14:paraId="4D649E75" w14:textId="79E65414"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No. 26 Street 40, Thao Dien Ward, Thu Duc City, Ho Chi Minh City, Vietnam</w:t>
            </w:r>
          </w:p>
        </w:tc>
        <w:tc>
          <w:tcPr>
            <w:tcW w:w="499" w:type="pct"/>
            <w:shd w:val="clear" w:color="auto" w:fill="auto"/>
            <w:tcMar>
              <w:top w:w="0" w:type="dxa"/>
              <w:left w:w="10" w:type="dxa"/>
              <w:bottom w:w="0" w:type="dxa"/>
              <w:right w:w="10" w:type="dxa"/>
            </w:tcMar>
            <w:vAlign w:val="center"/>
          </w:tcPr>
          <w:p w14:paraId="281FDEC0"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c>
          <w:tcPr>
            <w:tcW w:w="891" w:type="pct"/>
            <w:shd w:val="clear" w:color="auto" w:fill="auto"/>
            <w:tcMar>
              <w:top w:w="0" w:type="dxa"/>
              <w:left w:w="10" w:type="dxa"/>
              <w:bottom w:w="0" w:type="dxa"/>
              <w:right w:w="10" w:type="dxa"/>
            </w:tcMar>
            <w:vAlign w:val="center"/>
          </w:tcPr>
          <w:p w14:paraId="69B122F8"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89/2022/NQ-HDQT-DTG dated December 21, 2022</w:t>
            </w:r>
          </w:p>
        </w:tc>
        <w:tc>
          <w:tcPr>
            <w:tcW w:w="648" w:type="pct"/>
            <w:shd w:val="clear" w:color="auto" w:fill="auto"/>
            <w:tcMar>
              <w:top w:w="0" w:type="dxa"/>
              <w:left w:w="10" w:type="dxa"/>
              <w:bottom w:w="0" w:type="dxa"/>
              <w:right w:w="10" w:type="dxa"/>
            </w:tcMar>
            <w:vAlign w:val="center"/>
          </w:tcPr>
          <w:p w14:paraId="4B977F4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Office rental Fee: VND 1,606,346,969 </w:t>
            </w:r>
          </w:p>
          <w:p w14:paraId="0DFA91F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Contract deposit fee: VND 251,280,000.</w:t>
            </w:r>
          </w:p>
        </w:tc>
        <w:tc>
          <w:tcPr>
            <w:tcW w:w="222" w:type="pct"/>
            <w:shd w:val="clear" w:color="auto" w:fill="auto"/>
            <w:tcMar>
              <w:top w:w="0" w:type="dxa"/>
              <w:left w:w="10" w:type="dxa"/>
              <w:bottom w:w="0" w:type="dxa"/>
              <w:right w:w="10" w:type="dxa"/>
            </w:tcMar>
            <w:vAlign w:val="center"/>
          </w:tcPr>
          <w:p w14:paraId="60A98705"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r>
      <w:tr w:rsidR="00942C6A" w:rsidRPr="004B7E6A" w14:paraId="12583C73" w14:textId="77777777" w:rsidTr="003F07BC">
        <w:tc>
          <w:tcPr>
            <w:tcW w:w="167" w:type="pct"/>
            <w:shd w:val="clear" w:color="auto" w:fill="auto"/>
            <w:tcMar>
              <w:top w:w="0" w:type="dxa"/>
              <w:left w:w="10" w:type="dxa"/>
              <w:bottom w:w="0" w:type="dxa"/>
              <w:right w:w="10" w:type="dxa"/>
            </w:tcMar>
            <w:vAlign w:val="center"/>
          </w:tcPr>
          <w:p w14:paraId="3E2A6952"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5</w:t>
            </w:r>
          </w:p>
        </w:tc>
        <w:tc>
          <w:tcPr>
            <w:tcW w:w="996" w:type="pct"/>
            <w:shd w:val="clear" w:color="auto" w:fill="auto"/>
            <w:tcMar>
              <w:top w:w="0" w:type="dxa"/>
              <w:left w:w="10" w:type="dxa"/>
              <w:bottom w:w="0" w:type="dxa"/>
              <w:right w:w="10" w:type="dxa"/>
            </w:tcMar>
            <w:vAlign w:val="center"/>
          </w:tcPr>
          <w:p w14:paraId="7C1739C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AAA Insurance Joint Stock Company (tentatively translated)</w:t>
            </w:r>
          </w:p>
        </w:tc>
        <w:tc>
          <w:tcPr>
            <w:tcW w:w="553" w:type="pct"/>
            <w:shd w:val="clear" w:color="auto" w:fill="auto"/>
            <w:tcMar>
              <w:top w:w="0" w:type="dxa"/>
              <w:left w:w="10" w:type="dxa"/>
              <w:bottom w:w="0" w:type="dxa"/>
              <w:right w:w="10" w:type="dxa"/>
            </w:tcMar>
            <w:vAlign w:val="center"/>
          </w:tcPr>
          <w:p w14:paraId="2210F3C5"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c>
          <w:tcPr>
            <w:tcW w:w="592" w:type="pct"/>
            <w:shd w:val="clear" w:color="auto" w:fill="auto"/>
            <w:tcMar>
              <w:top w:w="0" w:type="dxa"/>
              <w:left w:w="10" w:type="dxa"/>
              <w:bottom w:w="0" w:type="dxa"/>
              <w:right w:w="10" w:type="dxa"/>
            </w:tcMar>
            <w:vAlign w:val="center"/>
          </w:tcPr>
          <w:p w14:paraId="54A56612" w14:textId="77777777" w:rsidR="00D8199F" w:rsidRPr="004B7E6A" w:rsidRDefault="003F07BC" w:rsidP="003F07BC">
            <w:pPr>
              <w:tabs>
                <w:tab w:val="left" w:pos="360"/>
              </w:tabs>
              <w:spacing w:after="120" w:line="360" w:lineRule="auto"/>
              <w:jc w:val="center"/>
              <w:rPr>
                <w:rFonts w:ascii="Arial" w:hAnsi="Arial" w:cs="Arial"/>
                <w:color w:val="010000"/>
                <w:sz w:val="20"/>
              </w:rPr>
            </w:pPr>
            <w:r w:rsidRPr="004B7E6A">
              <w:rPr>
                <w:rFonts w:ascii="Arial" w:hAnsi="Arial" w:cs="Arial"/>
                <w:color w:val="010000"/>
                <w:sz w:val="20"/>
              </w:rPr>
              <w:t xml:space="preserve">30GP/KDBH - February 28, 2005 </w:t>
            </w:r>
          </w:p>
          <w:p w14:paraId="7F6489EE" w14:textId="2F2FB7A8"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Ministry of Finance</w:t>
            </w:r>
          </w:p>
        </w:tc>
        <w:tc>
          <w:tcPr>
            <w:tcW w:w="431" w:type="pct"/>
            <w:shd w:val="clear" w:color="auto" w:fill="auto"/>
            <w:tcMar>
              <w:top w:w="0" w:type="dxa"/>
              <w:left w:w="10" w:type="dxa"/>
              <w:bottom w:w="0" w:type="dxa"/>
              <w:right w:w="10" w:type="dxa"/>
            </w:tcMar>
            <w:vAlign w:val="center"/>
          </w:tcPr>
          <w:p w14:paraId="4F0C6699"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11th Floor, President Place Building, 93 Nguyen Du, Ben Nghe Ward, District 1, Chi Minh City. </w:t>
            </w:r>
          </w:p>
        </w:tc>
        <w:tc>
          <w:tcPr>
            <w:tcW w:w="499" w:type="pct"/>
            <w:shd w:val="clear" w:color="auto" w:fill="auto"/>
            <w:tcMar>
              <w:top w:w="0" w:type="dxa"/>
              <w:left w:w="10" w:type="dxa"/>
              <w:bottom w:w="0" w:type="dxa"/>
              <w:right w:w="10" w:type="dxa"/>
            </w:tcMar>
            <w:vAlign w:val="center"/>
          </w:tcPr>
          <w:p w14:paraId="29C8CE3B"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c>
          <w:tcPr>
            <w:tcW w:w="891" w:type="pct"/>
            <w:shd w:val="clear" w:color="auto" w:fill="auto"/>
            <w:tcMar>
              <w:top w:w="0" w:type="dxa"/>
              <w:left w:w="10" w:type="dxa"/>
              <w:bottom w:w="0" w:type="dxa"/>
              <w:right w:w="10" w:type="dxa"/>
            </w:tcMar>
            <w:vAlign w:val="center"/>
          </w:tcPr>
          <w:p w14:paraId="179C6E5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02/2023/NQ-HDQT-DTG dated January 11, 2023</w:t>
            </w:r>
          </w:p>
        </w:tc>
        <w:tc>
          <w:tcPr>
            <w:tcW w:w="648" w:type="pct"/>
            <w:shd w:val="clear" w:color="auto" w:fill="auto"/>
            <w:tcMar>
              <w:top w:w="0" w:type="dxa"/>
              <w:left w:w="10" w:type="dxa"/>
              <w:bottom w:w="0" w:type="dxa"/>
              <w:right w:w="10" w:type="dxa"/>
            </w:tcMar>
            <w:vAlign w:val="center"/>
          </w:tcPr>
          <w:p w14:paraId="6741252A"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Factory and point of sale insurance costs: VND 314,285,251</w:t>
            </w:r>
          </w:p>
        </w:tc>
        <w:tc>
          <w:tcPr>
            <w:tcW w:w="222" w:type="pct"/>
            <w:shd w:val="clear" w:color="auto" w:fill="auto"/>
            <w:tcMar>
              <w:top w:w="0" w:type="dxa"/>
              <w:left w:w="10" w:type="dxa"/>
              <w:bottom w:w="0" w:type="dxa"/>
              <w:right w:w="10" w:type="dxa"/>
            </w:tcMar>
            <w:vAlign w:val="center"/>
          </w:tcPr>
          <w:p w14:paraId="493BB33E"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r>
    </w:tbl>
    <w:p w14:paraId="5E13C2F8" w14:textId="4D3C651B" w:rsidR="00942C6A" w:rsidRPr="004B7E6A" w:rsidRDefault="003F07BC" w:rsidP="003F07BC">
      <w:pPr>
        <w:pStyle w:val="ListParagraph"/>
        <w:numPr>
          <w:ilvl w:val="0"/>
          <w:numId w:val="7"/>
        </w:numPr>
        <w:tabs>
          <w:tab w:val="left" w:pos="360"/>
          <w:tab w:val="left" w:pos="743"/>
        </w:tabs>
        <w:spacing w:after="120" w:line="360" w:lineRule="auto"/>
        <w:ind w:left="0" w:firstLine="0"/>
        <w:contextualSpacing w:val="0"/>
        <w:rPr>
          <w:rFonts w:ascii="Arial" w:eastAsia="Arial" w:hAnsi="Arial" w:cs="Arial"/>
          <w:color w:val="010000"/>
          <w:sz w:val="20"/>
          <w:szCs w:val="20"/>
        </w:rPr>
      </w:pPr>
      <w:r w:rsidRPr="004B7E6A">
        <w:rPr>
          <w:rFonts w:ascii="Arial" w:hAnsi="Arial" w:cs="Arial"/>
          <w:color w:val="010000"/>
          <w:sz w:val="20"/>
        </w:rPr>
        <w:t xml:space="preserve">Transactions between </w:t>
      </w:r>
      <w:r w:rsidR="00E814C4" w:rsidRPr="004B7E6A">
        <w:rPr>
          <w:rFonts w:ascii="Arial" w:hAnsi="Arial" w:cs="Arial"/>
          <w:color w:val="010000"/>
          <w:sz w:val="20"/>
        </w:rPr>
        <w:t xml:space="preserve">the </w:t>
      </w:r>
      <w:r w:rsidRPr="004B7E6A">
        <w:rPr>
          <w:rFonts w:ascii="Arial" w:hAnsi="Arial" w:cs="Arial"/>
          <w:color w:val="010000"/>
          <w:sz w:val="20"/>
        </w:rPr>
        <w:t>Company’s PDMR, related persons of PDMR and subsidiaries, companies controlled by the Company:</w:t>
      </w:r>
    </w:p>
    <w:tbl>
      <w:tblPr>
        <w:tblStyle w:val="Style3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1580"/>
        <w:gridCol w:w="1643"/>
        <w:gridCol w:w="1297"/>
        <w:gridCol w:w="1855"/>
        <w:gridCol w:w="1116"/>
        <w:gridCol w:w="2070"/>
        <w:gridCol w:w="1479"/>
        <w:gridCol w:w="1758"/>
        <w:gridCol w:w="656"/>
      </w:tblGrid>
      <w:tr w:rsidR="00942C6A" w:rsidRPr="004B7E6A" w14:paraId="4D2A6EA0" w14:textId="77777777" w:rsidTr="003F07BC">
        <w:tc>
          <w:tcPr>
            <w:tcW w:w="177" w:type="pct"/>
            <w:shd w:val="clear" w:color="auto" w:fill="auto"/>
            <w:tcMar>
              <w:top w:w="0" w:type="dxa"/>
              <w:left w:w="10" w:type="dxa"/>
              <w:bottom w:w="0" w:type="dxa"/>
              <w:right w:w="10" w:type="dxa"/>
            </w:tcMar>
            <w:vAlign w:val="center"/>
          </w:tcPr>
          <w:p w14:paraId="372B90F7"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No.</w:t>
            </w:r>
          </w:p>
        </w:tc>
        <w:tc>
          <w:tcPr>
            <w:tcW w:w="566" w:type="pct"/>
            <w:shd w:val="clear" w:color="auto" w:fill="auto"/>
            <w:tcMar>
              <w:top w:w="0" w:type="dxa"/>
              <w:left w:w="10" w:type="dxa"/>
              <w:bottom w:w="0" w:type="dxa"/>
              <w:right w:w="10" w:type="dxa"/>
            </w:tcMar>
            <w:vAlign w:val="center"/>
          </w:tcPr>
          <w:p w14:paraId="1D652AA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Transaction conductor</w:t>
            </w:r>
          </w:p>
        </w:tc>
        <w:tc>
          <w:tcPr>
            <w:tcW w:w="589" w:type="pct"/>
            <w:shd w:val="clear" w:color="auto" w:fill="auto"/>
            <w:tcMar>
              <w:top w:w="0" w:type="dxa"/>
              <w:left w:w="10" w:type="dxa"/>
              <w:bottom w:w="0" w:type="dxa"/>
              <w:right w:w="10" w:type="dxa"/>
            </w:tcMar>
            <w:vAlign w:val="center"/>
          </w:tcPr>
          <w:p w14:paraId="4D21F0C1"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Relations with PMDR</w:t>
            </w:r>
          </w:p>
        </w:tc>
        <w:tc>
          <w:tcPr>
            <w:tcW w:w="465" w:type="pct"/>
            <w:shd w:val="clear" w:color="auto" w:fill="auto"/>
            <w:tcMar>
              <w:top w:w="0" w:type="dxa"/>
              <w:left w:w="10" w:type="dxa"/>
              <w:bottom w:w="0" w:type="dxa"/>
              <w:right w:w="10" w:type="dxa"/>
            </w:tcMar>
            <w:vAlign w:val="center"/>
          </w:tcPr>
          <w:p w14:paraId="2A1DFCC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Position at the Company</w:t>
            </w:r>
          </w:p>
        </w:tc>
        <w:tc>
          <w:tcPr>
            <w:tcW w:w="665" w:type="pct"/>
            <w:shd w:val="clear" w:color="auto" w:fill="auto"/>
            <w:tcMar>
              <w:top w:w="0" w:type="dxa"/>
              <w:left w:w="10" w:type="dxa"/>
              <w:bottom w:w="0" w:type="dxa"/>
              <w:right w:w="10" w:type="dxa"/>
            </w:tcMar>
            <w:vAlign w:val="center"/>
          </w:tcPr>
          <w:p w14:paraId="5B76F78B"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ID card/Passport No., Date of issue, Place of issue</w:t>
            </w:r>
          </w:p>
        </w:tc>
        <w:tc>
          <w:tcPr>
            <w:tcW w:w="400" w:type="pct"/>
            <w:shd w:val="clear" w:color="auto" w:fill="auto"/>
            <w:tcMar>
              <w:top w:w="0" w:type="dxa"/>
              <w:left w:w="10" w:type="dxa"/>
              <w:bottom w:w="0" w:type="dxa"/>
              <w:right w:w="10" w:type="dxa"/>
            </w:tcMar>
            <w:vAlign w:val="center"/>
          </w:tcPr>
          <w:p w14:paraId="7E037180"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Address</w:t>
            </w:r>
          </w:p>
        </w:tc>
        <w:tc>
          <w:tcPr>
            <w:tcW w:w="742" w:type="pct"/>
            <w:shd w:val="clear" w:color="auto" w:fill="auto"/>
            <w:tcMar>
              <w:top w:w="0" w:type="dxa"/>
              <w:left w:w="10" w:type="dxa"/>
              <w:bottom w:w="0" w:type="dxa"/>
              <w:right w:w="10" w:type="dxa"/>
            </w:tcMar>
            <w:vAlign w:val="center"/>
          </w:tcPr>
          <w:p w14:paraId="65262BD1"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Name of subsidiaries, companies controlled by the listed company</w:t>
            </w:r>
          </w:p>
        </w:tc>
        <w:tc>
          <w:tcPr>
            <w:tcW w:w="530" w:type="pct"/>
            <w:shd w:val="clear" w:color="auto" w:fill="auto"/>
            <w:tcMar>
              <w:top w:w="0" w:type="dxa"/>
              <w:left w:w="10" w:type="dxa"/>
              <w:bottom w:w="0" w:type="dxa"/>
              <w:right w:w="10" w:type="dxa"/>
            </w:tcMar>
            <w:vAlign w:val="center"/>
          </w:tcPr>
          <w:p w14:paraId="046BD58F"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Time of transaction</w:t>
            </w:r>
          </w:p>
        </w:tc>
        <w:tc>
          <w:tcPr>
            <w:tcW w:w="630" w:type="pct"/>
            <w:shd w:val="clear" w:color="auto" w:fill="auto"/>
            <w:tcMar>
              <w:top w:w="0" w:type="dxa"/>
              <w:left w:w="10" w:type="dxa"/>
              <w:bottom w:w="0" w:type="dxa"/>
              <w:right w:w="10" w:type="dxa"/>
            </w:tcMar>
            <w:vAlign w:val="center"/>
          </w:tcPr>
          <w:p w14:paraId="37EC8041"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Content, quantity, total value of transaction</w:t>
            </w:r>
          </w:p>
        </w:tc>
        <w:tc>
          <w:tcPr>
            <w:tcW w:w="235" w:type="pct"/>
            <w:shd w:val="clear" w:color="auto" w:fill="auto"/>
            <w:tcMar>
              <w:top w:w="0" w:type="dxa"/>
              <w:left w:w="10" w:type="dxa"/>
              <w:bottom w:w="0" w:type="dxa"/>
              <w:right w:w="10" w:type="dxa"/>
            </w:tcMar>
            <w:vAlign w:val="center"/>
          </w:tcPr>
          <w:p w14:paraId="0701050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Note</w:t>
            </w:r>
          </w:p>
        </w:tc>
      </w:tr>
      <w:tr w:rsidR="00942C6A" w:rsidRPr="004B7E6A" w14:paraId="01796F0C" w14:textId="77777777" w:rsidTr="003F07BC">
        <w:tc>
          <w:tcPr>
            <w:tcW w:w="177" w:type="pct"/>
            <w:shd w:val="clear" w:color="auto" w:fill="auto"/>
            <w:tcMar>
              <w:top w:w="0" w:type="dxa"/>
              <w:left w:w="10" w:type="dxa"/>
              <w:bottom w:w="0" w:type="dxa"/>
              <w:right w:w="10" w:type="dxa"/>
            </w:tcMar>
            <w:vAlign w:val="center"/>
          </w:tcPr>
          <w:p w14:paraId="6FE2D9D9"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c>
          <w:tcPr>
            <w:tcW w:w="566" w:type="pct"/>
            <w:shd w:val="clear" w:color="auto" w:fill="auto"/>
            <w:tcMar>
              <w:top w:w="0" w:type="dxa"/>
              <w:left w:w="10" w:type="dxa"/>
              <w:bottom w:w="0" w:type="dxa"/>
              <w:right w:w="10" w:type="dxa"/>
            </w:tcMar>
            <w:vAlign w:val="center"/>
          </w:tcPr>
          <w:p w14:paraId="6CCC3EFC"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Magnolia Investment Corporation</w:t>
            </w:r>
          </w:p>
        </w:tc>
        <w:tc>
          <w:tcPr>
            <w:tcW w:w="589" w:type="pct"/>
            <w:shd w:val="clear" w:color="auto" w:fill="auto"/>
            <w:tcMar>
              <w:top w:w="0" w:type="dxa"/>
              <w:left w:w="10" w:type="dxa"/>
              <w:bottom w:w="0" w:type="dxa"/>
              <w:right w:w="10" w:type="dxa"/>
            </w:tcMar>
            <w:vAlign w:val="center"/>
          </w:tcPr>
          <w:p w14:paraId="72992BC6"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Affiliated organization of member of the Board of Directors</w:t>
            </w:r>
          </w:p>
        </w:tc>
        <w:tc>
          <w:tcPr>
            <w:tcW w:w="465" w:type="pct"/>
            <w:shd w:val="clear" w:color="auto" w:fill="auto"/>
            <w:tcMar>
              <w:top w:w="0" w:type="dxa"/>
              <w:left w:w="10" w:type="dxa"/>
              <w:bottom w:w="0" w:type="dxa"/>
              <w:right w:w="10" w:type="dxa"/>
            </w:tcMar>
            <w:vAlign w:val="center"/>
          </w:tcPr>
          <w:p w14:paraId="79315039"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c>
          <w:tcPr>
            <w:tcW w:w="665" w:type="pct"/>
            <w:shd w:val="clear" w:color="auto" w:fill="auto"/>
            <w:tcMar>
              <w:top w:w="0" w:type="dxa"/>
              <w:left w:w="10" w:type="dxa"/>
              <w:bottom w:w="0" w:type="dxa"/>
              <w:right w:w="10" w:type="dxa"/>
            </w:tcMar>
            <w:vAlign w:val="center"/>
          </w:tcPr>
          <w:p w14:paraId="73DFA04D" w14:textId="77777777" w:rsidR="00942C6A" w:rsidRPr="004B7E6A" w:rsidRDefault="003F07BC" w:rsidP="003F07BC">
            <w:pPr>
              <w:tabs>
                <w:tab w:val="left" w:pos="360"/>
                <w:tab w:val="left" w:pos="1325"/>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031671318, February 8, 2021, Department of </w:t>
            </w:r>
            <w:proofErr w:type="gramStart"/>
            <w:r w:rsidRPr="004B7E6A">
              <w:rPr>
                <w:rFonts w:ascii="Arial" w:hAnsi="Arial" w:cs="Arial"/>
                <w:color w:val="010000"/>
                <w:sz w:val="20"/>
              </w:rPr>
              <w:t>Planning</w:t>
            </w:r>
            <w:proofErr w:type="gramEnd"/>
            <w:r w:rsidRPr="004B7E6A">
              <w:rPr>
                <w:rFonts w:ascii="Arial" w:hAnsi="Arial" w:cs="Arial"/>
                <w:color w:val="010000"/>
                <w:sz w:val="20"/>
              </w:rPr>
              <w:t xml:space="preserve"> and Investment of Ho Chi Minh City</w:t>
            </w:r>
          </w:p>
        </w:tc>
        <w:tc>
          <w:tcPr>
            <w:tcW w:w="400" w:type="pct"/>
            <w:shd w:val="clear" w:color="auto" w:fill="auto"/>
            <w:tcMar>
              <w:top w:w="0" w:type="dxa"/>
              <w:left w:w="10" w:type="dxa"/>
              <w:bottom w:w="0" w:type="dxa"/>
              <w:right w:w="10" w:type="dxa"/>
            </w:tcMar>
            <w:vAlign w:val="center"/>
          </w:tcPr>
          <w:p w14:paraId="0A6ADAE4" w14:textId="26EBAB02" w:rsidR="00942C6A" w:rsidRPr="004B7E6A" w:rsidRDefault="003F07BC" w:rsidP="003F07BC">
            <w:pPr>
              <w:tabs>
                <w:tab w:val="left" w:pos="360"/>
                <w:tab w:val="left" w:pos="816"/>
              </w:tabs>
              <w:spacing w:after="120" w:line="360" w:lineRule="auto"/>
              <w:jc w:val="center"/>
              <w:rPr>
                <w:rFonts w:ascii="Arial" w:eastAsia="Arial" w:hAnsi="Arial" w:cs="Arial"/>
                <w:color w:val="010000"/>
                <w:sz w:val="20"/>
                <w:szCs w:val="20"/>
              </w:rPr>
            </w:pPr>
            <w:r w:rsidRPr="004B7E6A">
              <w:rPr>
                <w:rFonts w:ascii="Arial" w:hAnsi="Arial" w:cs="Arial"/>
                <w:color w:val="010000"/>
                <w:sz w:val="20"/>
              </w:rPr>
              <w:t>No. 26 Street 40, Thao Dien Ward, Thu Duc City, Ho Chi Minh City, Vietnam</w:t>
            </w:r>
          </w:p>
        </w:tc>
        <w:tc>
          <w:tcPr>
            <w:tcW w:w="742" w:type="pct"/>
            <w:shd w:val="clear" w:color="auto" w:fill="auto"/>
            <w:tcMar>
              <w:top w:w="0" w:type="dxa"/>
              <w:left w:w="10" w:type="dxa"/>
              <w:bottom w:w="0" w:type="dxa"/>
              <w:right w:w="10" w:type="dxa"/>
            </w:tcMar>
            <w:vAlign w:val="center"/>
          </w:tcPr>
          <w:p w14:paraId="405C2283"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Tesla Pharmaceutical Joint Stock Company</w:t>
            </w:r>
          </w:p>
        </w:tc>
        <w:tc>
          <w:tcPr>
            <w:tcW w:w="530" w:type="pct"/>
            <w:shd w:val="clear" w:color="auto" w:fill="auto"/>
            <w:tcMar>
              <w:top w:w="0" w:type="dxa"/>
              <w:left w:w="10" w:type="dxa"/>
              <w:bottom w:w="0" w:type="dxa"/>
              <w:right w:w="10" w:type="dxa"/>
            </w:tcMar>
            <w:vAlign w:val="center"/>
          </w:tcPr>
          <w:p w14:paraId="29A4D295" w14:textId="7777777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 xml:space="preserve">from January 01, </w:t>
            </w:r>
            <w:proofErr w:type="gramStart"/>
            <w:r w:rsidRPr="004B7E6A">
              <w:rPr>
                <w:rFonts w:ascii="Arial" w:hAnsi="Arial" w:cs="Arial"/>
                <w:color w:val="010000"/>
                <w:sz w:val="20"/>
              </w:rPr>
              <w:t>2023</w:t>
            </w:r>
            <w:proofErr w:type="gramEnd"/>
            <w:r w:rsidRPr="004B7E6A">
              <w:rPr>
                <w:rFonts w:ascii="Arial" w:hAnsi="Arial" w:cs="Arial"/>
                <w:color w:val="010000"/>
                <w:sz w:val="20"/>
              </w:rPr>
              <w:t xml:space="preserve"> to December 31, 2023</w:t>
            </w:r>
          </w:p>
        </w:tc>
        <w:tc>
          <w:tcPr>
            <w:tcW w:w="630" w:type="pct"/>
            <w:shd w:val="clear" w:color="auto" w:fill="auto"/>
            <w:tcMar>
              <w:top w:w="0" w:type="dxa"/>
              <w:left w:w="10" w:type="dxa"/>
              <w:bottom w:w="0" w:type="dxa"/>
              <w:right w:w="10" w:type="dxa"/>
            </w:tcMar>
            <w:vAlign w:val="center"/>
          </w:tcPr>
          <w:p w14:paraId="332F738C" w14:textId="7B177D87" w:rsidR="00942C6A" w:rsidRPr="004B7E6A" w:rsidRDefault="003F07BC" w:rsidP="003F07BC">
            <w:pPr>
              <w:tabs>
                <w:tab w:val="left" w:pos="360"/>
              </w:tabs>
              <w:spacing w:after="120" w:line="360" w:lineRule="auto"/>
              <w:jc w:val="center"/>
              <w:rPr>
                <w:rFonts w:ascii="Arial" w:eastAsia="Arial" w:hAnsi="Arial" w:cs="Arial"/>
                <w:color w:val="010000"/>
                <w:sz w:val="20"/>
                <w:szCs w:val="20"/>
              </w:rPr>
            </w:pPr>
            <w:r w:rsidRPr="004B7E6A">
              <w:rPr>
                <w:rFonts w:ascii="Arial" w:hAnsi="Arial" w:cs="Arial"/>
                <w:color w:val="010000"/>
                <w:sz w:val="20"/>
              </w:rPr>
              <w:t>Pay operating expenses: VND 676,268,000 Contract deposit fee: VND 110,300,000.</w:t>
            </w:r>
          </w:p>
        </w:tc>
        <w:tc>
          <w:tcPr>
            <w:tcW w:w="235" w:type="pct"/>
            <w:shd w:val="clear" w:color="auto" w:fill="auto"/>
            <w:tcMar>
              <w:top w:w="0" w:type="dxa"/>
              <w:left w:w="10" w:type="dxa"/>
              <w:bottom w:w="0" w:type="dxa"/>
              <w:right w:w="10" w:type="dxa"/>
            </w:tcMar>
            <w:vAlign w:val="center"/>
          </w:tcPr>
          <w:p w14:paraId="3E709E65" w14:textId="77777777" w:rsidR="00942C6A" w:rsidRPr="004B7E6A" w:rsidRDefault="00942C6A" w:rsidP="003F07BC">
            <w:pPr>
              <w:tabs>
                <w:tab w:val="left" w:pos="360"/>
              </w:tabs>
              <w:spacing w:after="120" w:line="360" w:lineRule="auto"/>
              <w:jc w:val="center"/>
              <w:rPr>
                <w:rFonts w:ascii="Arial" w:eastAsia="Arial" w:hAnsi="Arial" w:cs="Arial"/>
                <w:color w:val="010000"/>
                <w:sz w:val="20"/>
                <w:szCs w:val="20"/>
              </w:rPr>
            </w:pPr>
          </w:p>
        </w:tc>
      </w:tr>
    </w:tbl>
    <w:p w14:paraId="2AA5D77B" w14:textId="45707C4D" w:rsidR="00942C6A" w:rsidRPr="004B7E6A" w:rsidRDefault="003F07BC" w:rsidP="0060577C">
      <w:pPr>
        <w:pStyle w:val="ListParagraph"/>
        <w:keepNext/>
        <w:numPr>
          <w:ilvl w:val="0"/>
          <w:numId w:val="7"/>
        </w:numPr>
        <w:tabs>
          <w:tab w:val="left" w:pos="360"/>
          <w:tab w:val="left" w:pos="743"/>
        </w:tabs>
        <w:spacing w:after="120" w:line="360" w:lineRule="auto"/>
        <w:ind w:left="0" w:firstLine="0"/>
        <w:contextualSpacing w:val="0"/>
        <w:jc w:val="both"/>
        <w:rPr>
          <w:rFonts w:ascii="Arial" w:eastAsia="Arial" w:hAnsi="Arial" w:cs="Arial"/>
          <w:color w:val="010000"/>
          <w:sz w:val="20"/>
          <w:szCs w:val="20"/>
        </w:rPr>
      </w:pPr>
      <w:r w:rsidRPr="004B7E6A">
        <w:rPr>
          <w:rFonts w:ascii="Arial" w:hAnsi="Arial" w:cs="Arial"/>
          <w:color w:val="010000"/>
          <w:sz w:val="20"/>
        </w:rPr>
        <w:t>Transactions between the Company and other entities: None</w:t>
      </w:r>
    </w:p>
    <w:p w14:paraId="37486566" w14:textId="0D9EEAE2" w:rsidR="00942C6A" w:rsidRPr="004B7E6A" w:rsidRDefault="003F07BC" w:rsidP="0060577C">
      <w:pPr>
        <w:numPr>
          <w:ilvl w:val="0"/>
          <w:numId w:val="3"/>
        </w:numPr>
        <w:tabs>
          <w:tab w:val="left" w:pos="360"/>
          <w:tab w:val="left" w:pos="990"/>
        </w:tabs>
        <w:spacing w:after="120" w:line="360" w:lineRule="auto"/>
        <w:jc w:val="both"/>
        <w:rPr>
          <w:rFonts w:ascii="Arial" w:eastAsia="Arial" w:hAnsi="Arial" w:cs="Arial"/>
          <w:color w:val="010000"/>
          <w:sz w:val="20"/>
          <w:szCs w:val="20"/>
        </w:rPr>
      </w:pPr>
      <w:r w:rsidRPr="004B7E6A">
        <w:rPr>
          <w:rFonts w:ascii="Arial" w:hAnsi="Arial" w:cs="Arial"/>
          <w:color w:val="010000"/>
          <w:sz w:val="20"/>
        </w:rPr>
        <w:t>Transactions between the Company and the company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r w:rsidR="004B7E6A" w:rsidRPr="004B7E6A">
        <w:rPr>
          <w:rFonts w:ascii="Arial" w:hAnsi="Arial" w:cs="Arial"/>
          <w:color w:val="010000"/>
          <w:sz w:val="20"/>
        </w:rPr>
        <w:t>:</w:t>
      </w:r>
      <w:r w:rsidRPr="004B7E6A">
        <w:rPr>
          <w:rFonts w:ascii="Arial" w:hAnsi="Arial" w:cs="Arial"/>
          <w:color w:val="010000"/>
          <w:sz w:val="20"/>
        </w:rPr>
        <w:t xml:space="preserve"> </w:t>
      </w:r>
      <w:proofErr w:type="gramStart"/>
      <w:r w:rsidRPr="004B7E6A">
        <w:rPr>
          <w:rFonts w:ascii="Arial" w:hAnsi="Arial" w:cs="Arial"/>
          <w:color w:val="010000"/>
          <w:sz w:val="20"/>
        </w:rPr>
        <w:t>None</w:t>
      </w:r>
      <w:proofErr w:type="gramEnd"/>
    </w:p>
    <w:p w14:paraId="6F66C59E" w14:textId="77777777" w:rsidR="00942C6A" w:rsidRPr="004B7E6A" w:rsidRDefault="003F07BC" w:rsidP="0060577C">
      <w:pPr>
        <w:numPr>
          <w:ilvl w:val="0"/>
          <w:numId w:val="3"/>
        </w:numPr>
        <w:tabs>
          <w:tab w:val="left" w:pos="360"/>
          <w:tab w:val="left" w:pos="1081"/>
        </w:tabs>
        <w:spacing w:after="120" w:line="360" w:lineRule="auto"/>
        <w:jc w:val="both"/>
        <w:rPr>
          <w:rFonts w:ascii="Arial" w:eastAsia="Arial" w:hAnsi="Arial" w:cs="Arial"/>
          <w:color w:val="010000"/>
          <w:sz w:val="20"/>
          <w:szCs w:val="20"/>
        </w:rPr>
      </w:pPr>
      <w:r w:rsidRPr="004B7E6A">
        <w:rPr>
          <w:rFonts w:ascii="Arial" w:hAnsi="Arial" w:cs="Arial"/>
          <w:color w:val="010000"/>
          <w:sz w:val="20"/>
        </w:rPr>
        <w:t>Transactions between the Company and companies where affiliated persons of members of the Board of Directors, members of the Supervisory Board and the Manager (General Manager) and other managers are members of the Board of Directors, the Executive Manager (General Manager): None</w:t>
      </w:r>
    </w:p>
    <w:p w14:paraId="54B83289" w14:textId="77777777" w:rsidR="00942C6A" w:rsidRPr="004B7E6A" w:rsidRDefault="003F07BC" w:rsidP="0060577C">
      <w:pPr>
        <w:numPr>
          <w:ilvl w:val="0"/>
          <w:numId w:val="3"/>
        </w:numPr>
        <w:tabs>
          <w:tab w:val="left" w:pos="360"/>
          <w:tab w:val="left" w:pos="1081"/>
        </w:tabs>
        <w:spacing w:after="120" w:line="360" w:lineRule="auto"/>
        <w:jc w:val="both"/>
        <w:rPr>
          <w:rFonts w:ascii="Arial" w:eastAsia="Arial" w:hAnsi="Arial" w:cs="Arial"/>
          <w:color w:val="010000"/>
          <w:sz w:val="20"/>
          <w:szCs w:val="20"/>
        </w:rPr>
      </w:pPr>
      <w:r w:rsidRPr="004B7E6A">
        <w:rPr>
          <w:rFonts w:ascii="Arial" w:hAnsi="Arial" w:cs="Arial"/>
          <w:color w:val="010000"/>
          <w:sz w:val="20"/>
        </w:rPr>
        <w:t xml:space="preserve">Other transactions of the Company (if any) which can bring material or non-material benefits to members of the Board of Directors, members of the Supervisory Board, the Manager (General Manager) and other managers: </w:t>
      </w:r>
      <w:proofErr w:type="gramStart"/>
      <w:r w:rsidRPr="004B7E6A">
        <w:rPr>
          <w:rFonts w:ascii="Arial" w:hAnsi="Arial" w:cs="Arial"/>
          <w:color w:val="010000"/>
          <w:sz w:val="20"/>
        </w:rPr>
        <w:t>None</w:t>
      </w:r>
      <w:proofErr w:type="gramEnd"/>
    </w:p>
    <w:p w14:paraId="3977A097" w14:textId="538C606B" w:rsidR="00942C6A" w:rsidRPr="004B7E6A" w:rsidRDefault="003F07BC" w:rsidP="0060577C">
      <w:pPr>
        <w:pStyle w:val="ListParagraph"/>
        <w:numPr>
          <w:ilvl w:val="0"/>
          <w:numId w:val="2"/>
        </w:numPr>
        <w:tabs>
          <w:tab w:val="left" w:pos="360"/>
          <w:tab w:val="left" w:pos="1081"/>
        </w:tabs>
        <w:spacing w:after="120" w:line="360" w:lineRule="auto"/>
        <w:contextualSpacing w:val="0"/>
        <w:jc w:val="both"/>
        <w:rPr>
          <w:rFonts w:ascii="Arial" w:eastAsia="Arial" w:hAnsi="Arial" w:cs="Arial"/>
          <w:color w:val="010000"/>
          <w:sz w:val="20"/>
          <w:szCs w:val="20"/>
        </w:rPr>
      </w:pPr>
      <w:r w:rsidRPr="004B7E6A">
        <w:rPr>
          <w:rFonts w:ascii="Arial" w:hAnsi="Arial" w:cs="Arial"/>
          <w:color w:val="010000"/>
          <w:sz w:val="20"/>
        </w:rPr>
        <w:t>Share transactions of PDMR and affiliated persons of PDMR:</w:t>
      </w:r>
    </w:p>
    <w:p w14:paraId="3D588D22" w14:textId="77777777" w:rsidR="00942C6A" w:rsidRPr="004B7E6A" w:rsidRDefault="003F07BC" w:rsidP="0060577C">
      <w:pPr>
        <w:tabs>
          <w:tab w:val="left" w:pos="360"/>
        </w:tabs>
        <w:spacing w:after="120" w:line="360" w:lineRule="auto"/>
        <w:jc w:val="both"/>
        <w:rPr>
          <w:rFonts w:ascii="Arial" w:eastAsia="Arial" w:hAnsi="Arial" w:cs="Arial"/>
          <w:color w:val="010000"/>
          <w:sz w:val="20"/>
          <w:szCs w:val="20"/>
        </w:rPr>
      </w:pPr>
      <w:r w:rsidRPr="004B7E6A">
        <w:rPr>
          <w:rFonts w:ascii="Arial" w:hAnsi="Arial" w:cs="Arial"/>
          <w:color w:val="010000"/>
          <w:sz w:val="20"/>
        </w:rPr>
        <w:t>In 2023, the Company did not receive transaction reports from PDMR and affiliated persons.</w:t>
      </w:r>
    </w:p>
    <w:p w14:paraId="092B27BF" w14:textId="049C8CA4" w:rsidR="00942C6A" w:rsidRPr="004B7E6A" w:rsidRDefault="003F07BC" w:rsidP="0060577C">
      <w:pPr>
        <w:pStyle w:val="ListParagraph"/>
        <w:numPr>
          <w:ilvl w:val="0"/>
          <w:numId w:val="2"/>
        </w:numPr>
        <w:tabs>
          <w:tab w:val="left" w:pos="363"/>
        </w:tabs>
        <w:spacing w:after="120" w:line="360" w:lineRule="auto"/>
        <w:contextualSpacing w:val="0"/>
        <w:jc w:val="both"/>
        <w:rPr>
          <w:rFonts w:ascii="Arial" w:eastAsia="Arial" w:hAnsi="Arial" w:cs="Arial"/>
          <w:color w:val="010000"/>
          <w:sz w:val="20"/>
          <w:szCs w:val="20"/>
        </w:rPr>
      </w:pPr>
      <w:r w:rsidRPr="004B7E6A">
        <w:rPr>
          <w:rFonts w:ascii="Arial" w:hAnsi="Arial" w:cs="Arial"/>
          <w:color w:val="010000"/>
          <w:sz w:val="20"/>
        </w:rPr>
        <w:t>Other significant issues:</w:t>
      </w:r>
    </w:p>
    <w:sectPr w:rsidR="00942C6A" w:rsidRPr="004B7E6A" w:rsidSect="003F07BC">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D62ECE"/>
    <w:multiLevelType w:val="multilevel"/>
    <w:tmpl w:val="03D62EC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7341AB"/>
    <w:multiLevelType w:val="hybridMultilevel"/>
    <w:tmpl w:val="AC167AA8"/>
    <w:lvl w:ilvl="0" w:tplc="23F032B2">
      <w:start w:val="1"/>
      <w:numFmt w:val="decimal"/>
      <w:lvlText w:val="%1."/>
      <w:lvlJc w:val="left"/>
      <w:pPr>
        <w:ind w:left="720" w:hanging="360"/>
      </w:pPr>
      <w:rPr>
        <w:rFonts w:hint="default"/>
        <w:b w:val="0"/>
        <w:i w:val="0"/>
        <w:sz w:val="20"/>
      </w:rPr>
    </w:lvl>
    <w:lvl w:ilvl="1" w:tplc="BDACFDBA" w:tentative="1">
      <w:start w:val="1"/>
      <w:numFmt w:val="lowerLetter"/>
      <w:lvlText w:val="%2."/>
      <w:lvlJc w:val="left"/>
      <w:pPr>
        <w:ind w:left="1440" w:hanging="360"/>
      </w:pPr>
      <w:rPr>
        <w:b w:val="0"/>
        <w:i w:val="0"/>
        <w:sz w:val="20"/>
      </w:rPr>
    </w:lvl>
    <w:lvl w:ilvl="2" w:tplc="08923FB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35373"/>
    <w:multiLevelType w:val="hybridMultilevel"/>
    <w:tmpl w:val="3B0C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654F3"/>
    <w:multiLevelType w:val="multilevel"/>
    <w:tmpl w:val="25B654F3"/>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B1E6935"/>
    <w:multiLevelType w:val="hybridMultilevel"/>
    <w:tmpl w:val="E9C85E18"/>
    <w:lvl w:ilvl="0" w:tplc="7F2C4B44">
      <w:start w:val="1"/>
      <w:numFmt w:val="decimal"/>
      <w:lvlText w:val="%1."/>
      <w:lvlJc w:val="left"/>
      <w:pPr>
        <w:ind w:left="720" w:hanging="360"/>
      </w:pPr>
      <w:rPr>
        <w:rFonts w:hint="default"/>
        <w:b w:val="0"/>
        <w:i w:val="0"/>
        <w:sz w:val="20"/>
      </w:rPr>
    </w:lvl>
    <w:lvl w:ilvl="1" w:tplc="B728259C" w:tentative="1">
      <w:start w:val="1"/>
      <w:numFmt w:val="lowerLetter"/>
      <w:lvlText w:val="%2."/>
      <w:lvlJc w:val="left"/>
      <w:pPr>
        <w:ind w:left="1440" w:hanging="360"/>
      </w:pPr>
      <w:rPr>
        <w:b w:val="0"/>
        <w:i w:val="0"/>
        <w:sz w:val="20"/>
      </w:rPr>
    </w:lvl>
    <w:lvl w:ilvl="2" w:tplc="40BA8BDE"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1106B"/>
    <w:multiLevelType w:val="hybridMultilevel"/>
    <w:tmpl w:val="6EFAD69E"/>
    <w:lvl w:ilvl="0" w:tplc="B4D00BBC">
      <w:start w:val="1"/>
      <w:numFmt w:val="decimal"/>
      <w:lvlText w:val="%1."/>
      <w:lvlJc w:val="left"/>
      <w:pPr>
        <w:ind w:left="720" w:hanging="360"/>
      </w:pPr>
      <w:rPr>
        <w:rFonts w:hint="default"/>
        <w:b w:val="0"/>
        <w:bCs/>
        <w:i w:val="0"/>
        <w:sz w:val="20"/>
      </w:rPr>
    </w:lvl>
    <w:lvl w:ilvl="1" w:tplc="FBF0DB3C" w:tentative="1">
      <w:start w:val="1"/>
      <w:numFmt w:val="lowerLetter"/>
      <w:lvlText w:val="%2."/>
      <w:lvlJc w:val="left"/>
      <w:pPr>
        <w:ind w:left="1440" w:hanging="360"/>
      </w:pPr>
      <w:rPr>
        <w:b w:val="0"/>
        <w:i w:val="0"/>
        <w:sz w:val="20"/>
      </w:rPr>
    </w:lvl>
    <w:lvl w:ilvl="2" w:tplc="1128836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2335123">
    <w:abstractNumId w:val="0"/>
  </w:num>
  <w:num w:numId="2" w16cid:durableId="1235704874">
    <w:abstractNumId w:val="1"/>
  </w:num>
  <w:num w:numId="3" w16cid:durableId="764614566">
    <w:abstractNumId w:val="4"/>
  </w:num>
  <w:num w:numId="4" w16cid:durableId="344213477">
    <w:abstractNumId w:val="2"/>
  </w:num>
  <w:num w:numId="5" w16cid:durableId="1354651376">
    <w:abstractNumId w:val="5"/>
  </w:num>
  <w:num w:numId="6" w16cid:durableId="1489592559">
    <w:abstractNumId w:val="3"/>
  </w:num>
  <w:num w:numId="7" w16cid:durableId="3832556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C6A"/>
    <w:rsid w:val="003F07BC"/>
    <w:rsid w:val="004B7E6A"/>
    <w:rsid w:val="00533636"/>
    <w:rsid w:val="0060577C"/>
    <w:rsid w:val="008115CE"/>
    <w:rsid w:val="00815081"/>
    <w:rsid w:val="008E6623"/>
    <w:rsid w:val="00942C6A"/>
    <w:rsid w:val="009678F1"/>
    <w:rsid w:val="00A14CE3"/>
    <w:rsid w:val="00A96541"/>
    <w:rsid w:val="00BC674A"/>
    <w:rsid w:val="00C5627E"/>
    <w:rsid w:val="00D8199F"/>
    <w:rsid w:val="00E029F0"/>
    <w:rsid w:val="00E814C4"/>
    <w:rsid w:val="00EB472A"/>
    <w:rsid w:val="00FF78DE"/>
    <w:rsid w:val="1A306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C95BA"/>
  <w15:docId w15:val="{D4CE28F4-69BD-45A2-A207-9E1B1DC1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envelope address" w:qFormat="1"/>
    <w:lsdException w:name="envelope return" w:qFormat="1"/>
    <w:lsdException w:name="annotation reference" w:qFormat="1"/>
    <w:lsdException w:name="page number" w:qFormat="1"/>
    <w:lsdException w:name="endnote reference" w:qFormat="1"/>
    <w:lsdException w:name="List Bullet" w:qFormat="1"/>
    <w:lsdException w:name="List 2" w:qFormat="1"/>
    <w:lsdException w:name="List 3" w:qFormat="1"/>
    <w:lsdException w:name="List 4" w:qFormat="1"/>
    <w:lsdException w:name="List Bullet 3" w:qFormat="1"/>
    <w:lsdException w:name="List Bullet 5" w:qFormat="1"/>
    <w:lsdException w:name="List Number 2" w:qFormat="1"/>
    <w:lsdException w:name="List Number 4" w:qFormat="1"/>
    <w:lsdException w:name="Title" w:qFormat="1"/>
    <w:lsdException w:name="Closing" w:qFormat="1"/>
    <w:lsdException w:name="Default Paragraph Font" w:semiHidden="1" w:uiPriority="1" w:unhideWhenUsed="1"/>
    <w:lsdException w:name="List Continue 2" w:qFormat="1"/>
    <w:lsdException w:name="Date" w:qFormat="1"/>
    <w:lsdException w:name="Body Text First Indent" w:qFormat="1"/>
    <w:lsdException w:name="Body Text First Indent 2" w:qFormat="1"/>
    <w:lsdException w:name="Note Heading" w:qFormat="1"/>
    <w:lsdException w:name="Body Text 3" w:qFormat="1"/>
    <w:lsdException w:name="Body Text Indent 2" w:qFormat="1"/>
    <w:lsdException w:name="Body Text Indent 3"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qFormat="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color w:val="000000"/>
      <w:sz w:val="24"/>
      <w:szCs w:val="24"/>
      <w:lang w:eastAsia="vi-VN" w:bidi="vi-VN"/>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character" w:customStyle="1" w:styleId="Vnbnnidung">
    <w:name w:val="Văn bản nội dung_"/>
    <w:basedOn w:val="DefaultParagraphFont"/>
    <w:link w:val="Vnbnnidung0"/>
    <w:rPr>
      <w:rFonts w:ascii="Times New Roman" w:eastAsia="Times New Roman" w:hAnsi="Times New Roman" w:cs="Times New Roman"/>
      <w:sz w:val="22"/>
      <w:szCs w:val="22"/>
      <w:u w:val="none"/>
      <w:shd w:val="clear" w:color="auto" w:fill="auto"/>
    </w:rPr>
  </w:style>
  <w:style w:type="paragraph" w:customStyle="1" w:styleId="Vnbnnidung0">
    <w:name w:val="Văn bản nội dung"/>
    <w:basedOn w:val="Normal"/>
    <w:link w:val="Vnbnnidung"/>
    <w:qFormat/>
    <w:pPr>
      <w:spacing w:line="298" w:lineRule="auto"/>
    </w:pPr>
    <w:rPr>
      <w:rFonts w:ascii="Times New Roman" w:eastAsia="Times New Roman" w:hAnsi="Times New Roman" w:cs="Times New Roman"/>
      <w:sz w:val="22"/>
      <w:szCs w:val="22"/>
    </w:rPr>
  </w:style>
  <w:style w:type="character" w:customStyle="1" w:styleId="Tiu3">
    <w:name w:val="Tiêu đề #3_"/>
    <w:basedOn w:val="DefaultParagraphFont"/>
    <w:link w:val="Tiu30"/>
    <w:qFormat/>
    <w:rPr>
      <w:rFonts w:ascii="Times New Roman" w:eastAsia="Times New Roman" w:hAnsi="Times New Roman" w:cs="Times New Roman"/>
      <w:b/>
      <w:bCs/>
      <w:sz w:val="22"/>
      <w:szCs w:val="22"/>
      <w:u w:val="none"/>
      <w:shd w:val="clear" w:color="auto" w:fill="auto"/>
    </w:rPr>
  </w:style>
  <w:style w:type="paragraph" w:customStyle="1" w:styleId="Tiu30">
    <w:name w:val="Tiêu đề #3"/>
    <w:basedOn w:val="Normal"/>
    <w:link w:val="Tiu3"/>
    <w:qFormat/>
    <w:pPr>
      <w:spacing w:line="269" w:lineRule="auto"/>
      <w:outlineLvl w:val="2"/>
    </w:pPr>
    <w:rPr>
      <w:rFonts w:ascii="Times New Roman" w:eastAsia="Times New Roman" w:hAnsi="Times New Roman" w:cs="Times New Roman"/>
      <w:b/>
      <w:bCs/>
      <w:sz w:val="22"/>
      <w:szCs w:val="22"/>
    </w:rPr>
  </w:style>
  <w:style w:type="character" w:customStyle="1" w:styleId="Tiu1">
    <w:name w:val="Tiêu đề #1_"/>
    <w:basedOn w:val="DefaultParagraphFont"/>
    <w:link w:val="Tiu10"/>
    <w:rPr>
      <w:rFonts w:ascii="Times New Roman" w:eastAsia="Times New Roman" w:hAnsi="Times New Roman" w:cs="Times New Roman"/>
      <w:b/>
      <w:bCs/>
      <w:sz w:val="30"/>
      <w:szCs w:val="30"/>
      <w:u w:val="none"/>
      <w:shd w:val="clear" w:color="auto" w:fill="auto"/>
    </w:rPr>
  </w:style>
  <w:style w:type="paragraph" w:customStyle="1" w:styleId="Tiu10">
    <w:name w:val="Tiêu đề #1"/>
    <w:basedOn w:val="Normal"/>
    <w:link w:val="Tiu1"/>
    <w:qFormat/>
    <w:pPr>
      <w:spacing w:line="257" w:lineRule="auto"/>
      <w:jc w:val="center"/>
      <w:outlineLvl w:val="0"/>
    </w:pPr>
    <w:rPr>
      <w:rFonts w:ascii="Times New Roman" w:eastAsia="Times New Roman" w:hAnsi="Times New Roman" w:cs="Times New Roman"/>
      <w:b/>
      <w:bCs/>
      <w:sz w:val="30"/>
      <w:szCs w:val="30"/>
    </w:rPr>
  </w:style>
  <w:style w:type="character" w:customStyle="1" w:styleId="Chthchbng">
    <w:name w:val="Chú thích bảng_"/>
    <w:basedOn w:val="DefaultParagraphFont"/>
    <w:link w:val="Chthchbng0"/>
    <w:rPr>
      <w:rFonts w:ascii="Times New Roman" w:eastAsia="Times New Roman" w:hAnsi="Times New Roman" w:cs="Times New Roman"/>
      <w:b/>
      <w:bCs/>
      <w:sz w:val="22"/>
      <w:szCs w:val="22"/>
      <w:u w:val="none"/>
      <w:shd w:val="clear" w:color="auto" w:fill="auto"/>
    </w:rPr>
  </w:style>
  <w:style w:type="paragraph" w:customStyle="1" w:styleId="Chthchbng0">
    <w:name w:val="Chú thích bảng"/>
    <w:basedOn w:val="Normal"/>
    <w:link w:val="Chthchbng"/>
    <w:qFormat/>
    <w:rPr>
      <w:rFonts w:ascii="Times New Roman" w:eastAsia="Times New Roman" w:hAnsi="Times New Roman" w:cs="Times New Roman"/>
      <w:b/>
      <w:bCs/>
      <w:sz w:val="22"/>
      <w:szCs w:val="22"/>
    </w:rPr>
  </w:style>
  <w:style w:type="character" w:customStyle="1" w:styleId="Khc">
    <w:name w:val="Khác_"/>
    <w:basedOn w:val="DefaultParagraphFont"/>
    <w:link w:val="Khc0"/>
    <w:qFormat/>
    <w:rPr>
      <w:rFonts w:ascii="Times New Roman" w:eastAsia="Times New Roman" w:hAnsi="Times New Roman" w:cs="Times New Roman"/>
      <w:sz w:val="22"/>
      <w:szCs w:val="22"/>
      <w:u w:val="none"/>
      <w:shd w:val="clear" w:color="auto" w:fill="auto"/>
    </w:rPr>
  </w:style>
  <w:style w:type="paragraph" w:customStyle="1" w:styleId="Khc0">
    <w:name w:val="Khác"/>
    <w:basedOn w:val="Normal"/>
    <w:link w:val="Khc"/>
    <w:rPr>
      <w:rFonts w:ascii="Times New Roman" w:eastAsia="Times New Roman" w:hAnsi="Times New Roman" w:cs="Times New Roman"/>
      <w:sz w:val="22"/>
      <w:szCs w:val="22"/>
    </w:rPr>
  </w:style>
  <w:style w:type="character" w:customStyle="1" w:styleId="Tiu2">
    <w:name w:val="Tiêu đề #2_"/>
    <w:basedOn w:val="DefaultParagraphFont"/>
    <w:link w:val="Tiu20"/>
    <w:rPr>
      <w:rFonts w:ascii="Times New Roman" w:eastAsia="Times New Roman" w:hAnsi="Times New Roman" w:cs="Times New Roman"/>
      <w:b/>
      <w:bCs/>
      <w:color w:val="A1595C"/>
      <w:u w:val="none"/>
      <w:shd w:val="clear" w:color="auto" w:fill="auto"/>
    </w:rPr>
  </w:style>
  <w:style w:type="paragraph" w:customStyle="1" w:styleId="Tiu20">
    <w:name w:val="Tiêu đề #2"/>
    <w:basedOn w:val="Normal"/>
    <w:link w:val="Tiu2"/>
    <w:pPr>
      <w:outlineLvl w:val="1"/>
    </w:pPr>
    <w:rPr>
      <w:rFonts w:ascii="Times New Roman" w:eastAsia="Times New Roman" w:hAnsi="Times New Roman" w:cs="Times New Roman"/>
      <w:b/>
      <w:bCs/>
      <w:color w:val="A1595C"/>
    </w:rPr>
  </w:style>
  <w:style w:type="table" w:customStyle="1" w:styleId="Style26">
    <w:name w:val="_Style 26"/>
    <w:basedOn w:val="TableNormal1"/>
    <w:qFormat/>
    <w:rPr>
      <w:rFonts w:ascii="Times New Roman" w:eastAsia="Times New Roman" w:hAnsi="Times New Roman" w:cs="Times New Roman"/>
    </w:rPr>
    <w:tblPr>
      <w:tblCellMar>
        <w:left w:w="10" w:type="dxa"/>
        <w:right w:w="10" w:type="dxa"/>
      </w:tblCellMar>
    </w:tblPr>
  </w:style>
  <w:style w:type="table" w:customStyle="1" w:styleId="Style27">
    <w:name w:val="_Style 27"/>
    <w:basedOn w:val="TableNormal1"/>
    <w:rPr>
      <w:rFonts w:ascii="Times New Roman" w:eastAsia="Times New Roman" w:hAnsi="Times New Roman" w:cs="Times New Roman"/>
    </w:rPr>
    <w:tblPr>
      <w:tblCellMar>
        <w:left w:w="10" w:type="dxa"/>
        <w:right w:w="10" w:type="dxa"/>
      </w:tblCellMar>
    </w:tblPr>
  </w:style>
  <w:style w:type="table" w:customStyle="1" w:styleId="Style28">
    <w:name w:val="_Style 28"/>
    <w:basedOn w:val="TableNormal1"/>
    <w:qFormat/>
    <w:rPr>
      <w:rFonts w:ascii="Times New Roman" w:eastAsia="Times New Roman" w:hAnsi="Times New Roman" w:cs="Times New Roman"/>
    </w:rPr>
    <w:tblPr>
      <w:tblCellMar>
        <w:left w:w="10" w:type="dxa"/>
        <w:right w:w="10" w:type="dxa"/>
      </w:tblCellMar>
    </w:tblPr>
  </w:style>
  <w:style w:type="table" w:customStyle="1" w:styleId="Style29">
    <w:name w:val="_Style 29"/>
    <w:basedOn w:val="TableNormal1"/>
    <w:qFormat/>
    <w:rPr>
      <w:rFonts w:ascii="Times New Roman" w:eastAsia="Times New Roman" w:hAnsi="Times New Roman" w:cs="Times New Roman"/>
    </w:rPr>
    <w:tblPr>
      <w:tblCellMar>
        <w:left w:w="10" w:type="dxa"/>
        <w:right w:w="10" w:type="dxa"/>
      </w:tblCellMar>
    </w:tblPr>
  </w:style>
  <w:style w:type="table" w:customStyle="1" w:styleId="Style30">
    <w:name w:val="_Style 30"/>
    <w:basedOn w:val="TableNormal1"/>
    <w:rPr>
      <w:rFonts w:ascii="Times New Roman" w:eastAsia="Times New Roman" w:hAnsi="Times New Roman" w:cs="Times New Roman"/>
    </w:rPr>
    <w:tblPr>
      <w:tblCellMar>
        <w:left w:w="10" w:type="dxa"/>
        <w:right w:w="10" w:type="dxa"/>
      </w:tblCellMar>
    </w:tblPr>
  </w:style>
  <w:style w:type="table" w:customStyle="1" w:styleId="Style31">
    <w:name w:val="_Style 31"/>
    <w:basedOn w:val="TableNormal1"/>
    <w:rPr>
      <w:rFonts w:ascii="Times New Roman" w:eastAsia="Times New Roman" w:hAnsi="Times New Roman" w:cs="Times New Roman"/>
    </w:rPr>
    <w:tblPr>
      <w:tblCellMar>
        <w:left w:w="10" w:type="dxa"/>
        <w:right w:w="10" w:type="dxa"/>
      </w:tblCellMar>
    </w:tblPr>
  </w:style>
  <w:style w:type="table" w:customStyle="1" w:styleId="Style32">
    <w:name w:val="_Style 32"/>
    <w:basedOn w:val="TableNormal1"/>
    <w:rPr>
      <w:rFonts w:ascii="Times New Roman" w:eastAsia="Times New Roman" w:hAnsi="Times New Roman" w:cs="Times New Roman"/>
    </w:rPr>
    <w:tblPr>
      <w:tblCellMar>
        <w:left w:w="10" w:type="dxa"/>
        <w:right w:w="10" w:type="dxa"/>
      </w:tblCellMar>
    </w:tblPr>
  </w:style>
  <w:style w:type="table" w:customStyle="1" w:styleId="Style33">
    <w:name w:val="_Style 33"/>
    <w:basedOn w:val="TableNormal1"/>
    <w:rPr>
      <w:rFonts w:ascii="Times New Roman" w:eastAsia="Times New Roman" w:hAnsi="Times New Roman" w:cs="Times New Roman"/>
    </w:rPr>
    <w:tblPr>
      <w:tblCellMar>
        <w:left w:w="10" w:type="dxa"/>
        <w:right w:w="10" w:type="dxa"/>
      </w:tblCellMar>
    </w:tblPr>
  </w:style>
  <w:style w:type="paragraph" w:styleId="ListParagraph">
    <w:name w:val="List Paragraph"/>
    <w:basedOn w:val="Normal"/>
    <w:uiPriority w:val="99"/>
    <w:unhideWhenUsed/>
    <w:rsid w:val="00A1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vODhVKVVjYwlZxnVKvTGozKQEg==">CgMxLjAyCGguZ2pkZ3hzOAByITFwSnIyMFBaSWIycHd0Nkk2QVVNZ2lpTk5YTWVqWjBaaA==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2056</Words>
  <Characters>11373</Characters>
  <Application>Microsoft Office Word</Application>
  <DocSecurity>0</DocSecurity>
  <Lines>94</Lines>
  <Paragraphs>26</Paragraphs>
  <ScaleCrop>false</ScaleCrop>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 NguyÅn</dc:creator>
  <cp:lastModifiedBy>A216</cp:lastModifiedBy>
  <cp:revision>17</cp:revision>
  <dcterms:created xsi:type="dcterms:W3CDTF">2024-02-22T08:47:00Z</dcterms:created>
  <dcterms:modified xsi:type="dcterms:W3CDTF">2024-02-24T10:18:00Z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ECD81073F0A547AF96AB2DBBB656111B_12</vt:lpwstr>
  </property>
  <property fmtid="{D5CDD505-2E9C-101B-9397-08002B2CF9AE}" pid="4" name="GrammarlyDocumentId">
    <vt:lpwstr>f46f9354380b69fe915d43524ba86206717326e653b1e37ac2b6c301dfb11427</vt:lpwstr>
  </property>
</Properties>
</file>