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55E0A" w:rsidRPr="00C66209" w:rsidRDefault="00A3385B" w:rsidP="00A3385B">
      <w:pPr>
        <w:pBdr>
          <w:top w:val="nil"/>
          <w:left w:val="nil"/>
          <w:bottom w:val="nil"/>
          <w:right w:val="nil"/>
          <w:between w:val="nil"/>
        </w:pBdr>
        <w:tabs>
          <w:tab w:val="left" w:pos="432"/>
          <w:tab w:val="left" w:pos="3313"/>
        </w:tabs>
        <w:spacing w:after="120" w:line="360" w:lineRule="auto"/>
        <w:rPr>
          <w:rFonts w:ascii="Arial" w:eastAsia="Arial" w:hAnsi="Arial" w:cs="Arial"/>
          <w:b/>
          <w:color w:val="010000"/>
          <w:sz w:val="20"/>
          <w:szCs w:val="20"/>
        </w:rPr>
      </w:pPr>
      <w:r w:rsidRPr="00C66209">
        <w:rPr>
          <w:rFonts w:ascii="Arial" w:hAnsi="Arial" w:cs="Arial"/>
          <w:b/>
          <w:color w:val="010000"/>
          <w:sz w:val="20"/>
        </w:rPr>
        <w:t>NDW: Board Resolution</w:t>
      </w:r>
    </w:p>
    <w:p w14:paraId="00000002" w14:textId="77777777" w:rsidR="00C55E0A" w:rsidRPr="00C66209" w:rsidRDefault="00A3385B" w:rsidP="00A3385B">
      <w:pPr>
        <w:pBdr>
          <w:top w:val="nil"/>
          <w:left w:val="nil"/>
          <w:bottom w:val="nil"/>
          <w:right w:val="nil"/>
          <w:between w:val="nil"/>
        </w:pBdr>
        <w:tabs>
          <w:tab w:val="left" w:pos="432"/>
          <w:tab w:val="left" w:pos="3313"/>
        </w:tabs>
        <w:spacing w:after="120" w:line="360" w:lineRule="auto"/>
        <w:rPr>
          <w:rFonts w:ascii="Arial" w:eastAsia="Arial" w:hAnsi="Arial" w:cs="Arial"/>
          <w:color w:val="010000"/>
          <w:sz w:val="20"/>
          <w:szCs w:val="20"/>
        </w:rPr>
      </w:pPr>
      <w:r w:rsidRPr="00C66209">
        <w:rPr>
          <w:rFonts w:ascii="Arial" w:hAnsi="Arial" w:cs="Arial"/>
          <w:color w:val="010000"/>
          <w:sz w:val="20"/>
        </w:rPr>
        <w:t>On February 22, 2024, Nam Dinh Water Supply Joint Stock Company announced Resolution No. 01-2024/NQ-HDQT as follows:</w:t>
      </w:r>
    </w:p>
    <w:p w14:paraId="00000003" w14:textId="77777777" w:rsidR="00C55E0A" w:rsidRPr="00C66209" w:rsidRDefault="00A3385B" w:rsidP="00A338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6209">
        <w:rPr>
          <w:rFonts w:ascii="Arial" w:hAnsi="Arial" w:cs="Arial"/>
          <w:color w:val="010000"/>
          <w:sz w:val="20"/>
        </w:rPr>
        <w:t>Article 1: Approve the record date for the list to attend the</w:t>
      </w:r>
      <w:bookmarkStart w:id="0" w:name="_GoBack"/>
      <w:bookmarkEnd w:id="0"/>
      <w:r w:rsidRPr="00C66209">
        <w:rPr>
          <w:rFonts w:ascii="Arial" w:hAnsi="Arial" w:cs="Arial"/>
          <w:color w:val="010000"/>
          <w:sz w:val="20"/>
        </w:rPr>
        <w:t xml:space="preserve"> General Meeting of Shareholders and the expected time and venue of the Annual General Meeting of Shareholders 2024:</w:t>
      </w:r>
    </w:p>
    <w:p w14:paraId="00000004" w14:textId="77777777" w:rsidR="00C55E0A" w:rsidRPr="00C66209" w:rsidRDefault="00A3385B" w:rsidP="00A3385B">
      <w:pPr>
        <w:numPr>
          <w:ilvl w:val="0"/>
          <w:numId w:val="1"/>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sidRPr="00C66209">
        <w:rPr>
          <w:rFonts w:ascii="Arial" w:hAnsi="Arial" w:cs="Arial"/>
          <w:color w:val="010000"/>
          <w:sz w:val="20"/>
        </w:rPr>
        <w:t>Record date: March 22, 2024</w:t>
      </w:r>
    </w:p>
    <w:p w14:paraId="00000005" w14:textId="77777777" w:rsidR="00C55E0A" w:rsidRPr="00C66209" w:rsidRDefault="00A3385B" w:rsidP="00A3385B">
      <w:pPr>
        <w:numPr>
          <w:ilvl w:val="0"/>
          <w:numId w:val="1"/>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sidRPr="00C66209">
        <w:rPr>
          <w:rFonts w:ascii="Arial" w:hAnsi="Arial" w:cs="Arial"/>
          <w:color w:val="010000"/>
          <w:sz w:val="20"/>
        </w:rPr>
        <w:t>Meeting time: Will be announced in details in the Invitation letter</w:t>
      </w:r>
    </w:p>
    <w:p w14:paraId="00000006" w14:textId="77777777" w:rsidR="00C55E0A" w:rsidRPr="00C66209" w:rsidRDefault="00A3385B" w:rsidP="00A3385B">
      <w:pPr>
        <w:numPr>
          <w:ilvl w:val="0"/>
          <w:numId w:val="1"/>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sidRPr="00C66209">
        <w:rPr>
          <w:rFonts w:ascii="Arial" w:hAnsi="Arial" w:cs="Arial"/>
          <w:color w:val="010000"/>
          <w:sz w:val="20"/>
        </w:rPr>
        <w:t>Venue: Will be announced in details in the Invitation letter</w:t>
      </w:r>
    </w:p>
    <w:p w14:paraId="00000007" w14:textId="77777777" w:rsidR="00C55E0A" w:rsidRPr="00C66209" w:rsidRDefault="00A3385B" w:rsidP="00A338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6209">
        <w:rPr>
          <w:rFonts w:ascii="Arial" w:hAnsi="Arial" w:cs="Arial"/>
          <w:color w:val="010000"/>
          <w:sz w:val="20"/>
        </w:rPr>
        <w:t>Article 2: Approve the content of the Annual General Meeting of Shareholders 2024 of Nam Dinh Water Supply Joint Stock Company:</w:t>
      </w:r>
    </w:p>
    <w:p w14:paraId="00000008" w14:textId="2AD12B2C" w:rsidR="00C55E0A" w:rsidRPr="00C66209" w:rsidRDefault="00A3385B" w:rsidP="00A3385B">
      <w:pPr>
        <w:numPr>
          <w:ilvl w:val="0"/>
          <w:numId w:val="1"/>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sidRPr="00C66209">
        <w:rPr>
          <w:rFonts w:ascii="Arial" w:hAnsi="Arial" w:cs="Arial"/>
          <w:color w:val="010000"/>
          <w:sz w:val="20"/>
        </w:rPr>
        <w:t xml:space="preserve">Report on production and business activities in 2023 and production and business plan </w:t>
      </w:r>
      <w:r w:rsidR="00C66209" w:rsidRPr="00C66209">
        <w:rPr>
          <w:rFonts w:ascii="Arial" w:hAnsi="Arial" w:cs="Arial"/>
          <w:color w:val="010000"/>
          <w:sz w:val="20"/>
        </w:rPr>
        <w:t xml:space="preserve">in </w:t>
      </w:r>
      <w:r w:rsidRPr="00C66209">
        <w:rPr>
          <w:rFonts w:ascii="Arial" w:hAnsi="Arial" w:cs="Arial"/>
          <w:color w:val="010000"/>
          <w:sz w:val="20"/>
        </w:rPr>
        <w:t>2024;</w:t>
      </w:r>
    </w:p>
    <w:p w14:paraId="00000009" w14:textId="77777777" w:rsidR="00C55E0A" w:rsidRPr="00C66209" w:rsidRDefault="00A3385B" w:rsidP="00A3385B">
      <w:pPr>
        <w:numPr>
          <w:ilvl w:val="0"/>
          <w:numId w:val="1"/>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sidRPr="00C66209">
        <w:rPr>
          <w:rFonts w:ascii="Arial" w:hAnsi="Arial" w:cs="Arial"/>
          <w:color w:val="010000"/>
          <w:sz w:val="20"/>
        </w:rPr>
        <w:t>Report on governance and performance of the Board of Directors;</w:t>
      </w:r>
    </w:p>
    <w:p w14:paraId="0000000A" w14:textId="77777777" w:rsidR="00C55E0A" w:rsidRPr="00C66209" w:rsidRDefault="00A3385B" w:rsidP="00A3385B">
      <w:pPr>
        <w:numPr>
          <w:ilvl w:val="0"/>
          <w:numId w:val="1"/>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sidRPr="00C66209">
        <w:rPr>
          <w:rFonts w:ascii="Arial" w:hAnsi="Arial" w:cs="Arial"/>
          <w:color w:val="010000"/>
          <w:sz w:val="20"/>
        </w:rPr>
        <w:t>Report of the Supervisory Board on business results of the Company, performance of the Board of Directors and the Board of Management;</w:t>
      </w:r>
    </w:p>
    <w:p w14:paraId="0000000B" w14:textId="77777777" w:rsidR="00C55E0A" w:rsidRPr="00C66209" w:rsidRDefault="00A3385B" w:rsidP="00A3385B">
      <w:pPr>
        <w:numPr>
          <w:ilvl w:val="0"/>
          <w:numId w:val="1"/>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sidRPr="00C66209">
        <w:rPr>
          <w:rFonts w:ascii="Arial" w:hAnsi="Arial" w:cs="Arial"/>
          <w:color w:val="010000"/>
          <w:sz w:val="20"/>
        </w:rPr>
        <w:t>Other issues under the authority of the Meeting.</w:t>
      </w:r>
    </w:p>
    <w:p w14:paraId="0000000C" w14:textId="77777777" w:rsidR="00C55E0A" w:rsidRPr="00C66209" w:rsidRDefault="00A3385B" w:rsidP="00A338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6209">
        <w:rPr>
          <w:rFonts w:ascii="Arial" w:hAnsi="Arial" w:cs="Arial"/>
          <w:color w:val="010000"/>
          <w:sz w:val="20"/>
        </w:rPr>
        <w:t>Article 3: The Board of Directors assigns the Executive Board to direct and assign relevant departments to organize the implementation of the Annual General Meeting of Shareholders according to the provisions of law. This Resolution takes effect from the date of its signing.</w:t>
      </w:r>
    </w:p>
    <w:sectPr w:rsidR="00C55E0A" w:rsidRPr="00C66209" w:rsidSect="00A3385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07F5"/>
    <w:multiLevelType w:val="multilevel"/>
    <w:tmpl w:val="DBFE2CB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0A"/>
    <w:rsid w:val="00A3385B"/>
    <w:rsid w:val="00C55E0A"/>
    <w:rsid w:val="00C6620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82F1C"/>
  <w15:docId w15:val="{5CA6A974-280A-4033-85FD-019787C6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81" w:lineRule="auto"/>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fKX42+RR/eEwF2BDWbKdLWpfIg==">CgMxLjA4AHIhMUNUR2N2M2h2QUlZdkItX2FpV2RVNmxHbEoyYmVaci12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1022</Characters>
  <Application>Microsoft Office Word</Application>
  <DocSecurity>0</DocSecurity>
  <Lines>17</Lines>
  <Paragraphs>14</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2024-02-23T08:13:00Z</dcterms:created>
  <dcterms:modified xsi:type="dcterms:W3CDTF">2024-02-26T02:07:00Z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f538424c2ac814fce154a8d587f958709ac89fbcf23cc25c51cd67c7407255d9</vt:lpwstr>
  </property>
</Properties>
</file>