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AE657" w14:textId="77777777" w:rsidR="000160BD" w:rsidRPr="004E356E" w:rsidRDefault="000160BD" w:rsidP="000630D7">
      <w:pPr>
        <w:pStyle w:val="Khc0"/>
        <w:tabs>
          <w:tab w:val="left" w:pos="360"/>
        </w:tabs>
        <w:spacing w:after="120" w:line="360" w:lineRule="auto"/>
        <w:jc w:val="both"/>
        <w:rPr>
          <w:rFonts w:asciiTheme="minorHAnsi" w:eastAsia="Arial" w:hAnsiTheme="minorHAnsi" w:cstheme="minorHAnsi"/>
          <w:b/>
          <w:color w:val="010000"/>
        </w:rPr>
      </w:pPr>
      <w:r>
        <w:rPr>
          <w:rFonts w:asciiTheme="minorHAnsi" w:hAnsiTheme="minorHAnsi"/>
          <w:b/>
          <w:color w:val="010000"/>
        </w:rPr>
        <w:t>VLC: Annual Corporate Governance 2023</w:t>
      </w:r>
    </w:p>
    <w:p w14:paraId="34477B7B" w14:textId="0ED03B9F" w:rsidR="000160BD" w:rsidRPr="004E356E" w:rsidRDefault="000160BD" w:rsidP="000630D7">
      <w:pPr>
        <w:pStyle w:val="Khc0"/>
        <w:tabs>
          <w:tab w:val="left" w:pos="360"/>
        </w:tabs>
        <w:spacing w:after="120" w:line="360" w:lineRule="auto"/>
        <w:jc w:val="both"/>
        <w:rPr>
          <w:rFonts w:asciiTheme="minorHAnsi" w:eastAsia="Arial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On January 30, 2024, Vietnam Livestock Corporation (VILICO) – Joint Stock Company announced Report No. 16A/2024/VLC-BCQT on the corporate governance in 2023 as follows: </w:t>
      </w:r>
    </w:p>
    <w:p w14:paraId="4618EC96" w14:textId="59077995" w:rsidR="003E410B" w:rsidRPr="004E356E" w:rsidRDefault="009D7FEB" w:rsidP="000630D7">
      <w:pPr>
        <w:pStyle w:val="Vnbnnidung0"/>
        <w:numPr>
          <w:ilvl w:val="0"/>
          <w:numId w:val="2"/>
        </w:numPr>
        <w:tabs>
          <w:tab w:val="left" w:pos="253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>Name of company: Vietnam Livestock Corporation (VILICO) – Joint Stock Company</w:t>
      </w:r>
    </w:p>
    <w:p w14:paraId="45390F5B" w14:textId="79216733" w:rsidR="003E410B" w:rsidRPr="004E356E" w:rsidRDefault="00380BE3" w:rsidP="000630D7">
      <w:pPr>
        <w:pStyle w:val="Vnbnnidung0"/>
        <w:numPr>
          <w:ilvl w:val="0"/>
          <w:numId w:val="2"/>
        </w:numPr>
        <w:tabs>
          <w:tab w:val="left" w:pos="253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Head office address: No. 519, Minh Khai Street, Vinh Tuy Ward, Hai Ba Trung District, Hanoi City. </w:t>
      </w:r>
    </w:p>
    <w:p w14:paraId="390F003C" w14:textId="77777777" w:rsidR="003E410B" w:rsidRPr="004E356E" w:rsidRDefault="009D7FEB" w:rsidP="000630D7">
      <w:pPr>
        <w:pStyle w:val="Vnbnnidung0"/>
        <w:numPr>
          <w:ilvl w:val="0"/>
          <w:numId w:val="2"/>
        </w:numPr>
        <w:tabs>
          <w:tab w:val="left" w:pos="258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>Tel: 0243 862 1688</w:t>
      </w:r>
    </w:p>
    <w:p w14:paraId="0F88C009" w14:textId="77777777" w:rsidR="003E410B" w:rsidRPr="004E356E" w:rsidRDefault="009D7FEB" w:rsidP="000630D7">
      <w:pPr>
        <w:pStyle w:val="Vnbnnidung0"/>
        <w:numPr>
          <w:ilvl w:val="0"/>
          <w:numId w:val="2"/>
        </w:numPr>
        <w:tabs>
          <w:tab w:val="left" w:pos="258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Website: </w:t>
      </w:r>
      <w:hyperlink r:id="rId8" w:history="1">
        <w:r>
          <w:rPr>
            <w:rFonts w:asciiTheme="minorHAnsi" w:hAnsiTheme="minorHAnsi"/>
            <w:color w:val="010000"/>
          </w:rPr>
          <w:t>www.vilico.vn</w:t>
        </w:r>
      </w:hyperlink>
    </w:p>
    <w:p w14:paraId="0C3BE2A1" w14:textId="7F1FDC17" w:rsidR="003E410B" w:rsidRPr="004E356E" w:rsidRDefault="00380BE3" w:rsidP="000630D7">
      <w:pPr>
        <w:pStyle w:val="Vnbnnidung0"/>
        <w:numPr>
          <w:ilvl w:val="0"/>
          <w:numId w:val="2"/>
        </w:numPr>
        <w:tabs>
          <w:tab w:val="left" w:pos="258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>Charter capital: VND 2,124,916,110,000</w:t>
      </w:r>
    </w:p>
    <w:p w14:paraId="7071E74B" w14:textId="49DAFF3A" w:rsidR="003E410B" w:rsidRPr="004E356E" w:rsidRDefault="009D7FEB" w:rsidP="000630D7">
      <w:pPr>
        <w:pStyle w:val="Vnbnnidung0"/>
        <w:numPr>
          <w:ilvl w:val="0"/>
          <w:numId w:val="2"/>
        </w:numPr>
        <w:tabs>
          <w:tab w:val="left" w:pos="258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>Securiti</w:t>
      </w:r>
      <w:r w:rsidR="000630D7">
        <w:rPr>
          <w:rFonts w:asciiTheme="minorHAnsi" w:hAnsiTheme="minorHAnsi"/>
          <w:color w:val="010000"/>
        </w:rPr>
        <w:t>es code (UPCoM</w:t>
      </w:r>
      <w:r>
        <w:rPr>
          <w:rFonts w:asciiTheme="minorHAnsi" w:hAnsiTheme="minorHAnsi"/>
          <w:color w:val="010000"/>
        </w:rPr>
        <w:t>): VLC</w:t>
      </w:r>
    </w:p>
    <w:p w14:paraId="5CC319E9" w14:textId="798DF0DD" w:rsidR="003E410B" w:rsidRPr="004E356E" w:rsidRDefault="009D7FEB" w:rsidP="000630D7">
      <w:pPr>
        <w:pStyle w:val="Vnbnnidung0"/>
        <w:numPr>
          <w:ilvl w:val="0"/>
          <w:numId w:val="2"/>
        </w:numPr>
        <w:tabs>
          <w:tab w:val="left" w:pos="267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Corporate governance model: The </w:t>
      </w:r>
      <w:r w:rsidR="000630D7">
        <w:rPr>
          <w:rFonts w:asciiTheme="minorHAnsi" w:hAnsiTheme="minorHAnsi"/>
          <w:color w:val="010000"/>
        </w:rPr>
        <w:t>General Meeting, Board of Directors, Supervisory Board and</w:t>
      </w:r>
      <w:r>
        <w:rPr>
          <w:rFonts w:asciiTheme="minorHAnsi" w:hAnsiTheme="minorHAnsi"/>
          <w:color w:val="010000"/>
        </w:rPr>
        <w:t xml:space="preserve"> </w:t>
      </w:r>
      <w:r w:rsidR="000630D7">
        <w:rPr>
          <w:rFonts w:asciiTheme="minorHAnsi" w:hAnsiTheme="minorHAnsi"/>
          <w:color w:val="010000"/>
        </w:rPr>
        <w:t>Managing Director</w:t>
      </w:r>
    </w:p>
    <w:p w14:paraId="43C5EE9D" w14:textId="77777777" w:rsidR="003E410B" w:rsidRPr="004E356E" w:rsidRDefault="009D7FEB" w:rsidP="000630D7">
      <w:pPr>
        <w:pStyle w:val="Vnbnnidung0"/>
        <w:numPr>
          <w:ilvl w:val="0"/>
          <w:numId w:val="2"/>
        </w:numPr>
        <w:tabs>
          <w:tab w:val="left" w:pos="267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>Internal audit execution: Unimplemented</w:t>
      </w:r>
    </w:p>
    <w:p w14:paraId="1B5FD740" w14:textId="139738F7" w:rsidR="003E410B" w:rsidRPr="004E356E" w:rsidRDefault="009D7FEB" w:rsidP="000630D7">
      <w:pPr>
        <w:pStyle w:val="Vnbnnidung0"/>
        <w:numPr>
          <w:ilvl w:val="0"/>
          <w:numId w:val="3"/>
        </w:numPr>
        <w:tabs>
          <w:tab w:val="left" w:pos="315"/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Activities of the </w:t>
      </w:r>
      <w:r w:rsidR="000630D7">
        <w:rPr>
          <w:rFonts w:asciiTheme="minorHAnsi" w:hAnsiTheme="minorHAnsi"/>
          <w:color w:val="010000"/>
        </w:rPr>
        <w:t>General Meeting</w:t>
      </w:r>
      <w:r>
        <w:rPr>
          <w:rFonts w:asciiTheme="minorHAnsi" w:hAnsiTheme="minorHAnsi"/>
          <w:color w:val="010000"/>
        </w:rPr>
        <w:t>:</w:t>
      </w:r>
    </w:p>
    <w:p w14:paraId="46D18066" w14:textId="37A81A91" w:rsidR="003E410B" w:rsidRPr="004E356E" w:rsidRDefault="009D7FEB" w:rsidP="000630D7">
      <w:pPr>
        <w:pStyle w:val="Chthchbng0"/>
        <w:tabs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b w:val="0"/>
          <w:color w:val="010000"/>
        </w:rPr>
      </w:pPr>
      <w:r>
        <w:rPr>
          <w:rFonts w:asciiTheme="minorHAnsi" w:hAnsiTheme="minorHAnsi"/>
          <w:b w:val="0"/>
          <w:color w:val="010000"/>
        </w:rPr>
        <w:t xml:space="preserve">Information about the meetings and General Mandates/Decisions of the </w:t>
      </w:r>
      <w:r w:rsidR="000630D7">
        <w:rPr>
          <w:rFonts w:asciiTheme="minorHAnsi" w:hAnsiTheme="minorHAnsi"/>
          <w:b w:val="0"/>
          <w:color w:val="010000"/>
        </w:rPr>
        <w:t>General Meeting</w:t>
      </w:r>
      <w:r>
        <w:rPr>
          <w:rFonts w:asciiTheme="minorHAnsi" w:hAnsiTheme="minorHAnsi"/>
          <w:b w:val="0"/>
          <w:color w:val="010000"/>
        </w:rPr>
        <w:t xml:space="preserve"> (including General Mandates approved by collecting </w:t>
      </w:r>
      <w:r w:rsidR="000630D7">
        <w:rPr>
          <w:rFonts w:asciiTheme="minorHAnsi" w:hAnsiTheme="minorHAnsi"/>
          <w:b w:val="0"/>
          <w:color w:val="010000"/>
        </w:rPr>
        <w:t>ballots)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2528"/>
        <w:gridCol w:w="1808"/>
        <w:gridCol w:w="8632"/>
      </w:tblGrid>
      <w:tr w:rsidR="003E410B" w:rsidRPr="004E356E" w14:paraId="76B69EAC" w14:textId="77777777" w:rsidTr="000160BD">
        <w:tc>
          <w:tcPr>
            <w:tcW w:w="352" w:type="pct"/>
            <w:shd w:val="clear" w:color="auto" w:fill="auto"/>
            <w:vAlign w:val="center"/>
          </w:tcPr>
          <w:p w14:paraId="6E37B43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6A08FEFD" w14:textId="608A257C" w:rsidR="003E410B" w:rsidRPr="004E356E" w:rsidRDefault="009D7FEB" w:rsidP="00847CBA">
            <w:pPr>
              <w:pStyle w:val="Khc0"/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General Mandate/Decision</w:t>
            </w:r>
            <w:r w:rsidR="000079C6">
              <w:rPr>
                <w:rFonts w:asciiTheme="minorHAnsi" w:hAnsiTheme="minorHAnsi"/>
                <w:color w:val="010000"/>
              </w:rPr>
              <w:t xml:space="preserve"> of the </w:t>
            </w:r>
            <w:r w:rsidR="000630D7">
              <w:rPr>
                <w:rFonts w:asciiTheme="minorHAnsi" w:hAnsiTheme="minorHAnsi"/>
                <w:color w:val="010000"/>
              </w:rPr>
              <w:t xml:space="preserve">General Meeting </w:t>
            </w:r>
          </w:p>
          <w:p w14:paraId="762B107D" w14:textId="77777777" w:rsidR="003E410B" w:rsidRPr="004E356E" w:rsidRDefault="003E410B" w:rsidP="00847CBA">
            <w:pPr>
              <w:pStyle w:val="Khc0"/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10000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D2490C8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</w:t>
            </w:r>
          </w:p>
        </w:tc>
        <w:tc>
          <w:tcPr>
            <w:tcW w:w="3094" w:type="pct"/>
            <w:shd w:val="clear" w:color="auto" w:fill="auto"/>
            <w:vAlign w:val="center"/>
          </w:tcPr>
          <w:p w14:paraId="2ED32EC9" w14:textId="2ECCF94A" w:rsidR="003E410B" w:rsidRPr="004E356E" w:rsidRDefault="009D7FEB" w:rsidP="00847CBA">
            <w:pPr>
              <w:pStyle w:val="Khc0"/>
              <w:tabs>
                <w:tab w:val="left" w:pos="360"/>
              </w:tabs>
              <w:spacing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Content</w:t>
            </w:r>
            <w:r w:rsidR="000630D7">
              <w:rPr>
                <w:rFonts w:asciiTheme="minorHAnsi" w:hAnsiTheme="minorHAnsi"/>
                <w:color w:val="010000"/>
              </w:rPr>
              <w:t>s</w:t>
            </w:r>
          </w:p>
        </w:tc>
      </w:tr>
      <w:tr w:rsidR="003E410B" w:rsidRPr="004E356E" w14:paraId="23519183" w14:textId="77777777" w:rsidTr="000160BD">
        <w:tc>
          <w:tcPr>
            <w:tcW w:w="352" w:type="pct"/>
            <w:shd w:val="clear" w:color="auto" w:fill="auto"/>
            <w:vAlign w:val="center"/>
          </w:tcPr>
          <w:p w14:paraId="56F21B87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75099D8" w14:textId="21A87732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01/2023/VLC/NQ-DHDCD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A2AB06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27, 2023</w:t>
            </w:r>
          </w:p>
        </w:tc>
        <w:tc>
          <w:tcPr>
            <w:tcW w:w="3094" w:type="pct"/>
            <w:shd w:val="clear" w:color="auto" w:fill="auto"/>
            <w:vAlign w:val="center"/>
          </w:tcPr>
          <w:p w14:paraId="12BD934B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Annual General Mandate 2023:</w:t>
            </w:r>
          </w:p>
          <w:p w14:paraId="0DC8691C" w14:textId="54883301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Report of the Board of Directors in 2022</w:t>
            </w:r>
          </w:p>
          <w:p w14:paraId="5C7507E0" w14:textId="06FA1116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Report of the Supervisory Board in 2022</w:t>
            </w:r>
          </w:p>
          <w:p w14:paraId="10BBF8C4" w14:textId="1716E83A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Audited Financial Statements 2022</w:t>
            </w:r>
          </w:p>
          <w:p w14:paraId="16432942" w14:textId="77777777" w:rsidR="003E410B" w:rsidRPr="004E356E" w:rsidRDefault="009D7FEB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Profit distribution in 2022</w:t>
            </w:r>
          </w:p>
          <w:p w14:paraId="29928957" w14:textId="58239E4F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Revenue and profit plan for 2023:</w:t>
            </w:r>
          </w:p>
          <w:p w14:paraId="75ABA991" w14:textId="1A63D40E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Plan to distribute profit in 2023</w:t>
            </w:r>
          </w:p>
          <w:p w14:paraId="55950D25" w14:textId="77777777" w:rsidR="003E410B" w:rsidRPr="004E356E" w:rsidRDefault="009D7FEB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Selection of an independent audit company for the fiscal year 2023</w:t>
            </w:r>
          </w:p>
          <w:p w14:paraId="52262CD1" w14:textId="38278113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Remuneration payment plan for the Board of Directors and the Supervisory Board in 2023</w:t>
            </w:r>
          </w:p>
          <w:p w14:paraId="1D9228BE" w14:textId="3D2733AE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6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Amendment</w:t>
            </w:r>
            <w:r w:rsidR="000630D7">
              <w:rPr>
                <w:rFonts w:asciiTheme="minorHAnsi" w:hAnsiTheme="minorHAnsi"/>
                <w:color w:val="010000"/>
              </w:rPr>
              <w:t>s</w:t>
            </w:r>
            <w:r>
              <w:rPr>
                <w:rFonts w:asciiTheme="minorHAnsi" w:hAnsiTheme="minorHAnsi"/>
                <w:color w:val="010000"/>
              </w:rPr>
              <w:t xml:space="preserve"> to the content of share </w:t>
            </w:r>
            <w:r w:rsidR="000630D7">
              <w:rPr>
                <w:rFonts w:asciiTheme="minorHAnsi" w:hAnsiTheme="minorHAnsi"/>
                <w:color w:val="010000"/>
              </w:rPr>
              <w:t>issue</w:t>
            </w:r>
            <w:r>
              <w:rPr>
                <w:rFonts w:asciiTheme="minorHAnsi" w:hAnsiTheme="minorHAnsi"/>
                <w:color w:val="010000"/>
              </w:rPr>
              <w:t xml:space="preserve"> to </w:t>
            </w:r>
            <w:r w:rsidR="000630D7">
              <w:rPr>
                <w:rFonts w:asciiTheme="minorHAnsi" w:hAnsiTheme="minorHAnsi"/>
                <w:color w:val="010000"/>
              </w:rPr>
              <w:t>oustanding</w:t>
            </w:r>
            <w:r>
              <w:rPr>
                <w:rFonts w:asciiTheme="minorHAnsi" w:hAnsiTheme="minorHAnsi"/>
                <w:color w:val="010000"/>
              </w:rPr>
              <w:t xml:space="preserve"> shareholders for charter capital increase</w:t>
            </w:r>
          </w:p>
          <w:p w14:paraId="0B31BA33" w14:textId="769CE6D6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73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Plan to transfer listing of VLC shares to Ho Chi Minh City Stock Exchange (“HOSE”)</w:t>
            </w:r>
          </w:p>
          <w:p w14:paraId="0DC0DA59" w14:textId="172402E5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82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Dismissal of the member position of the Board of Directors</w:t>
            </w:r>
          </w:p>
          <w:p w14:paraId="3A853511" w14:textId="2BF485FF" w:rsidR="003E410B" w:rsidRPr="004E356E" w:rsidRDefault="00380BE3" w:rsidP="00847CBA">
            <w:pPr>
              <w:pStyle w:val="Khc0"/>
              <w:numPr>
                <w:ilvl w:val="0"/>
                <w:numId w:val="1"/>
              </w:numPr>
              <w:tabs>
                <w:tab w:val="left" w:pos="182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Election of additional members to the Board of Directors for the 2020-2024 term</w:t>
            </w:r>
          </w:p>
        </w:tc>
      </w:tr>
    </w:tbl>
    <w:p w14:paraId="6849EC64" w14:textId="3B85382F" w:rsidR="003E410B" w:rsidRPr="004E356E" w:rsidRDefault="00380BE3" w:rsidP="00847CBA">
      <w:pPr>
        <w:pStyle w:val="Vnbnnidung0"/>
        <w:numPr>
          <w:ilvl w:val="0"/>
          <w:numId w:val="3"/>
        </w:numPr>
        <w:tabs>
          <w:tab w:val="left" w:pos="360"/>
          <w:tab w:val="left" w:pos="391"/>
        </w:tabs>
        <w:spacing w:after="120" w:line="360" w:lineRule="auto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lastRenderedPageBreak/>
        <w:t>Board of Directors (2023):</w:t>
      </w:r>
    </w:p>
    <w:p w14:paraId="76FEB47B" w14:textId="6144B5B6" w:rsidR="003E410B" w:rsidRPr="004E356E" w:rsidRDefault="009D7FEB" w:rsidP="00847CBA">
      <w:pPr>
        <w:pStyle w:val="Chthchbng0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0"/>
        <w:rPr>
          <w:rFonts w:asciiTheme="minorHAnsi" w:hAnsiTheme="minorHAnsi" w:cstheme="minorHAnsi"/>
          <w:b w:val="0"/>
          <w:color w:val="010000"/>
        </w:rPr>
      </w:pPr>
      <w:r>
        <w:rPr>
          <w:rFonts w:asciiTheme="minorHAnsi" w:hAnsiTheme="minorHAnsi"/>
          <w:b w:val="0"/>
          <w:color w:val="010000"/>
        </w:rPr>
        <w:t>Information about members of the Board of Directors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3839"/>
        <w:gridCol w:w="3303"/>
        <w:gridCol w:w="2829"/>
        <w:gridCol w:w="2887"/>
      </w:tblGrid>
      <w:tr w:rsidR="003E410B" w:rsidRPr="004E356E" w14:paraId="458E8E0A" w14:textId="77777777" w:rsidTr="000160BD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ED210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D818F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Member of the Board of Directors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02B4E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Position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FCD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appointment/dismissal as member/independent member of the Board of Directors</w:t>
            </w:r>
          </w:p>
        </w:tc>
      </w:tr>
      <w:tr w:rsidR="003E410B" w:rsidRPr="004E356E" w14:paraId="59C372EF" w14:textId="77777777" w:rsidTr="000160BD">
        <w:tc>
          <w:tcPr>
            <w:tcW w:w="3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BE523" w14:textId="77777777" w:rsidR="003E410B" w:rsidRPr="004E356E" w:rsidRDefault="003E410B" w:rsidP="00847CBA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13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21879" w14:textId="77777777" w:rsidR="003E410B" w:rsidRPr="004E356E" w:rsidRDefault="003E410B" w:rsidP="00847CBA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1D2F8" w14:textId="77777777" w:rsidR="003E410B" w:rsidRPr="004E356E" w:rsidRDefault="003E410B" w:rsidP="00847CBA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734FC" w14:textId="63352BB0" w:rsidR="003E410B" w:rsidRPr="004E356E" w:rsidRDefault="00380BE3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6690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dismissal</w:t>
            </w:r>
          </w:p>
        </w:tc>
      </w:tr>
      <w:tr w:rsidR="003E410B" w:rsidRPr="004E356E" w14:paraId="3614850F" w14:textId="77777777" w:rsidTr="000160BD"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D25BF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DF1F2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Ms. Mai Kieu Lien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7976B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Chair of the Board of Directors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8E127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February 15, 2020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639F" w14:textId="77777777" w:rsidR="003E410B" w:rsidRPr="004E356E" w:rsidRDefault="003E410B" w:rsidP="00847CBA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3E410B" w:rsidRPr="004E356E" w14:paraId="0E30E66C" w14:textId="77777777" w:rsidTr="000160BD"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15010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957D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Mr. Trinh Quoc Dung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ADD3D" w14:textId="498EF6CD" w:rsidR="003E410B" w:rsidRPr="004E356E" w:rsidRDefault="00380BE3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Member of the Board of Directors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6781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February 15, 2020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7382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27, 2023</w:t>
            </w:r>
          </w:p>
        </w:tc>
      </w:tr>
      <w:tr w:rsidR="003E410B" w:rsidRPr="004E356E" w14:paraId="4B1A6D99" w14:textId="77777777" w:rsidTr="000160BD"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46674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3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B108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Mr. Trinh Phuong Nam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5370D" w14:textId="4224DFCA" w:rsidR="003E410B" w:rsidRPr="004E356E" w:rsidRDefault="00380BE3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Member of the Board of Directors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DAFCF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27, 2023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79FA" w14:textId="77777777" w:rsidR="003E410B" w:rsidRPr="004E356E" w:rsidRDefault="003E410B" w:rsidP="00847CBA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3E410B" w:rsidRPr="004E356E" w14:paraId="78FE3812" w14:textId="77777777" w:rsidTr="000160BD"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B512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47B4B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Mr. Le Thanh Liem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A9BFB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Non-executive member of the Board of Directors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E9459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June 08, 2022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DB99" w14:textId="77777777" w:rsidR="003E410B" w:rsidRPr="004E356E" w:rsidRDefault="003E410B" w:rsidP="00847CBA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3E410B" w:rsidRPr="004E356E" w14:paraId="67CCF17A" w14:textId="77777777" w:rsidTr="000160BD"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A1348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29E07" w14:textId="31342E62" w:rsidR="003E410B" w:rsidRPr="004E356E" w:rsidRDefault="00380BE3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Mr. Do Hoang Phuc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54975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Non-executive member of the Board of Directors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00251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June 08, 2022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BE28" w14:textId="77777777" w:rsidR="003E410B" w:rsidRPr="004E356E" w:rsidRDefault="003E410B" w:rsidP="00847CBA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3E410B" w:rsidRPr="004E356E" w14:paraId="188E16A7" w14:textId="77777777" w:rsidTr="000160B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8B335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6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FC295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Mr. Nguyen Hong Bach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8AF29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Independent member of the Board of Directors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49A5A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June 08, 2022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3C3F" w14:textId="77777777" w:rsidR="003E410B" w:rsidRPr="004E356E" w:rsidRDefault="003E410B" w:rsidP="00847CBA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</w:tbl>
    <w:p w14:paraId="5D824847" w14:textId="4AD78400" w:rsidR="003E410B" w:rsidRPr="004E356E" w:rsidRDefault="009D7FEB" w:rsidP="00847CBA">
      <w:pPr>
        <w:pStyle w:val="Vnbnnidung0"/>
        <w:numPr>
          <w:ilvl w:val="0"/>
          <w:numId w:val="11"/>
        </w:numPr>
        <w:tabs>
          <w:tab w:val="left" w:pos="360"/>
          <w:tab w:val="left" w:pos="708"/>
        </w:tabs>
        <w:spacing w:after="120" w:line="360" w:lineRule="auto"/>
        <w:ind w:left="0" w:firstLine="0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>Board Resolutions/</w:t>
      </w:r>
      <w:r w:rsidR="00F116D1">
        <w:rPr>
          <w:rFonts w:asciiTheme="minorHAnsi" w:hAnsiTheme="minorHAnsi"/>
          <w:color w:val="010000"/>
        </w:rPr>
        <w:t xml:space="preserve">Board </w:t>
      </w:r>
      <w:r>
        <w:rPr>
          <w:rFonts w:asciiTheme="minorHAnsi" w:hAnsiTheme="minorHAnsi"/>
          <w:color w:val="010000"/>
        </w:rPr>
        <w:t>Decisions: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3775"/>
        <w:gridCol w:w="2207"/>
        <w:gridCol w:w="7008"/>
      </w:tblGrid>
      <w:tr w:rsidR="00847CBA" w:rsidRPr="004E356E" w14:paraId="7441E996" w14:textId="77777777" w:rsidTr="00847CBA">
        <w:tc>
          <w:tcPr>
            <w:tcW w:w="344" w:type="pct"/>
            <w:shd w:val="clear" w:color="auto" w:fill="auto"/>
            <w:vAlign w:val="center"/>
          </w:tcPr>
          <w:p w14:paraId="6A1BAB8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2911F4F" w14:textId="6B43433C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Board Resolution/</w:t>
            </w:r>
            <w:r w:rsidR="00365494">
              <w:rPr>
                <w:rFonts w:asciiTheme="minorHAnsi" w:hAnsiTheme="minorHAnsi"/>
                <w:color w:val="010000"/>
              </w:rPr>
              <w:t xml:space="preserve">Board </w:t>
            </w:r>
            <w:r w:rsidR="000630D7">
              <w:rPr>
                <w:rFonts w:asciiTheme="minorHAnsi" w:hAnsiTheme="minorHAnsi"/>
                <w:color w:val="010000"/>
              </w:rPr>
              <w:t xml:space="preserve">Decision 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46AE06E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2330C7C9" w14:textId="0E775693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Content</w:t>
            </w:r>
            <w:r w:rsidR="000630D7">
              <w:rPr>
                <w:rFonts w:asciiTheme="minorHAnsi" w:hAnsiTheme="minorHAnsi"/>
                <w:color w:val="010000"/>
              </w:rPr>
              <w:t>s</w:t>
            </w:r>
          </w:p>
        </w:tc>
      </w:tr>
      <w:tr w:rsidR="00847CBA" w:rsidRPr="004E356E" w14:paraId="73E8804D" w14:textId="77777777" w:rsidTr="00847CBA">
        <w:tc>
          <w:tcPr>
            <w:tcW w:w="344" w:type="pct"/>
            <w:shd w:val="clear" w:color="auto" w:fill="auto"/>
            <w:vAlign w:val="center"/>
          </w:tcPr>
          <w:p w14:paraId="1FAB2145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5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352B8956" w14:textId="46D0D965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01/2023/VLC/NQ-HDQT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2407E56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January 16,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5F3B8EC5" w14:textId="09F68E11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Approve the termination of the Branch’s operation in District 1, Ho Chi Minh City of Vietnam Livestock Corporation </w:t>
            </w:r>
            <w:r w:rsidR="00764D49">
              <w:rPr>
                <w:rFonts w:asciiTheme="minorHAnsi" w:hAnsiTheme="minorHAnsi"/>
                <w:color w:val="010000"/>
              </w:rPr>
              <w:t>(VILICO)</w:t>
            </w:r>
            <w:r>
              <w:rPr>
                <w:rFonts w:asciiTheme="minorHAnsi" w:hAnsiTheme="minorHAnsi"/>
                <w:color w:val="010000"/>
              </w:rPr>
              <w:t xml:space="preserve"> – Joint Stock Company</w:t>
            </w:r>
          </w:p>
        </w:tc>
      </w:tr>
      <w:tr w:rsidR="00847CBA" w:rsidRPr="004E356E" w14:paraId="7C996817" w14:textId="77777777" w:rsidTr="00847CBA">
        <w:tc>
          <w:tcPr>
            <w:tcW w:w="344" w:type="pct"/>
            <w:shd w:val="clear" w:color="auto" w:fill="auto"/>
            <w:vAlign w:val="center"/>
          </w:tcPr>
          <w:p w14:paraId="398F12A4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74E80DA" w14:textId="5530E16A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02/2023/VLC/NQ-HDQT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9B1FD65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January 16,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2C52C922" w14:textId="25F1C341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Approve the plan on organizing the Annual </w:t>
            </w:r>
            <w:r w:rsidR="000630D7">
              <w:rPr>
                <w:rFonts w:asciiTheme="minorHAnsi" w:hAnsiTheme="minorHAnsi"/>
                <w:color w:val="010000"/>
              </w:rPr>
              <w:t>General Meeting</w:t>
            </w:r>
            <w:r>
              <w:rPr>
                <w:rFonts w:asciiTheme="minorHAnsi" w:hAnsiTheme="minorHAnsi"/>
                <w:color w:val="010000"/>
              </w:rPr>
              <w:t xml:space="preserve"> 2023</w:t>
            </w:r>
          </w:p>
        </w:tc>
      </w:tr>
      <w:tr w:rsidR="00847CBA" w:rsidRPr="004E356E" w14:paraId="6C279D01" w14:textId="77777777" w:rsidTr="00847CBA">
        <w:tc>
          <w:tcPr>
            <w:tcW w:w="344" w:type="pct"/>
            <w:shd w:val="clear" w:color="auto" w:fill="auto"/>
            <w:vAlign w:val="center"/>
          </w:tcPr>
          <w:p w14:paraId="243B3A8F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3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E44FA05" w14:textId="4F4484A9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03/2023/VLC/NQ-HDQT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7388249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03,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0DEAF6BA" w14:textId="10CB5239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Approve the Documents of the Annual </w:t>
            </w:r>
            <w:r w:rsidR="000630D7">
              <w:rPr>
                <w:rFonts w:asciiTheme="minorHAnsi" w:hAnsiTheme="minorHAnsi"/>
                <w:color w:val="010000"/>
              </w:rPr>
              <w:t>General Meeting</w:t>
            </w:r>
            <w:r>
              <w:rPr>
                <w:rFonts w:asciiTheme="minorHAnsi" w:hAnsiTheme="minorHAnsi"/>
                <w:color w:val="010000"/>
              </w:rPr>
              <w:t xml:space="preserve"> 2023</w:t>
            </w:r>
          </w:p>
        </w:tc>
      </w:tr>
      <w:tr w:rsidR="00847CBA" w:rsidRPr="004E356E" w14:paraId="07F33CE4" w14:textId="77777777" w:rsidTr="00847CBA">
        <w:tc>
          <w:tcPr>
            <w:tcW w:w="344" w:type="pct"/>
            <w:shd w:val="clear" w:color="auto" w:fill="auto"/>
            <w:vAlign w:val="center"/>
          </w:tcPr>
          <w:p w14:paraId="46BF2C7E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4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30FCBCF2" w14:textId="12A2297B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04/2023/VLC/NQ-HDQT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6AE96CE6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03,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18039D5B" w14:textId="518CCAAD" w:rsidR="00847CBA" w:rsidRPr="004E356E" w:rsidRDefault="00847CBA" w:rsidP="00764D49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Dismiss Mr. Nguyen Dang Khoa </w:t>
            </w:r>
            <w:r w:rsidR="00764D49">
              <w:rPr>
                <w:rFonts w:asciiTheme="minorHAnsi" w:hAnsiTheme="minorHAnsi"/>
                <w:color w:val="010000"/>
              </w:rPr>
              <w:t>as</w:t>
            </w:r>
            <w:r>
              <w:rPr>
                <w:rFonts w:asciiTheme="minorHAnsi" w:hAnsiTheme="minorHAnsi"/>
                <w:color w:val="010000"/>
              </w:rPr>
              <w:t xml:space="preserve"> the Deputy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</w:p>
        </w:tc>
      </w:tr>
      <w:tr w:rsidR="00847CBA" w:rsidRPr="004E356E" w14:paraId="75C67840" w14:textId="77777777" w:rsidTr="00847CBA">
        <w:tc>
          <w:tcPr>
            <w:tcW w:w="344" w:type="pct"/>
            <w:shd w:val="clear" w:color="auto" w:fill="auto"/>
            <w:vAlign w:val="center"/>
          </w:tcPr>
          <w:p w14:paraId="1973A1C4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5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3137B295" w14:textId="721DFE3D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05/2023/VLC/NQ-HDQT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0CAC802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03,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3E67D250" w14:textId="1EC89D2C" w:rsidR="00847CBA" w:rsidRPr="004E356E" w:rsidRDefault="00847CBA" w:rsidP="00764D49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Dismiss Mr. Trinh Quoc Dung </w:t>
            </w:r>
            <w:r w:rsidR="00764D49">
              <w:rPr>
                <w:rFonts w:asciiTheme="minorHAnsi" w:hAnsiTheme="minorHAnsi"/>
                <w:color w:val="010000"/>
              </w:rPr>
              <w:t>as</w:t>
            </w:r>
            <w:r>
              <w:rPr>
                <w:rFonts w:asciiTheme="minorHAnsi" w:hAnsiTheme="minorHAnsi"/>
                <w:color w:val="010000"/>
              </w:rPr>
              <w:t xml:space="preserve"> the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</w:p>
        </w:tc>
      </w:tr>
      <w:tr w:rsidR="00847CBA" w:rsidRPr="004E356E" w14:paraId="7129BF0F" w14:textId="77777777" w:rsidTr="00847CBA">
        <w:trPr>
          <w:trHeight w:val="800"/>
        </w:trPr>
        <w:tc>
          <w:tcPr>
            <w:tcW w:w="344" w:type="pct"/>
            <w:shd w:val="clear" w:color="auto" w:fill="auto"/>
            <w:vAlign w:val="center"/>
          </w:tcPr>
          <w:p w14:paraId="5A003692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6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3AB57E4F" w14:textId="03AF70F6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06/2023/VLC/NQ-HDQT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FBB5FE9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03,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325B44DD" w14:textId="353D6C2B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Appoint Mr. Trinh Phuong Nam as the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  <w:r>
              <w:rPr>
                <w:rFonts w:asciiTheme="minorHAnsi" w:hAnsiTheme="minorHAnsi"/>
                <w:color w:val="010000"/>
              </w:rPr>
              <w:t>-cum-Legal Representative of the Company</w:t>
            </w:r>
          </w:p>
        </w:tc>
      </w:tr>
      <w:tr w:rsidR="00847CBA" w:rsidRPr="004E356E" w14:paraId="19F8AACD" w14:textId="77777777" w:rsidTr="00847CBA">
        <w:tc>
          <w:tcPr>
            <w:tcW w:w="344" w:type="pct"/>
            <w:shd w:val="clear" w:color="auto" w:fill="auto"/>
            <w:vAlign w:val="center"/>
          </w:tcPr>
          <w:p w14:paraId="69938A13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7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D38C0BB" w14:textId="7C8D3826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07/2023/VLC/NQ-HDQT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546883F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03,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0DE5A937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Adjust the Company’s organizational structure.</w:t>
            </w:r>
          </w:p>
        </w:tc>
      </w:tr>
      <w:tr w:rsidR="00847CBA" w:rsidRPr="004E356E" w14:paraId="32D8991F" w14:textId="77777777" w:rsidTr="00847CBA">
        <w:tc>
          <w:tcPr>
            <w:tcW w:w="344" w:type="pct"/>
            <w:shd w:val="clear" w:color="auto" w:fill="auto"/>
            <w:vAlign w:val="center"/>
          </w:tcPr>
          <w:p w14:paraId="73BD3F7B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8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33F3D215" w14:textId="50AFFF24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08/2023/VLC/NQ-HDQT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2BCF48CC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03,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4A28736E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Change the VLC personnel involving in capital management at the subsidiary</w:t>
            </w:r>
          </w:p>
        </w:tc>
      </w:tr>
      <w:tr w:rsidR="00847CBA" w:rsidRPr="004E356E" w14:paraId="5C48306F" w14:textId="77777777" w:rsidTr="00847CBA">
        <w:tc>
          <w:tcPr>
            <w:tcW w:w="344" w:type="pct"/>
            <w:shd w:val="clear" w:color="auto" w:fill="auto"/>
            <w:vAlign w:val="center"/>
          </w:tcPr>
          <w:p w14:paraId="3A76FF59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9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565FF393" w14:textId="0ADBF34E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09/2023/VLC/NQ-HDQT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A1027F2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03,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18D93BB8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Change the Corporation’s Branch Manager in Ho Chi Minh City</w:t>
            </w:r>
          </w:p>
        </w:tc>
      </w:tr>
      <w:tr w:rsidR="00847CBA" w:rsidRPr="004E356E" w14:paraId="1E0F7832" w14:textId="77777777" w:rsidTr="00847CBA">
        <w:tc>
          <w:tcPr>
            <w:tcW w:w="344" w:type="pct"/>
            <w:shd w:val="clear" w:color="auto" w:fill="auto"/>
            <w:vAlign w:val="center"/>
          </w:tcPr>
          <w:p w14:paraId="5876EC16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10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2E9E91F6" w14:textId="3311A80A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10/2023/VLC/NQ-HDQT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4525838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April 14,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360F2B9E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Approve the list of candidates for the election of additional members to the Supervisory Board for the 2020-2024 term</w:t>
            </w:r>
          </w:p>
        </w:tc>
      </w:tr>
      <w:tr w:rsidR="00847CBA" w:rsidRPr="004E356E" w14:paraId="7EBC7D99" w14:textId="77777777" w:rsidTr="00847CBA">
        <w:tc>
          <w:tcPr>
            <w:tcW w:w="344" w:type="pct"/>
            <w:shd w:val="clear" w:color="auto" w:fill="auto"/>
            <w:vAlign w:val="center"/>
          </w:tcPr>
          <w:p w14:paraId="5282D5E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11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7DAC8B5" w14:textId="5CD56250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11/2023/VLC/NQ-HDQT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F52AD10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May 12,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41C5F07D" w14:textId="54268771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Approve the implementation of the plan on share </w:t>
            </w:r>
            <w:r w:rsidR="000630D7">
              <w:rPr>
                <w:rFonts w:asciiTheme="minorHAnsi" w:hAnsiTheme="minorHAnsi"/>
                <w:color w:val="010000"/>
              </w:rPr>
              <w:t>issue</w:t>
            </w:r>
            <w:r>
              <w:rPr>
                <w:rFonts w:asciiTheme="minorHAnsi" w:hAnsiTheme="minorHAnsi"/>
                <w:color w:val="010000"/>
              </w:rPr>
              <w:t xml:space="preserve"> to increase charter </w:t>
            </w:r>
            <w:r>
              <w:rPr>
                <w:rFonts w:asciiTheme="minorHAnsi" w:hAnsiTheme="minorHAnsi"/>
                <w:color w:val="010000"/>
              </w:rPr>
              <w:lastRenderedPageBreak/>
              <w:t>capital.</w:t>
            </w:r>
          </w:p>
        </w:tc>
      </w:tr>
      <w:tr w:rsidR="00847CBA" w:rsidRPr="004E356E" w14:paraId="11B46767" w14:textId="77777777" w:rsidTr="00847CBA">
        <w:tc>
          <w:tcPr>
            <w:tcW w:w="344" w:type="pct"/>
            <w:shd w:val="clear" w:color="auto" w:fill="auto"/>
            <w:vAlign w:val="center"/>
          </w:tcPr>
          <w:p w14:paraId="202B422E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12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E4155C2" w14:textId="01297AB9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12/2023/VLC/NQ-HDQT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B83CDC4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May 12,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4A79AD52" w14:textId="1C1794F6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Approve the plan to ensure the share </w:t>
            </w:r>
            <w:r w:rsidR="000630D7">
              <w:rPr>
                <w:rFonts w:asciiTheme="minorHAnsi" w:hAnsiTheme="minorHAnsi"/>
                <w:color w:val="010000"/>
              </w:rPr>
              <w:t>issue</w:t>
            </w:r>
            <w:r>
              <w:rPr>
                <w:rFonts w:asciiTheme="minorHAnsi" w:hAnsiTheme="minorHAnsi"/>
                <w:color w:val="010000"/>
              </w:rPr>
              <w:t xml:space="preserve"> meets regulations on foreign ownership rate</w:t>
            </w:r>
          </w:p>
        </w:tc>
      </w:tr>
      <w:tr w:rsidR="00847CBA" w:rsidRPr="004E356E" w14:paraId="1BE27A19" w14:textId="77777777" w:rsidTr="00847CBA">
        <w:tc>
          <w:tcPr>
            <w:tcW w:w="344" w:type="pct"/>
            <w:shd w:val="clear" w:color="auto" w:fill="auto"/>
            <w:vAlign w:val="center"/>
          </w:tcPr>
          <w:p w14:paraId="50EF910A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13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2C156616" w14:textId="2F55AEA6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13/2023/VLC/NQ-HDQT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BFA1197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May 12, 2023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53819F27" w14:textId="672CC489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Approve the detailed plan on using proceeds from the public offering</w:t>
            </w:r>
          </w:p>
        </w:tc>
      </w:tr>
      <w:tr w:rsidR="00847CBA" w:rsidRPr="004E356E" w14:paraId="02115982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C1E7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0245" w14:textId="0519ECED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14/2023/VLC/NQ-HDQT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0549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May 12,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6A6E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Approve the registration dossier for public offering</w:t>
            </w:r>
          </w:p>
        </w:tc>
      </w:tr>
      <w:tr w:rsidR="00847CBA" w:rsidRPr="004E356E" w14:paraId="041F5BCF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8FF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C659" w14:textId="4EA2FE2D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15/2023/VLC/NQ-HDQT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2789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May 12,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9F7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Implement share transaction registration on the stock exchange system</w:t>
            </w:r>
          </w:p>
        </w:tc>
      </w:tr>
      <w:tr w:rsidR="00847CBA" w:rsidRPr="004E356E" w14:paraId="1752A4CF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CDD2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F7BF" w14:textId="5DFDDDC6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16/2023/VLC/NQ-HDQT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FA9B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June 26,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EA31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Approve the plan to increase capital into Japan Vietnam Livestock Company Limited in 2023</w:t>
            </w:r>
          </w:p>
        </w:tc>
      </w:tr>
      <w:tr w:rsidR="00847CBA" w:rsidRPr="004E356E" w14:paraId="56D0270E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555E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7506" w14:textId="6F31D9C8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17/2023/VLC/NQ-HDQT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A81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June 26,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19B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Nominate personnel to run for members of the Board of Directors at The Vietnam National Tea Corporation - JSC</w:t>
            </w:r>
          </w:p>
        </w:tc>
      </w:tr>
      <w:tr w:rsidR="00847CBA" w:rsidRPr="004E356E" w14:paraId="1D3AB1A2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35AF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9C99" w14:textId="667CBA3A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18/2023/VLC/NQ-HDQT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5F1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June 28,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F669" w14:textId="026884A1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Change the land user’s name of the land area implementing the Hung Yen Dairy Factory Project: Vietnam Livestock Corporation </w:t>
            </w:r>
            <w:r w:rsidR="00764D49">
              <w:rPr>
                <w:rFonts w:asciiTheme="minorHAnsi" w:hAnsiTheme="minorHAnsi"/>
                <w:color w:val="010000"/>
              </w:rPr>
              <w:t>(VILICO)</w:t>
            </w:r>
            <w:r>
              <w:rPr>
                <w:rFonts w:asciiTheme="minorHAnsi" w:hAnsiTheme="minorHAnsi"/>
                <w:color w:val="010000"/>
              </w:rPr>
              <w:t xml:space="preserve"> – Joint Stock Company</w:t>
            </w:r>
          </w:p>
        </w:tc>
      </w:tr>
      <w:tr w:rsidR="00847CBA" w:rsidRPr="004E356E" w14:paraId="6A36D2A5" w14:textId="77777777" w:rsidTr="00847CBA">
        <w:trPr>
          <w:trHeight w:val="8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54E3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701D" w14:textId="5A01248D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19/2023/VLC/NQ-HDQT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D4CF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July 06,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05F5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Approve the recorded list of shareholders to exercise the rights to buy shares</w:t>
            </w:r>
          </w:p>
        </w:tc>
      </w:tr>
      <w:tr w:rsidR="00847CBA" w:rsidRPr="004E356E" w14:paraId="409C3BE6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32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F09" w14:textId="4853310B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20/2023/VLC/NQ-HDQT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F1B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July 06,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698C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Approve the plan to pay dividends by shares in 2022</w:t>
            </w:r>
          </w:p>
        </w:tc>
      </w:tr>
      <w:tr w:rsidR="00847CBA" w:rsidRPr="004E356E" w14:paraId="615F936F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B947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E190" w14:textId="3A8D5D3F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21/2023/VLC/NQ-HDQT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24F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July 10,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1819" w14:textId="245F9475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Change the cash dividend payment date in 2023</w:t>
            </w:r>
          </w:p>
        </w:tc>
      </w:tr>
      <w:tr w:rsidR="00847CBA" w:rsidRPr="004E356E" w14:paraId="28E6FC1C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F4FF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CD5" w14:textId="5C3F031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22/2023/VLC/NQ-HDQT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0BAE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July 14,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E3D0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Approve the selection of KPMG Limited as an independent audit company for the fiscal year 2023</w:t>
            </w:r>
          </w:p>
        </w:tc>
      </w:tr>
      <w:tr w:rsidR="00847CBA" w:rsidRPr="004E356E" w14:paraId="23E072BB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98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4956" w14:textId="783C141A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23/2023/VLC/NQ-HDQT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1487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August 08,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3FEF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Approve transactions with the related party, An Khang General Clinic</w:t>
            </w:r>
          </w:p>
        </w:tc>
      </w:tr>
      <w:tr w:rsidR="00847CBA" w:rsidRPr="004E356E" w14:paraId="4C9FEFA8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347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24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2E89" w14:textId="33DC1831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24/2023/VLC/NQ-HDQT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22B3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September 14,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FA34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Approve the public offering results </w:t>
            </w:r>
          </w:p>
        </w:tc>
      </w:tr>
      <w:tr w:rsidR="00847CBA" w:rsidRPr="004E356E" w14:paraId="2BCB82BB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DBAC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2D56" w14:textId="1D98D543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25/2023/VLC/NQ-HDQT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39D2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September 26,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79D" w14:textId="59167BE1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Increase charter capital and amend the Company's charter</w:t>
            </w:r>
          </w:p>
        </w:tc>
      </w:tr>
      <w:tr w:rsidR="00847CBA" w:rsidRPr="004E356E" w14:paraId="7BE82073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3DB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26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9FA" w14:textId="0B3A2D6E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26/2023/VLC/NQ-HDQT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AC72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October 19,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8D31" w14:textId="092FC06C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Appoint Mr. Doan Quoc Khanh as the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  <w:r>
              <w:rPr>
                <w:rFonts w:asciiTheme="minorHAnsi" w:hAnsiTheme="minorHAnsi"/>
                <w:color w:val="010000"/>
              </w:rPr>
              <w:t xml:space="preserve"> to replace Mr. Trinh Phuong Nam</w:t>
            </w:r>
          </w:p>
        </w:tc>
      </w:tr>
      <w:tr w:rsidR="00847CBA" w:rsidRPr="004E356E" w14:paraId="7C3C6A36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E799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27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70BF" w14:textId="51ED9061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27/2023/VLC/NQ-HDQT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2D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December 11,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A9F5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Change the progress of capital contribution into Japan Vietnam Livestock Company Limited in 2023</w:t>
            </w:r>
          </w:p>
        </w:tc>
      </w:tr>
      <w:tr w:rsidR="00847CBA" w:rsidRPr="004E356E" w14:paraId="79755839" w14:textId="77777777" w:rsidTr="00847CB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8C8F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28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E5DA" w14:textId="21C8B4A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28/2023/VLC/NQ-HDQT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C97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December 26, 2023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193D" w14:textId="77777777" w:rsidR="00847CBA" w:rsidRPr="004E356E" w:rsidRDefault="00847CBA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Adjust the Organizational Chart and promulgate the functions and duties of the Internal Audit Department</w:t>
            </w:r>
          </w:p>
        </w:tc>
      </w:tr>
    </w:tbl>
    <w:p w14:paraId="5A72DAF6" w14:textId="77777777" w:rsidR="003E410B" w:rsidRPr="004E356E" w:rsidRDefault="003E410B" w:rsidP="00847CBA">
      <w:pPr>
        <w:tabs>
          <w:tab w:val="left" w:pos="360"/>
        </w:tabs>
        <w:spacing w:after="120" w:line="360" w:lineRule="auto"/>
        <w:rPr>
          <w:rFonts w:asciiTheme="minorHAnsi" w:hAnsiTheme="minorHAnsi" w:cstheme="minorHAnsi"/>
          <w:color w:val="010000"/>
          <w:sz w:val="20"/>
          <w:szCs w:val="20"/>
        </w:rPr>
        <w:sectPr w:rsidR="003E410B" w:rsidRPr="004E356E" w:rsidSect="00D50F14">
          <w:type w:val="continuous"/>
          <w:pgSz w:w="16839" w:h="11907" w:orient="landscape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62BB4EC1" w14:textId="3E72C0AA" w:rsidR="003E410B" w:rsidRPr="004E356E" w:rsidRDefault="009D7FEB" w:rsidP="00847CBA">
      <w:pPr>
        <w:pStyle w:val="Vnbnnidung0"/>
        <w:numPr>
          <w:ilvl w:val="0"/>
          <w:numId w:val="3"/>
        </w:numPr>
        <w:tabs>
          <w:tab w:val="left" w:pos="360"/>
          <w:tab w:val="left" w:pos="466"/>
        </w:tabs>
        <w:spacing w:after="120" w:line="360" w:lineRule="auto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lastRenderedPageBreak/>
        <w:t>Supervisory Board:</w:t>
      </w:r>
    </w:p>
    <w:p w14:paraId="46C92E16" w14:textId="71664678" w:rsidR="003E410B" w:rsidRPr="004E356E" w:rsidRDefault="009D7FEB" w:rsidP="00847CBA">
      <w:pPr>
        <w:pStyle w:val="Chthchbng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rPr>
          <w:rFonts w:asciiTheme="minorHAnsi" w:hAnsiTheme="minorHAnsi" w:cstheme="minorHAnsi"/>
          <w:b w:val="0"/>
          <w:color w:val="010000"/>
        </w:rPr>
      </w:pPr>
      <w:r>
        <w:rPr>
          <w:rFonts w:asciiTheme="minorHAnsi" w:hAnsiTheme="minorHAnsi"/>
          <w:b w:val="0"/>
          <w:color w:val="010000"/>
        </w:rPr>
        <w:t>Information about members of the Supervisory Board: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5"/>
        <w:gridCol w:w="3074"/>
        <w:gridCol w:w="2104"/>
        <w:gridCol w:w="3058"/>
        <w:gridCol w:w="4598"/>
      </w:tblGrid>
      <w:tr w:rsidR="000160BD" w:rsidRPr="004E356E" w14:paraId="292A85A7" w14:textId="77777777" w:rsidTr="000160BD">
        <w:tc>
          <w:tcPr>
            <w:tcW w:w="400" w:type="pct"/>
            <w:shd w:val="clear" w:color="auto" w:fill="auto"/>
            <w:vAlign w:val="center"/>
          </w:tcPr>
          <w:p w14:paraId="40FABCFE" w14:textId="3D556B6D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E31386F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Member of the Supervisory Board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14EE432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Position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A95455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appointment/dismissal as member of the Supervisory/the Audit Committee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4B918866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Qualification</w:t>
            </w:r>
          </w:p>
        </w:tc>
      </w:tr>
      <w:tr w:rsidR="000160BD" w:rsidRPr="004E356E" w14:paraId="12366078" w14:textId="77777777" w:rsidTr="000160BD">
        <w:tc>
          <w:tcPr>
            <w:tcW w:w="400" w:type="pct"/>
            <w:shd w:val="clear" w:color="auto" w:fill="auto"/>
            <w:vAlign w:val="center"/>
          </w:tcPr>
          <w:p w14:paraId="5F560DEA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360B755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Ha Thi Dieu Thu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065EBE1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Chief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86E6B8E" w14:textId="55AADCE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 February 15, 2020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3F211DCC" w14:textId="6A7AC0B6" w:rsidR="003E410B" w:rsidRPr="004E356E" w:rsidRDefault="000630D7" w:rsidP="00847CBA">
            <w:pPr>
              <w:pStyle w:val="Khc0"/>
              <w:numPr>
                <w:ilvl w:val="0"/>
                <w:numId w:val="5"/>
              </w:numPr>
              <w:tabs>
                <w:tab w:val="left" w:pos="184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Bachelor in</w:t>
            </w:r>
            <w:r w:rsidR="00380BE3">
              <w:rPr>
                <w:rFonts w:asciiTheme="minorHAnsi" w:hAnsiTheme="minorHAnsi"/>
                <w:color w:val="010000"/>
              </w:rPr>
              <w:t xml:space="preserve"> Accounting and Auditing, University of Economics and Law</w:t>
            </w:r>
          </w:p>
          <w:p w14:paraId="7480F4A5" w14:textId="77777777" w:rsidR="003E410B" w:rsidRPr="004E356E" w:rsidRDefault="009D7FEB" w:rsidP="00847CBA">
            <w:pPr>
              <w:pStyle w:val="Khc0"/>
              <w:numPr>
                <w:ilvl w:val="0"/>
                <w:numId w:val="5"/>
              </w:numPr>
              <w:tabs>
                <w:tab w:val="left" w:pos="122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Master of Business Administration, Western Sydney University</w:t>
            </w:r>
          </w:p>
        </w:tc>
      </w:tr>
      <w:tr w:rsidR="000160BD" w:rsidRPr="004E356E" w14:paraId="0459D793" w14:textId="77777777" w:rsidTr="000160BD">
        <w:tc>
          <w:tcPr>
            <w:tcW w:w="400" w:type="pct"/>
            <w:shd w:val="clear" w:color="auto" w:fill="auto"/>
            <w:vAlign w:val="center"/>
          </w:tcPr>
          <w:p w14:paraId="4B1F9F41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72D5B48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Trinh Cong Son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2138464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Member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5A9E1218" w14:textId="14FDA01F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 February 15, 2020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7D291475" w14:textId="6C05F78E" w:rsidR="003E410B" w:rsidRPr="004E356E" w:rsidRDefault="000630D7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Bachelor in</w:t>
            </w:r>
            <w:r w:rsidR="008F0A47">
              <w:rPr>
                <w:rFonts w:asciiTheme="minorHAnsi" w:hAnsiTheme="minorHAnsi"/>
                <w:color w:val="010000"/>
              </w:rPr>
              <w:t xml:space="preserve"> Auditing, </w:t>
            </w:r>
            <w:r w:rsidR="008F0A47">
              <w:rPr>
                <w:rFonts w:asciiTheme="minorHAnsi" w:hAnsiTheme="minorHAnsi"/>
                <w:color w:val="010000"/>
              </w:rPr>
              <w:cr/>
            </w:r>
            <w:r w:rsidR="008F0A47">
              <w:rPr>
                <w:rFonts w:asciiTheme="minorHAnsi" w:hAnsiTheme="minorHAnsi"/>
                <w:color w:val="010000"/>
              </w:rPr>
              <w:br/>
              <w:t>University of Economics Ho Chi Minh City</w:t>
            </w:r>
          </w:p>
          <w:p w14:paraId="2C02D95F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Member of British Chartered Accountants Association, Certified Public Accountant (CPA Vietnam)</w:t>
            </w:r>
          </w:p>
        </w:tc>
      </w:tr>
      <w:tr w:rsidR="000160BD" w:rsidRPr="004E356E" w14:paraId="24F50D9B" w14:textId="77777777" w:rsidTr="000160BD">
        <w:tc>
          <w:tcPr>
            <w:tcW w:w="400" w:type="pct"/>
            <w:shd w:val="clear" w:color="auto" w:fill="auto"/>
            <w:vAlign w:val="center"/>
          </w:tcPr>
          <w:p w14:paraId="05AFCF8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3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44B89567" w14:textId="48D30CEF" w:rsidR="003E410B" w:rsidRPr="004E356E" w:rsidRDefault="008F0A47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Truong Anh Vu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8486ED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Member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527F01A" w14:textId="20DF38C5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 June 08, 2022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3832DB21" w14:textId="0C755C2E" w:rsidR="003E410B" w:rsidRPr="004E356E" w:rsidRDefault="000630D7" w:rsidP="00847CBA">
            <w:pPr>
              <w:pStyle w:val="Khc0"/>
              <w:numPr>
                <w:ilvl w:val="0"/>
                <w:numId w:val="6"/>
              </w:numPr>
              <w:tabs>
                <w:tab w:val="left" w:pos="140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Bachelor in</w:t>
            </w:r>
            <w:r w:rsidR="009D7FEB">
              <w:rPr>
                <w:rFonts w:asciiTheme="minorHAnsi" w:hAnsiTheme="minorHAnsi"/>
                <w:color w:val="010000"/>
              </w:rPr>
              <w:t xml:space="preserve"> Law, Ho Chi Minh City University of Law</w:t>
            </w:r>
          </w:p>
          <w:p w14:paraId="120D57FC" w14:textId="77777777" w:rsidR="003E410B" w:rsidRPr="004E356E" w:rsidRDefault="009D7FEB" w:rsidP="00847CBA">
            <w:pPr>
              <w:pStyle w:val="Khc0"/>
              <w:numPr>
                <w:ilvl w:val="0"/>
                <w:numId w:val="6"/>
              </w:numPr>
              <w:tabs>
                <w:tab w:val="left" w:pos="155"/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Master of Laws, University of Wollongong</w:t>
            </w:r>
          </w:p>
        </w:tc>
      </w:tr>
    </w:tbl>
    <w:p w14:paraId="7362B9EE" w14:textId="29F61AAE" w:rsidR="003E410B" w:rsidRPr="004E356E" w:rsidRDefault="009D7FEB" w:rsidP="00847CBA">
      <w:pPr>
        <w:pStyle w:val="Chthchbng0"/>
        <w:numPr>
          <w:ilvl w:val="0"/>
          <w:numId w:val="3"/>
        </w:numPr>
        <w:tabs>
          <w:tab w:val="left" w:pos="360"/>
        </w:tabs>
        <w:spacing w:after="120" w:line="360" w:lineRule="auto"/>
        <w:rPr>
          <w:rFonts w:asciiTheme="minorHAnsi" w:hAnsiTheme="minorHAnsi" w:cstheme="minorHAnsi"/>
          <w:b w:val="0"/>
          <w:color w:val="010000"/>
        </w:rPr>
      </w:pPr>
      <w:r>
        <w:rPr>
          <w:rFonts w:asciiTheme="minorHAnsi" w:hAnsiTheme="minorHAnsi"/>
          <w:b w:val="0"/>
          <w:color w:val="010000"/>
        </w:rPr>
        <w:t>Executive Board: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132"/>
        <w:gridCol w:w="2157"/>
        <w:gridCol w:w="3186"/>
        <w:gridCol w:w="3836"/>
      </w:tblGrid>
      <w:tr w:rsidR="000160BD" w:rsidRPr="004E356E" w14:paraId="00D9E9ED" w14:textId="77777777" w:rsidTr="00764D49">
        <w:tc>
          <w:tcPr>
            <w:tcW w:w="229" w:type="pct"/>
            <w:shd w:val="clear" w:color="auto" w:fill="auto"/>
            <w:vAlign w:val="center"/>
          </w:tcPr>
          <w:p w14:paraId="2D83C4C4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3205CDC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Member of the Executive Board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B972C99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birth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7196F120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Qualification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6AD4918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appointment/dismissal as member of the Executive Board</w:t>
            </w:r>
          </w:p>
        </w:tc>
      </w:tr>
      <w:tr w:rsidR="000160BD" w:rsidRPr="004E356E" w14:paraId="6366B832" w14:textId="77777777" w:rsidTr="00764D49">
        <w:tc>
          <w:tcPr>
            <w:tcW w:w="229" w:type="pct"/>
            <w:shd w:val="clear" w:color="auto" w:fill="auto"/>
            <w:vAlign w:val="center"/>
          </w:tcPr>
          <w:p w14:paraId="42EFD229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055E370E" w14:textId="7400025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Mr. Trinh Quoc Dung -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A72CFF5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October 05, 1962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71A0A27F" w14:textId="6B030A48" w:rsidR="003E410B" w:rsidRPr="004E356E" w:rsidRDefault="008F0A47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Energy and Automation Engineer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A86E0B1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Date of appointment: September 23, 2020 Date of dismissal: May 01, 2023 </w:t>
            </w:r>
          </w:p>
        </w:tc>
      </w:tr>
      <w:tr w:rsidR="000160BD" w:rsidRPr="004E356E" w14:paraId="6C61CB97" w14:textId="77777777" w:rsidTr="00764D49">
        <w:trPr>
          <w:trHeight w:val="1070"/>
        </w:trPr>
        <w:tc>
          <w:tcPr>
            <w:tcW w:w="229" w:type="pct"/>
            <w:shd w:val="clear" w:color="auto" w:fill="auto"/>
            <w:vAlign w:val="center"/>
          </w:tcPr>
          <w:p w14:paraId="76B54475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31024BB" w14:textId="62F17F46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Mr. Trinh Phuong Nam -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D5DE6E3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February 08, 1980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566F5AD8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Food Technology Engineer; Master of Food Microbiology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8FCFC25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 May 01, 2023 Date of dismissal: October 20, 2023</w:t>
            </w:r>
          </w:p>
        </w:tc>
      </w:tr>
      <w:tr w:rsidR="000160BD" w:rsidRPr="004E356E" w14:paraId="1D616C9D" w14:textId="77777777" w:rsidTr="00764D49">
        <w:tc>
          <w:tcPr>
            <w:tcW w:w="229" w:type="pct"/>
            <w:shd w:val="clear" w:color="auto" w:fill="auto"/>
            <w:vAlign w:val="center"/>
          </w:tcPr>
          <w:p w14:paraId="7ECC49E0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3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3C007BF6" w14:textId="281A355D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Mr. Doan Quoc Khanh -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9A061B5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September 02, 1974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18D158B0" w14:textId="6E2EF070" w:rsidR="003E410B" w:rsidRPr="004E356E" w:rsidRDefault="000630D7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Bachelor in</w:t>
            </w:r>
            <w:r w:rsidR="008F0A47">
              <w:rPr>
                <w:rFonts w:asciiTheme="minorHAnsi" w:hAnsiTheme="minorHAnsi"/>
                <w:color w:val="010000"/>
              </w:rPr>
              <w:t xml:space="preserve"> Automation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9FA9635" w14:textId="20E5B585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 October 20, 2023</w:t>
            </w:r>
          </w:p>
        </w:tc>
      </w:tr>
      <w:tr w:rsidR="000160BD" w:rsidRPr="004E356E" w14:paraId="5C00B7C8" w14:textId="77777777" w:rsidTr="00764D49">
        <w:tc>
          <w:tcPr>
            <w:tcW w:w="229" w:type="pct"/>
            <w:shd w:val="clear" w:color="auto" w:fill="auto"/>
            <w:vAlign w:val="center"/>
          </w:tcPr>
          <w:p w14:paraId="3D90722A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4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697898C3" w14:textId="4E17118C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Mr. Nguyen Dang Khoa - Deputy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2895312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July 03, 1983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7944B865" w14:textId="19FA7D2B" w:rsidR="003E410B" w:rsidRPr="004E356E" w:rsidRDefault="000630D7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Bachelor in</w:t>
            </w:r>
            <w:r w:rsidR="009D7FEB">
              <w:rPr>
                <w:rFonts w:asciiTheme="minorHAnsi" w:hAnsiTheme="minorHAnsi"/>
                <w:color w:val="010000"/>
              </w:rPr>
              <w:t xml:space="preserve"> Production Line Automation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5C62F93E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 November 01, 2020 Date of dismissal: April 25, 2023</w:t>
            </w:r>
          </w:p>
        </w:tc>
      </w:tr>
      <w:tr w:rsidR="000160BD" w:rsidRPr="004E356E" w14:paraId="33ACB3D1" w14:textId="77777777" w:rsidTr="00764D49">
        <w:tc>
          <w:tcPr>
            <w:tcW w:w="229" w:type="pct"/>
            <w:shd w:val="clear" w:color="auto" w:fill="auto"/>
            <w:vAlign w:val="center"/>
          </w:tcPr>
          <w:p w14:paraId="229761F4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5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4958F81" w14:textId="032B5AD9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Mr. Tran Chi Son - Deputy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8AF14BE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February 13, 1975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FBB7E70" w14:textId="60893A77" w:rsidR="003E410B" w:rsidRPr="004E356E" w:rsidRDefault="000630D7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Bachelor in</w:t>
            </w:r>
            <w:r w:rsidR="009D7FEB">
              <w:rPr>
                <w:rFonts w:asciiTheme="minorHAnsi" w:hAnsiTheme="minorHAnsi"/>
                <w:color w:val="010000"/>
              </w:rPr>
              <w:t xml:space="preserve"> Accounting and Auditing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0B7510A" w14:textId="489F211A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 May 20, 2022</w:t>
            </w:r>
          </w:p>
        </w:tc>
      </w:tr>
      <w:tr w:rsidR="000160BD" w:rsidRPr="004E356E" w14:paraId="039C9A7C" w14:textId="77777777" w:rsidTr="00764D49">
        <w:tc>
          <w:tcPr>
            <w:tcW w:w="229" w:type="pct"/>
            <w:shd w:val="clear" w:color="auto" w:fill="auto"/>
            <w:vAlign w:val="center"/>
          </w:tcPr>
          <w:p w14:paraId="037B21D6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6</w:t>
            </w:r>
          </w:p>
        </w:tc>
        <w:tc>
          <w:tcPr>
            <w:tcW w:w="1481" w:type="pct"/>
            <w:shd w:val="clear" w:color="auto" w:fill="auto"/>
            <w:vAlign w:val="center"/>
          </w:tcPr>
          <w:p w14:paraId="25CDB81B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Mr. Le Huy Bich - Financial Manager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01CA179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May 22, 1989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456B8B9A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Master of Finance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AA2D39A" w14:textId="0B1756BB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 January 01, 2020</w:t>
            </w:r>
          </w:p>
        </w:tc>
      </w:tr>
    </w:tbl>
    <w:p w14:paraId="717C3361" w14:textId="6E010F17" w:rsidR="003E410B" w:rsidRPr="004E356E" w:rsidRDefault="009D7FEB" w:rsidP="00847CBA">
      <w:pPr>
        <w:pStyle w:val="Chthchbng0"/>
        <w:numPr>
          <w:ilvl w:val="0"/>
          <w:numId w:val="3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 w:val="0"/>
          <w:color w:val="010000"/>
        </w:rPr>
      </w:pPr>
      <w:r>
        <w:rPr>
          <w:rFonts w:asciiTheme="minorHAnsi" w:hAnsiTheme="minorHAnsi"/>
          <w:b w:val="0"/>
          <w:color w:val="010000"/>
        </w:rPr>
        <w:t>Chief Accountant: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3178"/>
        <w:gridCol w:w="3445"/>
        <w:gridCol w:w="3504"/>
      </w:tblGrid>
      <w:tr w:rsidR="003E410B" w:rsidRPr="004E356E" w14:paraId="55D9BF0D" w14:textId="77777777" w:rsidTr="000160BD">
        <w:tc>
          <w:tcPr>
            <w:tcW w:w="1370" w:type="pct"/>
            <w:shd w:val="clear" w:color="auto" w:fill="auto"/>
            <w:vAlign w:val="center"/>
          </w:tcPr>
          <w:p w14:paraId="44CBFAF0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Full name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606695D6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birth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5A8F2BFA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Qualification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196EB9D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appointment/dismissal</w:t>
            </w:r>
          </w:p>
        </w:tc>
      </w:tr>
      <w:tr w:rsidR="003E410B" w:rsidRPr="004E356E" w14:paraId="2D597C93" w14:textId="77777777" w:rsidTr="000160BD">
        <w:tc>
          <w:tcPr>
            <w:tcW w:w="1370" w:type="pct"/>
            <w:shd w:val="clear" w:color="auto" w:fill="auto"/>
            <w:vAlign w:val="center"/>
          </w:tcPr>
          <w:p w14:paraId="4B8E06F3" w14:textId="4DB1312E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Mr. Hoang Manh Cuong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22AD88BF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September 20, 1978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663D383" w14:textId="389F4F40" w:rsidR="003E410B" w:rsidRPr="004E356E" w:rsidRDefault="008F0A47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Accountant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6EB63768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appointment:</w:t>
            </w:r>
          </w:p>
          <w:p w14:paraId="5F78837F" w14:textId="77777777" w:rsidR="003E410B" w:rsidRPr="004E356E" w:rsidRDefault="009D7FEB" w:rsidP="00847CBA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May 20, 2022</w:t>
            </w:r>
          </w:p>
        </w:tc>
      </w:tr>
    </w:tbl>
    <w:p w14:paraId="5D0CDA48" w14:textId="75AEE4F1" w:rsidR="003E410B" w:rsidRPr="004E356E" w:rsidRDefault="009D7FEB" w:rsidP="00764D49">
      <w:pPr>
        <w:pStyle w:val="Chthchbng0"/>
        <w:numPr>
          <w:ilvl w:val="0"/>
          <w:numId w:val="3"/>
        </w:numPr>
        <w:tabs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b w:val="0"/>
          <w:color w:val="010000"/>
        </w:rPr>
      </w:pPr>
      <w:r>
        <w:rPr>
          <w:rFonts w:asciiTheme="minorHAnsi" w:hAnsiTheme="minorHAnsi"/>
          <w:b w:val="0"/>
          <w:color w:val="010000"/>
        </w:rPr>
        <w:t>Training on corporate governance:</w:t>
      </w:r>
    </w:p>
    <w:p w14:paraId="71A10039" w14:textId="03768944" w:rsidR="003E410B" w:rsidRPr="004E356E" w:rsidRDefault="009D7FEB" w:rsidP="00764D49">
      <w:pPr>
        <w:pStyle w:val="Vnbnnidung0"/>
        <w:numPr>
          <w:ilvl w:val="0"/>
          <w:numId w:val="3"/>
        </w:numPr>
        <w:tabs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List of </w:t>
      </w:r>
      <w:r w:rsidR="000630D7">
        <w:rPr>
          <w:rFonts w:asciiTheme="minorHAnsi" w:hAnsiTheme="minorHAnsi"/>
          <w:color w:val="010000"/>
        </w:rPr>
        <w:t>related</w:t>
      </w:r>
      <w:r>
        <w:rPr>
          <w:rFonts w:asciiTheme="minorHAnsi" w:hAnsiTheme="minorHAnsi"/>
          <w:color w:val="010000"/>
        </w:rPr>
        <w:t xml:space="preserve"> persons of the public company (Annual Report 2023) and transactions between </w:t>
      </w:r>
      <w:r w:rsidR="000630D7">
        <w:rPr>
          <w:rFonts w:asciiTheme="minorHAnsi" w:hAnsiTheme="minorHAnsi"/>
          <w:color w:val="010000"/>
        </w:rPr>
        <w:t>related</w:t>
      </w:r>
      <w:r>
        <w:rPr>
          <w:rFonts w:asciiTheme="minorHAnsi" w:hAnsiTheme="minorHAnsi"/>
          <w:color w:val="010000"/>
        </w:rPr>
        <w:t xml:space="preserve"> persons of the Company with the Company itself:</w:t>
      </w:r>
    </w:p>
    <w:p w14:paraId="2A3300BD" w14:textId="5F8E6013" w:rsidR="003E410B" w:rsidRPr="001D7DC3" w:rsidRDefault="009D7FEB" w:rsidP="00764D49">
      <w:pPr>
        <w:pStyle w:val="Vnbnnidung0"/>
        <w:numPr>
          <w:ilvl w:val="0"/>
          <w:numId w:val="9"/>
        </w:numPr>
        <w:tabs>
          <w:tab w:val="left" w:pos="351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Transactions between the Company and </w:t>
      </w:r>
      <w:r w:rsidR="000630D7">
        <w:rPr>
          <w:rFonts w:asciiTheme="minorHAnsi" w:hAnsiTheme="minorHAnsi"/>
          <w:color w:val="010000"/>
        </w:rPr>
        <w:t>related</w:t>
      </w:r>
      <w:r>
        <w:rPr>
          <w:rFonts w:asciiTheme="minorHAnsi" w:hAnsiTheme="minorHAnsi"/>
          <w:color w:val="010000"/>
        </w:rPr>
        <w:t xml:space="preserve"> persons of the Company; or between the Company and </w:t>
      </w:r>
      <w:r w:rsidR="00764D49">
        <w:rPr>
          <w:rFonts w:asciiTheme="minorHAnsi" w:hAnsiTheme="minorHAnsi"/>
          <w:color w:val="010000"/>
        </w:rPr>
        <w:t xml:space="preserve">principal </w:t>
      </w:r>
      <w:r>
        <w:rPr>
          <w:rFonts w:asciiTheme="minorHAnsi" w:hAnsiTheme="minorHAnsi"/>
          <w:color w:val="010000"/>
        </w:rPr>
        <w:t xml:space="preserve">shareholders, PDMR, </w:t>
      </w:r>
      <w:r w:rsidR="000630D7">
        <w:rPr>
          <w:rFonts w:asciiTheme="minorHAnsi" w:hAnsiTheme="minorHAnsi"/>
          <w:color w:val="010000"/>
        </w:rPr>
        <w:t>related</w:t>
      </w:r>
      <w:r>
        <w:rPr>
          <w:rFonts w:asciiTheme="minorHAnsi" w:hAnsiTheme="minorHAnsi"/>
          <w:color w:val="010000"/>
        </w:rPr>
        <w:t xml:space="preserve"> persons of PDMR:</w:t>
      </w:r>
    </w:p>
    <w:p w14:paraId="02CABEE6" w14:textId="370A3839" w:rsidR="001D7DC3" w:rsidRPr="001D7DC3" w:rsidRDefault="001D7DC3" w:rsidP="00764D49">
      <w:pPr>
        <w:pStyle w:val="Vnbnnidung0"/>
        <w:tabs>
          <w:tab w:val="left" w:pos="351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>Reporting period: December 31, 2023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2016"/>
        <w:gridCol w:w="954"/>
        <w:gridCol w:w="1133"/>
        <w:gridCol w:w="641"/>
        <w:gridCol w:w="999"/>
        <w:gridCol w:w="1990"/>
        <w:gridCol w:w="999"/>
        <w:gridCol w:w="1788"/>
        <w:gridCol w:w="1132"/>
        <w:gridCol w:w="1522"/>
        <w:gridCol w:w="443"/>
      </w:tblGrid>
      <w:tr w:rsidR="001D7DC3" w:rsidRPr="004E356E" w14:paraId="1B077DB9" w14:textId="77777777" w:rsidTr="008B4896">
        <w:tc>
          <w:tcPr>
            <w:tcW w:w="104" w:type="pct"/>
            <w:shd w:val="clear" w:color="auto" w:fill="auto"/>
            <w:vAlign w:val="center"/>
          </w:tcPr>
          <w:p w14:paraId="149D04A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6C80AA0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Name of organization/individual 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234C906A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Relations with the Company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4D08C0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NSH No.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5558A3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Date of issue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DA41901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Place of issue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3B5FF79B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Contract address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BAAD0A5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Time of transaction with the Company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31333E5" w14:textId="69647C61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General Mandate/Decision of the </w:t>
            </w:r>
            <w:r w:rsidR="000630D7">
              <w:rPr>
                <w:rFonts w:asciiTheme="minorHAnsi" w:hAnsiTheme="minorHAnsi"/>
                <w:color w:val="010000"/>
              </w:rPr>
              <w:t>General Meeting</w:t>
            </w:r>
            <w:r>
              <w:rPr>
                <w:rFonts w:asciiTheme="minorHAnsi" w:hAnsiTheme="minorHAnsi"/>
                <w:color w:val="010000"/>
              </w:rPr>
              <w:t xml:space="preserve"> No. </w:t>
            </w:r>
            <w:r w:rsidR="00764D49">
              <w:rPr>
                <w:rFonts w:asciiTheme="minorHAnsi" w:hAnsiTheme="minorHAnsi"/>
                <w:color w:val="010000"/>
              </w:rPr>
              <w:t xml:space="preserve">or Board Resolution/Decision 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2BA85AC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Transaction content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8A6FB2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Transaction value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8FD5DE2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Note</w:t>
            </w:r>
          </w:p>
        </w:tc>
      </w:tr>
      <w:tr w:rsidR="001D7DC3" w:rsidRPr="004E356E" w14:paraId="3AD210BE" w14:textId="77777777" w:rsidTr="008B4896">
        <w:tc>
          <w:tcPr>
            <w:tcW w:w="104" w:type="pct"/>
            <w:shd w:val="clear" w:color="auto" w:fill="auto"/>
            <w:vAlign w:val="center"/>
          </w:tcPr>
          <w:p w14:paraId="096ED4CA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BE5EDCB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MocChau Dairy Cattle Breeding Joint Stock Company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EE08F9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Subsidiary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7F15DA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5500154060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1A2F30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May 28, 2021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351930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Son La Authority for Planning and Investment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B8264AF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Agency sub-area, Moc Chau Farm Town, Moc Chau District, Son La Province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45D720E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In 2023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FED4CD0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DA8BD93" w14:textId="3E98F68F" w:rsidR="001D7DC3" w:rsidRPr="004E356E" w:rsidRDefault="00764D49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Receive dividend</w:t>
            </w:r>
            <w:r w:rsidR="001D7DC3">
              <w:rPr>
                <w:rFonts w:asciiTheme="minorHAnsi" w:hAnsiTheme="minorHAnsi"/>
                <w:color w:val="010000"/>
              </w:rPr>
              <w:t xml:space="preserve"> paid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D7D8D8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130,459,942,000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4ABB882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1D7DC3" w:rsidRPr="004E356E" w14:paraId="1E651839" w14:textId="77777777" w:rsidTr="008B4896">
        <w:tc>
          <w:tcPr>
            <w:tcW w:w="104" w:type="pct"/>
            <w:shd w:val="clear" w:color="auto" w:fill="auto"/>
            <w:vAlign w:val="center"/>
          </w:tcPr>
          <w:p w14:paraId="27D927BC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0D6218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MocChau Dairy Cattle Breeding Joint Stock </w:t>
            </w:r>
            <w:r>
              <w:rPr>
                <w:rFonts w:asciiTheme="minorHAnsi" w:hAnsiTheme="minorHAnsi"/>
                <w:color w:val="010000"/>
              </w:rPr>
              <w:lastRenderedPageBreak/>
              <w:t>Company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1D1F84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Subsidiary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F2EEF1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5500154060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6975F1C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May 28, </w:t>
            </w:r>
            <w:r>
              <w:rPr>
                <w:rFonts w:asciiTheme="minorHAnsi" w:hAnsiTheme="minorHAnsi"/>
                <w:color w:val="010000"/>
              </w:rPr>
              <w:lastRenderedPageBreak/>
              <w:t>2021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8288485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 xml:space="preserve">Son La Authority </w:t>
            </w:r>
            <w:r>
              <w:rPr>
                <w:rFonts w:asciiTheme="minorHAnsi" w:hAnsiTheme="minorHAnsi"/>
                <w:color w:val="010000"/>
              </w:rPr>
              <w:lastRenderedPageBreak/>
              <w:t>for Planning and Investment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7570C9D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 xml:space="preserve">Agency sub-area, Moc Chau Farm </w:t>
            </w:r>
            <w:r>
              <w:rPr>
                <w:rFonts w:asciiTheme="minorHAnsi" w:hAnsiTheme="minorHAnsi"/>
                <w:color w:val="010000"/>
              </w:rPr>
              <w:lastRenderedPageBreak/>
              <w:t>Town, Moc Chau District, Son La Province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2FD248A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In 2023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46F8259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4E85D5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Sell goods and </w:t>
            </w:r>
            <w:r>
              <w:rPr>
                <w:rFonts w:asciiTheme="minorHAnsi" w:hAnsiTheme="minorHAnsi"/>
                <w:color w:val="010000"/>
              </w:rPr>
              <w:lastRenderedPageBreak/>
              <w:t>services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15278C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725,703,982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3F0226A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1D7DC3" w:rsidRPr="004E356E" w14:paraId="67CB477D" w14:textId="77777777" w:rsidTr="008B4896">
        <w:trPr>
          <w:trHeight w:val="1709"/>
        </w:trPr>
        <w:tc>
          <w:tcPr>
            <w:tcW w:w="104" w:type="pct"/>
            <w:shd w:val="clear" w:color="auto" w:fill="auto"/>
            <w:vAlign w:val="center"/>
          </w:tcPr>
          <w:p w14:paraId="275F02C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3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2FA250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Japan Vietnam Livestock Company Limited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16B086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Subsidiary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22E649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0109752537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8D5A111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July 14, 2023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690C31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Hanoi Authority for Planning and Investment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A99593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 519, Minh Khai Street, Vinh Tuy Ward, Hai Ba Trung District, Hanoi City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00899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In 2023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7AB544E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2CDDDC5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Sell goods and services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EC1B990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348,357,769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8F8B1D7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1D7DC3" w:rsidRPr="004E356E" w14:paraId="0296EBCC" w14:textId="77777777" w:rsidTr="008B4896">
        <w:tc>
          <w:tcPr>
            <w:tcW w:w="104" w:type="pct"/>
            <w:shd w:val="clear" w:color="auto" w:fill="auto"/>
            <w:vAlign w:val="center"/>
          </w:tcPr>
          <w:p w14:paraId="7C828410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4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6114B1B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Japan Vietnam Livestock Company Limited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07B16DC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Subsidiary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D28DDC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0109752537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3D0C55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July 14, 2023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B2EFD8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Hanoi Authority for Planning and Investment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4C1385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 519, Minh Khai Street, Vinh Tuy Ward, Hai Ba Trung District, Hanoi City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39AB3E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In 2023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0F46009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A151F2B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Contribute capital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759B60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351,900,000,000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57A8D241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1D7DC3" w:rsidRPr="004E356E" w14:paraId="0F35B8FE" w14:textId="77777777" w:rsidTr="008B4896">
        <w:tc>
          <w:tcPr>
            <w:tcW w:w="104" w:type="pct"/>
            <w:shd w:val="clear" w:color="auto" w:fill="auto"/>
            <w:vAlign w:val="center"/>
          </w:tcPr>
          <w:p w14:paraId="72E09EF6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5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E3F49DE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Japan Vietnam Livestock Company Limited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D0195DA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Subsidiary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DE9B9E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0109752537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704EAEC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July 14, 2023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2B51023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Hanoi Authority for Planning and Investment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738F59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 519, Minh Khai Street, Vinh Tuy Ward, Hai Ba Trung District, Hanoi City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F328AC1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In 2023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101F358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2E139A8" w14:textId="756E62AC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Japan Vietnam Livestock Company Limited received a prepayment, as per the </w:t>
            </w:r>
            <w:r>
              <w:rPr>
                <w:rFonts w:asciiTheme="minorHAnsi" w:hAnsiTheme="minorHAnsi"/>
                <w:color w:val="010000"/>
              </w:rPr>
              <w:lastRenderedPageBreak/>
              <w:t xml:space="preserve">agreement, from Vietnam Livestock Corporation </w:t>
            </w:r>
            <w:r w:rsidR="00764D49">
              <w:rPr>
                <w:rFonts w:asciiTheme="minorHAnsi" w:hAnsiTheme="minorHAnsi"/>
                <w:color w:val="010000"/>
              </w:rPr>
              <w:t>(VILICO)</w:t>
            </w:r>
            <w:r>
              <w:rPr>
                <w:rFonts w:asciiTheme="minorHAnsi" w:hAnsiTheme="minorHAnsi"/>
                <w:color w:val="010000"/>
              </w:rPr>
              <w:t xml:space="preserve"> – Joint Stock Company to implement the investment project to renovate the farm, transition livestock from pigs to beef cattle, constructing facilities, slaughtering and processing livestock, and storing and </w:t>
            </w:r>
            <w:r>
              <w:rPr>
                <w:rFonts w:asciiTheme="minorHAnsi" w:hAnsiTheme="minorHAnsi"/>
                <w:color w:val="010000"/>
              </w:rPr>
              <w:lastRenderedPageBreak/>
              <w:t>distributing in Tam Dao District, Vinh Phuc Province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6DAED5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177,949,005,870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BD90230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</w:tbl>
    <w:p w14:paraId="5B973F7A" w14:textId="2C96EAC7" w:rsidR="003E410B" w:rsidRPr="004E356E" w:rsidRDefault="009D7FEB" w:rsidP="00764D49">
      <w:pPr>
        <w:pStyle w:val="Vnbnnidung0"/>
        <w:numPr>
          <w:ilvl w:val="0"/>
          <w:numId w:val="9"/>
        </w:numPr>
        <w:tabs>
          <w:tab w:val="left" w:pos="351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lastRenderedPageBreak/>
        <w:t xml:space="preserve">Transactions between the Company’s PDMR, </w:t>
      </w:r>
      <w:r w:rsidR="000630D7">
        <w:rPr>
          <w:rFonts w:asciiTheme="minorHAnsi" w:hAnsiTheme="minorHAnsi"/>
          <w:color w:val="010000"/>
        </w:rPr>
        <w:t>related</w:t>
      </w:r>
      <w:r>
        <w:rPr>
          <w:rFonts w:asciiTheme="minorHAnsi" w:hAnsiTheme="minorHAnsi"/>
          <w:color w:val="010000"/>
        </w:rPr>
        <w:t xml:space="preserve"> persons of PDMR and subsidiaries, companies controlled by the Company: None.</w:t>
      </w:r>
    </w:p>
    <w:p w14:paraId="546B1139" w14:textId="77777777" w:rsidR="003E410B" w:rsidRPr="004E356E" w:rsidRDefault="009D7FEB" w:rsidP="00764D49">
      <w:pPr>
        <w:pStyle w:val="Vnbnnidung0"/>
        <w:numPr>
          <w:ilvl w:val="0"/>
          <w:numId w:val="9"/>
        </w:numPr>
        <w:tabs>
          <w:tab w:val="left" w:pos="344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Transactions between the Company </w:t>
      </w:r>
      <w:bookmarkStart w:id="0" w:name="_GoBack"/>
      <w:bookmarkEnd w:id="0"/>
      <w:r>
        <w:rPr>
          <w:rFonts w:asciiTheme="minorHAnsi" w:hAnsiTheme="minorHAnsi"/>
          <w:color w:val="010000"/>
        </w:rPr>
        <w:t>and other entities: None.</w:t>
      </w:r>
    </w:p>
    <w:p w14:paraId="2A80A9C0" w14:textId="4D8617A2" w:rsidR="003E410B" w:rsidRPr="004E356E" w:rsidRDefault="009D7FEB" w:rsidP="00764D49">
      <w:pPr>
        <w:pStyle w:val="Vnbnnidung0"/>
        <w:numPr>
          <w:ilvl w:val="0"/>
          <w:numId w:val="3"/>
        </w:numPr>
        <w:tabs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Share transactions between PDMR and </w:t>
      </w:r>
      <w:r w:rsidR="000630D7">
        <w:rPr>
          <w:rFonts w:asciiTheme="minorHAnsi" w:hAnsiTheme="minorHAnsi"/>
          <w:color w:val="010000"/>
        </w:rPr>
        <w:t>related</w:t>
      </w:r>
      <w:r>
        <w:rPr>
          <w:rFonts w:asciiTheme="minorHAnsi" w:hAnsiTheme="minorHAnsi"/>
          <w:color w:val="010000"/>
        </w:rPr>
        <w:t xml:space="preserve"> persons of PDMR:</w:t>
      </w:r>
    </w:p>
    <w:p w14:paraId="4C12A4D4" w14:textId="01AF7B14" w:rsidR="003E410B" w:rsidRPr="001D7DC3" w:rsidRDefault="009D7FEB" w:rsidP="00847CBA">
      <w:pPr>
        <w:pStyle w:val="Vnbnnidung0"/>
        <w:numPr>
          <w:ilvl w:val="0"/>
          <w:numId w:val="10"/>
        </w:numPr>
        <w:tabs>
          <w:tab w:val="left" w:pos="348"/>
        </w:tabs>
        <w:spacing w:after="120" w:line="360" w:lineRule="auto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Company’s share transactions of PDMR and </w:t>
      </w:r>
      <w:r w:rsidR="000630D7">
        <w:rPr>
          <w:rFonts w:asciiTheme="minorHAnsi" w:hAnsiTheme="minorHAnsi"/>
          <w:color w:val="010000"/>
        </w:rPr>
        <w:t>related</w:t>
      </w:r>
      <w:r>
        <w:rPr>
          <w:rFonts w:asciiTheme="minorHAnsi" w:hAnsiTheme="minorHAnsi"/>
          <w:color w:val="010000"/>
        </w:rPr>
        <w:t xml:space="preserve"> persons: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2848"/>
        <w:gridCol w:w="3476"/>
        <w:gridCol w:w="1356"/>
        <w:gridCol w:w="731"/>
        <w:gridCol w:w="1233"/>
        <w:gridCol w:w="731"/>
        <w:gridCol w:w="2820"/>
      </w:tblGrid>
      <w:tr w:rsidR="001D7DC3" w:rsidRPr="004E356E" w14:paraId="4BA6C95E" w14:textId="77777777" w:rsidTr="008B4896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D6C8F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No.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A9C40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Transaction conductor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91CDE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Relations with PMDR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52D6B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Number of shares owned at the beginning of the period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C214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Number of shares owned at the end of the period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D471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Reason for increase or decrease</w:t>
            </w:r>
          </w:p>
        </w:tc>
      </w:tr>
      <w:tr w:rsidR="001D7DC3" w:rsidRPr="004E356E" w14:paraId="180F7892" w14:textId="77777777" w:rsidTr="008B4896"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7FE94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E4F07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AA287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9C692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Number of shares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3AB5A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Rate (%)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16D25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Number of shares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4E8E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Rate (%)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A6B0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1D7DC3" w:rsidRPr="004E356E" w14:paraId="2C878EDC" w14:textId="77777777" w:rsidTr="008B4896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1293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PDMR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71B50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FC154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87155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09E18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E0538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EA9E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1D7DC3" w:rsidRPr="004E356E" w14:paraId="52D8C752" w14:textId="77777777" w:rsidTr="008B4896"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05121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55C92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Tran Chi Son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D1101" w14:textId="5703B6D8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Deputy </w:t>
            </w:r>
            <w:r w:rsidR="000630D7">
              <w:rPr>
                <w:rFonts w:asciiTheme="minorHAnsi" w:hAnsiTheme="minorHAnsi"/>
                <w:color w:val="010000"/>
              </w:rPr>
              <w:t>Managing Director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1FD2C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2,120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A687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0.00%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64AD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900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2CB8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0.00%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4883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Personal investment transaction</w:t>
            </w:r>
          </w:p>
        </w:tc>
      </w:tr>
      <w:tr w:rsidR="001D7DC3" w:rsidRPr="004E356E" w14:paraId="2226D4B5" w14:textId="77777777" w:rsidTr="008B4896"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366D5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CF59C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Hoang Manh Cuong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741A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Chief Accountant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E97A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6,250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CE8C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0.00%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A6DC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7,812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295E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0.00%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F9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Buy additional shares from the public offering in 2023</w:t>
            </w:r>
          </w:p>
        </w:tc>
      </w:tr>
      <w:tr w:rsidR="001D7DC3" w:rsidRPr="004E356E" w14:paraId="1839B868" w14:textId="77777777" w:rsidTr="008B4896"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ADFD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Related parties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A553D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4AAA1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28F12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7824E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E98DD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4EC6" w14:textId="77777777" w:rsidR="001D7DC3" w:rsidRPr="004E356E" w:rsidRDefault="001D7DC3" w:rsidP="008B4896">
            <w:pPr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  <w:sz w:val="20"/>
                <w:szCs w:val="20"/>
              </w:rPr>
            </w:pPr>
          </w:p>
        </w:tc>
      </w:tr>
      <w:tr w:rsidR="001D7DC3" w:rsidRPr="004E356E" w14:paraId="659DFADD" w14:textId="77777777" w:rsidTr="008B489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4234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A662A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Viet Nam Dairy Products Joint </w:t>
            </w:r>
            <w:r>
              <w:rPr>
                <w:rFonts w:asciiTheme="minorHAnsi" w:hAnsiTheme="minorHAnsi"/>
                <w:color w:val="010000"/>
              </w:rPr>
              <w:lastRenderedPageBreak/>
              <w:t>Stock Company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E070A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Major shareholders of VLC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0E3C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117,187,500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E8CB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68.00%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28BD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146,484,375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C682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68.94%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F229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 xml:space="preserve">Buy additional shares from the </w:t>
            </w:r>
            <w:r>
              <w:rPr>
                <w:rFonts w:asciiTheme="minorHAnsi" w:hAnsiTheme="minorHAnsi"/>
                <w:color w:val="010000"/>
              </w:rPr>
              <w:lastRenderedPageBreak/>
              <w:t>public offering in 2023</w:t>
            </w:r>
          </w:p>
        </w:tc>
      </w:tr>
      <w:tr w:rsidR="001D7DC3" w:rsidRPr="004E356E" w14:paraId="78ED1985" w14:textId="77777777" w:rsidTr="008B489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E6BE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lastRenderedPageBreak/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0DE5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Pham Thi Linh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E23B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Wife of Mr. Do Hoang Phuc (member of the Board of Directors)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DBAE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5,060,600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91C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2.94%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6AF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6,325,750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603E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2.98%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148D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Buy additional shares from the public offering in 2023</w:t>
            </w:r>
          </w:p>
        </w:tc>
      </w:tr>
      <w:tr w:rsidR="001D7DC3" w:rsidRPr="004E356E" w14:paraId="7F3AAE33" w14:textId="77777777" w:rsidTr="008B489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8FB4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CB0D3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Do Hoang Phuong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88D48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Child of Mr. Do Hoang Phuc (member of the Board of Directors)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0DC1A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5,000,000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875DC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2.90%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E5D6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6,250,000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20227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2.94%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3B74" w14:textId="77777777" w:rsidR="001D7DC3" w:rsidRPr="004E356E" w:rsidRDefault="001D7DC3" w:rsidP="008B4896">
            <w:pPr>
              <w:pStyle w:val="Khc0"/>
              <w:tabs>
                <w:tab w:val="left" w:pos="360"/>
              </w:tabs>
              <w:spacing w:after="120" w:line="360" w:lineRule="auto"/>
              <w:rPr>
                <w:rFonts w:asciiTheme="minorHAnsi" w:hAnsiTheme="minorHAnsi" w:cstheme="minorHAnsi"/>
                <w:color w:val="010000"/>
              </w:rPr>
            </w:pPr>
            <w:r>
              <w:rPr>
                <w:rFonts w:asciiTheme="minorHAnsi" w:hAnsiTheme="minorHAnsi"/>
                <w:color w:val="010000"/>
              </w:rPr>
              <w:t>Buy additional shares from the public offering in 2023</w:t>
            </w:r>
          </w:p>
        </w:tc>
      </w:tr>
    </w:tbl>
    <w:p w14:paraId="465EE9EB" w14:textId="5BC37570" w:rsidR="003E410B" w:rsidRPr="004E356E" w:rsidRDefault="004E356E" w:rsidP="00847CBA">
      <w:pPr>
        <w:pStyle w:val="Vnbnnidung0"/>
        <w:numPr>
          <w:ilvl w:val="0"/>
          <w:numId w:val="3"/>
        </w:numPr>
        <w:tabs>
          <w:tab w:val="left" w:pos="360"/>
          <w:tab w:val="left" w:pos="7556"/>
        </w:tabs>
        <w:spacing w:after="120" w:line="360" w:lineRule="auto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/>
          <w:color w:val="010000"/>
        </w:rPr>
        <w:t xml:space="preserve">Other significant issues: None. </w:t>
      </w:r>
    </w:p>
    <w:p w14:paraId="7225B3BF" w14:textId="77777777" w:rsidR="008F0A47" w:rsidRPr="00847CBA" w:rsidRDefault="008F0A47" w:rsidP="00847CBA">
      <w:pPr>
        <w:tabs>
          <w:tab w:val="left" w:pos="360"/>
        </w:tabs>
        <w:spacing w:after="120" w:line="360" w:lineRule="auto"/>
        <w:rPr>
          <w:rFonts w:asciiTheme="minorHAnsi" w:hAnsiTheme="minorHAnsi" w:cstheme="minorHAnsi"/>
          <w:color w:val="010000"/>
          <w:sz w:val="20"/>
          <w:szCs w:val="20"/>
        </w:rPr>
        <w:sectPr w:rsidR="008F0A47" w:rsidRPr="00847CBA" w:rsidSect="00D50F14">
          <w:type w:val="continuous"/>
          <w:pgSz w:w="16839" w:h="11907" w:orient="landscape" w:code="9"/>
          <w:pgMar w:top="1440" w:right="1440" w:bottom="1440" w:left="1440" w:header="0" w:footer="0" w:gutter="0"/>
          <w:cols w:space="720"/>
          <w:noEndnote/>
          <w:docGrid w:linePitch="360"/>
        </w:sectPr>
      </w:pPr>
    </w:p>
    <w:p w14:paraId="251E4177" w14:textId="74A8287A" w:rsidR="009D7FEB" w:rsidRPr="00847CBA" w:rsidRDefault="009D7FEB" w:rsidP="00847CBA">
      <w:pPr>
        <w:tabs>
          <w:tab w:val="left" w:pos="360"/>
        </w:tabs>
        <w:spacing w:after="120" w:line="360" w:lineRule="auto"/>
        <w:rPr>
          <w:rFonts w:asciiTheme="minorHAnsi" w:hAnsiTheme="minorHAnsi" w:cstheme="minorHAnsi"/>
          <w:color w:val="010000"/>
          <w:sz w:val="20"/>
          <w:szCs w:val="20"/>
        </w:rPr>
      </w:pPr>
    </w:p>
    <w:sectPr w:rsidR="009D7FEB" w:rsidRPr="00847CBA" w:rsidSect="00D50F14">
      <w:type w:val="continuous"/>
      <w:pgSz w:w="16839" w:h="11907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4B90" w14:textId="77777777" w:rsidR="006324AD" w:rsidRDefault="006324AD">
      <w:r>
        <w:separator/>
      </w:r>
    </w:p>
  </w:endnote>
  <w:endnote w:type="continuationSeparator" w:id="0">
    <w:p w14:paraId="72A05737" w14:textId="77777777" w:rsidR="006324AD" w:rsidRDefault="0063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E66A" w14:textId="77777777" w:rsidR="006324AD" w:rsidRDefault="006324AD"/>
  </w:footnote>
  <w:footnote w:type="continuationSeparator" w:id="0">
    <w:p w14:paraId="10A93BBA" w14:textId="77777777" w:rsidR="006324AD" w:rsidRDefault="00632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F3E"/>
    <w:multiLevelType w:val="hybridMultilevel"/>
    <w:tmpl w:val="BB70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57E"/>
    <w:multiLevelType w:val="multilevel"/>
    <w:tmpl w:val="1FDC87C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23053"/>
    <w:multiLevelType w:val="multilevel"/>
    <w:tmpl w:val="35E87CCA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62C3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A550D"/>
    <w:multiLevelType w:val="multilevel"/>
    <w:tmpl w:val="E402E752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8B0D74"/>
    <w:multiLevelType w:val="multilevel"/>
    <w:tmpl w:val="BB02CE4A"/>
    <w:lvl w:ilvl="0">
      <w:start w:val="1"/>
      <w:numFmt w:val="bullet"/>
      <w:lvlText w:val="•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053A79"/>
    <w:multiLevelType w:val="multilevel"/>
    <w:tmpl w:val="9F12F80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9369D"/>
    <w:multiLevelType w:val="hybridMultilevel"/>
    <w:tmpl w:val="A9D03B02"/>
    <w:lvl w:ilvl="0" w:tplc="9450284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7B7F"/>
    <w:multiLevelType w:val="multilevel"/>
    <w:tmpl w:val="7742BE44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513619"/>
    <w:multiLevelType w:val="multilevel"/>
    <w:tmpl w:val="2A94E75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993D16"/>
    <w:multiLevelType w:val="hybridMultilevel"/>
    <w:tmpl w:val="0122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48A7"/>
    <w:multiLevelType w:val="multilevel"/>
    <w:tmpl w:val="7B88B0C4"/>
    <w:lvl w:ilvl="0">
      <w:start w:val="4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A1481C"/>
    <w:multiLevelType w:val="hybridMultilevel"/>
    <w:tmpl w:val="22F0DD0E"/>
    <w:lvl w:ilvl="0" w:tplc="F0DE1DA2">
      <w:start w:val="1"/>
      <w:numFmt w:val="upperRoman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563F4"/>
    <w:multiLevelType w:val="multilevel"/>
    <w:tmpl w:val="866A017C"/>
    <w:lvl w:ilvl="0">
      <w:start w:val="3"/>
      <w:numFmt w:val="decimal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F82958"/>
    <w:multiLevelType w:val="multilevel"/>
    <w:tmpl w:val="B6487A08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B"/>
    <w:rsid w:val="000079C6"/>
    <w:rsid w:val="000160BD"/>
    <w:rsid w:val="000630D7"/>
    <w:rsid w:val="000B56FC"/>
    <w:rsid w:val="001D7DC3"/>
    <w:rsid w:val="00365494"/>
    <w:rsid w:val="00380BE3"/>
    <w:rsid w:val="003E410B"/>
    <w:rsid w:val="004E356E"/>
    <w:rsid w:val="006324AD"/>
    <w:rsid w:val="00734706"/>
    <w:rsid w:val="00764D49"/>
    <w:rsid w:val="00847CBA"/>
    <w:rsid w:val="008A12DD"/>
    <w:rsid w:val="008F0A47"/>
    <w:rsid w:val="009D7FEB"/>
    <w:rsid w:val="00D50F14"/>
    <w:rsid w:val="00F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E7917"/>
  <w15:docId w15:val="{257602B1-9C7E-4A09-A810-DB78163E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4760"/>
      <w:sz w:val="30"/>
      <w:szCs w:val="30"/>
      <w:u w:val="none"/>
      <w:shd w:val="clear" w:color="auto" w:fill="auto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customStyle="1" w:styleId="Tiu20">
    <w:name w:val="Tiêu đề #2"/>
    <w:basedOn w:val="Normal"/>
    <w:link w:val="Tiu2"/>
    <w:pPr>
      <w:spacing w:line="262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u10">
    <w:name w:val="Tiêu đề #1"/>
    <w:basedOn w:val="Normal"/>
    <w:link w:val="Tiu1"/>
    <w:pPr>
      <w:outlineLvl w:val="0"/>
    </w:pPr>
    <w:rPr>
      <w:rFonts w:ascii="Times New Roman" w:eastAsia="Times New Roman" w:hAnsi="Times New Roman" w:cs="Times New Roman"/>
      <w:color w:val="BC47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ico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E7DBC7-7121-4FC9-BD39-48939D08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2024-02-26T02:45:00Z</dcterms:created>
  <dcterms:modified xsi:type="dcterms:W3CDTF">2024-02-26T02:45:00Z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b74bfebc8fc5a47c8cfc13f04a93c9c5b0cbff57e520bd7136914139cfef0e7b</vt:lpwstr>
  </property>
</Properties>
</file>