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8986" w14:textId="77777777"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4346EC">
        <w:rPr>
          <w:rFonts w:ascii="Arial" w:hAnsi="Arial" w:cs="Arial"/>
          <w:b/>
          <w:color w:val="010000"/>
          <w:sz w:val="20"/>
        </w:rPr>
        <w:t>HAM: Annual Corporate Governance Report 2023</w:t>
      </w:r>
    </w:p>
    <w:p w14:paraId="0742C415" w14:textId="77777777"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On January 30, 2024,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announced Report No. 02/HAM.2023 on the corporate governance in 2023 as follows:</w:t>
      </w:r>
    </w:p>
    <w:tbl>
      <w:tblPr>
        <w:tblStyle w:val="a"/>
        <w:tblW w:w="5000" w:type="pct"/>
        <w:tblLook w:val="0000" w:firstRow="0" w:lastRow="0" w:firstColumn="0" w:lastColumn="0" w:noHBand="0" w:noVBand="0"/>
      </w:tblPr>
      <w:tblGrid>
        <w:gridCol w:w="3836"/>
        <w:gridCol w:w="10123"/>
      </w:tblGrid>
      <w:tr w:rsidR="006B359E" w:rsidRPr="004346EC" w14:paraId="7A10539F" w14:textId="77777777" w:rsidTr="006D41A1">
        <w:tc>
          <w:tcPr>
            <w:tcW w:w="1374" w:type="pct"/>
            <w:shd w:val="clear" w:color="auto" w:fill="auto"/>
            <w:tcMar>
              <w:top w:w="0" w:type="dxa"/>
              <w:bottom w:w="0" w:type="dxa"/>
            </w:tcMar>
            <w:vAlign w:val="center"/>
          </w:tcPr>
          <w:p w14:paraId="27690A69" w14:textId="77777777" w:rsidR="006B359E" w:rsidRPr="004346EC" w:rsidRDefault="00EF7F46" w:rsidP="00590E54">
            <w:pPr>
              <w:numPr>
                <w:ilvl w:val="0"/>
                <w:numId w:val="16"/>
              </w:numPr>
              <w:pBdr>
                <w:top w:val="nil"/>
                <w:left w:val="nil"/>
                <w:bottom w:val="nil"/>
                <w:right w:val="nil"/>
                <w:between w:val="nil"/>
              </w:pBdr>
              <w:tabs>
                <w:tab w:val="left" w:pos="14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Name of public company:</w:t>
            </w:r>
          </w:p>
          <w:p w14:paraId="03C11B24" w14:textId="77777777" w:rsidR="006B359E" w:rsidRPr="004346EC" w:rsidRDefault="00EF7F46" w:rsidP="00590E54">
            <w:pPr>
              <w:numPr>
                <w:ilvl w:val="0"/>
                <w:numId w:val="16"/>
              </w:numPr>
              <w:pBdr>
                <w:top w:val="nil"/>
                <w:left w:val="nil"/>
                <w:bottom w:val="nil"/>
                <w:right w:val="nil"/>
                <w:between w:val="nil"/>
              </w:pBdr>
              <w:tabs>
                <w:tab w:val="left" w:pos="14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Head office address:</w:t>
            </w:r>
          </w:p>
          <w:p w14:paraId="223AE203" w14:textId="77777777" w:rsidR="006B359E" w:rsidRPr="004346EC" w:rsidRDefault="00EF7F46" w:rsidP="00590E54">
            <w:pPr>
              <w:numPr>
                <w:ilvl w:val="0"/>
                <w:numId w:val="16"/>
              </w:numPr>
              <w:pBdr>
                <w:top w:val="nil"/>
                <w:left w:val="nil"/>
                <w:bottom w:val="nil"/>
                <w:right w:val="nil"/>
                <w:between w:val="nil"/>
              </w:pBdr>
              <w:tabs>
                <w:tab w:val="left" w:pos="14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Tel</w:t>
            </w:r>
          </w:p>
          <w:p w14:paraId="47FD4DD4" w14:textId="77777777" w:rsidR="006B359E" w:rsidRPr="004346EC" w:rsidRDefault="00EF7F46" w:rsidP="00590E54">
            <w:pPr>
              <w:numPr>
                <w:ilvl w:val="0"/>
                <w:numId w:val="16"/>
              </w:numPr>
              <w:pBdr>
                <w:top w:val="nil"/>
                <w:left w:val="nil"/>
                <w:bottom w:val="nil"/>
                <w:right w:val="nil"/>
                <w:between w:val="nil"/>
              </w:pBdr>
              <w:tabs>
                <w:tab w:val="left" w:pos="14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Email:</w:t>
            </w:r>
          </w:p>
          <w:p w14:paraId="5B9F9575" w14:textId="77777777" w:rsidR="006B359E" w:rsidRPr="004346EC" w:rsidRDefault="00EF7F46" w:rsidP="00590E54">
            <w:pPr>
              <w:numPr>
                <w:ilvl w:val="0"/>
                <w:numId w:val="16"/>
              </w:numPr>
              <w:pBdr>
                <w:top w:val="nil"/>
                <w:left w:val="nil"/>
                <w:bottom w:val="nil"/>
                <w:right w:val="nil"/>
                <w:between w:val="nil"/>
              </w:pBdr>
              <w:tabs>
                <w:tab w:val="left" w:pos="14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Charter capital:</w:t>
            </w:r>
          </w:p>
          <w:p w14:paraId="1435825F" w14:textId="77777777" w:rsidR="006B359E" w:rsidRPr="004346EC" w:rsidRDefault="00EF7F46" w:rsidP="00590E54">
            <w:pPr>
              <w:numPr>
                <w:ilvl w:val="0"/>
                <w:numId w:val="16"/>
              </w:numPr>
              <w:pBdr>
                <w:top w:val="nil"/>
                <w:left w:val="nil"/>
                <w:bottom w:val="nil"/>
                <w:right w:val="nil"/>
                <w:between w:val="nil"/>
              </w:pBdr>
              <w:tabs>
                <w:tab w:val="left" w:pos="14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Securities code</w:t>
            </w:r>
          </w:p>
        </w:tc>
        <w:tc>
          <w:tcPr>
            <w:tcW w:w="3626" w:type="pct"/>
            <w:shd w:val="clear" w:color="auto" w:fill="auto"/>
            <w:tcMar>
              <w:top w:w="0" w:type="dxa"/>
              <w:bottom w:w="0" w:type="dxa"/>
            </w:tcMar>
            <w:vAlign w:val="center"/>
          </w:tcPr>
          <w:p w14:paraId="63D73A52" w14:textId="77777777"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w:t>
            </w:r>
          </w:p>
          <w:p w14:paraId="52E54463" w14:textId="63FC0A21"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No. 184 Tran Hung Dao</w:t>
            </w:r>
            <w:r w:rsidR="00590E54">
              <w:rPr>
                <w:rFonts w:ascii="Arial" w:hAnsi="Arial" w:cs="Arial"/>
                <w:color w:val="010000"/>
                <w:sz w:val="20"/>
              </w:rPr>
              <w:t xml:space="preserve"> Road</w:t>
            </w:r>
            <w:r w:rsidRPr="004346EC">
              <w:rPr>
                <w:rFonts w:ascii="Arial" w:hAnsi="Arial" w:cs="Arial"/>
                <w:color w:val="010000"/>
                <w:sz w:val="20"/>
              </w:rPr>
              <w:t xml:space="preserve">, An </w:t>
            </w:r>
            <w:proofErr w:type="spellStart"/>
            <w:r w:rsidRPr="004346EC">
              <w:rPr>
                <w:rFonts w:ascii="Arial" w:hAnsi="Arial" w:cs="Arial"/>
                <w:color w:val="010000"/>
                <w:sz w:val="20"/>
              </w:rPr>
              <w:t>Nghiep</w:t>
            </w:r>
            <w:proofErr w:type="spellEnd"/>
            <w:r w:rsidR="00590E54">
              <w:rPr>
                <w:rFonts w:ascii="Arial" w:hAnsi="Arial" w:cs="Arial"/>
                <w:color w:val="010000"/>
                <w:sz w:val="20"/>
              </w:rPr>
              <w:t xml:space="preserve"> Ward</w:t>
            </w:r>
            <w:r w:rsidRPr="004346EC">
              <w:rPr>
                <w:rFonts w:ascii="Arial" w:hAnsi="Arial" w:cs="Arial"/>
                <w:color w:val="010000"/>
                <w:sz w:val="20"/>
              </w:rPr>
              <w:t xml:space="preserve">, </w:t>
            </w:r>
            <w:proofErr w:type="spellStart"/>
            <w:r w:rsidRPr="004346EC">
              <w:rPr>
                <w:rFonts w:ascii="Arial" w:hAnsi="Arial" w:cs="Arial"/>
                <w:color w:val="010000"/>
                <w:sz w:val="20"/>
              </w:rPr>
              <w:t>Ninh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Kieu</w:t>
            </w:r>
            <w:proofErr w:type="spellEnd"/>
            <w:r w:rsidR="00590E54">
              <w:rPr>
                <w:rFonts w:ascii="Arial" w:hAnsi="Arial" w:cs="Arial"/>
                <w:color w:val="010000"/>
                <w:sz w:val="20"/>
              </w:rPr>
              <w:t xml:space="preserve"> District</w:t>
            </w:r>
            <w:r w:rsidRPr="004346EC">
              <w:rPr>
                <w:rFonts w:ascii="Arial" w:hAnsi="Arial" w:cs="Arial"/>
                <w:color w:val="010000"/>
                <w:sz w:val="20"/>
              </w:rPr>
              <w:t xml:space="preserve">, Can </w:t>
            </w:r>
            <w:proofErr w:type="spellStart"/>
            <w:r w:rsidRPr="004346EC">
              <w:rPr>
                <w:rFonts w:ascii="Arial" w:hAnsi="Arial" w:cs="Arial"/>
                <w:color w:val="010000"/>
                <w:sz w:val="20"/>
              </w:rPr>
              <w:t>Tho</w:t>
            </w:r>
            <w:proofErr w:type="spellEnd"/>
          </w:p>
          <w:p w14:paraId="407D79AF" w14:textId="77777777" w:rsidR="006B359E" w:rsidRPr="004346EC" w:rsidRDefault="00EF7F46" w:rsidP="00590E54">
            <w:pPr>
              <w:pBdr>
                <w:top w:val="nil"/>
                <w:left w:val="nil"/>
                <w:bottom w:val="nil"/>
                <w:right w:val="nil"/>
                <w:between w:val="nil"/>
              </w:pBdr>
              <w:tabs>
                <w:tab w:val="left" w:pos="567"/>
                <w:tab w:val="left" w:pos="3280"/>
              </w:tabs>
              <w:spacing w:after="120" w:line="360" w:lineRule="auto"/>
              <w:jc w:val="both"/>
              <w:rPr>
                <w:rFonts w:ascii="Arial" w:eastAsia="Arial" w:hAnsi="Arial" w:cs="Arial"/>
                <w:color w:val="010000"/>
                <w:sz w:val="20"/>
                <w:szCs w:val="20"/>
              </w:rPr>
            </w:pPr>
            <w:r w:rsidRPr="004346EC">
              <w:rPr>
                <w:rFonts w:ascii="Arial" w:hAnsi="Arial" w:cs="Arial"/>
                <w:color w:val="010000"/>
                <w:sz w:val="20"/>
              </w:rPr>
              <w:t>: 02923.832.176 - Fax: 02923.734.426</w:t>
            </w:r>
          </w:p>
          <w:p w14:paraId="28B201BF" w14:textId="77777777"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 </w:t>
            </w:r>
            <w:hyperlink r:id="rId6">
              <w:r w:rsidRPr="004346EC">
                <w:rPr>
                  <w:rFonts w:ascii="Arial" w:hAnsi="Arial" w:cs="Arial"/>
                  <w:color w:val="010000"/>
                  <w:sz w:val="20"/>
                </w:rPr>
                <w:t>hamaco@hamaco.vn</w:t>
              </w:r>
            </w:hyperlink>
          </w:p>
          <w:p w14:paraId="4FF9C7B0" w14:textId="77777777"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VND 96,380,610,000</w:t>
            </w:r>
          </w:p>
          <w:p w14:paraId="3C6E99D5" w14:textId="77777777"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HAM</w:t>
            </w:r>
          </w:p>
        </w:tc>
      </w:tr>
    </w:tbl>
    <w:p w14:paraId="5F64F365" w14:textId="35E36905" w:rsidR="006B359E" w:rsidRPr="004346EC" w:rsidRDefault="00EF7F46" w:rsidP="00590E54">
      <w:pPr>
        <w:numPr>
          <w:ilvl w:val="0"/>
          <w:numId w:val="15"/>
        </w:numPr>
        <w:pBdr>
          <w:top w:val="nil"/>
          <w:left w:val="nil"/>
          <w:bottom w:val="nil"/>
          <w:right w:val="nil"/>
          <w:between w:val="nil"/>
        </w:pBdr>
        <w:tabs>
          <w:tab w:val="left" w:pos="272"/>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Corporate governance model: The </w:t>
      </w:r>
      <w:r w:rsidR="00590E54">
        <w:rPr>
          <w:rFonts w:ascii="Arial" w:hAnsi="Arial" w:cs="Arial"/>
          <w:color w:val="010000"/>
          <w:sz w:val="20"/>
        </w:rPr>
        <w:t>General Meeting</w:t>
      </w:r>
      <w:r w:rsidRPr="004346EC">
        <w:rPr>
          <w:rFonts w:ascii="Arial" w:hAnsi="Arial" w:cs="Arial"/>
          <w:color w:val="010000"/>
          <w:sz w:val="20"/>
        </w:rPr>
        <w:t xml:space="preserve">, the Board of Directors, the </w:t>
      </w:r>
      <w:r w:rsidR="00590E54">
        <w:rPr>
          <w:rFonts w:ascii="Arial" w:hAnsi="Arial" w:cs="Arial"/>
          <w:color w:val="010000"/>
          <w:sz w:val="20"/>
        </w:rPr>
        <w:t>Managing Director</w:t>
      </w:r>
      <w:r w:rsidRPr="004346EC">
        <w:rPr>
          <w:rFonts w:ascii="Arial" w:hAnsi="Arial" w:cs="Arial"/>
          <w:color w:val="010000"/>
          <w:sz w:val="20"/>
        </w:rPr>
        <w:t xml:space="preserve"> and the Internal Audit Committee under the Board of Directors.</w:t>
      </w:r>
    </w:p>
    <w:p w14:paraId="3EDA549D" w14:textId="77777777" w:rsidR="006B359E" w:rsidRPr="004346EC" w:rsidRDefault="00EF7F46" w:rsidP="00590E54">
      <w:pPr>
        <w:numPr>
          <w:ilvl w:val="0"/>
          <w:numId w:val="15"/>
        </w:numPr>
        <w:pBdr>
          <w:top w:val="nil"/>
          <w:left w:val="nil"/>
          <w:bottom w:val="nil"/>
          <w:right w:val="nil"/>
          <w:between w:val="nil"/>
        </w:pBdr>
        <w:tabs>
          <w:tab w:val="left" w:pos="268"/>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Internal audit execution: Implemented.</w:t>
      </w:r>
    </w:p>
    <w:p w14:paraId="58ECEC97" w14:textId="5EF2B00B" w:rsidR="006B359E" w:rsidRPr="004346EC" w:rsidRDefault="00EF7F46"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Implement Circular No. 96/2020/TT-BTC dated N</w:t>
      </w:r>
      <w:r w:rsidR="00590E54">
        <w:rPr>
          <w:rFonts w:ascii="Arial" w:hAnsi="Arial" w:cs="Arial"/>
          <w:color w:val="010000"/>
          <w:sz w:val="20"/>
        </w:rPr>
        <w:t>ovember 16, 2020 by</w:t>
      </w:r>
      <w:r w:rsidRPr="004346EC">
        <w:rPr>
          <w:rFonts w:ascii="Arial" w:hAnsi="Arial" w:cs="Arial"/>
          <w:color w:val="010000"/>
          <w:sz w:val="20"/>
        </w:rPr>
        <w:t xml:space="preserve"> the Ministry of Finance on guiding the disclosure of information on the securities market,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reports the company's corporate governance situation in 2023 as follows:</w:t>
      </w:r>
    </w:p>
    <w:p w14:paraId="143D49BB" w14:textId="103BB6F5" w:rsidR="006B359E" w:rsidRPr="004346EC" w:rsidRDefault="00EF7F46" w:rsidP="00590E54">
      <w:pPr>
        <w:keepNext/>
        <w:numPr>
          <w:ilvl w:val="0"/>
          <w:numId w:val="1"/>
        </w:numPr>
        <w:pBdr>
          <w:top w:val="nil"/>
          <w:left w:val="nil"/>
          <w:bottom w:val="nil"/>
          <w:right w:val="nil"/>
          <w:between w:val="nil"/>
        </w:pBdr>
        <w:tabs>
          <w:tab w:val="left" w:pos="337"/>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Activities of </w:t>
      </w:r>
      <w:r w:rsidR="00590E54">
        <w:rPr>
          <w:rFonts w:ascii="Arial" w:hAnsi="Arial" w:cs="Arial"/>
          <w:color w:val="010000"/>
          <w:sz w:val="20"/>
        </w:rPr>
        <w:t>General Meeting</w:t>
      </w:r>
    </w:p>
    <w:p w14:paraId="0E423B7E" w14:textId="0CA1B209" w:rsidR="006B359E" w:rsidRPr="004346EC" w:rsidRDefault="00590E54" w:rsidP="00590E54">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s="Arial"/>
          <w:color w:val="010000"/>
          <w:sz w:val="20"/>
        </w:rPr>
        <w:t>The A</w:t>
      </w:r>
      <w:r w:rsidR="00EF7F46" w:rsidRPr="004346EC">
        <w:rPr>
          <w:rFonts w:ascii="Arial" w:hAnsi="Arial" w:cs="Arial"/>
          <w:color w:val="010000"/>
          <w:sz w:val="20"/>
        </w:rPr>
        <w:t xml:space="preserve">nnual </w:t>
      </w:r>
      <w:r>
        <w:rPr>
          <w:rFonts w:ascii="Arial" w:hAnsi="Arial" w:cs="Arial"/>
          <w:color w:val="010000"/>
          <w:sz w:val="20"/>
        </w:rPr>
        <w:t>General Meeting</w:t>
      </w:r>
      <w:r w:rsidR="00EF7F46" w:rsidRPr="004346EC">
        <w:rPr>
          <w:rFonts w:ascii="Arial" w:hAnsi="Arial" w:cs="Arial"/>
          <w:color w:val="010000"/>
          <w:sz w:val="20"/>
        </w:rPr>
        <w:t xml:space="preserve"> in 2023 of </w:t>
      </w:r>
      <w:proofErr w:type="spellStart"/>
      <w:r w:rsidR="00EF7F46" w:rsidRPr="004346EC">
        <w:rPr>
          <w:rFonts w:ascii="Arial" w:hAnsi="Arial" w:cs="Arial"/>
          <w:color w:val="010000"/>
          <w:sz w:val="20"/>
        </w:rPr>
        <w:t>Hau</w:t>
      </w:r>
      <w:proofErr w:type="spellEnd"/>
      <w:r w:rsidR="00EF7F46" w:rsidRPr="004346EC">
        <w:rPr>
          <w:rFonts w:ascii="Arial" w:hAnsi="Arial" w:cs="Arial"/>
          <w:color w:val="010000"/>
          <w:sz w:val="20"/>
        </w:rPr>
        <w:t xml:space="preserve"> Giang Materials Joint Stock Company was conducted as follows:</w:t>
      </w:r>
    </w:p>
    <w:p w14:paraId="1DF0F8DD" w14:textId="06DC941E" w:rsidR="006B359E" w:rsidRPr="004346EC" w:rsidRDefault="00590E54" w:rsidP="00590E54">
      <w:pPr>
        <w:numPr>
          <w:ilvl w:val="0"/>
          <w:numId w:val="15"/>
        </w:numPr>
        <w:pBdr>
          <w:top w:val="nil"/>
          <w:left w:val="nil"/>
          <w:bottom w:val="nil"/>
          <w:right w:val="nil"/>
          <w:between w:val="nil"/>
        </w:pBdr>
        <w:tabs>
          <w:tab w:val="left" w:pos="567"/>
          <w:tab w:val="left" w:pos="810"/>
        </w:tabs>
        <w:spacing w:after="120" w:line="360" w:lineRule="auto"/>
        <w:jc w:val="both"/>
        <w:rPr>
          <w:rFonts w:ascii="Arial" w:eastAsia="Arial" w:hAnsi="Arial" w:cs="Arial"/>
          <w:color w:val="010000"/>
          <w:sz w:val="20"/>
          <w:szCs w:val="20"/>
        </w:rPr>
      </w:pPr>
      <w:r>
        <w:rPr>
          <w:rFonts w:ascii="Arial" w:hAnsi="Arial" w:cs="Arial"/>
          <w:color w:val="010000"/>
          <w:sz w:val="20"/>
        </w:rPr>
        <w:t>Date</w:t>
      </w:r>
      <w:r w:rsidR="00EF7F46" w:rsidRPr="004346EC">
        <w:rPr>
          <w:rFonts w:ascii="Arial" w:hAnsi="Arial" w:cs="Arial"/>
          <w:color w:val="010000"/>
          <w:sz w:val="20"/>
        </w:rPr>
        <w:t>: April 01, 2023.</w:t>
      </w:r>
    </w:p>
    <w:p w14:paraId="4087F094" w14:textId="77777777" w:rsidR="006B359E" w:rsidRPr="004346EC" w:rsidRDefault="00EF7F46" w:rsidP="00590E54">
      <w:pPr>
        <w:numPr>
          <w:ilvl w:val="0"/>
          <w:numId w:val="15"/>
        </w:numPr>
        <w:pBdr>
          <w:top w:val="nil"/>
          <w:left w:val="nil"/>
          <w:bottom w:val="nil"/>
          <w:right w:val="nil"/>
          <w:between w:val="nil"/>
        </w:pBdr>
        <w:tabs>
          <w:tab w:val="left" w:pos="567"/>
          <w:tab w:val="left" w:pos="810"/>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Venue: At </w:t>
      </w:r>
      <w:proofErr w:type="spellStart"/>
      <w:r w:rsidRPr="004346EC">
        <w:rPr>
          <w:rFonts w:ascii="Arial" w:hAnsi="Arial" w:cs="Arial"/>
          <w:color w:val="010000"/>
          <w:sz w:val="20"/>
        </w:rPr>
        <w:t>Ninh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Kieu</w:t>
      </w:r>
      <w:proofErr w:type="spellEnd"/>
      <w:r w:rsidRPr="004346EC">
        <w:rPr>
          <w:rFonts w:ascii="Arial" w:hAnsi="Arial" w:cs="Arial"/>
          <w:color w:val="010000"/>
          <w:sz w:val="20"/>
        </w:rPr>
        <w:t xml:space="preserve"> Riverside Hall, No. 02 Hai Ba </w:t>
      </w:r>
      <w:proofErr w:type="spellStart"/>
      <w:r w:rsidRPr="004346EC">
        <w:rPr>
          <w:rFonts w:ascii="Arial" w:hAnsi="Arial" w:cs="Arial"/>
          <w:color w:val="010000"/>
          <w:sz w:val="20"/>
        </w:rPr>
        <w:t>Trung</w:t>
      </w:r>
      <w:proofErr w:type="spellEnd"/>
      <w:r w:rsidRPr="004346EC">
        <w:rPr>
          <w:rFonts w:ascii="Arial" w:hAnsi="Arial" w:cs="Arial"/>
          <w:color w:val="010000"/>
          <w:sz w:val="20"/>
        </w:rPr>
        <w:t xml:space="preserve"> Street, Tan </w:t>
      </w:r>
      <w:proofErr w:type="gramStart"/>
      <w:r w:rsidRPr="004346EC">
        <w:rPr>
          <w:rFonts w:ascii="Arial" w:hAnsi="Arial" w:cs="Arial"/>
          <w:color w:val="010000"/>
          <w:sz w:val="20"/>
        </w:rPr>
        <w:t>An</w:t>
      </w:r>
      <w:proofErr w:type="gramEnd"/>
      <w:r w:rsidRPr="004346EC">
        <w:rPr>
          <w:rFonts w:ascii="Arial" w:hAnsi="Arial" w:cs="Arial"/>
          <w:color w:val="010000"/>
          <w:sz w:val="20"/>
        </w:rPr>
        <w:t xml:space="preserve"> Ward, </w:t>
      </w:r>
      <w:proofErr w:type="spellStart"/>
      <w:r w:rsidRPr="004346EC">
        <w:rPr>
          <w:rFonts w:ascii="Arial" w:hAnsi="Arial" w:cs="Arial"/>
          <w:color w:val="010000"/>
          <w:sz w:val="20"/>
        </w:rPr>
        <w:t>Ninh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Kieu</w:t>
      </w:r>
      <w:proofErr w:type="spellEnd"/>
      <w:r w:rsidRPr="004346EC">
        <w:rPr>
          <w:rFonts w:ascii="Arial" w:hAnsi="Arial" w:cs="Arial"/>
          <w:color w:val="010000"/>
          <w:sz w:val="20"/>
        </w:rPr>
        <w:t xml:space="preserve"> District, Can </w:t>
      </w:r>
      <w:proofErr w:type="spellStart"/>
      <w:r w:rsidRPr="004346EC">
        <w:rPr>
          <w:rFonts w:ascii="Arial" w:hAnsi="Arial" w:cs="Arial"/>
          <w:color w:val="010000"/>
          <w:sz w:val="20"/>
        </w:rPr>
        <w:t>Tho</w:t>
      </w:r>
      <w:proofErr w:type="spellEnd"/>
      <w:r w:rsidRPr="004346EC">
        <w:rPr>
          <w:rFonts w:ascii="Arial" w:hAnsi="Arial" w:cs="Arial"/>
          <w:color w:val="010000"/>
          <w:sz w:val="20"/>
        </w:rPr>
        <w:t xml:space="preserve"> City.</w:t>
      </w:r>
    </w:p>
    <w:p w14:paraId="3A2543BE" w14:textId="77777777" w:rsidR="006B359E" w:rsidRPr="004346EC" w:rsidRDefault="00EF7F46" w:rsidP="00590E54">
      <w:pPr>
        <w:numPr>
          <w:ilvl w:val="0"/>
          <w:numId w:val="15"/>
        </w:numPr>
        <w:pBdr>
          <w:top w:val="nil"/>
          <w:left w:val="nil"/>
          <w:bottom w:val="nil"/>
          <w:right w:val="nil"/>
          <w:between w:val="nil"/>
        </w:pBdr>
        <w:tabs>
          <w:tab w:val="left" w:pos="567"/>
          <w:tab w:val="left" w:pos="810"/>
        </w:tabs>
        <w:spacing w:after="120" w:line="360" w:lineRule="auto"/>
        <w:jc w:val="both"/>
        <w:rPr>
          <w:rFonts w:ascii="Arial" w:eastAsia="Arial" w:hAnsi="Arial" w:cs="Arial"/>
          <w:color w:val="010000"/>
          <w:sz w:val="20"/>
          <w:szCs w:val="20"/>
        </w:rPr>
      </w:pPr>
      <w:r w:rsidRPr="004346EC">
        <w:rPr>
          <w:rFonts w:ascii="Arial" w:hAnsi="Arial" w:cs="Arial"/>
          <w:color w:val="010000"/>
          <w:sz w:val="20"/>
        </w:rPr>
        <w:t>Detailed content of the Annual General Mandate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
        <w:gridCol w:w="2885"/>
        <w:gridCol w:w="1883"/>
        <w:gridCol w:w="8275"/>
      </w:tblGrid>
      <w:tr w:rsidR="006B359E" w:rsidRPr="004346EC" w14:paraId="614BFF67" w14:textId="77777777" w:rsidTr="006D41A1">
        <w:tc>
          <w:tcPr>
            <w:tcW w:w="325" w:type="pct"/>
            <w:shd w:val="clear" w:color="auto" w:fill="auto"/>
            <w:tcMar>
              <w:top w:w="0" w:type="dxa"/>
              <w:bottom w:w="0" w:type="dxa"/>
            </w:tcMar>
            <w:vAlign w:val="center"/>
          </w:tcPr>
          <w:p w14:paraId="42A4B20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034" w:type="pct"/>
            <w:shd w:val="clear" w:color="auto" w:fill="auto"/>
            <w:tcMar>
              <w:top w:w="0" w:type="dxa"/>
              <w:bottom w:w="0" w:type="dxa"/>
            </w:tcMar>
            <w:vAlign w:val="center"/>
          </w:tcPr>
          <w:p w14:paraId="434EA6DC" w14:textId="1615A139"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General Mandate/Decision of the </w:t>
            </w:r>
            <w:r w:rsidR="00590E54">
              <w:rPr>
                <w:rFonts w:ascii="Arial" w:hAnsi="Arial" w:cs="Arial"/>
                <w:color w:val="010000"/>
                <w:sz w:val="20"/>
              </w:rPr>
              <w:t xml:space="preserve">General Meeting </w:t>
            </w:r>
          </w:p>
        </w:tc>
        <w:tc>
          <w:tcPr>
            <w:tcW w:w="675" w:type="pct"/>
            <w:shd w:val="clear" w:color="auto" w:fill="auto"/>
            <w:tcMar>
              <w:top w:w="0" w:type="dxa"/>
              <w:bottom w:w="0" w:type="dxa"/>
            </w:tcMar>
            <w:vAlign w:val="center"/>
          </w:tcPr>
          <w:p w14:paraId="3B642A7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w:t>
            </w:r>
          </w:p>
          <w:p w14:paraId="0CBE5B0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Promulgate:</w:t>
            </w:r>
          </w:p>
        </w:tc>
        <w:tc>
          <w:tcPr>
            <w:tcW w:w="2966" w:type="pct"/>
            <w:shd w:val="clear" w:color="auto" w:fill="auto"/>
            <w:tcMar>
              <w:top w:w="0" w:type="dxa"/>
              <w:bottom w:w="0" w:type="dxa"/>
            </w:tcMar>
            <w:vAlign w:val="center"/>
          </w:tcPr>
          <w:p w14:paraId="7DB69A57" w14:textId="56D6CC1E"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Content</w:t>
            </w:r>
            <w:r w:rsidR="00590E54">
              <w:rPr>
                <w:rFonts w:ascii="Arial" w:hAnsi="Arial" w:cs="Arial"/>
                <w:color w:val="010000"/>
                <w:sz w:val="20"/>
              </w:rPr>
              <w:t>s</w:t>
            </w:r>
          </w:p>
        </w:tc>
      </w:tr>
      <w:tr w:rsidR="006B359E" w:rsidRPr="004346EC" w14:paraId="1CD6CB97" w14:textId="77777777" w:rsidTr="006D41A1">
        <w:tc>
          <w:tcPr>
            <w:tcW w:w="325" w:type="pct"/>
            <w:shd w:val="clear" w:color="auto" w:fill="auto"/>
            <w:tcMar>
              <w:top w:w="0" w:type="dxa"/>
              <w:bottom w:w="0" w:type="dxa"/>
            </w:tcMar>
            <w:vAlign w:val="center"/>
          </w:tcPr>
          <w:p w14:paraId="3B91FFB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01</w:t>
            </w:r>
          </w:p>
        </w:tc>
        <w:tc>
          <w:tcPr>
            <w:tcW w:w="1034" w:type="pct"/>
            <w:shd w:val="clear" w:color="auto" w:fill="auto"/>
            <w:tcMar>
              <w:top w:w="0" w:type="dxa"/>
              <w:bottom w:w="0" w:type="dxa"/>
            </w:tcMar>
            <w:vAlign w:val="center"/>
          </w:tcPr>
          <w:p w14:paraId="6B0CD00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General Mandate No.</w:t>
            </w:r>
          </w:p>
          <w:p w14:paraId="6595524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01/NQ/DHDCD.23</w:t>
            </w:r>
          </w:p>
        </w:tc>
        <w:tc>
          <w:tcPr>
            <w:tcW w:w="675" w:type="pct"/>
            <w:shd w:val="clear" w:color="auto" w:fill="auto"/>
            <w:tcMar>
              <w:top w:w="0" w:type="dxa"/>
              <w:bottom w:w="0" w:type="dxa"/>
            </w:tcMar>
            <w:vAlign w:val="center"/>
          </w:tcPr>
          <w:p w14:paraId="2C81DDA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01, 2023</w:t>
            </w:r>
          </w:p>
        </w:tc>
        <w:tc>
          <w:tcPr>
            <w:tcW w:w="2966" w:type="pct"/>
            <w:shd w:val="clear" w:color="auto" w:fill="auto"/>
            <w:tcMar>
              <w:top w:w="0" w:type="dxa"/>
              <w:bottom w:w="0" w:type="dxa"/>
            </w:tcMar>
            <w:vAlign w:val="center"/>
          </w:tcPr>
          <w:p w14:paraId="0D225A65" w14:textId="76B97F59"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w:t>
            </w:r>
            <w:r w:rsidR="00052FA3" w:rsidRPr="004346EC">
              <w:rPr>
                <w:rFonts w:ascii="Arial" w:hAnsi="Arial" w:cs="Arial"/>
                <w:color w:val="010000"/>
                <w:sz w:val="20"/>
              </w:rPr>
              <w:t xml:space="preserve">Annual </w:t>
            </w:r>
            <w:r w:rsidR="00590E54">
              <w:rPr>
                <w:rFonts w:ascii="Arial" w:hAnsi="Arial" w:cs="Arial"/>
                <w:color w:val="010000"/>
                <w:sz w:val="20"/>
              </w:rPr>
              <w:t>General Meeting</w:t>
            </w:r>
            <w:r w:rsidRPr="004346EC">
              <w:rPr>
                <w:rFonts w:ascii="Arial" w:hAnsi="Arial" w:cs="Arial"/>
                <w:color w:val="010000"/>
                <w:sz w:val="20"/>
              </w:rPr>
              <w:t xml:space="preserve"> </w:t>
            </w:r>
            <w:r w:rsidR="00052FA3" w:rsidRPr="004346EC">
              <w:rPr>
                <w:rFonts w:ascii="Arial" w:hAnsi="Arial" w:cs="Arial"/>
                <w:color w:val="010000"/>
                <w:sz w:val="20"/>
              </w:rPr>
              <w:t>2</w:t>
            </w:r>
            <w:r w:rsidRPr="004346EC">
              <w:rPr>
                <w:rFonts w:ascii="Arial" w:hAnsi="Arial" w:cs="Arial"/>
                <w:color w:val="010000"/>
                <w:sz w:val="20"/>
              </w:rPr>
              <w:t xml:space="preserve">023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 Joint Stock Company discussed and approved the General Mandate of the meeting, with the following contents:</w:t>
            </w:r>
          </w:p>
          <w:p w14:paraId="79F283A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Article 1. Approve the report on business activities in 2022, profit distribution, dividend payment, remuneration for the Board of Directors in 2022:</w:t>
            </w:r>
          </w:p>
          <w:p w14:paraId="67B2330D" w14:textId="09C6C10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Consolidated profit after tax: VND 26,265,349,276</w:t>
            </w:r>
            <w:r w:rsidR="006D41A1" w:rsidRPr="004346EC">
              <w:rPr>
                <w:rFonts w:ascii="Arial" w:hAnsi="Arial" w:cs="Arial"/>
                <w:color w:val="010000"/>
                <w:sz w:val="20"/>
              </w:rPr>
              <w:t>;</w:t>
            </w:r>
          </w:p>
          <w:p w14:paraId="3A5D645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w:t>
            </w:r>
            <w:r w:rsidRPr="004346EC">
              <w:rPr>
                <w:rFonts w:ascii="Arial" w:hAnsi="Arial" w:cs="Arial"/>
                <w:color w:val="010000"/>
                <w:sz w:val="20"/>
              </w:rPr>
              <w:tab/>
              <w:t>Non-</w:t>
            </w:r>
            <w:proofErr w:type="gramStart"/>
            <w:r w:rsidRPr="004346EC">
              <w:rPr>
                <w:rFonts w:ascii="Arial" w:hAnsi="Arial" w:cs="Arial"/>
                <w:color w:val="010000"/>
                <w:sz w:val="20"/>
              </w:rPr>
              <w:t>controlling</w:t>
            </w:r>
            <w:proofErr w:type="gramEnd"/>
            <w:r w:rsidRPr="004346EC">
              <w:rPr>
                <w:rFonts w:ascii="Arial" w:hAnsi="Arial" w:cs="Arial"/>
                <w:color w:val="010000"/>
                <w:sz w:val="20"/>
              </w:rPr>
              <w:t xml:space="preserve"> Shareholders: </w:t>
            </w:r>
            <w:r w:rsidRPr="004346EC">
              <w:rPr>
                <w:rFonts w:ascii="Arial" w:hAnsi="Arial" w:cs="Arial"/>
                <w:color w:val="010000"/>
                <w:sz w:val="20"/>
              </w:rPr>
              <w:tab/>
              <w:t>VND -1,588,897,573</w:t>
            </w:r>
          </w:p>
          <w:p w14:paraId="2BDF7004" w14:textId="00C66116"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w:t>
            </w:r>
            <w:r w:rsidRPr="004346EC">
              <w:rPr>
                <w:rFonts w:ascii="Arial" w:hAnsi="Arial" w:cs="Arial"/>
                <w:color w:val="010000"/>
                <w:sz w:val="20"/>
              </w:rPr>
              <w:tab/>
              <w:t xml:space="preserve">Shareholders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w:t>
            </w:r>
            <w:r w:rsidR="00052FA3" w:rsidRPr="004346EC">
              <w:rPr>
                <w:rFonts w:ascii="Arial" w:hAnsi="Arial" w:cs="Arial"/>
                <w:color w:val="010000"/>
                <w:sz w:val="20"/>
              </w:rPr>
              <w:t>:</w:t>
            </w:r>
            <w:r w:rsidRPr="004346EC">
              <w:rPr>
                <w:rFonts w:ascii="Arial" w:hAnsi="Arial" w:cs="Arial"/>
                <w:color w:val="010000"/>
                <w:sz w:val="20"/>
              </w:rPr>
              <w:t xml:space="preserve"> VND 24,676,451,703</w:t>
            </w:r>
          </w:p>
          <w:p w14:paraId="35D9207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distribution is as follows:</w:t>
            </w:r>
          </w:p>
          <w:p w14:paraId="65BE8AD5" w14:textId="39909826"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Bonus and welfare fund (3%)</w:t>
            </w:r>
            <w:r w:rsidR="00052FA3" w:rsidRPr="004346EC">
              <w:rPr>
                <w:rFonts w:ascii="Arial" w:hAnsi="Arial" w:cs="Arial"/>
                <w:color w:val="010000"/>
                <w:sz w:val="20"/>
              </w:rPr>
              <w:t xml:space="preserve">: </w:t>
            </w:r>
            <w:r w:rsidRPr="004346EC">
              <w:rPr>
                <w:rFonts w:ascii="Arial" w:hAnsi="Arial" w:cs="Arial"/>
                <w:color w:val="010000"/>
                <w:sz w:val="20"/>
              </w:rPr>
              <w:t>VND 740,293,551;</w:t>
            </w:r>
          </w:p>
          <w:p w14:paraId="59E0E9EA" w14:textId="7B29BB53"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(12%/par value): VND 11,565,673,200</w:t>
            </w:r>
            <w:r w:rsidR="006D41A1" w:rsidRPr="004346EC">
              <w:rPr>
                <w:rFonts w:ascii="Arial" w:hAnsi="Arial" w:cs="Arial"/>
                <w:color w:val="010000"/>
                <w:sz w:val="20"/>
              </w:rPr>
              <w:t>;</w:t>
            </w:r>
          </w:p>
          <w:p w14:paraId="247A9C5D" w14:textId="3FA310A3"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Investment and Development fund (20%)</w:t>
            </w:r>
            <w:r w:rsidR="00052FA3" w:rsidRPr="004346EC">
              <w:rPr>
                <w:rFonts w:ascii="Arial" w:hAnsi="Arial" w:cs="Arial"/>
                <w:color w:val="010000"/>
                <w:sz w:val="20"/>
              </w:rPr>
              <w:t>:</w:t>
            </w:r>
            <w:r w:rsidRPr="004346EC">
              <w:rPr>
                <w:rFonts w:ascii="Arial" w:hAnsi="Arial" w:cs="Arial"/>
                <w:color w:val="010000"/>
                <w:sz w:val="20"/>
              </w:rPr>
              <w:t xml:space="preserve"> VND 4,935,290,341;</w:t>
            </w:r>
          </w:p>
          <w:p w14:paraId="0ECD53E9" w14:textId="48CD7356"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Remuneration for the Board of Directors</w:t>
            </w:r>
            <w:r w:rsidR="00052FA3" w:rsidRPr="004346EC">
              <w:rPr>
                <w:rFonts w:ascii="Arial" w:hAnsi="Arial" w:cs="Arial"/>
                <w:color w:val="010000"/>
                <w:sz w:val="20"/>
              </w:rPr>
              <w:t>:</w:t>
            </w:r>
            <w:r w:rsidRPr="004346EC">
              <w:rPr>
                <w:rFonts w:ascii="Arial" w:hAnsi="Arial" w:cs="Arial"/>
                <w:color w:val="010000"/>
                <w:sz w:val="20"/>
              </w:rPr>
              <w:t xml:space="preserve"> VND 616,911,292 (2.5% of the Consolidated profit after tax.)</w:t>
            </w:r>
          </w:p>
          <w:p w14:paraId="7618C6FE" w14:textId="77777777" w:rsidR="006B359E" w:rsidRPr="00590E54"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90E54">
              <w:rPr>
                <w:rFonts w:ascii="Arial" w:hAnsi="Arial" w:cs="Arial"/>
                <w:color w:val="010000"/>
                <w:sz w:val="20"/>
              </w:rPr>
              <w:t xml:space="preserve">Article 2. Approve the Report on activities of independent members of the Board of Directors in 2022 </w:t>
            </w:r>
          </w:p>
          <w:p w14:paraId="2F96E4B4" w14:textId="780A9963" w:rsidR="006B359E" w:rsidRDefault="00EF7F46" w:rsidP="006D41A1">
            <w:pPr>
              <w:pBdr>
                <w:top w:val="nil"/>
                <w:left w:val="nil"/>
                <w:bottom w:val="nil"/>
                <w:right w:val="nil"/>
                <w:between w:val="nil"/>
              </w:pBdr>
              <w:tabs>
                <w:tab w:val="left" w:pos="567"/>
              </w:tabs>
              <w:spacing w:after="120" w:line="360" w:lineRule="auto"/>
              <w:rPr>
                <w:rFonts w:ascii="Arial" w:hAnsi="Arial" w:cs="Arial"/>
                <w:color w:val="010000"/>
                <w:sz w:val="20"/>
              </w:rPr>
            </w:pPr>
            <w:r w:rsidRPr="00590E54">
              <w:rPr>
                <w:rFonts w:ascii="Arial" w:hAnsi="Arial" w:cs="Arial"/>
                <w:color w:val="010000"/>
                <w:sz w:val="20"/>
              </w:rPr>
              <w:t xml:space="preserve">The </w:t>
            </w:r>
            <w:r w:rsidR="00590E54" w:rsidRPr="00590E54">
              <w:rPr>
                <w:rFonts w:ascii="Arial" w:hAnsi="Arial" w:cs="Arial"/>
                <w:color w:val="010000"/>
                <w:sz w:val="20"/>
              </w:rPr>
              <w:t>General Meeting</w:t>
            </w:r>
            <w:r w:rsidRPr="00590E54">
              <w:rPr>
                <w:rFonts w:ascii="Arial" w:hAnsi="Arial" w:cs="Arial"/>
                <w:color w:val="010000"/>
                <w:sz w:val="20"/>
              </w:rPr>
              <w:t xml:space="preserve"> approves the Report on activities of members of the Board of Directors in 2022.</w:t>
            </w:r>
          </w:p>
          <w:p w14:paraId="49AB56C9" w14:textId="6BD1A781" w:rsidR="00590E54" w:rsidRDefault="00590E54" w:rsidP="006D41A1">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Article 3. Approve business targets, in which main indicators include:</w:t>
            </w:r>
          </w:p>
          <w:p w14:paraId="6513DDF9" w14:textId="31EF2256" w:rsidR="00590E54" w:rsidRDefault="00590E54" w:rsidP="00590E54">
            <w:pPr>
              <w:pStyle w:val="ListParagraph"/>
              <w:numPr>
                <w:ilvl w:val="0"/>
                <w:numId w:val="1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eastAsia="Arial" w:hAnsi="Arial" w:cs="Arial"/>
                <w:color w:val="010000"/>
                <w:sz w:val="20"/>
                <w:szCs w:val="20"/>
              </w:rPr>
              <w:t>Consolidated revenue: VND 3,700 billion</w:t>
            </w:r>
          </w:p>
          <w:p w14:paraId="3E0501F4" w14:textId="708EC93B" w:rsidR="00590E54" w:rsidRDefault="00590E54" w:rsidP="00590E54">
            <w:pPr>
              <w:pStyle w:val="ListParagraph"/>
              <w:numPr>
                <w:ilvl w:val="0"/>
                <w:numId w:val="1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eastAsia="Arial" w:hAnsi="Arial" w:cs="Arial"/>
                <w:color w:val="010000"/>
                <w:sz w:val="20"/>
                <w:szCs w:val="20"/>
              </w:rPr>
              <w:t>Consolidated profit after tax: VND 50 billion</w:t>
            </w:r>
          </w:p>
          <w:p w14:paraId="54C552C7" w14:textId="58686BF6" w:rsidR="00590E54" w:rsidRDefault="00590E54" w:rsidP="00590E54">
            <w:pPr>
              <w:pStyle w:val="ListParagraph"/>
              <w:numPr>
                <w:ilvl w:val="0"/>
                <w:numId w:val="1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eastAsia="Arial" w:hAnsi="Arial" w:cs="Arial"/>
                <w:color w:val="010000"/>
                <w:sz w:val="20"/>
                <w:szCs w:val="20"/>
              </w:rPr>
              <w:lastRenderedPageBreak/>
              <w:t>Basic tool and construction investment: VND 30 billion</w:t>
            </w:r>
          </w:p>
          <w:p w14:paraId="39029708" w14:textId="0D0F36A6" w:rsidR="00590E54" w:rsidRPr="00590E54" w:rsidRDefault="00590E54" w:rsidP="00590E54">
            <w:pPr>
              <w:pStyle w:val="ListParagraph"/>
              <w:numPr>
                <w:ilvl w:val="0"/>
                <w:numId w:val="15"/>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eastAsia="Arial" w:hAnsi="Arial" w:cs="Arial"/>
                <w:color w:val="010000"/>
                <w:sz w:val="20"/>
                <w:szCs w:val="20"/>
              </w:rPr>
              <w:t>Dividend payment: 10% at par value</w:t>
            </w:r>
          </w:p>
          <w:p w14:paraId="4AD08C8E" w14:textId="77777777" w:rsidR="006B359E" w:rsidRPr="004346EC" w:rsidRDefault="00EF7F46" w:rsidP="006D41A1">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90E54">
              <w:rPr>
                <w:rFonts w:ascii="Arial" w:hAnsi="Arial" w:cs="Arial"/>
                <w:color w:val="010000"/>
                <w:sz w:val="20"/>
              </w:rPr>
              <w:t>Article 4: Approve the selection of an audit company for the fiscal year 2023</w:t>
            </w:r>
          </w:p>
          <w:p w14:paraId="3DAD0225" w14:textId="62237E7F"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w:t>
            </w:r>
            <w:r w:rsidR="00590E54">
              <w:rPr>
                <w:rFonts w:ascii="Arial" w:hAnsi="Arial" w:cs="Arial"/>
                <w:color w:val="010000"/>
                <w:sz w:val="20"/>
              </w:rPr>
              <w:t>General Meeting</w:t>
            </w:r>
            <w:r w:rsidRPr="004346EC">
              <w:rPr>
                <w:rFonts w:ascii="Arial" w:hAnsi="Arial" w:cs="Arial"/>
                <w:color w:val="010000"/>
                <w:sz w:val="20"/>
              </w:rPr>
              <w:t xml:space="preserve"> authorizes the Board of Directors to select one of the audit companies on the list of audit companies approved by the State Securities Commission to audit the Financial </w:t>
            </w:r>
            <w:r w:rsidR="00590E54">
              <w:rPr>
                <w:rFonts w:ascii="Arial" w:hAnsi="Arial" w:cs="Arial"/>
                <w:color w:val="010000"/>
                <w:sz w:val="20"/>
              </w:rPr>
              <w:t>Statements for</w:t>
            </w:r>
            <w:r w:rsidRPr="004346EC">
              <w:rPr>
                <w:rFonts w:ascii="Arial" w:hAnsi="Arial" w:cs="Arial"/>
                <w:color w:val="010000"/>
                <w:sz w:val="20"/>
              </w:rPr>
              <w:t xml:space="preserve"> the fiscal year 2023.</w:t>
            </w:r>
          </w:p>
          <w:p w14:paraId="31382820" w14:textId="77777777" w:rsidR="006B359E" w:rsidRPr="004346EC" w:rsidRDefault="00EF7F46" w:rsidP="006D41A1">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Article 5: Approve the remuneration for the Board of Directors in 2023.</w:t>
            </w:r>
          </w:p>
          <w:p w14:paraId="52680F9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Remuneration for the Board of Directors 2.5% of the Consolidated profit after tax.</w:t>
            </w:r>
          </w:p>
          <w:p w14:paraId="7D2A1380" w14:textId="78D9184B" w:rsidR="006B359E" w:rsidRPr="004346EC" w:rsidRDefault="00EF7F46" w:rsidP="006D41A1">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Article 6: Approve the adjustment of </w:t>
            </w:r>
            <w:r w:rsidR="00590E54">
              <w:rPr>
                <w:rFonts w:ascii="Arial" w:hAnsi="Arial" w:cs="Arial"/>
                <w:color w:val="010000"/>
                <w:sz w:val="20"/>
              </w:rPr>
              <w:t>Section 1</w:t>
            </w:r>
            <w:r w:rsidRPr="004346EC">
              <w:rPr>
                <w:rFonts w:ascii="Arial" w:hAnsi="Arial" w:cs="Arial"/>
                <w:color w:val="010000"/>
                <w:sz w:val="20"/>
              </w:rPr>
              <w:t xml:space="preserve"> Article 6 of the Company's charter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w:t>
            </w:r>
          </w:p>
          <w:p w14:paraId="523B0FE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Charter capital of the Company is VND 96,380,610,000. </w:t>
            </w:r>
          </w:p>
          <w:p w14:paraId="3EDF162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total charter capital of the Company is divided into 9,638,061 shares with a par value of VND 10,000/share.</w:t>
            </w:r>
          </w:p>
          <w:p w14:paraId="0F62615E" w14:textId="68CC0388"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w:t>
            </w:r>
            <w:r w:rsidR="00590E54">
              <w:rPr>
                <w:rFonts w:ascii="Arial" w:hAnsi="Arial" w:cs="Arial"/>
                <w:color w:val="010000"/>
                <w:sz w:val="20"/>
              </w:rPr>
              <w:t>General Meeting</w:t>
            </w:r>
            <w:r w:rsidRPr="004346EC">
              <w:rPr>
                <w:rFonts w:ascii="Arial" w:hAnsi="Arial" w:cs="Arial"/>
                <w:color w:val="010000"/>
                <w:sz w:val="20"/>
              </w:rPr>
              <w:t xml:space="preserve"> authorizes the Board of Directors to adjust and promulgate</w:t>
            </w:r>
          </w:p>
          <w:p w14:paraId="4C3DFC49" w14:textId="77777777" w:rsidR="006B359E" w:rsidRPr="004346EC" w:rsidRDefault="00EF7F46" w:rsidP="006D41A1">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Article 7: Authorization</w:t>
            </w:r>
          </w:p>
          <w:p w14:paraId="01044BA6" w14:textId="0A8EF2B2"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w:t>
            </w:r>
            <w:r w:rsidR="00590E54">
              <w:rPr>
                <w:rFonts w:ascii="Arial" w:hAnsi="Arial" w:cs="Arial"/>
                <w:color w:val="010000"/>
                <w:sz w:val="20"/>
              </w:rPr>
              <w:t>General Meeting</w:t>
            </w:r>
            <w:r w:rsidRPr="004346EC">
              <w:rPr>
                <w:rFonts w:ascii="Arial" w:hAnsi="Arial" w:cs="Arial"/>
                <w:color w:val="010000"/>
                <w:sz w:val="20"/>
              </w:rPr>
              <w:t xml:space="preserve">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unanimously authorizes the Board of Directors to actively implement the contents of this General Mandate.</w:t>
            </w:r>
          </w:p>
        </w:tc>
      </w:tr>
    </w:tbl>
    <w:p w14:paraId="64EE09E7" w14:textId="524F098B" w:rsidR="006B359E" w:rsidRPr="004346EC" w:rsidRDefault="00EF7F46" w:rsidP="00590E54">
      <w:pPr>
        <w:keepNext/>
        <w:pBdr>
          <w:top w:val="nil"/>
          <w:left w:val="nil"/>
          <w:bottom w:val="nil"/>
          <w:right w:val="nil"/>
          <w:between w:val="nil"/>
        </w:pBdr>
        <w:tabs>
          <w:tab w:val="left" w:pos="337"/>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Board of Directors (Annual Report 2023):</w:t>
      </w:r>
    </w:p>
    <w:p w14:paraId="1AFEC24E" w14:textId="77777777" w:rsidR="006B359E" w:rsidRPr="004346EC" w:rsidRDefault="00EF7F46" w:rsidP="006D41A1">
      <w:pPr>
        <w:numPr>
          <w:ilvl w:val="0"/>
          <w:numId w:val="3"/>
        </w:numPr>
        <w:pBdr>
          <w:top w:val="nil"/>
          <w:left w:val="nil"/>
          <w:bottom w:val="nil"/>
          <w:right w:val="nil"/>
          <w:between w:val="nil"/>
        </w:pBdr>
        <w:tabs>
          <w:tab w:val="left" w:pos="567"/>
          <w:tab w:val="left" w:pos="1011"/>
        </w:tabs>
        <w:spacing w:after="120" w:line="360" w:lineRule="auto"/>
        <w:rPr>
          <w:rFonts w:ascii="Arial" w:eastAsia="Arial" w:hAnsi="Arial" w:cs="Arial"/>
          <w:color w:val="010000"/>
          <w:sz w:val="20"/>
          <w:szCs w:val="20"/>
        </w:rPr>
      </w:pPr>
      <w:r w:rsidRPr="004346EC">
        <w:rPr>
          <w:rFonts w:ascii="Arial" w:hAnsi="Arial" w:cs="Arial"/>
          <w:color w:val="010000"/>
          <w:sz w:val="20"/>
        </w:rPr>
        <w:t>Information about members of the Board of Directors: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4263"/>
        <w:gridCol w:w="2748"/>
        <w:gridCol w:w="3010"/>
        <w:gridCol w:w="3021"/>
      </w:tblGrid>
      <w:tr w:rsidR="006B359E" w:rsidRPr="004346EC" w14:paraId="693A83AF" w14:textId="77777777" w:rsidTr="00052FA3">
        <w:tc>
          <w:tcPr>
            <w:tcW w:w="325" w:type="pct"/>
            <w:vMerge w:val="restart"/>
            <w:shd w:val="clear" w:color="auto" w:fill="auto"/>
            <w:tcMar>
              <w:top w:w="0" w:type="dxa"/>
              <w:bottom w:w="0" w:type="dxa"/>
            </w:tcMar>
            <w:vAlign w:val="center"/>
          </w:tcPr>
          <w:p w14:paraId="3A70E69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528" w:type="pct"/>
            <w:vMerge w:val="restart"/>
            <w:shd w:val="clear" w:color="auto" w:fill="auto"/>
            <w:tcMar>
              <w:top w:w="0" w:type="dxa"/>
              <w:bottom w:w="0" w:type="dxa"/>
            </w:tcMar>
            <w:vAlign w:val="center"/>
          </w:tcPr>
          <w:p w14:paraId="184A971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 of the Board of Directors</w:t>
            </w:r>
          </w:p>
        </w:tc>
        <w:tc>
          <w:tcPr>
            <w:tcW w:w="985" w:type="pct"/>
            <w:vMerge w:val="restart"/>
            <w:shd w:val="clear" w:color="auto" w:fill="auto"/>
            <w:tcMar>
              <w:top w:w="0" w:type="dxa"/>
              <w:bottom w:w="0" w:type="dxa"/>
            </w:tcMar>
            <w:vAlign w:val="center"/>
          </w:tcPr>
          <w:p w14:paraId="0093AA6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Position</w:t>
            </w:r>
          </w:p>
        </w:tc>
        <w:tc>
          <w:tcPr>
            <w:tcW w:w="2162" w:type="pct"/>
            <w:gridSpan w:val="2"/>
            <w:shd w:val="clear" w:color="auto" w:fill="auto"/>
            <w:tcMar>
              <w:top w:w="0" w:type="dxa"/>
              <w:bottom w:w="0" w:type="dxa"/>
            </w:tcMar>
            <w:vAlign w:val="center"/>
          </w:tcPr>
          <w:p w14:paraId="3BFCB86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appointment as member of the Board of Directors</w:t>
            </w:r>
          </w:p>
        </w:tc>
      </w:tr>
      <w:tr w:rsidR="006B359E" w:rsidRPr="004346EC" w14:paraId="0A905F8E" w14:textId="77777777" w:rsidTr="00052FA3">
        <w:tc>
          <w:tcPr>
            <w:tcW w:w="325" w:type="pct"/>
            <w:vMerge/>
            <w:shd w:val="clear" w:color="auto" w:fill="auto"/>
            <w:tcMar>
              <w:top w:w="0" w:type="dxa"/>
              <w:bottom w:w="0" w:type="dxa"/>
            </w:tcMar>
            <w:vAlign w:val="center"/>
          </w:tcPr>
          <w:p w14:paraId="04DAAE17"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1528" w:type="pct"/>
            <w:vMerge/>
            <w:shd w:val="clear" w:color="auto" w:fill="auto"/>
            <w:tcMar>
              <w:top w:w="0" w:type="dxa"/>
              <w:bottom w:w="0" w:type="dxa"/>
            </w:tcMar>
            <w:vAlign w:val="center"/>
          </w:tcPr>
          <w:p w14:paraId="54554FD7"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985" w:type="pct"/>
            <w:vMerge/>
            <w:shd w:val="clear" w:color="auto" w:fill="auto"/>
            <w:tcMar>
              <w:top w:w="0" w:type="dxa"/>
              <w:bottom w:w="0" w:type="dxa"/>
            </w:tcMar>
            <w:vAlign w:val="center"/>
          </w:tcPr>
          <w:p w14:paraId="67E4E0BE"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1079" w:type="pct"/>
            <w:shd w:val="clear" w:color="auto" w:fill="auto"/>
            <w:tcMar>
              <w:top w:w="0" w:type="dxa"/>
              <w:bottom w:w="0" w:type="dxa"/>
            </w:tcMar>
            <w:vAlign w:val="center"/>
          </w:tcPr>
          <w:p w14:paraId="528EB99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Appointment date</w:t>
            </w:r>
          </w:p>
        </w:tc>
        <w:tc>
          <w:tcPr>
            <w:tcW w:w="1083" w:type="pct"/>
            <w:shd w:val="clear" w:color="auto" w:fill="auto"/>
            <w:tcMar>
              <w:top w:w="0" w:type="dxa"/>
              <w:bottom w:w="0" w:type="dxa"/>
            </w:tcMar>
            <w:vAlign w:val="center"/>
          </w:tcPr>
          <w:p w14:paraId="48734E5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Dismissal date</w:t>
            </w:r>
          </w:p>
        </w:tc>
      </w:tr>
      <w:tr w:rsidR="006B359E" w:rsidRPr="004346EC" w14:paraId="4331835E" w14:textId="77777777" w:rsidTr="00052FA3">
        <w:tc>
          <w:tcPr>
            <w:tcW w:w="325" w:type="pct"/>
            <w:shd w:val="clear" w:color="auto" w:fill="auto"/>
            <w:tcMar>
              <w:top w:w="0" w:type="dxa"/>
              <w:bottom w:w="0" w:type="dxa"/>
            </w:tcMar>
            <w:vAlign w:val="center"/>
          </w:tcPr>
          <w:p w14:paraId="5FAE942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01</w:t>
            </w:r>
          </w:p>
        </w:tc>
        <w:tc>
          <w:tcPr>
            <w:tcW w:w="1528" w:type="pct"/>
            <w:shd w:val="clear" w:color="auto" w:fill="auto"/>
            <w:tcMar>
              <w:top w:w="0" w:type="dxa"/>
              <w:bottom w:w="0" w:type="dxa"/>
            </w:tcMar>
            <w:vAlign w:val="center"/>
          </w:tcPr>
          <w:p w14:paraId="4776F75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Mr. Le Hoang Nam</w:t>
            </w:r>
          </w:p>
        </w:tc>
        <w:tc>
          <w:tcPr>
            <w:tcW w:w="985" w:type="pct"/>
            <w:shd w:val="clear" w:color="auto" w:fill="auto"/>
            <w:tcMar>
              <w:top w:w="0" w:type="dxa"/>
              <w:bottom w:w="0" w:type="dxa"/>
            </w:tcMar>
            <w:vAlign w:val="center"/>
          </w:tcPr>
          <w:p w14:paraId="39FB5D2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Chair</w:t>
            </w:r>
          </w:p>
        </w:tc>
        <w:tc>
          <w:tcPr>
            <w:tcW w:w="1079" w:type="pct"/>
            <w:shd w:val="clear" w:color="auto" w:fill="auto"/>
            <w:tcMar>
              <w:top w:w="0" w:type="dxa"/>
              <w:bottom w:w="0" w:type="dxa"/>
            </w:tcMar>
            <w:vAlign w:val="center"/>
          </w:tcPr>
          <w:p w14:paraId="7B329DB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c>
          <w:tcPr>
            <w:tcW w:w="1083" w:type="pct"/>
            <w:shd w:val="clear" w:color="auto" w:fill="auto"/>
            <w:tcMar>
              <w:top w:w="0" w:type="dxa"/>
              <w:bottom w:w="0" w:type="dxa"/>
            </w:tcMar>
            <w:vAlign w:val="center"/>
          </w:tcPr>
          <w:p w14:paraId="5FD9D79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r>
      <w:tr w:rsidR="006B359E" w:rsidRPr="004346EC" w14:paraId="5FC93091" w14:textId="77777777" w:rsidTr="00052FA3">
        <w:tc>
          <w:tcPr>
            <w:tcW w:w="325" w:type="pct"/>
            <w:shd w:val="clear" w:color="auto" w:fill="auto"/>
            <w:tcMar>
              <w:top w:w="0" w:type="dxa"/>
              <w:bottom w:w="0" w:type="dxa"/>
            </w:tcMar>
            <w:vAlign w:val="center"/>
          </w:tcPr>
          <w:p w14:paraId="5D89851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1528" w:type="pct"/>
            <w:shd w:val="clear" w:color="auto" w:fill="auto"/>
            <w:tcMar>
              <w:top w:w="0" w:type="dxa"/>
              <w:bottom w:w="0" w:type="dxa"/>
            </w:tcMar>
            <w:vAlign w:val="center"/>
          </w:tcPr>
          <w:p w14:paraId="7FC48CD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Mr. Pham Ngoc Minh</w:t>
            </w:r>
          </w:p>
        </w:tc>
        <w:tc>
          <w:tcPr>
            <w:tcW w:w="985" w:type="pct"/>
            <w:shd w:val="clear" w:color="auto" w:fill="auto"/>
            <w:tcMar>
              <w:top w:w="0" w:type="dxa"/>
              <w:bottom w:w="0" w:type="dxa"/>
            </w:tcMar>
            <w:vAlign w:val="center"/>
          </w:tcPr>
          <w:p w14:paraId="325AFB4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Vice Chair</w:t>
            </w:r>
          </w:p>
        </w:tc>
        <w:tc>
          <w:tcPr>
            <w:tcW w:w="1079" w:type="pct"/>
            <w:shd w:val="clear" w:color="auto" w:fill="auto"/>
            <w:tcMar>
              <w:top w:w="0" w:type="dxa"/>
              <w:bottom w:w="0" w:type="dxa"/>
            </w:tcMar>
            <w:vAlign w:val="center"/>
          </w:tcPr>
          <w:p w14:paraId="6765B17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c>
          <w:tcPr>
            <w:tcW w:w="1083" w:type="pct"/>
            <w:shd w:val="clear" w:color="auto" w:fill="auto"/>
            <w:tcMar>
              <w:top w:w="0" w:type="dxa"/>
              <w:bottom w:w="0" w:type="dxa"/>
            </w:tcMar>
            <w:vAlign w:val="center"/>
          </w:tcPr>
          <w:p w14:paraId="4356460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r>
      <w:tr w:rsidR="006B359E" w:rsidRPr="004346EC" w14:paraId="3939FBDB" w14:textId="77777777" w:rsidTr="00052FA3">
        <w:tc>
          <w:tcPr>
            <w:tcW w:w="325" w:type="pct"/>
            <w:shd w:val="clear" w:color="auto" w:fill="auto"/>
            <w:tcMar>
              <w:top w:w="0" w:type="dxa"/>
              <w:bottom w:w="0" w:type="dxa"/>
            </w:tcMar>
            <w:vAlign w:val="center"/>
          </w:tcPr>
          <w:p w14:paraId="4459031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03</w:t>
            </w:r>
          </w:p>
        </w:tc>
        <w:tc>
          <w:tcPr>
            <w:tcW w:w="1528" w:type="pct"/>
            <w:shd w:val="clear" w:color="auto" w:fill="auto"/>
            <w:tcMar>
              <w:top w:w="0" w:type="dxa"/>
              <w:bottom w:w="0" w:type="dxa"/>
            </w:tcMar>
            <w:vAlign w:val="center"/>
          </w:tcPr>
          <w:p w14:paraId="25D8701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Mr. 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Ngoc</w:t>
            </w:r>
          </w:p>
        </w:tc>
        <w:tc>
          <w:tcPr>
            <w:tcW w:w="985" w:type="pct"/>
            <w:shd w:val="clear" w:color="auto" w:fill="auto"/>
            <w:tcMar>
              <w:top w:w="0" w:type="dxa"/>
              <w:bottom w:w="0" w:type="dxa"/>
            </w:tcMar>
            <w:vAlign w:val="center"/>
          </w:tcPr>
          <w:p w14:paraId="7B50B09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w:t>
            </w:r>
          </w:p>
        </w:tc>
        <w:tc>
          <w:tcPr>
            <w:tcW w:w="1079" w:type="pct"/>
            <w:shd w:val="clear" w:color="auto" w:fill="auto"/>
            <w:tcMar>
              <w:top w:w="0" w:type="dxa"/>
              <w:bottom w:w="0" w:type="dxa"/>
            </w:tcMar>
            <w:vAlign w:val="center"/>
          </w:tcPr>
          <w:p w14:paraId="61937E5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c>
          <w:tcPr>
            <w:tcW w:w="1083" w:type="pct"/>
            <w:shd w:val="clear" w:color="auto" w:fill="auto"/>
            <w:tcMar>
              <w:top w:w="0" w:type="dxa"/>
              <w:bottom w:w="0" w:type="dxa"/>
            </w:tcMar>
            <w:vAlign w:val="center"/>
          </w:tcPr>
          <w:p w14:paraId="72621E8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r>
      <w:tr w:rsidR="006B359E" w:rsidRPr="004346EC" w14:paraId="75E13398" w14:textId="77777777" w:rsidTr="00052FA3">
        <w:tc>
          <w:tcPr>
            <w:tcW w:w="325" w:type="pct"/>
            <w:shd w:val="clear" w:color="auto" w:fill="auto"/>
            <w:tcMar>
              <w:top w:w="0" w:type="dxa"/>
              <w:bottom w:w="0" w:type="dxa"/>
            </w:tcMar>
            <w:vAlign w:val="center"/>
          </w:tcPr>
          <w:p w14:paraId="007FE01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04</w:t>
            </w:r>
          </w:p>
        </w:tc>
        <w:tc>
          <w:tcPr>
            <w:tcW w:w="1528" w:type="pct"/>
            <w:shd w:val="clear" w:color="auto" w:fill="auto"/>
            <w:tcMar>
              <w:top w:w="0" w:type="dxa"/>
              <w:bottom w:w="0" w:type="dxa"/>
            </w:tcMar>
            <w:vAlign w:val="center"/>
          </w:tcPr>
          <w:p w14:paraId="44C4C2E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Mr. Dao Duc Dai</w:t>
            </w:r>
          </w:p>
        </w:tc>
        <w:tc>
          <w:tcPr>
            <w:tcW w:w="985" w:type="pct"/>
            <w:shd w:val="clear" w:color="auto" w:fill="auto"/>
            <w:tcMar>
              <w:top w:w="0" w:type="dxa"/>
              <w:bottom w:w="0" w:type="dxa"/>
            </w:tcMar>
            <w:vAlign w:val="center"/>
          </w:tcPr>
          <w:p w14:paraId="4B75C4A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w:t>
            </w:r>
          </w:p>
        </w:tc>
        <w:tc>
          <w:tcPr>
            <w:tcW w:w="1079" w:type="pct"/>
            <w:shd w:val="clear" w:color="auto" w:fill="auto"/>
            <w:tcMar>
              <w:top w:w="0" w:type="dxa"/>
              <w:bottom w:w="0" w:type="dxa"/>
            </w:tcMar>
            <w:vAlign w:val="center"/>
          </w:tcPr>
          <w:p w14:paraId="00060A7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c>
          <w:tcPr>
            <w:tcW w:w="1083" w:type="pct"/>
            <w:shd w:val="clear" w:color="auto" w:fill="auto"/>
            <w:tcMar>
              <w:top w:w="0" w:type="dxa"/>
              <w:bottom w:w="0" w:type="dxa"/>
            </w:tcMar>
            <w:vAlign w:val="center"/>
          </w:tcPr>
          <w:p w14:paraId="02CC623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r>
      <w:tr w:rsidR="006B359E" w:rsidRPr="004346EC" w14:paraId="4182D480" w14:textId="77777777" w:rsidTr="00052FA3">
        <w:tc>
          <w:tcPr>
            <w:tcW w:w="325" w:type="pct"/>
            <w:shd w:val="clear" w:color="auto" w:fill="auto"/>
            <w:tcMar>
              <w:top w:w="0" w:type="dxa"/>
              <w:bottom w:w="0" w:type="dxa"/>
            </w:tcMar>
            <w:vAlign w:val="center"/>
          </w:tcPr>
          <w:p w14:paraId="5B85449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05</w:t>
            </w:r>
          </w:p>
        </w:tc>
        <w:tc>
          <w:tcPr>
            <w:tcW w:w="1528" w:type="pct"/>
            <w:shd w:val="clear" w:color="auto" w:fill="auto"/>
            <w:tcMar>
              <w:top w:w="0" w:type="dxa"/>
              <w:bottom w:w="0" w:type="dxa"/>
            </w:tcMar>
            <w:vAlign w:val="center"/>
          </w:tcPr>
          <w:p w14:paraId="22A67FE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Ms. Lam Thi Truc Ha</w:t>
            </w:r>
          </w:p>
        </w:tc>
        <w:tc>
          <w:tcPr>
            <w:tcW w:w="985" w:type="pct"/>
            <w:shd w:val="clear" w:color="auto" w:fill="auto"/>
            <w:tcMar>
              <w:top w:w="0" w:type="dxa"/>
              <w:bottom w:w="0" w:type="dxa"/>
            </w:tcMar>
            <w:vAlign w:val="center"/>
          </w:tcPr>
          <w:p w14:paraId="68846E5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w:t>
            </w:r>
          </w:p>
        </w:tc>
        <w:tc>
          <w:tcPr>
            <w:tcW w:w="1079" w:type="pct"/>
            <w:shd w:val="clear" w:color="auto" w:fill="auto"/>
            <w:tcMar>
              <w:top w:w="0" w:type="dxa"/>
              <w:bottom w:w="0" w:type="dxa"/>
            </w:tcMar>
            <w:vAlign w:val="center"/>
          </w:tcPr>
          <w:p w14:paraId="3B8AFC9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c>
          <w:tcPr>
            <w:tcW w:w="1083" w:type="pct"/>
            <w:shd w:val="clear" w:color="auto" w:fill="auto"/>
            <w:tcMar>
              <w:top w:w="0" w:type="dxa"/>
              <w:bottom w:w="0" w:type="dxa"/>
            </w:tcMar>
            <w:vAlign w:val="center"/>
          </w:tcPr>
          <w:p w14:paraId="5E0A058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29, 2021</w:t>
            </w:r>
          </w:p>
        </w:tc>
      </w:tr>
    </w:tbl>
    <w:p w14:paraId="531EFEC7" w14:textId="77777777" w:rsidR="006B359E" w:rsidRPr="004346EC" w:rsidRDefault="00EF7F46" w:rsidP="006D41A1">
      <w:pPr>
        <w:numPr>
          <w:ilvl w:val="0"/>
          <w:numId w:val="3"/>
        </w:numPr>
        <w:pBdr>
          <w:top w:val="nil"/>
          <w:left w:val="nil"/>
          <w:bottom w:val="nil"/>
          <w:right w:val="nil"/>
          <w:between w:val="nil"/>
        </w:pBdr>
        <w:tabs>
          <w:tab w:val="left" w:pos="567"/>
          <w:tab w:val="left" w:pos="1062"/>
        </w:tabs>
        <w:spacing w:after="120" w:line="360" w:lineRule="auto"/>
        <w:rPr>
          <w:rFonts w:ascii="Arial" w:eastAsia="Arial" w:hAnsi="Arial" w:cs="Arial"/>
          <w:color w:val="010000"/>
          <w:sz w:val="20"/>
          <w:szCs w:val="20"/>
        </w:rPr>
      </w:pPr>
      <w:r w:rsidRPr="004346EC">
        <w:rPr>
          <w:rFonts w:ascii="Arial" w:hAnsi="Arial" w:cs="Arial"/>
          <w:color w:val="010000"/>
          <w:sz w:val="20"/>
        </w:rPr>
        <w:t>Board Resolutions/Board Decisions:</w:t>
      </w:r>
    </w:p>
    <w:tbl>
      <w:tblPr>
        <w:tblStyle w:val="a2"/>
        <w:tblW w:w="5000" w:type="pct"/>
        <w:tblLook w:val="0000" w:firstRow="0" w:lastRow="0" w:firstColumn="0" w:lastColumn="0" w:noHBand="0" w:noVBand="0"/>
      </w:tblPr>
      <w:tblGrid>
        <w:gridCol w:w="765"/>
        <w:gridCol w:w="114"/>
        <w:gridCol w:w="2846"/>
        <w:gridCol w:w="128"/>
        <w:gridCol w:w="1693"/>
        <w:gridCol w:w="134"/>
        <w:gridCol w:w="8269"/>
      </w:tblGrid>
      <w:tr w:rsidR="006B359E" w:rsidRPr="004346EC" w14:paraId="757199F8" w14:textId="77777777" w:rsidTr="006D41A1">
        <w:tc>
          <w:tcPr>
            <w:tcW w:w="5000" w:type="pct"/>
            <w:gridSpan w:val="7"/>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20EEAF" w14:textId="0E1620BD" w:rsidR="006B359E" w:rsidRPr="004346EC" w:rsidRDefault="00F3420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2.</w:t>
            </w:r>
            <w:r w:rsidR="00EF7F46" w:rsidRPr="004346EC">
              <w:rPr>
                <w:rFonts w:ascii="Arial" w:hAnsi="Arial" w:cs="Arial"/>
                <w:color w:val="010000"/>
                <w:sz w:val="20"/>
              </w:rPr>
              <w:t>1. Board Resolution</w:t>
            </w:r>
          </w:p>
        </w:tc>
      </w:tr>
      <w:tr w:rsidR="006B359E" w:rsidRPr="004346EC" w14:paraId="4C0216AA"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2CBC9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4C1D03" w14:textId="6A864CDC"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Resolution/Decision</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1D75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AF7AAD" w14:textId="3D3F7AE0"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Content</w:t>
            </w:r>
            <w:r w:rsidR="00590E54">
              <w:rPr>
                <w:rFonts w:ascii="Arial" w:hAnsi="Arial" w:cs="Arial"/>
                <w:color w:val="010000"/>
                <w:sz w:val="20"/>
              </w:rPr>
              <w:t>s</w:t>
            </w:r>
          </w:p>
        </w:tc>
      </w:tr>
      <w:tr w:rsidR="006B359E" w:rsidRPr="004346EC" w14:paraId="5D0417DB" w14:textId="77777777" w:rsidTr="006D41A1">
        <w:tc>
          <w:tcPr>
            <w:tcW w:w="315" w:type="pct"/>
            <w:gridSpan w:val="2"/>
            <w:tcBorders>
              <w:top w:val="single" w:sz="4" w:space="0" w:color="000000"/>
              <w:left w:val="single" w:sz="4" w:space="0" w:color="000000"/>
            </w:tcBorders>
            <w:shd w:val="clear" w:color="auto" w:fill="auto"/>
            <w:tcMar>
              <w:top w:w="0" w:type="dxa"/>
              <w:bottom w:w="0" w:type="dxa"/>
            </w:tcMar>
            <w:vAlign w:val="center"/>
          </w:tcPr>
          <w:p w14:paraId="072C4D1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1020" w:type="pct"/>
            <w:tcBorders>
              <w:top w:val="single" w:sz="4" w:space="0" w:color="000000"/>
              <w:left w:val="single" w:sz="4" w:space="0" w:color="000000"/>
            </w:tcBorders>
            <w:shd w:val="clear" w:color="auto" w:fill="auto"/>
            <w:tcMar>
              <w:top w:w="0" w:type="dxa"/>
              <w:bottom w:w="0" w:type="dxa"/>
            </w:tcMar>
            <w:vAlign w:val="center"/>
          </w:tcPr>
          <w:p w14:paraId="4996B40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3584C19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01/NQ/HDQT.2023</w:t>
            </w:r>
          </w:p>
        </w:tc>
        <w:tc>
          <w:tcPr>
            <w:tcW w:w="653" w:type="pct"/>
            <w:gridSpan w:val="2"/>
            <w:tcBorders>
              <w:top w:val="single" w:sz="4" w:space="0" w:color="000000"/>
              <w:left w:val="single" w:sz="4" w:space="0" w:color="000000"/>
            </w:tcBorders>
            <w:shd w:val="clear" w:color="auto" w:fill="auto"/>
            <w:tcMar>
              <w:top w:w="0" w:type="dxa"/>
              <w:bottom w:w="0" w:type="dxa"/>
            </w:tcMar>
            <w:vAlign w:val="center"/>
          </w:tcPr>
          <w:p w14:paraId="41028F6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February 10, 2023</w:t>
            </w:r>
          </w:p>
        </w:tc>
        <w:tc>
          <w:tcPr>
            <w:tcW w:w="301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450179" w14:textId="34717720" w:rsidR="006B359E" w:rsidRPr="004346EC" w:rsidRDefault="00EF7F46" w:rsidP="006D41A1">
            <w:p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content of the Proposal on the Plan to hold the Annual </w:t>
            </w:r>
            <w:r w:rsidR="00590E54">
              <w:rPr>
                <w:rFonts w:ascii="Arial" w:hAnsi="Arial" w:cs="Arial"/>
                <w:color w:val="010000"/>
                <w:sz w:val="20"/>
              </w:rPr>
              <w:t>General Meeting</w:t>
            </w:r>
            <w:r w:rsidRPr="004346EC">
              <w:rPr>
                <w:rFonts w:ascii="Arial" w:hAnsi="Arial" w:cs="Arial"/>
                <w:color w:val="010000"/>
                <w:sz w:val="20"/>
              </w:rPr>
              <w:t xml:space="preserve"> in 2023, including the following issues:</w:t>
            </w:r>
          </w:p>
          <w:p w14:paraId="64562D43" w14:textId="77777777" w:rsidR="006B359E" w:rsidRPr="004346EC" w:rsidRDefault="00EF7F46" w:rsidP="006D41A1">
            <w:pPr>
              <w:numPr>
                <w:ilvl w:val="0"/>
                <w:numId w:val="2"/>
              </w:numPr>
              <w:pBdr>
                <w:top w:val="nil"/>
                <w:left w:val="nil"/>
                <w:bottom w:val="nil"/>
                <w:right w:val="nil"/>
                <w:between w:val="nil"/>
              </w:pBdr>
              <w:tabs>
                <w:tab w:val="left" w:pos="425"/>
                <w:tab w:val="left" w:pos="1146"/>
              </w:tabs>
              <w:spacing w:after="120" w:line="360" w:lineRule="auto"/>
              <w:rPr>
                <w:rFonts w:ascii="Arial" w:eastAsia="Arial" w:hAnsi="Arial" w:cs="Arial"/>
                <w:color w:val="010000"/>
                <w:sz w:val="20"/>
                <w:szCs w:val="20"/>
              </w:rPr>
            </w:pPr>
            <w:r w:rsidRPr="004346EC">
              <w:rPr>
                <w:rFonts w:ascii="Arial" w:hAnsi="Arial" w:cs="Arial"/>
                <w:color w:val="010000"/>
                <w:sz w:val="20"/>
              </w:rPr>
              <w:t>Record date: March 03, 2023;</w:t>
            </w:r>
          </w:p>
          <w:p w14:paraId="591346EB" w14:textId="7545004E" w:rsidR="006B359E" w:rsidRPr="004346EC" w:rsidRDefault="00590E54" w:rsidP="006D41A1">
            <w:pPr>
              <w:numPr>
                <w:ilvl w:val="0"/>
                <w:numId w:val="2"/>
              </w:numPr>
              <w:pBdr>
                <w:top w:val="nil"/>
                <w:left w:val="nil"/>
                <w:bottom w:val="nil"/>
                <w:right w:val="nil"/>
                <w:between w:val="nil"/>
              </w:pBdr>
              <w:tabs>
                <w:tab w:val="left" w:pos="425"/>
                <w:tab w:val="left" w:pos="1146"/>
              </w:tabs>
              <w:spacing w:after="120" w:line="360" w:lineRule="auto"/>
              <w:rPr>
                <w:rFonts w:ascii="Arial" w:eastAsia="Arial" w:hAnsi="Arial" w:cs="Arial"/>
                <w:color w:val="010000"/>
                <w:sz w:val="20"/>
                <w:szCs w:val="20"/>
              </w:rPr>
            </w:pPr>
            <w:r>
              <w:rPr>
                <w:rFonts w:ascii="Arial" w:hAnsi="Arial" w:cs="Arial"/>
                <w:color w:val="010000"/>
                <w:sz w:val="20"/>
              </w:rPr>
              <w:t>Convening date</w:t>
            </w:r>
            <w:r w:rsidR="00EF7F46" w:rsidRPr="004346EC">
              <w:rPr>
                <w:rFonts w:ascii="Arial" w:hAnsi="Arial" w:cs="Arial"/>
                <w:color w:val="010000"/>
                <w:sz w:val="20"/>
              </w:rPr>
              <w:t>: Expected on April 1, 2023;</w:t>
            </w:r>
          </w:p>
          <w:p w14:paraId="53948E92" w14:textId="3A0BD05B" w:rsidR="006B359E" w:rsidRPr="004346EC" w:rsidRDefault="00EF7F46" w:rsidP="006D41A1">
            <w:pPr>
              <w:numPr>
                <w:ilvl w:val="0"/>
                <w:numId w:val="2"/>
              </w:numPr>
              <w:pBdr>
                <w:top w:val="nil"/>
                <w:left w:val="nil"/>
                <w:bottom w:val="nil"/>
                <w:right w:val="nil"/>
                <w:between w:val="nil"/>
              </w:pBdr>
              <w:tabs>
                <w:tab w:val="left" w:pos="425"/>
                <w:tab w:val="left" w:pos="1146"/>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Expected venue: Dong Ha Hotel - </w:t>
            </w:r>
            <w:proofErr w:type="spellStart"/>
            <w:r w:rsidRPr="004346EC">
              <w:rPr>
                <w:rFonts w:ascii="Arial" w:hAnsi="Arial" w:cs="Arial"/>
                <w:color w:val="010000"/>
                <w:sz w:val="20"/>
              </w:rPr>
              <w:t>Fortuneland</w:t>
            </w:r>
            <w:proofErr w:type="spellEnd"/>
            <w:r w:rsidRPr="004346EC">
              <w:rPr>
                <w:rFonts w:ascii="Arial" w:hAnsi="Arial" w:cs="Arial"/>
                <w:color w:val="010000"/>
                <w:sz w:val="20"/>
              </w:rPr>
              <w:t xml:space="preserve">; 141 Tran Van </w:t>
            </w:r>
            <w:proofErr w:type="spellStart"/>
            <w:r w:rsidRPr="004346EC">
              <w:rPr>
                <w:rFonts w:ascii="Arial" w:hAnsi="Arial" w:cs="Arial"/>
                <w:color w:val="010000"/>
                <w:sz w:val="20"/>
              </w:rPr>
              <w:t>Kheo</w:t>
            </w:r>
            <w:proofErr w:type="spellEnd"/>
            <w:r w:rsidR="00590E54">
              <w:rPr>
                <w:rFonts w:ascii="Arial" w:hAnsi="Arial" w:cs="Arial"/>
                <w:color w:val="010000"/>
                <w:sz w:val="20"/>
              </w:rPr>
              <w:t xml:space="preserve"> Road</w:t>
            </w:r>
            <w:r w:rsidRPr="004346EC">
              <w:rPr>
                <w:rFonts w:ascii="Arial" w:hAnsi="Arial" w:cs="Arial"/>
                <w:color w:val="010000"/>
                <w:sz w:val="20"/>
              </w:rPr>
              <w:t xml:space="preserve">, </w:t>
            </w:r>
            <w:proofErr w:type="spellStart"/>
            <w:r w:rsidRPr="004346EC">
              <w:rPr>
                <w:rFonts w:ascii="Arial" w:hAnsi="Arial" w:cs="Arial"/>
                <w:color w:val="010000"/>
                <w:sz w:val="20"/>
              </w:rPr>
              <w:t>Cai</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Khe</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Ninh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Kieu</w:t>
            </w:r>
            <w:proofErr w:type="spellEnd"/>
            <w:r w:rsidRPr="004346EC">
              <w:rPr>
                <w:rFonts w:ascii="Arial" w:hAnsi="Arial" w:cs="Arial"/>
                <w:color w:val="010000"/>
                <w:sz w:val="20"/>
              </w:rPr>
              <w:t xml:space="preserve">, Can </w:t>
            </w:r>
            <w:proofErr w:type="spellStart"/>
            <w:r w:rsidRPr="004346EC">
              <w:rPr>
                <w:rFonts w:ascii="Arial" w:hAnsi="Arial" w:cs="Arial"/>
                <w:color w:val="010000"/>
                <w:sz w:val="20"/>
              </w:rPr>
              <w:t>Tho</w:t>
            </w:r>
            <w:proofErr w:type="spellEnd"/>
            <w:r w:rsidRPr="004346EC">
              <w:rPr>
                <w:rFonts w:ascii="Arial" w:hAnsi="Arial" w:cs="Arial"/>
                <w:color w:val="010000"/>
                <w:sz w:val="20"/>
              </w:rPr>
              <w:t>.</w:t>
            </w:r>
          </w:p>
          <w:p w14:paraId="052E51C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Content: As per the Meeting agenda</w:t>
            </w:r>
          </w:p>
        </w:tc>
      </w:tr>
      <w:tr w:rsidR="006B359E" w:rsidRPr="004346EC" w14:paraId="76AD3649"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14213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4B5A6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71D8F5D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02/NQ/HDQT.2023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5B3FC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March 17, 2022</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AB4C19" w14:textId="77777777" w:rsidR="006B359E" w:rsidRPr="004346EC" w:rsidRDefault="00EF7F46" w:rsidP="006D41A1">
            <w:pPr>
              <w:numPr>
                <w:ilvl w:val="0"/>
                <w:numId w:val="8"/>
              </w:numPr>
              <w:pBdr>
                <w:top w:val="nil"/>
                <w:left w:val="nil"/>
                <w:bottom w:val="nil"/>
                <w:right w:val="nil"/>
                <w:between w:val="nil"/>
              </w:pBdr>
              <w:tabs>
                <w:tab w:val="left" w:pos="148"/>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Board of Directors approved the Regulation</w:t>
            </w:r>
          </w:p>
          <w:p w14:paraId="549356DD" w14:textId="77777777" w:rsidR="006B359E" w:rsidRPr="004346EC" w:rsidRDefault="00EF7F46" w:rsidP="006D41A1">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Report on the activities of the Board of Directors for Q4 and year 2022.</w:t>
            </w:r>
          </w:p>
          <w:p w14:paraId="337838D3" w14:textId="77777777" w:rsidR="006B359E" w:rsidRPr="004346EC" w:rsidRDefault="00EF7F46" w:rsidP="006D41A1">
            <w:pPr>
              <w:numPr>
                <w:ilvl w:val="0"/>
                <w:numId w:val="5"/>
              </w:numPr>
              <w:pBdr>
                <w:top w:val="nil"/>
                <w:left w:val="nil"/>
                <w:bottom w:val="nil"/>
                <w:right w:val="nil"/>
                <w:between w:val="nil"/>
              </w:pBdr>
              <w:tabs>
                <w:tab w:val="left" w:pos="398"/>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Activities of the Board of Directors;</w:t>
            </w:r>
          </w:p>
          <w:p w14:paraId="2628B6A5" w14:textId="77777777" w:rsidR="006B359E" w:rsidRPr="004346EC" w:rsidRDefault="00EF7F46" w:rsidP="006D41A1">
            <w:pPr>
              <w:numPr>
                <w:ilvl w:val="0"/>
                <w:numId w:val="5"/>
              </w:numPr>
              <w:pBdr>
                <w:top w:val="nil"/>
                <w:left w:val="nil"/>
                <w:bottom w:val="nil"/>
                <w:right w:val="nil"/>
                <w:between w:val="nil"/>
              </w:pBdr>
              <w:tabs>
                <w:tab w:val="left" w:pos="398"/>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lastRenderedPageBreak/>
              <w:t>Business operations;</w:t>
            </w:r>
          </w:p>
          <w:p w14:paraId="02F39011" w14:textId="77777777" w:rsidR="006B359E" w:rsidRPr="004346EC" w:rsidRDefault="00EF7F46" w:rsidP="006D41A1">
            <w:pPr>
              <w:numPr>
                <w:ilvl w:val="0"/>
                <w:numId w:val="5"/>
              </w:numPr>
              <w:pBdr>
                <w:top w:val="nil"/>
                <w:left w:val="nil"/>
                <w:bottom w:val="nil"/>
                <w:right w:val="nil"/>
                <w:between w:val="nil"/>
              </w:pBdr>
              <w:tabs>
                <w:tab w:val="left" w:pos="398"/>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Business objectives for Q1/2023.</w:t>
            </w:r>
          </w:p>
          <w:p w14:paraId="54EA9186" w14:textId="77777777" w:rsidR="006B359E" w:rsidRPr="004346EC" w:rsidRDefault="00EF7F46" w:rsidP="006D41A1">
            <w:pPr>
              <w:numPr>
                <w:ilvl w:val="0"/>
                <w:numId w:val="8"/>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Board of Directors approves:</w:t>
            </w:r>
          </w:p>
          <w:p w14:paraId="45DDA81C" w14:textId="77777777" w:rsidR="006B359E" w:rsidRPr="004346EC" w:rsidRDefault="00EF7F46" w:rsidP="006D41A1">
            <w:pPr>
              <w:numPr>
                <w:ilvl w:val="0"/>
                <w:numId w:val="4"/>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Report on the Internal Audit Committee's activities in 2022 and the operational plan 2023.</w:t>
            </w:r>
          </w:p>
          <w:p w14:paraId="63871043" w14:textId="77777777" w:rsidR="006B359E" w:rsidRPr="004346EC" w:rsidRDefault="00EF7F46" w:rsidP="006D41A1">
            <w:pPr>
              <w:numPr>
                <w:ilvl w:val="0"/>
                <w:numId w:val="5"/>
              </w:numPr>
              <w:pBdr>
                <w:top w:val="nil"/>
                <w:left w:val="nil"/>
                <w:bottom w:val="nil"/>
                <w:right w:val="nil"/>
                <w:between w:val="nil"/>
              </w:pBdr>
              <w:tabs>
                <w:tab w:val="left" w:pos="398"/>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Activities of the Internal Audit Committee;</w:t>
            </w:r>
          </w:p>
          <w:p w14:paraId="4F87CF3A" w14:textId="77777777" w:rsidR="006B359E" w:rsidRPr="004346EC" w:rsidRDefault="00EF7F46" w:rsidP="006D41A1">
            <w:pPr>
              <w:numPr>
                <w:ilvl w:val="0"/>
                <w:numId w:val="5"/>
              </w:numPr>
              <w:pBdr>
                <w:top w:val="nil"/>
                <w:left w:val="nil"/>
                <w:bottom w:val="nil"/>
                <w:right w:val="nil"/>
                <w:between w:val="nil"/>
              </w:pBdr>
              <w:tabs>
                <w:tab w:val="left" w:pos="398"/>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Activities results</w:t>
            </w:r>
          </w:p>
          <w:p w14:paraId="2825CBB3" w14:textId="77777777" w:rsidR="006B359E" w:rsidRPr="004346EC" w:rsidRDefault="00EF7F46" w:rsidP="006D41A1">
            <w:pPr>
              <w:numPr>
                <w:ilvl w:val="0"/>
                <w:numId w:val="5"/>
              </w:numPr>
              <w:pBdr>
                <w:top w:val="nil"/>
                <w:left w:val="nil"/>
                <w:bottom w:val="nil"/>
                <w:right w:val="nil"/>
                <w:between w:val="nil"/>
              </w:pBdr>
              <w:tabs>
                <w:tab w:val="left" w:pos="398"/>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Operational plan for 2023</w:t>
            </w:r>
          </w:p>
          <w:p w14:paraId="4D044D85" w14:textId="7B2A6F61" w:rsidR="006B359E" w:rsidRPr="004346EC" w:rsidRDefault="00EF7F46" w:rsidP="006D41A1">
            <w:pPr>
              <w:numPr>
                <w:ilvl w:val="0"/>
                <w:numId w:val="8"/>
              </w:numPr>
              <w:pBdr>
                <w:top w:val="nil"/>
                <w:left w:val="nil"/>
                <w:bottom w:val="nil"/>
                <w:right w:val="nil"/>
                <w:between w:val="nil"/>
              </w:pBdr>
              <w:tabs>
                <w:tab w:val="left" w:pos="158"/>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's proposal to establish the Vi Thanh Branch.</w:t>
            </w:r>
          </w:p>
          <w:p w14:paraId="391EC9B3" w14:textId="4A4D4306" w:rsidR="006B359E" w:rsidRPr="004346EC" w:rsidRDefault="00EF7F46" w:rsidP="006D41A1">
            <w:pPr>
              <w:numPr>
                <w:ilvl w:val="0"/>
                <w:numId w:val="8"/>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draft report for the Annual </w:t>
            </w:r>
            <w:r w:rsidR="00590E54">
              <w:rPr>
                <w:rFonts w:ascii="Arial" w:hAnsi="Arial" w:cs="Arial"/>
                <w:color w:val="010000"/>
                <w:sz w:val="20"/>
              </w:rPr>
              <w:t>General Meeting</w:t>
            </w:r>
            <w:r w:rsidRPr="004346EC">
              <w:rPr>
                <w:rFonts w:ascii="Arial" w:hAnsi="Arial" w:cs="Arial"/>
                <w:color w:val="010000"/>
                <w:sz w:val="20"/>
              </w:rPr>
              <w:t xml:space="preserve"> 2023.</w:t>
            </w:r>
          </w:p>
          <w:p w14:paraId="6D2C9E7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Business operations report for 2022 and mushroom business objectives 2023;</w:t>
            </w:r>
          </w:p>
          <w:p w14:paraId="63C7E4D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Consolidated Financial Statements 2022</w:t>
            </w:r>
          </w:p>
          <w:p w14:paraId="06A1F89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Approve the report on audit results of 2022.</w:t>
            </w:r>
          </w:p>
          <w:p w14:paraId="0EC9E04B" w14:textId="5D0ECA7D"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Report</w:t>
            </w:r>
            <w:r w:rsidR="006D41A1" w:rsidRPr="004346EC">
              <w:rPr>
                <w:rFonts w:ascii="Arial" w:hAnsi="Arial" w:cs="Arial"/>
                <w:color w:val="010000"/>
                <w:sz w:val="20"/>
              </w:rPr>
              <w:t xml:space="preserve"> </w:t>
            </w:r>
            <w:r w:rsidRPr="004346EC">
              <w:rPr>
                <w:rFonts w:ascii="Arial" w:hAnsi="Arial" w:cs="Arial"/>
                <w:color w:val="010000"/>
                <w:sz w:val="20"/>
              </w:rPr>
              <w:t>on Independent Member of the Board of Director's activities for 2022;</w:t>
            </w:r>
          </w:p>
          <w:p w14:paraId="71AE5C42" w14:textId="607CD20B"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Report on the remuneration of the Board of Directors and </w:t>
            </w:r>
            <w:r w:rsidR="00590E54">
              <w:rPr>
                <w:rFonts w:ascii="Arial" w:hAnsi="Arial" w:cs="Arial"/>
                <w:color w:val="010000"/>
                <w:sz w:val="20"/>
              </w:rPr>
              <w:t>Managing Director</w:t>
            </w:r>
            <w:r w:rsidRPr="004346EC">
              <w:rPr>
                <w:rFonts w:ascii="Arial" w:hAnsi="Arial" w:cs="Arial"/>
                <w:color w:val="010000"/>
                <w:sz w:val="20"/>
              </w:rPr>
              <w:t>'s income for 2022;</w:t>
            </w:r>
          </w:p>
          <w:p w14:paraId="491646F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Proposal on collecting the shareholders' opinions; + Draft Resolution.</w:t>
            </w:r>
          </w:p>
        </w:tc>
      </w:tr>
      <w:tr w:rsidR="006B359E" w:rsidRPr="004346EC" w14:paraId="40387D93" w14:textId="77777777" w:rsidTr="006D41A1">
        <w:tc>
          <w:tcPr>
            <w:tcW w:w="315" w:type="pct"/>
            <w:gridSpan w:val="2"/>
            <w:tcBorders>
              <w:top w:val="single" w:sz="4" w:space="0" w:color="000000"/>
              <w:left w:val="single" w:sz="4" w:space="0" w:color="000000"/>
            </w:tcBorders>
            <w:shd w:val="clear" w:color="auto" w:fill="auto"/>
            <w:tcMar>
              <w:top w:w="0" w:type="dxa"/>
              <w:bottom w:w="0" w:type="dxa"/>
            </w:tcMar>
            <w:vAlign w:val="center"/>
          </w:tcPr>
          <w:p w14:paraId="6E08967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03</w:t>
            </w:r>
          </w:p>
        </w:tc>
        <w:tc>
          <w:tcPr>
            <w:tcW w:w="1020" w:type="pct"/>
            <w:tcBorders>
              <w:top w:val="single" w:sz="4" w:space="0" w:color="000000"/>
              <w:left w:val="single" w:sz="4" w:space="0" w:color="000000"/>
            </w:tcBorders>
            <w:shd w:val="clear" w:color="auto" w:fill="auto"/>
            <w:tcMar>
              <w:top w:w="0" w:type="dxa"/>
              <w:bottom w:w="0" w:type="dxa"/>
            </w:tcMar>
            <w:vAlign w:val="center"/>
          </w:tcPr>
          <w:p w14:paraId="5A8033B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034C8BB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03/NQ/HDQT.2023</w:t>
            </w:r>
          </w:p>
        </w:tc>
        <w:tc>
          <w:tcPr>
            <w:tcW w:w="653" w:type="pct"/>
            <w:gridSpan w:val="2"/>
            <w:tcBorders>
              <w:top w:val="single" w:sz="4" w:space="0" w:color="000000"/>
              <w:left w:val="single" w:sz="4" w:space="0" w:color="000000"/>
            </w:tcBorders>
            <w:shd w:val="clear" w:color="auto" w:fill="auto"/>
            <w:tcMar>
              <w:top w:w="0" w:type="dxa"/>
              <w:bottom w:w="0" w:type="dxa"/>
            </w:tcMar>
            <w:vAlign w:val="center"/>
          </w:tcPr>
          <w:p w14:paraId="2A9785C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14, 2023</w:t>
            </w:r>
          </w:p>
        </w:tc>
        <w:tc>
          <w:tcPr>
            <w:tcW w:w="301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F2F40B" w14:textId="77777777" w:rsidR="006B359E" w:rsidRPr="004346EC" w:rsidRDefault="00EF7F46" w:rsidP="006D41A1">
            <w:pPr>
              <w:numPr>
                <w:ilvl w:val="0"/>
                <w:numId w:val="6"/>
              </w:numPr>
              <w:pBdr>
                <w:top w:val="nil"/>
                <w:left w:val="nil"/>
                <w:bottom w:val="nil"/>
                <w:right w:val="nil"/>
                <w:between w:val="nil"/>
              </w:pBdr>
              <w:tabs>
                <w:tab w:val="left" w:pos="18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production and business situation report 2022 of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 including:</w:t>
            </w:r>
          </w:p>
          <w:p w14:paraId="3088F395" w14:textId="77777777" w:rsidR="006B359E" w:rsidRPr="004346EC" w:rsidRDefault="00EF7F46" w:rsidP="006D41A1">
            <w:pPr>
              <w:numPr>
                <w:ilvl w:val="0"/>
                <w:numId w:val="7"/>
              </w:numPr>
              <w:pBdr>
                <w:top w:val="nil"/>
                <w:left w:val="nil"/>
                <w:bottom w:val="nil"/>
                <w:right w:val="nil"/>
                <w:between w:val="nil"/>
              </w:pBdr>
              <w:tabs>
                <w:tab w:val="left" w:pos="567"/>
                <w:tab w:val="left" w:pos="792"/>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Revenue: VND 792,726 million, reaching 137% of the plan</w:t>
            </w:r>
          </w:p>
          <w:p w14:paraId="10F56DB4" w14:textId="77777777" w:rsidR="006B359E" w:rsidRPr="004346EC" w:rsidRDefault="00EF7F46" w:rsidP="006D41A1">
            <w:pPr>
              <w:numPr>
                <w:ilvl w:val="0"/>
                <w:numId w:val="7"/>
              </w:numPr>
              <w:pBdr>
                <w:top w:val="nil"/>
                <w:left w:val="nil"/>
                <w:bottom w:val="nil"/>
                <w:right w:val="nil"/>
                <w:between w:val="nil"/>
              </w:pBdr>
              <w:tabs>
                <w:tab w:val="left" w:pos="567"/>
                <w:tab w:val="left" w:pos="796"/>
              </w:tabs>
              <w:spacing w:after="120" w:line="360" w:lineRule="auto"/>
              <w:rPr>
                <w:rFonts w:ascii="Arial" w:eastAsia="Arial" w:hAnsi="Arial" w:cs="Arial"/>
                <w:color w:val="010000"/>
                <w:sz w:val="20"/>
                <w:szCs w:val="20"/>
              </w:rPr>
            </w:pPr>
            <w:r w:rsidRPr="004346EC">
              <w:rPr>
                <w:rFonts w:ascii="Arial" w:hAnsi="Arial" w:cs="Arial"/>
                <w:color w:val="010000"/>
                <w:sz w:val="20"/>
              </w:rPr>
              <w:t>Profit after tax: VND 8,556 million, reaching 47.5% of the plan</w:t>
            </w:r>
          </w:p>
          <w:p w14:paraId="327E4C50" w14:textId="77777777" w:rsidR="006B359E" w:rsidRPr="004346EC" w:rsidRDefault="00EF7F46" w:rsidP="006D41A1">
            <w:pPr>
              <w:numPr>
                <w:ilvl w:val="0"/>
                <w:numId w:val="7"/>
              </w:numPr>
              <w:pBdr>
                <w:top w:val="nil"/>
                <w:left w:val="nil"/>
                <w:bottom w:val="nil"/>
                <w:right w:val="nil"/>
                <w:between w:val="nil"/>
              </w:pBdr>
              <w:tabs>
                <w:tab w:val="left" w:pos="567"/>
                <w:tab w:val="left" w:pos="796"/>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5%, achieving 80% of the plan;</w:t>
            </w:r>
          </w:p>
          <w:p w14:paraId="32425C33" w14:textId="77777777" w:rsidR="006B359E" w:rsidRPr="004346EC" w:rsidRDefault="00EF7F46" w:rsidP="006D41A1">
            <w:pPr>
              <w:numPr>
                <w:ilvl w:val="0"/>
                <w:numId w:val="7"/>
              </w:numPr>
              <w:pBdr>
                <w:top w:val="nil"/>
                <w:left w:val="nil"/>
                <w:bottom w:val="nil"/>
                <w:right w:val="nil"/>
                <w:between w:val="nil"/>
              </w:pBdr>
              <w:tabs>
                <w:tab w:val="left" w:pos="567"/>
                <w:tab w:val="left" w:pos="788"/>
              </w:tabs>
              <w:spacing w:after="120" w:line="360" w:lineRule="auto"/>
              <w:rPr>
                <w:rFonts w:ascii="Arial" w:eastAsia="Arial" w:hAnsi="Arial" w:cs="Arial"/>
                <w:color w:val="010000"/>
                <w:sz w:val="20"/>
                <w:szCs w:val="20"/>
              </w:rPr>
            </w:pPr>
            <w:r w:rsidRPr="004346EC">
              <w:rPr>
                <w:rFonts w:ascii="Arial" w:hAnsi="Arial" w:cs="Arial"/>
                <w:color w:val="010000"/>
                <w:sz w:val="20"/>
              </w:rPr>
              <w:t>Basic construction: VND 9.024 billion.</w:t>
            </w:r>
          </w:p>
          <w:p w14:paraId="36D7E0C7" w14:textId="77777777" w:rsidR="006B359E" w:rsidRPr="004346EC" w:rsidRDefault="00EF7F46" w:rsidP="006D41A1">
            <w:pPr>
              <w:numPr>
                <w:ilvl w:val="0"/>
                <w:numId w:val="6"/>
              </w:numPr>
              <w:pBdr>
                <w:top w:val="nil"/>
                <w:left w:val="nil"/>
                <w:bottom w:val="nil"/>
                <w:right w:val="nil"/>
                <w:between w:val="nil"/>
              </w:pBdr>
              <w:tabs>
                <w:tab w:val="left" w:pos="148"/>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dividend payment and establishment of funds for 2022 of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 including:</w:t>
            </w:r>
          </w:p>
          <w:p w14:paraId="12D6FA61" w14:textId="77777777" w:rsidR="006B359E" w:rsidRPr="004346EC" w:rsidRDefault="00EF7F46" w:rsidP="006D41A1">
            <w:pPr>
              <w:numPr>
                <w:ilvl w:val="0"/>
                <w:numId w:val="9"/>
              </w:numPr>
              <w:pBdr>
                <w:top w:val="nil"/>
                <w:left w:val="nil"/>
                <w:bottom w:val="nil"/>
                <w:right w:val="nil"/>
                <w:between w:val="nil"/>
              </w:pBdr>
              <w:tabs>
                <w:tab w:val="left" w:pos="567"/>
                <w:tab w:val="left" w:pos="796"/>
              </w:tabs>
              <w:spacing w:after="120" w:line="360" w:lineRule="auto"/>
              <w:rPr>
                <w:rFonts w:ascii="Arial" w:eastAsia="Arial" w:hAnsi="Arial" w:cs="Arial"/>
                <w:color w:val="010000"/>
                <w:sz w:val="20"/>
                <w:szCs w:val="20"/>
              </w:rPr>
            </w:pPr>
            <w:r w:rsidRPr="004346EC">
              <w:rPr>
                <w:rFonts w:ascii="Arial" w:hAnsi="Arial" w:cs="Arial"/>
                <w:color w:val="010000"/>
                <w:sz w:val="20"/>
              </w:rPr>
              <w:t>Remuneration fund of the Board of Directors and Supervisory Board: 0%/Profit after tax</w:t>
            </w:r>
          </w:p>
          <w:p w14:paraId="5C5004AC" w14:textId="77777777" w:rsidR="006B359E" w:rsidRPr="004346EC" w:rsidRDefault="00EF7F46" w:rsidP="006D41A1">
            <w:pPr>
              <w:numPr>
                <w:ilvl w:val="0"/>
                <w:numId w:val="9"/>
              </w:numPr>
              <w:pBdr>
                <w:top w:val="nil"/>
                <w:left w:val="nil"/>
                <w:bottom w:val="nil"/>
                <w:right w:val="nil"/>
                <w:between w:val="nil"/>
              </w:pBdr>
              <w:tabs>
                <w:tab w:val="left" w:pos="567"/>
                <w:tab w:val="left" w:pos="788"/>
              </w:tabs>
              <w:spacing w:after="120" w:line="360" w:lineRule="auto"/>
              <w:rPr>
                <w:rFonts w:ascii="Arial" w:eastAsia="Arial" w:hAnsi="Arial" w:cs="Arial"/>
                <w:color w:val="010000"/>
                <w:sz w:val="20"/>
                <w:szCs w:val="20"/>
              </w:rPr>
            </w:pPr>
            <w:r w:rsidRPr="004346EC">
              <w:rPr>
                <w:rFonts w:ascii="Arial" w:hAnsi="Arial" w:cs="Arial"/>
                <w:color w:val="010000"/>
                <w:sz w:val="20"/>
              </w:rPr>
              <w:t>Appropriation for bonus and welfare funds 2%/Profit after tax</w:t>
            </w:r>
          </w:p>
          <w:p w14:paraId="04D0257C" w14:textId="77777777" w:rsidR="006B359E" w:rsidRPr="004346EC" w:rsidRDefault="00EF7F46" w:rsidP="006D41A1">
            <w:pPr>
              <w:numPr>
                <w:ilvl w:val="0"/>
                <w:numId w:val="9"/>
              </w:numPr>
              <w:pBdr>
                <w:top w:val="nil"/>
                <w:left w:val="nil"/>
                <w:bottom w:val="nil"/>
                <w:right w:val="nil"/>
                <w:between w:val="nil"/>
              </w:pBdr>
              <w:tabs>
                <w:tab w:val="left" w:pos="567"/>
                <w:tab w:val="left" w:pos="792"/>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5%/par value of share</w:t>
            </w:r>
          </w:p>
          <w:p w14:paraId="403AC835" w14:textId="77777777" w:rsidR="006B359E" w:rsidRPr="004346EC" w:rsidRDefault="00EF7F46" w:rsidP="006D41A1">
            <w:pPr>
              <w:numPr>
                <w:ilvl w:val="0"/>
                <w:numId w:val="6"/>
              </w:numPr>
              <w:pBdr>
                <w:top w:val="nil"/>
                <w:left w:val="nil"/>
                <w:bottom w:val="nil"/>
                <w:right w:val="nil"/>
                <w:between w:val="nil"/>
              </w:pBdr>
              <w:tabs>
                <w:tab w:val="left" w:pos="158"/>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business plan 2023 of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 including:</w:t>
            </w:r>
          </w:p>
          <w:p w14:paraId="2A1F8201" w14:textId="77777777" w:rsidR="006B359E" w:rsidRPr="004346EC" w:rsidRDefault="00EF7F46" w:rsidP="006D41A1">
            <w:pPr>
              <w:numPr>
                <w:ilvl w:val="0"/>
                <w:numId w:val="11"/>
              </w:numPr>
              <w:pBdr>
                <w:top w:val="nil"/>
                <w:left w:val="nil"/>
                <w:bottom w:val="nil"/>
                <w:right w:val="nil"/>
                <w:between w:val="nil"/>
              </w:pBdr>
              <w:tabs>
                <w:tab w:val="left" w:pos="567"/>
                <w:tab w:val="left" w:pos="796"/>
              </w:tabs>
              <w:spacing w:after="120" w:line="360" w:lineRule="auto"/>
              <w:rPr>
                <w:rFonts w:ascii="Arial" w:eastAsia="Arial" w:hAnsi="Arial" w:cs="Arial"/>
                <w:color w:val="010000"/>
                <w:sz w:val="20"/>
                <w:szCs w:val="20"/>
              </w:rPr>
            </w:pPr>
            <w:r w:rsidRPr="004346EC">
              <w:rPr>
                <w:rFonts w:ascii="Arial" w:hAnsi="Arial" w:cs="Arial"/>
                <w:color w:val="010000"/>
                <w:sz w:val="20"/>
              </w:rPr>
              <w:t>Revenue: VND 545 billion;</w:t>
            </w:r>
          </w:p>
          <w:p w14:paraId="15CB37A8" w14:textId="77777777" w:rsidR="006B359E" w:rsidRPr="004346EC" w:rsidRDefault="00EF7F46" w:rsidP="006D41A1">
            <w:pPr>
              <w:numPr>
                <w:ilvl w:val="0"/>
                <w:numId w:val="11"/>
              </w:numPr>
              <w:pBdr>
                <w:top w:val="nil"/>
                <w:left w:val="nil"/>
                <w:bottom w:val="nil"/>
                <w:right w:val="nil"/>
                <w:between w:val="nil"/>
              </w:pBdr>
              <w:tabs>
                <w:tab w:val="left" w:pos="567"/>
                <w:tab w:val="left" w:pos="792"/>
              </w:tabs>
              <w:spacing w:after="120" w:line="360" w:lineRule="auto"/>
              <w:rPr>
                <w:rFonts w:ascii="Arial" w:eastAsia="Arial" w:hAnsi="Arial" w:cs="Arial"/>
                <w:color w:val="010000"/>
                <w:sz w:val="20"/>
                <w:szCs w:val="20"/>
              </w:rPr>
            </w:pPr>
            <w:r w:rsidRPr="004346EC">
              <w:rPr>
                <w:rFonts w:ascii="Arial" w:hAnsi="Arial" w:cs="Arial"/>
                <w:color w:val="010000"/>
                <w:sz w:val="20"/>
              </w:rPr>
              <w:t>Profit after tax: VND 22 billion;</w:t>
            </w:r>
          </w:p>
          <w:p w14:paraId="3022F2F6" w14:textId="77777777" w:rsidR="006B359E" w:rsidRPr="004346EC" w:rsidRDefault="00EF7F46" w:rsidP="006D41A1">
            <w:pPr>
              <w:numPr>
                <w:ilvl w:val="0"/>
                <w:numId w:val="11"/>
              </w:numPr>
              <w:pBdr>
                <w:top w:val="nil"/>
                <w:left w:val="nil"/>
                <w:bottom w:val="nil"/>
                <w:right w:val="nil"/>
                <w:between w:val="nil"/>
              </w:pBdr>
              <w:tabs>
                <w:tab w:val="left" w:pos="567"/>
                <w:tab w:val="left" w:pos="792"/>
              </w:tabs>
              <w:spacing w:after="120" w:line="360" w:lineRule="auto"/>
              <w:rPr>
                <w:rFonts w:ascii="Arial" w:eastAsia="Arial" w:hAnsi="Arial" w:cs="Arial"/>
                <w:color w:val="010000"/>
                <w:sz w:val="20"/>
                <w:szCs w:val="20"/>
              </w:rPr>
            </w:pPr>
            <w:r w:rsidRPr="004346EC">
              <w:rPr>
                <w:rFonts w:ascii="Arial" w:hAnsi="Arial" w:cs="Arial"/>
                <w:color w:val="010000"/>
                <w:sz w:val="20"/>
              </w:rPr>
              <w:t>Remuneration of the Board of Directors and the Supervisory Board: 1%/Profit after tax</w:t>
            </w:r>
          </w:p>
          <w:p w14:paraId="47CF936B" w14:textId="77777777" w:rsidR="006B359E" w:rsidRPr="004346EC" w:rsidRDefault="00EF7F46" w:rsidP="006D41A1">
            <w:pPr>
              <w:numPr>
                <w:ilvl w:val="0"/>
                <w:numId w:val="11"/>
              </w:numPr>
              <w:pBdr>
                <w:top w:val="nil"/>
                <w:left w:val="nil"/>
                <w:bottom w:val="nil"/>
                <w:right w:val="nil"/>
                <w:between w:val="nil"/>
              </w:pBdr>
              <w:tabs>
                <w:tab w:val="left" w:pos="567"/>
                <w:tab w:val="left" w:pos="796"/>
              </w:tabs>
              <w:spacing w:after="120" w:line="360" w:lineRule="auto"/>
              <w:rPr>
                <w:rFonts w:ascii="Arial" w:eastAsia="Arial" w:hAnsi="Arial" w:cs="Arial"/>
                <w:color w:val="010000"/>
                <w:sz w:val="20"/>
                <w:szCs w:val="20"/>
              </w:rPr>
            </w:pPr>
            <w:r w:rsidRPr="004346EC">
              <w:rPr>
                <w:rFonts w:ascii="Arial" w:hAnsi="Arial" w:cs="Arial"/>
                <w:color w:val="010000"/>
                <w:sz w:val="20"/>
              </w:rPr>
              <w:t>Dividends: 5% par value of shares</w:t>
            </w:r>
          </w:p>
          <w:p w14:paraId="015757BA" w14:textId="77777777" w:rsidR="006B359E" w:rsidRPr="004346EC" w:rsidRDefault="00EF7F46" w:rsidP="006D41A1">
            <w:pPr>
              <w:numPr>
                <w:ilvl w:val="0"/>
                <w:numId w:val="11"/>
              </w:numPr>
              <w:pBdr>
                <w:top w:val="nil"/>
                <w:left w:val="nil"/>
                <w:bottom w:val="nil"/>
                <w:right w:val="nil"/>
                <w:between w:val="nil"/>
              </w:pBdr>
              <w:tabs>
                <w:tab w:val="left" w:pos="567"/>
                <w:tab w:val="left" w:pos="788"/>
              </w:tabs>
              <w:spacing w:after="120" w:line="360" w:lineRule="auto"/>
              <w:rPr>
                <w:rFonts w:ascii="Arial" w:eastAsia="Arial" w:hAnsi="Arial" w:cs="Arial"/>
                <w:color w:val="010000"/>
                <w:sz w:val="20"/>
                <w:szCs w:val="20"/>
              </w:rPr>
            </w:pPr>
            <w:r w:rsidRPr="004346EC">
              <w:rPr>
                <w:rFonts w:ascii="Arial" w:hAnsi="Arial" w:cs="Arial"/>
                <w:color w:val="010000"/>
                <w:sz w:val="20"/>
              </w:rPr>
              <w:t>Total investment value in 2023: VND 54.5 billion;</w:t>
            </w:r>
          </w:p>
          <w:p w14:paraId="0ECD249C" w14:textId="77777777" w:rsidR="006B359E" w:rsidRPr="004346EC" w:rsidRDefault="00EF7F46" w:rsidP="006D41A1">
            <w:pPr>
              <w:numPr>
                <w:ilvl w:val="0"/>
                <w:numId w:val="6"/>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Selection of audit company in 2023:</w:t>
            </w:r>
          </w:p>
          <w:p w14:paraId="6F022453" w14:textId="5A1E04E2" w:rsidR="006B359E" w:rsidRPr="004346EC" w:rsidRDefault="00EF7F46" w:rsidP="006D41A1">
            <w:pPr>
              <w:numPr>
                <w:ilvl w:val="0"/>
                <w:numId w:val="13"/>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The Board of Directors assigns the</w:t>
            </w:r>
            <w:r w:rsidR="006D41A1" w:rsidRPr="004346EC">
              <w:rPr>
                <w:rFonts w:ascii="Arial" w:hAnsi="Arial" w:cs="Arial"/>
                <w:color w:val="010000"/>
                <w:sz w:val="20"/>
              </w:rPr>
              <w:t xml:space="preserve"> </w:t>
            </w:r>
            <w:r w:rsidRPr="004346EC">
              <w:rPr>
                <w:rFonts w:ascii="Arial" w:hAnsi="Arial" w:cs="Arial"/>
                <w:color w:val="010000"/>
                <w:sz w:val="20"/>
              </w:rPr>
              <w:t xml:space="preserve">Board of Directors of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 to make decision.</w:t>
            </w:r>
          </w:p>
        </w:tc>
      </w:tr>
      <w:tr w:rsidR="006B359E" w:rsidRPr="004346EC" w14:paraId="3F827C6F"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36448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04</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F0880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Resolution No. </w:t>
            </w:r>
            <w:r w:rsidRPr="004346EC">
              <w:rPr>
                <w:rFonts w:ascii="Arial" w:hAnsi="Arial" w:cs="Arial"/>
                <w:color w:val="010000"/>
                <w:sz w:val="20"/>
              </w:rPr>
              <w:lastRenderedPageBreak/>
              <w:t>04/NQ/HDQT.2023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9F2DD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June 22,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AF4F66" w14:textId="77777777" w:rsidR="006B359E" w:rsidRPr="004346EC" w:rsidRDefault="00EF7F46" w:rsidP="006D41A1">
            <w:pPr>
              <w:numPr>
                <w:ilvl w:val="0"/>
                <w:numId w:val="10"/>
              </w:numPr>
              <w:pBdr>
                <w:top w:val="nil"/>
                <w:left w:val="nil"/>
                <w:bottom w:val="nil"/>
                <w:right w:val="nil"/>
                <w:between w:val="nil"/>
              </w:pBdr>
              <w:tabs>
                <w:tab w:val="left" w:pos="180"/>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to appoint AFC Audit Viet Nam Company Ltd - Can </w:t>
            </w:r>
            <w:proofErr w:type="spellStart"/>
            <w:r w:rsidRPr="004346EC">
              <w:rPr>
                <w:rFonts w:ascii="Arial" w:hAnsi="Arial" w:cs="Arial"/>
                <w:color w:val="010000"/>
                <w:sz w:val="20"/>
              </w:rPr>
              <w:t>Tho</w:t>
            </w:r>
            <w:proofErr w:type="spellEnd"/>
            <w:r w:rsidRPr="004346EC">
              <w:rPr>
                <w:rFonts w:ascii="Arial" w:hAnsi="Arial" w:cs="Arial"/>
                <w:color w:val="010000"/>
                <w:sz w:val="20"/>
              </w:rPr>
              <w:t xml:space="preserve"> </w:t>
            </w:r>
            <w:r w:rsidRPr="004346EC">
              <w:rPr>
                <w:rFonts w:ascii="Arial" w:hAnsi="Arial" w:cs="Arial"/>
                <w:color w:val="010000"/>
                <w:sz w:val="20"/>
              </w:rPr>
              <w:lastRenderedPageBreak/>
              <w:t xml:space="preserve">Branch as the independent audit company to audit the financial statements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for 2023.</w:t>
            </w:r>
          </w:p>
          <w:p w14:paraId="5585ED45" w14:textId="2DF4014D" w:rsidR="006B359E" w:rsidRPr="004346EC" w:rsidRDefault="00EF7F46" w:rsidP="006D41A1">
            <w:pPr>
              <w:numPr>
                <w:ilvl w:val="0"/>
                <w:numId w:val="10"/>
              </w:numPr>
              <w:pBdr>
                <w:top w:val="nil"/>
                <w:left w:val="nil"/>
                <w:bottom w:val="nil"/>
                <w:right w:val="nil"/>
                <w:between w:val="nil"/>
              </w:pBdr>
              <w:tabs>
                <w:tab w:val="left" w:pos="180"/>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Mr. 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Ngọc</w:t>
            </w:r>
            <w:proofErr w:type="spellEnd"/>
            <w:r w:rsidRPr="004346EC">
              <w:rPr>
                <w:rFonts w:ascii="Arial" w:hAnsi="Arial" w:cs="Arial"/>
                <w:color w:val="010000"/>
                <w:sz w:val="20"/>
              </w:rPr>
              <w:t xml:space="preserve">, </w:t>
            </w:r>
            <w:r w:rsidR="00590E54">
              <w:rPr>
                <w:rFonts w:ascii="Arial" w:hAnsi="Arial" w:cs="Arial"/>
                <w:color w:val="010000"/>
                <w:sz w:val="20"/>
              </w:rPr>
              <w:t>Managing Director</w:t>
            </w:r>
            <w:r w:rsidRPr="004346EC">
              <w:rPr>
                <w:rFonts w:ascii="Arial" w:hAnsi="Arial" w:cs="Arial"/>
                <w:color w:val="010000"/>
                <w:sz w:val="20"/>
              </w:rPr>
              <w:t xml:space="preserve"> of the Company, is authorized to negotiate, sign, and execute the contract and handle issues related to the aforementioned contract.</w:t>
            </w:r>
          </w:p>
          <w:p w14:paraId="0DEC5B98" w14:textId="205E6D7B" w:rsidR="006B359E" w:rsidRPr="004346EC" w:rsidRDefault="00EF7F46" w:rsidP="00445D28">
            <w:pPr>
              <w:numPr>
                <w:ilvl w:val="0"/>
                <w:numId w:val="10"/>
              </w:numPr>
              <w:pBdr>
                <w:top w:val="nil"/>
                <w:left w:val="nil"/>
                <w:bottom w:val="nil"/>
                <w:right w:val="nil"/>
                <w:between w:val="nil"/>
              </w:pBdr>
              <w:tabs>
                <w:tab w:val="left" w:pos="162"/>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This Resolution takes effect from the date of its signing. Members of the Board of Directors</w:t>
            </w:r>
            <w:r w:rsidR="00445D28">
              <w:rPr>
                <w:rFonts w:ascii="Arial" w:hAnsi="Arial" w:cs="Arial"/>
                <w:color w:val="010000"/>
                <w:sz w:val="20"/>
              </w:rPr>
              <w:t xml:space="preserve">, Internal Audit Committee and Executive Board </w:t>
            </w:r>
            <w:r w:rsidRPr="004346EC">
              <w:rPr>
                <w:rFonts w:ascii="Arial" w:hAnsi="Arial" w:cs="Arial"/>
                <w:color w:val="010000"/>
                <w:sz w:val="20"/>
              </w:rPr>
              <w:t>and other professional departments and relevant individuals are responsible for implementing this Board Resolution.</w:t>
            </w:r>
          </w:p>
        </w:tc>
      </w:tr>
      <w:tr w:rsidR="006B359E" w:rsidRPr="004346EC" w14:paraId="504BFDFA"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EC7A3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05</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19DCF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1D3F883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10/NQ/HDQT.2023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586EB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August 25,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9BE45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Board of Directors approves:</w:t>
            </w:r>
          </w:p>
          <w:p w14:paraId="37943F4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Report on the activities of the Board of Directors for Q2 and the first 6 months of 2023.</w:t>
            </w:r>
          </w:p>
          <w:p w14:paraId="4D4CD79E"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Activities of the Board of Directors;</w:t>
            </w:r>
          </w:p>
          <w:p w14:paraId="17F8AB28"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Business operations;</w:t>
            </w:r>
          </w:p>
          <w:p w14:paraId="39CAE071" w14:textId="77777777" w:rsidR="006B359E" w:rsidRPr="004346EC" w:rsidRDefault="00EF7F46" w:rsidP="006D41A1">
            <w:pPr>
              <w:numPr>
                <w:ilvl w:val="0"/>
                <w:numId w:val="12"/>
              </w:numPr>
              <w:pBdr>
                <w:top w:val="nil"/>
                <w:left w:val="nil"/>
                <w:bottom w:val="nil"/>
                <w:right w:val="nil"/>
                <w:between w:val="nil"/>
              </w:pBdr>
              <w:tabs>
                <w:tab w:val="left" w:pos="567"/>
                <w:tab w:val="left" w:pos="789"/>
              </w:tabs>
              <w:spacing w:after="120" w:line="360" w:lineRule="auto"/>
              <w:rPr>
                <w:rFonts w:ascii="Arial" w:eastAsia="Arial" w:hAnsi="Arial" w:cs="Arial"/>
                <w:color w:val="010000"/>
                <w:sz w:val="20"/>
                <w:szCs w:val="20"/>
              </w:rPr>
            </w:pPr>
            <w:r w:rsidRPr="004346EC">
              <w:rPr>
                <w:rFonts w:ascii="Arial" w:hAnsi="Arial" w:cs="Arial"/>
                <w:color w:val="010000"/>
                <w:sz w:val="20"/>
              </w:rPr>
              <w:t>Business objectives for Q3/2023.</w:t>
            </w:r>
          </w:p>
          <w:p w14:paraId="371130C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Board of Directors approves:</w:t>
            </w:r>
          </w:p>
          <w:p w14:paraId="298856E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Report on the activities of the Internal Audit Committee for Q2 and the operational plan for Q3/2023.</w:t>
            </w:r>
          </w:p>
          <w:p w14:paraId="6E7B6A68"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Activities of the audit inspection;</w:t>
            </w:r>
          </w:p>
          <w:p w14:paraId="0FAE0D59" w14:textId="77777777" w:rsidR="006B359E" w:rsidRPr="004346EC" w:rsidRDefault="00EF7F46" w:rsidP="006D41A1">
            <w:pPr>
              <w:numPr>
                <w:ilvl w:val="0"/>
                <w:numId w:val="12"/>
              </w:numPr>
              <w:pBdr>
                <w:top w:val="nil"/>
                <w:left w:val="nil"/>
                <w:bottom w:val="nil"/>
                <w:right w:val="nil"/>
                <w:between w:val="nil"/>
              </w:pBdr>
              <w:tabs>
                <w:tab w:val="left" w:pos="567"/>
                <w:tab w:val="left" w:pos="789"/>
              </w:tabs>
              <w:spacing w:after="120" w:line="360" w:lineRule="auto"/>
              <w:rPr>
                <w:rFonts w:ascii="Arial" w:eastAsia="Arial" w:hAnsi="Arial" w:cs="Arial"/>
                <w:color w:val="010000"/>
                <w:sz w:val="20"/>
                <w:szCs w:val="20"/>
              </w:rPr>
            </w:pPr>
            <w:r w:rsidRPr="004346EC">
              <w:rPr>
                <w:rFonts w:ascii="Arial" w:hAnsi="Arial" w:cs="Arial"/>
                <w:color w:val="010000"/>
                <w:sz w:val="20"/>
              </w:rPr>
              <w:t>Audit operation results;</w:t>
            </w:r>
          </w:p>
          <w:p w14:paraId="2342C2A9" w14:textId="77777777" w:rsidR="006B359E" w:rsidRPr="004346EC" w:rsidRDefault="00EF7F46" w:rsidP="006D41A1">
            <w:pPr>
              <w:numPr>
                <w:ilvl w:val="0"/>
                <w:numId w:val="12"/>
              </w:numPr>
              <w:pBdr>
                <w:top w:val="nil"/>
                <w:left w:val="nil"/>
                <w:bottom w:val="nil"/>
                <w:right w:val="nil"/>
                <w:between w:val="nil"/>
              </w:pBdr>
              <w:tabs>
                <w:tab w:val="left" w:pos="567"/>
                <w:tab w:val="left" w:pos="786"/>
              </w:tabs>
              <w:spacing w:after="120" w:line="360" w:lineRule="auto"/>
              <w:rPr>
                <w:rFonts w:ascii="Arial" w:eastAsia="Arial" w:hAnsi="Arial" w:cs="Arial"/>
                <w:color w:val="010000"/>
                <w:sz w:val="20"/>
                <w:szCs w:val="20"/>
              </w:rPr>
            </w:pPr>
            <w:r w:rsidRPr="004346EC">
              <w:rPr>
                <w:rFonts w:ascii="Arial" w:hAnsi="Arial" w:cs="Arial"/>
                <w:color w:val="010000"/>
                <w:sz w:val="20"/>
              </w:rPr>
              <w:t>Operation plan in Q3/2023</w:t>
            </w:r>
          </w:p>
          <w:p w14:paraId="53329121" w14:textId="47E657FA" w:rsidR="006B359E" w:rsidRPr="004346EC" w:rsidRDefault="00EF7F46" w:rsidP="006D41A1">
            <w:pPr>
              <w:numPr>
                <w:ilvl w:val="0"/>
                <w:numId w:val="14"/>
              </w:numPr>
              <w:pBdr>
                <w:top w:val="nil"/>
                <w:left w:val="nil"/>
                <w:bottom w:val="nil"/>
                <w:right w:val="nil"/>
                <w:between w:val="nil"/>
              </w:pBdr>
              <w:tabs>
                <w:tab w:val="left" w:pos="155"/>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 xml:space="preserve">'s Proposal to authorize the </w:t>
            </w:r>
            <w:r w:rsidR="00590E54">
              <w:rPr>
                <w:rFonts w:ascii="Arial" w:hAnsi="Arial" w:cs="Arial"/>
                <w:color w:val="010000"/>
                <w:sz w:val="20"/>
              </w:rPr>
              <w:t>Managing Director</w:t>
            </w:r>
            <w:r w:rsidRPr="004346EC">
              <w:rPr>
                <w:rFonts w:ascii="Arial" w:hAnsi="Arial" w:cs="Arial"/>
                <w:color w:val="010000"/>
                <w:sz w:val="20"/>
              </w:rPr>
              <w:t xml:space="preserve"> to fully negotiate, decide on contract content, and sign contracts for lease/business cooperation, appendices, and related documents regarding the lease/business </w:t>
            </w:r>
            <w:r w:rsidRPr="004346EC">
              <w:rPr>
                <w:rFonts w:ascii="Arial" w:hAnsi="Arial" w:cs="Arial"/>
                <w:color w:val="010000"/>
                <w:sz w:val="20"/>
              </w:rPr>
              <w:lastRenderedPageBreak/>
              <w:t>cooperation of the following assets:</w:t>
            </w:r>
          </w:p>
          <w:p w14:paraId="55F6809E" w14:textId="52094083" w:rsidR="006B359E" w:rsidRPr="004346EC" w:rsidRDefault="00EF7F46" w:rsidP="006D41A1">
            <w:pPr>
              <w:numPr>
                <w:ilvl w:val="0"/>
                <w:numId w:val="12"/>
              </w:numPr>
              <w:pBdr>
                <w:top w:val="nil"/>
                <w:left w:val="nil"/>
                <w:bottom w:val="nil"/>
                <w:right w:val="nil"/>
                <w:between w:val="nil"/>
              </w:pBdr>
              <w:tabs>
                <w:tab w:val="left" w:pos="567"/>
                <w:tab w:val="left" w:pos="818"/>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Office at </w:t>
            </w:r>
            <w:proofErr w:type="spellStart"/>
            <w:r w:rsidRPr="004346EC">
              <w:rPr>
                <w:rFonts w:ascii="Arial" w:hAnsi="Arial" w:cs="Arial"/>
                <w:color w:val="010000"/>
                <w:sz w:val="20"/>
              </w:rPr>
              <w:t>Binh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Loi</w:t>
            </w:r>
            <w:proofErr w:type="spellEnd"/>
            <w:r w:rsidRPr="004346EC">
              <w:rPr>
                <w:rFonts w:ascii="Arial" w:hAnsi="Arial" w:cs="Arial"/>
                <w:color w:val="010000"/>
                <w:sz w:val="20"/>
              </w:rPr>
              <w:t>,</w:t>
            </w:r>
            <w:r w:rsidR="006D41A1" w:rsidRPr="004346EC">
              <w:rPr>
                <w:rFonts w:ascii="Arial" w:hAnsi="Arial" w:cs="Arial"/>
                <w:color w:val="010000"/>
                <w:sz w:val="20"/>
              </w:rPr>
              <w:t xml:space="preserve"> </w:t>
            </w:r>
            <w:r w:rsidRPr="004346EC">
              <w:rPr>
                <w:rFonts w:ascii="Arial" w:hAnsi="Arial" w:cs="Arial"/>
                <w:color w:val="010000"/>
                <w:sz w:val="20"/>
              </w:rPr>
              <w:t>Ho Chi Minh City;</w:t>
            </w:r>
          </w:p>
          <w:p w14:paraId="6CB1213C" w14:textId="77777777" w:rsidR="006B359E" w:rsidRPr="004346EC" w:rsidRDefault="00EF7F46" w:rsidP="006D41A1">
            <w:pPr>
              <w:numPr>
                <w:ilvl w:val="0"/>
                <w:numId w:val="12"/>
              </w:numPr>
              <w:pBdr>
                <w:top w:val="nil"/>
                <w:left w:val="nil"/>
                <w:bottom w:val="nil"/>
                <w:right w:val="nil"/>
                <w:between w:val="nil"/>
              </w:pBdr>
              <w:tabs>
                <w:tab w:val="left" w:pos="567"/>
                <w:tab w:val="left" w:pos="778"/>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Warehouse in </w:t>
            </w:r>
            <w:proofErr w:type="spellStart"/>
            <w:r w:rsidRPr="004346EC">
              <w:rPr>
                <w:rFonts w:ascii="Arial" w:hAnsi="Arial" w:cs="Arial"/>
                <w:color w:val="010000"/>
                <w:sz w:val="20"/>
              </w:rPr>
              <w:t>Vinh</w:t>
            </w:r>
            <w:proofErr w:type="spellEnd"/>
            <w:r w:rsidRPr="004346EC">
              <w:rPr>
                <w:rFonts w:ascii="Arial" w:hAnsi="Arial" w:cs="Arial"/>
                <w:color w:val="010000"/>
                <w:sz w:val="20"/>
              </w:rPr>
              <w:t xml:space="preserve"> Long;</w:t>
            </w:r>
          </w:p>
          <w:p w14:paraId="6254F3F4" w14:textId="77777777" w:rsidR="006B359E" w:rsidRPr="004346EC" w:rsidRDefault="00EF7F46" w:rsidP="006D41A1">
            <w:pPr>
              <w:numPr>
                <w:ilvl w:val="0"/>
                <w:numId w:val="12"/>
              </w:numPr>
              <w:pBdr>
                <w:top w:val="nil"/>
                <w:left w:val="nil"/>
                <w:bottom w:val="nil"/>
                <w:right w:val="nil"/>
                <w:between w:val="nil"/>
              </w:pBdr>
              <w:tabs>
                <w:tab w:val="left" w:pos="567"/>
                <w:tab w:val="left" w:pos="807"/>
              </w:tabs>
              <w:spacing w:after="120" w:line="360" w:lineRule="auto"/>
              <w:rPr>
                <w:rFonts w:ascii="Arial" w:eastAsia="Arial" w:hAnsi="Arial" w:cs="Arial"/>
                <w:color w:val="010000"/>
                <w:sz w:val="20"/>
                <w:szCs w:val="20"/>
              </w:rPr>
            </w:pPr>
            <w:r w:rsidRPr="004346EC">
              <w:rPr>
                <w:rFonts w:ascii="Arial" w:hAnsi="Arial" w:cs="Arial"/>
                <w:color w:val="010000"/>
                <w:sz w:val="20"/>
              </w:rPr>
              <w:t>Office warehouse at C22 Le Hong Phong;</w:t>
            </w:r>
          </w:p>
          <w:p w14:paraId="701FCCE7" w14:textId="77777777" w:rsidR="006B359E" w:rsidRPr="004346EC" w:rsidRDefault="00EF7F46" w:rsidP="006D41A1">
            <w:pPr>
              <w:numPr>
                <w:ilvl w:val="0"/>
                <w:numId w:val="12"/>
              </w:numPr>
              <w:pBdr>
                <w:top w:val="nil"/>
                <w:left w:val="nil"/>
                <w:bottom w:val="nil"/>
                <w:right w:val="nil"/>
                <w:between w:val="nil"/>
              </w:pBdr>
              <w:tabs>
                <w:tab w:val="left" w:pos="567"/>
                <w:tab w:val="left" w:pos="1192"/>
              </w:tabs>
              <w:spacing w:after="120" w:line="360" w:lineRule="auto"/>
              <w:rPr>
                <w:rFonts w:ascii="Arial" w:eastAsia="Arial" w:hAnsi="Arial" w:cs="Arial"/>
                <w:color w:val="010000"/>
                <w:sz w:val="20"/>
                <w:szCs w:val="20"/>
              </w:rPr>
            </w:pPr>
            <w:r w:rsidRPr="004346EC">
              <w:rPr>
                <w:rFonts w:ascii="Arial" w:hAnsi="Arial" w:cs="Arial"/>
                <w:color w:val="010000"/>
                <w:sz w:val="20"/>
              </w:rPr>
              <w:t>Room, warehouse at 8A CMT8;</w:t>
            </w:r>
          </w:p>
          <w:p w14:paraId="0F049E07"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Office at 184 Tran Hung Dao;</w:t>
            </w:r>
          </w:p>
          <w:p w14:paraId="3F2F196E"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Office at 65A 3/2 Street;</w:t>
            </w:r>
          </w:p>
          <w:p w14:paraId="0CEF7538" w14:textId="77777777" w:rsidR="006B359E" w:rsidRPr="004346EC" w:rsidRDefault="00EF7F46" w:rsidP="006D41A1">
            <w:pPr>
              <w:numPr>
                <w:ilvl w:val="0"/>
                <w:numId w:val="12"/>
              </w:numPr>
              <w:pBdr>
                <w:top w:val="nil"/>
                <w:left w:val="nil"/>
                <w:bottom w:val="nil"/>
                <w:right w:val="nil"/>
                <w:between w:val="nil"/>
              </w:pBdr>
              <w:tabs>
                <w:tab w:val="left" w:pos="567"/>
                <w:tab w:val="left" w:pos="782"/>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Warehouse at Bai </w:t>
            </w:r>
            <w:proofErr w:type="spellStart"/>
            <w:r w:rsidRPr="004346EC">
              <w:rPr>
                <w:rFonts w:ascii="Arial" w:hAnsi="Arial" w:cs="Arial"/>
                <w:color w:val="010000"/>
                <w:sz w:val="20"/>
              </w:rPr>
              <w:t>Vong</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Phu</w:t>
            </w:r>
            <w:proofErr w:type="spellEnd"/>
            <w:r w:rsidRPr="004346EC">
              <w:rPr>
                <w:rFonts w:ascii="Arial" w:hAnsi="Arial" w:cs="Arial"/>
                <w:color w:val="010000"/>
                <w:sz w:val="20"/>
              </w:rPr>
              <w:t xml:space="preserve"> Quoc;</w:t>
            </w:r>
          </w:p>
          <w:p w14:paraId="59709A2B" w14:textId="77777777" w:rsidR="006B359E" w:rsidRPr="004346EC" w:rsidRDefault="00EF7F46" w:rsidP="006D41A1">
            <w:pPr>
              <w:numPr>
                <w:ilvl w:val="0"/>
                <w:numId w:val="12"/>
              </w:numPr>
              <w:pBdr>
                <w:top w:val="nil"/>
                <w:left w:val="nil"/>
                <w:bottom w:val="nil"/>
                <w:right w:val="nil"/>
                <w:between w:val="nil"/>
              </w:pBdr>
              <w:tabs>
                <w:tab w:val="left" w:pos="567"/>
                <w:tab w:val="left" w:pos="782"/>
              </w:tabs>
              <w:spacing w:after="120" w:line="360" w:lineRule="auto"/>
              <w:rPr>
                <w:rFonts w:ascii="Arial" w:eastAsia="Arial" w:hAnsi="Arial" w:cs="Arial"/>
                <w:color w:val="010000"/>
                <w:sz w:val="20"/>
                <w:szCs w:val="20"/>
              </w:rPr>
            </w:pPr>
            <w:r w:rsidRPr="004346EC">
              <w:rPr>
                <w:rFonts w:ascii="Arial" w:hAnsi="Arial" w:cs="Arial"/>
                <w:color w:val="010000"/>
                <w:sz w:val="20"/>
              </w:rPr>
              <w:t>Land at 91B;</w:t>
            </w:r>
          </w:p>
          <w:p w14:paraId="4FD73FA2"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And other offices, warehouses for rent or sublease.</w:t>
            </w:r>
          </w:p>
          <w:p w14:paraId="0FB105CB" w14:textId="5EA1ECBB"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's Proposal to sign a contract to borrow assets for mortgage to obtain bank loans for the company, specifically regarding assets as follows:</w:t>
            </w:r>
          </w:p>
          <w:p w14:paraId="1537EB5B" w14:textId="77777777" w:rsidR="006B359E" w:rsidRPr="004346EC" w:rsidRDefault="00EF7F46" w:rsidP="006D41A1">
            <w:pPr>
              <w:numPr>
                <w:ilvl w:val="0"/>
                <w:numId w:val="12"/>
              </w:numPr>
              <w:pBdr>
                <w:top w:val="nil"/>
                <w:left w:val="nil"/>
                <w:bottom w:val="nil"/>
                <w:right w:val="nil"/>
                <w:between w:val="nil"/>
              </w:pBdr>
              <w:tabs>
                <w:tab w:val="left" w:pos="567"/>
                <w:tab w:val="left" w:pos="793"/>
              </w:tabs>
              <w:spacing w:after="120" w:line="360" w:lineRule="auto"/>
              <w:rPr>
                <w:rFonts w:ascii="Arial" w:eastAsia="Arial" w:hAnsi="Arial" w:cs="Arial"/>
                <w:color w:val="010000"/>
                <w:sz w:val="20"/>
                <w:szCs w:val="20"/>
              </w:rPr>
            </w:pPr>
            <w:r w:rsidRPr="004346EC">
              <w:rPr>
                <w:rFonts w:ascii="Arial" w:hAnsi="Arial" w:cs="Arial"/>
                <w:color w:val="010000"/>
                <w:sz w:val="20"/>
              </w:rPr>
              <w:t>Asset owner: Mr. Le Hoang Nam - Chair of the Board of Directors and his wife, Quach Yen Van.</w:t>
            </w:r>
          </w:p>
          <w:p w14:paraId="1D4CB4CA" w14:textId="220F5E17" w:rsidR="006B359E" w:rsidRPr="004346EC" w:rsidRDefault="00EF7F46" w:rsidP="006D41A1">
            <w:pPr>
              <w:numPr>
                <w:ilvl w:val="0"/>
                <w:numId w:val="12"/>
              </w:numPr>
              <w:pBdr>
                <w:top w:val="nil"/>
                <w:left w:val="nil"/>
                <w:bottom w:val="nil"/>
                <w:right w:val="nil"/>
                <w:between w:val="nil"/>
              </w:pBdr>
              <w:tabs>
                <w:tab w:val="left" w:pos="567"/>
                <w:tab w:val="left" w:pos="789"/>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Asset address: Le Thi Hong Gam </w:t>
            </w:r>
            <w:r w:rsidR="00445D28">
              <w:rPr>
                <w:rFonts w:ascii="Arial" w:hAnsi="Arial" w:cs="Arial"/>
                <w:color w:val="010000"/>
                <w:sz w:val="20"/>
              </w:rPr>
              <w:t>Road</w:t>
            </w:r>
            <w:r w:rsidRPr="004346EC">
              <w:rPr>
                <w:rFonts w:ascii="Arial" w:hAnsi="Arial" w:cs="Arial"/>
                <w:color w:val="010000"/>
                <w:sz w:val="20"/>
              </w:rPr>
              <w:t xml:space="preserve">, Area 2, </w:t>
            </w:r>
            <w:proofErr w:type="spellStart"/>
            <w:r w:rsidRPr="004346EC">
              <w:rPr>
                <w:rFonts w:ascii="Arial" w:hAnsi="Arial" w:cs="Arial"/>
                <w:color w:val="010000"/>
                <w:sz w:val="20"/>
              </w:rPr>
              <w:t>Tra</w:t>
            </w:r>
            <w:proofErr w:type="spellEnd"/>
            <w:r w:rsidRPr="004346EC">
              <w:rPr>
                <w:rFonts w:ascii="Arial" w:hAnsi="Arial" w:cs="Arial"/>
                <w:color w:val="010000"/>
                <w:sz w:val="20"/>
              </w:rPr>
              <w:t xml:space="preserve"> </w:t>
            </w:r>
            <w:proofErr w:type="gramStart"/>
            <w:r w:rsidRPr="004346EC">
              <w:rPr>
                <w:rFonts w:ascii="Arial" w:hAnsi="Arial" w:cs="Arial"/>
                <w:color w:val="010000"/>
                <w:sz w:val="20"/>
              </w:rPr>
              <w:t>An</w:t>
            </w:r>
            <w:proofErr w:type="gramEnd"/>
            <w:r w:rsidRPr="004346EC">
              <w:rPr>
                <w:rFonts w:ascii="Arial" w:hAnsi="Arial" w:cs="Arial"/>
                <w:color w:val="010000"/>
                <w:sz w:val="20"/>
              </w:rPr>
              <w:t xml:space="preserve"> Ward, </w:t>
            </w:r>
            <w:proofErr w:type="spellStart"/>
            <w:r w:rsidRPr="004346EC">
              <w:rPr>
                <w:rFonts w:ascii="Arial" w:hAnsi="Arial" w:cs="Arial"/>
                <w:color w:val="010000"/>
                <w:sz w:val="20"/>
              </w:rPr>
              <w:t>Binh</w:t>
            </w:r>
            <w:proofErr w:type="spellEnd"/>
            <w:r w:rsidRPr="004346EC">
              <w:rPr>
                <w:rFonts w:ascii="Arial" w:hAnsi="Arial" w:cs="Arial"/>
                <w:color w:val="010000"/>
                <w:sz w:val="20"/>
              </w:rPr>
              <w:t xml:space="preserve"> Thuy District, Can </w:t>
            </w:r>
            <w:proofErr w:type="spellStart"/>
            <w:r w:rsidRPr="004346EC">
              <w:rPr>
                <w:rFonts w:ascii="Arial" w:hAnsi="Arial" w:cs="Arial"/>
                <w:color w:val="010000"/>
                <w:sz w:val="20"/>
              </w:rPr>
              <w:t>Tho</w:t>
            </w:r>
            <w:proofErr w:type="spellEnd"/>
            <w:r w:rsidRPr="004346EC">
              <w:rPr>
                <w:rFonts w:ascii="Arial" w:hAnsi="Arial" w:cs="Arial"/>
                <w:color w:val="010000"/>
                <w:sz w:val="20"/>
              </w:rPr>
              <w:t xml:space="preserve"> City.</w:t>
            </w:r>
          </w:p>
          <w:p w14:paraId="22C05BBD"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Asset name: Land use rights, ownership of houses and other assets attached to land number CR 731391 (Number in the Certificate issued by the Department of Natural Resources and Environment of Can </w:t>
            </w:r>
            <w:proofErr w:type="spellStart"/>
            <w:r w:rsidRPr="004346EC">
              <w:rPr>
                <w:rFonts w:ascii="Arial" w:hAnsi="Arial" w:cs="Arial"/>
                <w:color w:val="010000"/>
                <w:sz w:val="20"/>
              </w:rPr>
              <w:t>Tho</w:t>
            </w:r>
            <w:proofErr w:type="spellEnd"/>
            <w:r w:rsidRPr="004346EC">
              <w:rPr>
                <w:rFonts w:ascii="Arial" w:hAnsi="Arial" w:cs="Arial"/>
                <w:color w:val="010000"/>
                <w:sz w:val="20"/>
              </w:rPr>
              <w:t xml:space="preserve"> City on July 15, 2019).</w:t>
            </w:r>
          </w:p>
          <w:p w14:paraId="488C1789" w14:textId="77777777" w:rsidR="006B359E" w:rsidRPr="004346EC" w:rsidRDefault="00EF7F46" w:rsidP="006D41A1">
            <w:pPr>
              <w:numPr>
                <w:ilvl w:val="0"/>
                <w:numId w:val="12"/>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Contract name signed by both parties: Asset borrowing contract.</w:t>
            </w:r>
          </w:p>
          <w:p w14:paraId="416FAD40" w14:textId="77777777" w:rsidR="006B359E" w:rsidRPr="004346EC" w:rsidRDefault="00EF7F46" w:rsidP="006D41A1">
            <w:pPr>
              <w:numPr>
                <w:ilvl w:val="0"/>
                <w:numId w:val="12"/>
              </w:numPr>
              <w:pBdr>
                <w:top w:val="nil"/>
                <w:left w:val="nil"/>
                <w:bottom w:val="nil"/>
                <w:right w:val="nil"/>
                <w:between w:val="nil"/>
              </w:pBdr>
              <w:tabs>
                <w:tab w:val="left" w:pos="567"/>
                <w:tab w:val="left" w:pos="800"/>
              </w:tabs>
              <w:spacing w:after="120" w:line="360" w:lineRule="auto"/>
              <w:rPr>
                <w:rFonts w:ascii="Arial" w:eastAsia="Arial" w:hAnsi="Arial" w:cs="Arial"/>
                <w:color w:val="010000"/>
                <w:sz w:val="20"/>
                <w:szCs w:val="20"/>
              </w:rPr>
            </w:pPr>
            <w:r w:rsidRPr="004346EC">
              <w:rPr>
                <w:rFonts w:ascii="Arial" w:hAnsi="Arial" w:cs="Arial"/>
                <w:color w:val="010000"/>
                <w:sz w:val="20"/>
              </w:rPr>
              <w:t>Asset borrowing period: 02 years</w:t>
            </w:r>
          </w:p>
          <w:p w14:paraId="745638DA" w14:textId="778FC02F" w:rsidR="006B359E" w:rsidRPr="004346EC" w:rsidRDefault="00EF7F46" w:rsidP="006D41A1">
            <w:pPr>
              <w:numPr>
                <w:ilvl w:val="0"/>
                <w:numId w:val="14"/>
              </w:numPr>
              <w:pBdr>
                <w:top w:val="nil"/>
                <w:left w:val="nil"/>
                <w:bottom w:val="nil"/>
                <w:right w:val="nil"/>
                <w:between w:val="nil"/>
              </w:pBdr>
              <w:tabs>
                <w:tab w:val="left" w:pos="151"/>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 xml:space="preserve">'s proposal to sign an appendix to the contract to purchase 68 houses of </w:t>
            </w:r>
            <w:proofErr w:type="gramStart"/>
            <w:r w:rsidRPr="004346EC">
              <w:rPr>
                <w:rFonts w:ascii="Arial" w:hAnsi="Arial" w:cs="Arial"/>
                <w:color w:val="010000"/>
                <w:sz w:val="20"/>
              </w:rPr>
              <w:t>An</w:t>
            </w:r>
            <w:proofErr w:type="gramEnd"/>
            <w:r w:rsidRPr="004346EC">
              <w:rPr>
                <w:rFonts w:ascii="Arial" w:hAnsi="Arial" w:cs="Arial"/>
                <w:color w:val="010000"/>
                <w:sz w:val="20"/>
              </w:rPr>
              <w:t xml:space="preserve"> </w:t>
            </w:r>
            <w:proofErr w:type="spellStart"/>
            <w:r w:rsidRPr="004346EC">
              <w:rPr>
                <w:rFonts w:ascii="Arial" w:hAnsi="Arial" w:cs="Arial"/>
                <w:color w:val="010000"/>
                <w:sz w:val="20"/>
              </w:rPr>
              <w:t>Khuong</w:t>
            </w:r>
            <w:proofErr w:type="spellEnd"/>
            <w:r w:rsidRPr="004346EC">
              <w:rPr>
                <w:rFonts w:ascii="Arial" w:hAnsi="Arial" w:cs="Arial"/>
                <w:color w:val="010000"/>
                <w:sz w:val="20"/>
              </w:rPr>
              <w:t xml:space="preserve"> Real Estate Limited Liability Company.</w:t>
            </w:r>
          </w:p>
          <w:p w14:paraId="2AD003C6" w14:textId="29C20A02"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's Proposal to continue the operations of Petro Company until the end of 2023, to stabilize commitments with Total and implement the production volume growth roadmap for Total to 1,000 tons by 2025. To reassess the operating model and prepare personnel for 2024 in meeting of Q3/2023.</w:t>
            </w:r>
          </w:p>
          <w:p w14:paraId="092D9115" w14:textId="25CFBEA3"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 xml:space="preserve">'s proposal to approve the </w:t>
            </w:r>
            <w:r w:rsidR="00590E54">
              <w:rPr>
                <w:rFonts w:ascii="Arial" w:hAnsi="Arial" w:cs="Arial"/>
                <w:color w:val="010000"/>
                <w:sz w:val="20"/>
              </w:rPr>
              <w:t>Managing Director</w:t>
            </w:r>
            <w:r w:rsidRPr="004346EC">
              <w:rPr>
                <w:rFonts w:ascii="Arial" w:hAnsi="Arial" w:cs="Arial"/>
                <w:color w:val="010000"/>
                <w:sz w:val="20"/>
              </w:rPr>
              <w:t xml:space="preserve"> to sign loan contracts from individual entities such as shareholders, employees, and other individuals, borrowing for the purpose of supplementing short-term and long-term capital sources for the company's business operations, specifically as follows:</w:t>
            </w:r>
          </w:p>
          <w:p w14:paraId="3423976A" w14:textId="31CE1CBE" w:rsidR="006B359E" w:rsidRPr="004346EC" w:rsidRDefault="00EF7F46" w:rsidP="006D41A1">
            <w:pPr>
              <w:numPr>
                <w:ilvl w:val="0"/>
                <w:numId w:val="25"/>
              </w:numPr>
              <w:pBdr>
                <w:top w:val="nil"/>
                <w:left w:val="nil"/>
                <w:bottom w:val="nil"/>
                <w:right w:val="nil"/>
                <w:between w:val="nil"/>
              </w:pBdr>
              <w:tabs>
                <w:tab w:val="left" w:pos="567"/>
                <w:tab w:val="left" w:pos="789"/>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Subjects: Shareholders, employees, and other </w:t>
            </w:r>
            <w:r w:rsidR="00445D28">
              <w:rPr>
                <w:rFonts w:ascii="Arial" w:hAnsi="Arial" w:cs="Arial"/>
                <w:color w:val="010000"/>
                <w:sz w:val="20"/>
              </w:rPr>
              <w:t>individuals</w:t>
            </w:r>
          </w:p>
          <w:p w14:paraId="54748D9B" w14:textId="77777777" w:rsidR="006B359E" w:rsidRPr="004346EC" w:rsidRDefault="00EF7F46" w:rsidP="006D41A1">
            <w:pPr>
              <w:numPr>
                <w:ilvl w:val="0"/>
                <w:numId w:val="25"/>
              </w:numPr>
              <w:pBdr>
                <w:top w:val="nil"/>
                <w:left w:val="nil"/>
                <w:bottom w:val="nil"/>
                <w:right w:val="nil"/>
                <w:between w:val="nil"/>
              </w:pBdr>
              <w:tabs>
                <w:tab w:val="left" w:pos="567"/>
                <w:tab w:val="left" w:pos="804"/>
              </w:tabs>
              <w:spacing w:after="120" w:line="360" w:lineRule="auto"/>
              <w:rPr>
                <w:rFonts w:ascii="Arial" w:eastAsia="Arial" w:hAnsi="Arial" w:cs="Arial"/>
                <w:color w:val="010000"/>
                <w:sz w:val="20"/>
                <w:szCs w:val="20"/>
              </w:rPr>
            </w:pPr>
            <w:r w:rsidRPr="004346EC">
              <w:rPr>
                <w:rFonts w:ascii="Arial" w:hAnsi="Arial" w:cs="Arial"/>
                <w:color w:val="010000"/>
                <w:sz w:val="20"/>
              </w:rPr>
              <w:t>Total loan amount: Maximum VND 120 billion.</w:t>
            </w:r>
          </w:p>
          <w:p w14:paraId="166953D2" w14:textId="77777777" w:rsidR="006B359E" w:rsidRPr="004346EC" w:rsidRDefault="00EF7F46" w:rsidP="006D41A1">
            <w:pPr>
              <w:numPr>
                <w:ilvl w:val="0"/>
                <w:numId w:val="25"/>
              </w:numPr>
              <w:pBdr>
                <w:top w:val="nil"/>
                <w:left w:val="nil"/>
                <w:bottom w:val="nil"/>
                <w:right w:val="nil"/>
                <w:between w:val="nil"/>
              </w:pBdr>
              <w:tabs>
                <w:tab w:val="left" w:pos="567"/>
                <w:tab w:val="left" w:pos="833"/>
              </w:tabs>
              <w:spacing w:after="120" w:line="360" w:lineRule="auto"/>
              <w:rPr>
                <w:rFonts w:ascii="Arial" w:eastAsia="Arial" w:hAnsi="Arial" w:cs="Arial"/>
                <w:color w:val="010000"/>
                <w:sz w:val="20"/>
                <w:szCs w:val="20"/>
              </w:rPr>
            </w:pPr>
            <w:r w:rsidRPr="004346EC">
              <w:rPr>
                <w:rFonts w:ascii="Arial" w:hAnsi="Arial" w:cs="Arial"/>
                <w:color w:val="010000"/>
                <w:sz w:val="20"/>
              </w:rPr>
              <w:t>Interest rate: at different times but not exceeding 150% of the average interest rate of the Company's loans from the bank.</w:t>
            </w:r>
          </w:p>
          <w:p w14:paraId="61C150F7" w14:textId="77777777" w:rsidR="006B359E" w:rsidRPr="004346EC" w:rsidRDefault="00EF7F46" w:rsidP="006D41A1">
            <w:pPr>
              <w:numPr>
                <w:ilvl w:val="0"/>
                <w:numId w:val="25"/>
              </w:numPr>
              <w:pBdr>
                <w:top w:val="nil"/>
                <w:left w:val="nil"/>
                <w:bottom w:val="nil"/>
                <w:right w:val="nil"/>
                <w:between w:val="nil"/>
              </w:pBdr>
              <w:tabs>
                <w:tab w:val="left" w:pos="567"/>
                <w:tab w:val="left" w:pos="833"/>
              </w:tabs>
              <w:spacing w:after="120" w:line="360" w:lineRule="auto"/>
              <w:rPr>
                <w:rFonts w:ascii="Arial" w:eastAsia="Arial" w:hAnsi="Arial" w:cs="Arial"/>
                <w:color w:val="010000"/>
                <w:sz w:val="20"/>
                <w:szCs w:val="20"/>
              </w:rPr>
            </w:pPr>
            <w:r w:rsidRPr="004346EC">
              <w:rPr>
                <w:rFonts w:ascii="Arial" w:hAnsi="Arial" w:cs="Arial"/>
                <w:color w:val="010000"/>
                <w:sz w:val="20"/>
              </w:rPr>
              <w:t>Contract: with accompanying contract templates.</w:t>
            </w:r>
          </w:p>
        </w:tc>
      </w:tr>
      <w:tr w:rsidR="006B359E" w:rsidRPr="004346EC" w14:paraId="3FE3A68B" w14:textId="77777777" w:rsidTr="006D41A1">
        <w:tc>
          <w:tcPr>
            <w:tcW w:w="315" w:type="pct"/>
            <w:gridSpan w:val="2"/>
            <w:tcBorders>
              <w:top w:val="single" w:sz="4" w:space="0" w:color="000000"/>
              <w:left w:val="single" w:sz="4" w:space="0" w:color="000000"/>
            </w:tcBorders>
            <w:shd w:val="clear" w:color="auto" w:fill="auto"/>
            <w:tcMar>
              <w:top w:w="0" w:type="dxa"/>
              <w:bottom w:w="0" w:type="dxa"/>
            </w:tcMar>
            <w:vAlign w:val="center"/>
          </w:tcPr>
          <w:p w14:paraId="0E5B4F6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06</w:t>
            </w:r>
          </w:p>
        </w:tc>
        <w:tc>
          <w:tcPr>
            <w:tcW w:w="1020" w:type="pct"/>
            <w:tcBorders>
              <w:top w:val="single" w:sz="4" w:space="0" w:color="000000"/>
              <w:left w:val="single" w:sz="4" w:space="0" w:color="000000"/>
            </w:tcBorders>
            <w:shd w:val="clear" w:color="auto" w:fill="auto"/>
            <w:tcMar>
              <w:top w:w="0" w:type="dxa"/>
              <w:bottom w:w="0" w:type="dxa"/>
            </w:tcMar>
            <w:vAlign w:val="center"/>
          </w:tcPr>
          <w:p w14:paraId="6001748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32E18BD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11/NQ/HDQT.2023</w:t>
            </w:r>
          </w:p>
        </w:tc>
        <w:tc>
          <w:tcPr>
            <w:tcW w:w="653" w:type="pct"/>
            <w:gridSpan w:val="2"/>
            <w:tcBorders>
              <w:top w:val="single" w:sz="4" w:space="0" w:color="000000"/>
              <w:left w:val="single" w:sz="4" w:space="0" w:color="000000"/>
            </w:tcBorders>
            <w:shd w:val="clear" w:color="auto" w:fill="auto"/>
            <w:tcMar>
              <w:top w:w="0" w:type="dxa"/>
              <w:bottom w:w="0" w:type="dxa"/>
            </w:tcMar>
            <w:vAlign w:val="center"/>
          </w:tcPr>
          <w:p w14:paraId="11BF3EB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04, 2023</w:t>
            </w:r>
          </w:p>
        </w:tc>
        <w:tc>
          <w:tcPr>
            <w:tcW w:w="301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D559AD" w14:textId="77777777" w:rsidR="006B359E" w:rsidRPr="004346EC" w:rsidRDefault="00EF7F46" w:rsidP="006D41A1">
            <w:pPr>
              <w:numPr>
                <w:ilvl w:val="0"/>
                <w:numId w:val="27"/>
              </w:numPr>
              <w:pBdr>
                <w:top w:val="nil"/>
                <w:left w:val="nil"/>
                <w:bottom w:val="nil"/>
                <w:right w:val="nil"/>
                <w:between w:val="nil"/>
              </w:pBdr>
              <w:tabs>
                <w:tab w:val="left" w:pos="223"/>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on allowing Ms. Huynh </w:t>
            </w:r>
            <w:proofErr w:type="spellStart"/>
            <w:r w:rsidRPr="004346EC">
              <w:rPr>
                <w:rFonts w:ascii="Arial" w:hAnsi="Arial" w:cs="Arial"/>
                <w:color w:val="010000"/>
                <w:sz w:val="20"/>
              </w:rPr>
              <w:t>Tu</w:t>
            </w:r>
            <w:proofErr w:type="spellEnd"/>
            <w:r w:rsidRPr="004346EC">
              <w:rPr>
                <w:rFonts w:ascii="Arial" w:hAnsi="Arial" w:cs="Arial"/>
                <w:color w:val="010000"/>
                <w:sz w:val="20"/>
              </w:rPr>
              <w:t xml:space="preserve"> </w:t>
            </w:r>
            <w:proofErr w:type="spellStart"/>
            <w:proofErr w:type="gramStart"/>
            <w:r w:rsidRPr="004346EC">
              <w:rPr>
                <w:rFonts w:ascii="Arial" w:hAnsi="Arial" w:cs="Arial"/>
                <w:color w:val="010000"/>
                <w:sz w:val="20"/>
              </w:rPr>
              <w:t>My</w:t>
            </w:r>
            <w:proofErr w:type="spellEnd"/>
            <w:proofErr w:type="gramEnd"/>
            <w:r w:rsidRPr="004346EC">
              <w:rPr>
                <w:rFonts w:ascii="Arial" w:hAnsi="Arial" w:cs="Arial"/>
                <w:color w:val="010000"/>
                <w:sz w:val="20"/>
              </w:rPr>
              <w:t xml:space="preserve"> to resign from the position of member of the Internal Audit Committee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as of December 5, 2023.</w:t>
            </w:r>
          </w:p>
          <w:p w14:paraId="43DE3D54" w14:textId="77777777" w:rsidR="006B359E" w:rsidRPr="004346EC" w:rsidRDefault="00EF7F46" w:rsidP="006D41A1">
            <w:pPr>
              <w:numPr>
                <w:ilvl w:val="0"/>
                <w:numId w:val="27"/>
              </w:numPr>
              <w:pBdr>
                <w:top w:val="nil"/>
                <w:left w:val="nil"/>
                <w:bottom w:val="nil"/>
                <w:right w:val="nil"/>
                <w:between w:val="nil"/>
              </w:pBdr>
              <w:tabs>
                <w:tab w:val="left" w:pos="180"/>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nominates Mr. Nguyen Sa </w:t>
            </w:r>
            <w:proofErr w:type="spellStart"/>
            <w:r w:rsidRPr="004346EC">
              <w:rPr>
                <w:rFonts w:ascii="Arial" w:hAnsi="Arial" w:cs="Arial"/>
                <w:color w:val="010000"/>
                <w:sz w:val="20"/>
              </w:rPr>
              <w:t>Nho</w:t>
            </w:r>
            <w:proofErr w:type="spellEnd"/>
            <w:r w:rsidRPr="004346EC">
              <w:rPr>
                <w:rFonts w:ascii="Arial" w:hAnsi="Arial" w:cs="Arial"/>
                <w:color w:val="010000"/>
                <w:sz w:val="20"/>
              </w:rPr>
              <w:t>, born on June 21, 1992, to the position of specialist member of the Internal Audit Committee from December 5, 2023.</w:t>
            </w:r>
          </w:p>
        </w:tc>
      </w:tr>
      <w:tr w:rsidR="006B359E" w:rsidRPr="004346EC" w14:paraId="29E3C33E"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78F2F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07</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0DF11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53E6761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13/NQ/HDQT.2023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4C2FE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11,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D7C1C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Board of Directors agrees on advancing interim dividends for Q1/2023 as follows:</w:t>
            </w:r>
          </w:p>
          <w:p w14:paraId="24320D52" w14:textId="77777777" w:rsidR="006B359E" w:rsidRPr="004346EC" w:rsidRDefault="00EF7F46" w:rsidP="006D41A1">
            <w:pPr>
              <w:numPr>
                <w:ilvl w:val="0"/>
                <w:numId w:val="29"/>
              </w:numPr>
              <w:pBdr>
                <w:top w:val="nil"/>
                <w:left w:val="nil"/>
                <w:bottom w:val="nil"/>
                <w:right w:val="nil"/>
                <w:between w:val="nil"/>
              </w:pBdr>
              <w:tabs>
                <w:tab w:val="left" w:pos="567"/>
                <w:tab w:val="left" w:pos="746"/>
              </w:tabs>
              <w:spacing w:after="120" w:line="360" w:lineRule="auto"/>
              <w:rPr>
                <w:rFonts w:ascii="Arial" w:eastAsia="Arial" w:hAnsi="Arial" w:cs="Arial"/>
                <w:color w:val="010000"/>
                <w:sz w:val="20"/>
                <w:szCs w:val="20"/>
              </w:rPr>
            </w:pPr>
            <w:r w:rsidRPr="004346EC">
              <w:rPr>
                <w:rFonts w:ascii="Arial" w:hAnsi="Arial" w:cs="Arial"/>
                <w:color w:val="010000"/>
                <w:sz w:val="20"/>
              </w:rPr>
              <w:t>The interim dividend for Q1/2023 is: 5%/share (Shareholders receive VND 500 for every share they own).</w:t>
            </w:r>
          </w:p>
          <w:p w14:paraId="2F35B957" w14:textId="77777777" w:rsidR="006B359E" w:rsidRPr="004346EC" w:rsidRDefault="00EF7F46" w:rsidP="006D41A1">
            <w:pPr>
              <w:numPr>
                <w:ilvl w:val="0"/>
                <w:numId w:val="29"/>
              </w:numPr>
              <w:pBdr>
                <w:top w:val="nil"/>
                <w:left w:val="nil"/>
                <w:bottom w:val="nil"/>
                <w:right w:val="nil"/>
                <w:between w:val="nil"/>
              </w:pBdr>
              <w:tabs>
                <w:tab w:val="left" w:pos="567"/>
                <w:tab w:val="left" w:pos="739"/>
              </w:tabs>
              <w:spacing w:after="120" w:line="360" w:lineRule="auto"/>
              <w:rPr>
                <w:rFonts w:ascii="Arial" w:eastAsia="Arial" w:hAnsi="Arial" w:cs="Arial"/>
                <w:color w:val="010000"/>
                <w:sz w:val="20"/>
                <w:szCs w:val="20"/>
              </w:rPr>
            </w:pPr>
            <w:r w:rsidRPr="004346EC">
              <w:rPr>
                <w:rFonts w:ascii="Arial" w:hAnsi="Arial" w:cs="Arial"/>
                <w:color w:val="010000"/>
                <w:sz w:val="20"/>
              </w:rPr>
              <w:t>Record date for the list of shareholders for dividend payment: December 27, 2023</w:t>
            </w:r>
          </w:p>
          <w:p w14:paraId="3B13FB13" w14:textId="77777777" w:rsidR="006B359E" w:rsidRPr="004346EC" w:rsidRDefault="00EF7F46" w:rsidP="006D41A1">
            <w:pPr>
              <w:numPr>
                <w:ilvl w:val="0"/>
                <w:numId w:val="29"/>
              </w:numPr>
              <w:pBdr>
                <w:top w:val="nil"/>
                <w:left w:val="nil"/>
                <w:bottom w:val="nil"/>
                <w:right w:val="nil"/>
                <w:between w:val="nil"/>
              </w:pBdr>
              <w:tabs>
                <w:tab w:val="left" w:pos="567"/>
                <w:tab w:val="left" w:pos="706"/>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date: January 15, 2024</w:t>
            </w:r>
          </w:p>
          <w:p w14:paraId="0893D1C9" w14:textId="77777777" w:rsidR="006B359E" w:rsidRPr="004346EC" w:rsidRDefault="00EF7F46" w:rsidP="006D41A1">
            <w:pPr>
              <w:numPr>
                <w:ilvl w:val="0"/>
                <w:numId w:val="29"/>
              </w:numPr>
              <w:pBdr>
                <w:top w:val="nil"/>
                <w:left w:val="nil"/>
                <w:bottom w:val="nil"/>
                <w:right w:val="nil"/>
                <w:between w:val="nil"/>
              </w:pBdr>
              <w:tabs>
                <w:tab w:val="left" w:pos="567"/>
                <w:tab w:val="left" w:pos="714"/>
              </w:tabs>
              <w:spacing w:after="120" w:line="360" w:lineRule="auto"/>
              <w:rPr>
                <w:rFonts w:ascii="Arial" w:eastAsia="Arial" w:hAnsi="Arial" w:cs="Arial"/>
                <w:color w:val="010000"/>
                <w:sz w:val="20"/>
                <w:szCs w:val="20"/>
              </w:rPr>
            </w:pPr>
            <w:r w:rsidRPr="004346EC">
              <w:rPr>
                <w:rFonts w:ascii="Arial" w:hAnsi="Arial" w:cs="Arial"/>
                <w:color w:val="010000"/>
                <w:sz w:val="20"/>
              </w:rPr>
              <w:t>Payment form: Cash or bank transfer.</w:t>
            </w:r>
          </w:p>
        </w:tc>
      </w:tr>
      <w:tr w:rsidR="006B359E" w:rsidRPr="004346EC" w14:paraId="09D08AFC"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C5F65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08</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88591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03CFDB3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16/NQ/HDQT.2023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19CED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29,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2092E6" w14:textId="77777777" w:rsidR="006B359E" w:rsidRPr="004346EC" w:rsidRDefault="00EF7F46" w:rsidP="006D41A1">
            <w:pPr>
              <w:numPr>
                <w:ilvl w:val="0"/>
                <w:numId w:val="30"/>
              </w:num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Board of Directors approves:</w:t>
            </w:r>
          </w:p>
          <w:p w14:paraId="09B0736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Activity report of the Board of Directors for Q3 and first 9 months of 2023.</w:t>
            </w:r>
          </w:p>
          <w:p w14:paraId="5146DA0E" w14:textId="77777777" w:rsidR="006B359E" w:rsidRPr="004346EC" w:rsidRDefault="00EF7F46" w:rsidP="006D41A1">
            <w:pPr>
              <w:numPr>
                <w:ilvl w:val="0"/>
                <w:numId w:val="31"/>
              </w:numPr>
              <w:pBdr>
                <w:top w:val="nil"/>
                <w:left w:val="nil"/>
                <w:bottom w:val="nil"/>
                <w:right w:val="nil"/>
                <w:between w:val="nil"/>
              </w:pBdr>
              <w:tabs>
                <w:tab w:val="left" w:pos="567"/>
                <w:tab w:val="left" w:pos="1491"/>
              </w:tabs>
              <w:spacing w:after="120" w:line="360" w:lineRule="auto"/>
              <w:rPr>
                <w:rFonts w:ascii="Arial" w:eastAsia="Arial" w:hAnsi="Arial" w:cs="Arial"/>
                <w:color w:val="010000"/>
                <w:sz w:val="20"/>
                <w:szCs w:val="20"/>
              </w:rPr>
            </w:pPr>
            <w:r w:rsidRPr="004346EC">
              <w:rPr>
                <w:rFonts w:ascii="Arial" w:hAnsi="Arial" w:cs="Arial"/>
                <w:color w:val="010000"/>
                <w:sz w:val="20"/>
              </w:rPr>
              <w:t>Activities of the Board of Directors;</w:t>
            </w:r>
          </w:p>
          <w:p w14:paraId="26281D0F" w14:textId="77777777" w:rsidR="006B359E" w:rsidRPr="004346EC" w:rsidRDefault="00EF7F46" w:rsidP="006D41A1">
            <w:pPr>
              <w:numPr>
                <w:ilvl w:val="0"/>
                <w:numId w:val="31"/>
              </w:numPr>
              <w:pBdr>
                <w:top w:val="nil"/>
                <w:left w:val="nil"/>
                <w:bottom w:val="nil"/>
                <w:right w:val="nil"/>
                <w:between w:val="nil"/>
              </w:pBdr>
              <w:tabs>
                <w:tab w:val="left" w:pos="567"/>
                <w:tab w:val="left" w:pos="1491"/>
              </w:tabs>
              <w:spacing w:after="120" w:line="360" w:lineRule="auto"/>
              <w:rPr>
                <w:rFonts w:ascii="Arial" w:eastAsia="Arial" w:hAnsi="Arial" w:cs="Arial"/>
                <w:color w:val="010000"/>
                <w:sz w:val="20"/>
                <w:szCs w:val="20"/>
              </w:rPr>
            </w:pPr>
            <w:r w:rsidRPr="004346EC">
              <w:rPr>
                <w:rFonts w:ascii="Arial" w:hAnsi="Arial" w:cs="Arial"/>
                <w:color w:val="010000"/>
                <w:sz w:val="20"/>
              </w:rPr>
              <w:t>Business operations;</w:t>
            </w:r>
          </w:p>
          <w:p w14:paraId="6BEF9759" w14:textId="77777777" w:rsidR="006B359E" w:rsidRPr="004346EC" w:rsidRDefault="00EF7F46" w:rsidP="006D41A1">
            <w:pPr>
              <w:numPr>
                <w:ilvl w:val="0"/>
                <w:numId w:val="31"/>
              </w:numPr>
              <w:pBdr>
                <w:top w:val="nil"/>
                <w:left w:val="nil"/>
                <w:bottom w:val="nil"/>
                <w:right w:val="nil"/>
                <w:between w:val="nil"/>
              </w:pBdr>
              <w:tabs>
                <w:tab w:val="left" w:pos="567"/>
                <w:tab w:val="left" w:pos="1498"/>
              </w:tabs>
              <w:spacing w:after="120" w:line="360" w:lineRule="auto"/>
              <w:rPr>
                <w:rFonts w:ascii="Arial" w:eastAsia="Arial" w:hAnsi="Arial" w:cs="Arial"/>
                <w:color w:val="010000"/>
                <w:sz w:val="20"/>
                <w:szCs w:val="20"/>
              </w:rPr>
            </w:pPr>
            <w:r w:rsidRPr="004346EC">
              <w:rPr>
                <w:rFonts w:ascii="Arial" w:hAnsi="Arial" w:cs="Arial"/>
                <w:color w:val="010000"/>
                <w:sz w:val="20"/>
              </w:rPr>
              <w:t>Business goals for Q4/2023.</w:t>
            </w:r>
          </w:p>
          <w:p w14:paraId="618E156F" w14:textId="77777777" w:rsidR="006B359E" w:rsidRPr="004346EC" w:rsidRDefault="00EF7F46" w:rsidP="006D41A1">
            <w:pPr>
              <w:pBdr>
                <w:top w:val="nil"/>
                <w:left w:val="nil"/>
                <w:bottom w:val="nil"/>
                <w:right w:val="nil"/>
                <w:between w:val="nil"/>
              </w:pBdr>
              <w:tabs>
                <w:tab w:val="left" w:pos="567"/>
                <w:tab w:val="left" w:pos="1498"/>
              </w:tabs>
              <w:spacing w:after="120" w:line="360" w:lineRule="auto"/>
              <w:rPr>
                <w:rFonts w:ascii="Arial" w:eastAsia="Arial" w:hAnsi="Arial" w:cs="Arial"/>
                <w:color w:val="010000"/>
                <w:sz w:val="20"/>
                <w:szCs w:val="20"/>
              </w:rPr>
            </w:pPr>
            <w:r w:rsidRPr="004346EC">
              <w:rPr>
                <w:rFonts w:ascii="Arial" w:hAnsi="Arial" w:cs="Arial"/>
                <w:color w:val="010000"/>
                <w:sz w:val="20"/>
              </w:rPr>
              <w:t>Board of Directors approves:</w:t>
            </w:r>
          </w:p>
          <w:p w14:paraId="22D936F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Activity report of the Internal Audit Committee for Q3 and operational plan for Q4/2023.</w:t>
            </w:r>
          </w:p>
          <w:p w14:paraId="021D7972" w14:textId="77777777" w:rsidR="006B359E" w:rsidRPr="004346EC" w:rsidRDefault="00EF7F46" w:rsidP="006D41A1">
            <w:pPr>
              <w:numPr>
                <w:ilvl w:val="0"/>
                <w:numId w:val="19"/>
              </w:numPr>
              <w:pBdr>
                <w:top w:val="nil"/>
                <w:left w:val="nil"/>
                <w:bottom w:val="nil"/>
                <w:right w:val="nil"/>
                <w:between w:val="nil"/>
              </w:pBdr>
              <w:tabs>
                <w:tab w:val="left" w:pos="567"/>
                <w:tab w:val="left" w:pos="1516"/>
              </w:tabs>
              <w:spacing w:after="120" w:line="360" w:lineRule="auto"/>
              <w:rPr>
                <w:rFonts w:ascii="Arial" w:eastAsia="Arial" w:hAnsi="Arial" w:cs="Arial"/>
                <w:color w:val="010000"/>
                <w:sz w:val="20"/>
                <w:szCs w:val="20"/>
              </w:rPr>
            </w:pPr>
            <w:r w:rsidRPr="004346EC">
              <w:rPr>
                <w:rFonts w:ascii="Arial" w:hAnsi="Arial" w:cs="Arial"/>
                <w:color w:val="010000"/>
                <w:sz w:val="20"/>
              </w:rPr>
              <w:t>Activities of the audit inspection;</w:t>
            </w:r>
          </w:p>
          <w:p w14:paraId="3FC8BF3D" w14:textId="77777777" w:rsidR="006B359E" w:rsidRPr="004346EC" w:rsidRDefault="00EF7F46" w:rsidP="006D41A1">
            <w:pPr>
              <w:numPr>
                <w:ilvl w:val="0"/>
                <w:numId w:val="19"/>
              </w:numPr>
              <w:pBdr>
                <w:top w:val="nil"/>
                <w:left w:val="nil"/>
                <w:bottom w:val="nil"/>
                <w:right w:val="nil"/>
                <w:between w:val="nil"/>
              </w:pBdr>
              <w:tabs>
                <w:tab w:val="left" w:pos="567"/>
                <w:tab w:val="left" w:pos="1520"/>
              </w:tabs>
              <w:spacing w:after="120" w:line="360" w:lineRule="auto"/>
              <w:rPr>
                <w:rFonts w:ascii="Arial" w:eastAsia="Arial" w:hAnsi="Arial" w:cs="Arial"/>
                <w:color w:val="010000"/>
                <w:sz w:val="20"/>
                <w:szCs w:val="20"/>
              </w:rPr>
            </w:pPr>
            <w:r w:rsidRPr="004346EC">
              <w:rPr>
                <w:rFonts w:ascii="Arial" w:hAnsi="Arial" w:cs="Arial"/>
                <w:color w:val="010000"/>
                <w:sz w:val="20"/>
              </w:rPr>
              <w:t>Audit operation results;</w:t>
            </w:r>
          </w:p>
          <w:p w14:paraId="135D632D" w14:textId="77777777" w:rsidR="006B359E" w:rsidRPr="004346EC" w:rsidRDefault="00EF7F46" w:rsidP="006D41A1">
            <w:pPr>
              <w:numPr>
                <w:ilvl w:val="0"/>
                <w:numId w:val="19"/>
              </w:numPr>
              <w:pBdr>
                <w:top w:val="nil"/>
                <w:left w:val="nil"/>
                <w:bottom w:val="nil"/>
                <w:right w:val="nil"/>
                <w:between w:val="nil"/>
              </w:pBdr>
              <w:tabs>
                <w:tab w:val="left" w:pos="567"/>
                <w:tab w:val="left" w:pos="1524"/>
              </w:tabs>
              <w:spacing w:after="120" w:line="360" w:lineRule="auto"/>
              <w:rPr>
                <w:rFonts w:ascii="Arial" w:eastAsia="Arial" w:hAnsi="Arial" w:cs="Arial"/>
                <w:color w:val="010000"/>
                <w:sz w:val="20"/>
                <w:szCs w:val="20"/>
              </w:rPr>
            </w:pPr>
            <w:r w:rsidRPr="004346EC">
              <w:rPr>
                <w:rFonts w:ascii="Arial" w:hAnsi="Arial" w:cs="Arial"/>
                <w:color w:val="010000"/>
                <w:sz w:val="20"/>
              </w:rPr>
              <w:t>Operational plan for Q4/2023.</w:t>
            </w:r>
          </w:p>
          <w:p w14:paraId="00B281EE" w14:textId="4EE54205" w:rsidR="006B359E" w:rsidRPr="004346EC" w:rsidRDefault="00EF7F46" w:rsidP="006D41A1">
            <w:pPr>
              <w:numPr>
                <w:ilvl w:val="0"/>
                <w:numId w:val="30"/>
              </w:numPr>
              <w:pBdr>
                <w:top w:val="nil"/>
                <w:left w:val="nil"/>
                <w:bottom w:val="nil"/>
                <w:right w:val="nil"/>
                <w:between w:val="nil"/>
              </w:pBdr>
              <w:tabs>
                <w:tab w:val="left" w:pos="180"/>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on preliminarily evaluating the business results of 2023 and the business plan targets for reported by the </w:t>
            </w:r>
            <w:r w:rsidR="00590E54">
              <w:rPr>
                <w:rFonts w:ascii="Arial" w:hAnsi="Arial" w:cs="Arial"/>
                <w:color w:val="010000"/>
                <w:sz w:val="20"/>
              </w:rPr>
              <w:t>Managing Director</w:t>
            </w:r>
            <w:r w:rsidRPr="004346EC">
              <w:rPr>
                <w:rFonts w:ascii="Arial" w:hAnsi="Arial" w:cs="Arial"/>
                <w:color w:val="010000"/>
                <w:sz w:val="20"/>
              </w:rPr>
              <w:t xml:space="preserve"> in 2024.</w:t>
            </w:r>
          </w:p>
          <w:p w14:paraId="5B2F2D00" w14:textId="4B3181EF" w:rsidR="006B359E" w:rsidRPr="004346EC" w:rsidRDefault="00EF7F46" w:rsidP="006D41A1">
            <w:pPr>
              <w:numPr>
                <w:ilvl w:val="0"/>
                <w:numId w:val="30"/>
              </w:numPr>
              <w:pBdr>
                <w:top w:val="nil"/>
                <w:left w:val="nil"/>
                <w:bottom w:val="nil"/>
                <w:right w:val="nil"/>
                <w:between w:val="nil"/>
              </w:pBdr>
              <w:tabs>
                <w:tab w:val="left" w:pos="151"/>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's proposal on</w:t>
            </w:r>
            <w:r w:rsidR="00445D28">
              <w:rPr>
                <w:rFonts w:ascii="Arial" w:hAnsi="Arial" w:cs="Arial"/>
                <w:color w:val="010000"/>
                <w:sz w:val="20"/>
              </w:rPr>
              <w:t xml:space="preserve"> </w:t>
            </w:r>
            <w:r w:rsidRPr="004346EC">
              <w:rPr>
                <w:rFonts w:ascii="Arial" w:hAnsi="Arial" w:cs="Arial"/>
                <w:color w:val="010000"/>
                <w:sz w:val="20"/>
              </w:rPr>
              <w:t>the promulgation of documents 2024, including:</w:t>
            </w:r>
          </w:p>
          <w:p w14:paraId="3BDE32EA" w14:textId="3CC16ADC"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 xml:space="preserve">Assignment of tasks to members of </w:t>
            </w:r>
            <w:r w:rsidRPr="004346EC">
              <w:rPr>
                <w:rFonts w:ascii="Arial" w:hAnsi="Arial" w:cs="Arial"/>
                <w:color w:val="010000"/>
                <w:sz w:val="20"/>
              </w:rPr>
              <w:cr/>
            </w:r>
            <w:r w:rsidRPr="004346EC">
              <w:rPr>
                <w:rFonts w:ascii="Arial" w:hAnsi="Arial" w:cs="Arial"/>
                <w:color w:val="010000"/>
                <w:sz w:val="20"/>
              </w:rPr>
              <w:br/>
              <w:t>the Board of Directors</w:t>
            </w:r>
            <w:r w:rsidR="006D41A1" w:rsidRPr="004346EC">
              <w:rPr>
                <w:rFonts w:ascii="Arial" w:hAnsi="Arial" w:cs="Arial"/>
                <w:color w:val="010000"/>
                <w:sz w:val="20"/>
              </w:rPr>
              <w:t xml:space="preserve"> </w:t>
            </w:r>
            <w:r w:rsidRPr="004346EC">
              <w:rPr>
                <w:rFonts w:ascii="Arial" w:hAnsi="Arial" w:cs="Arial"/>
                <w:color w:val="010000"/>
                <w:sz w:val="20"/>
              </w:rPr>
              <w:t xml:space="preserve">for 2024; Coordination regulations between the Board of Directors and </w:t>
            </w:r>
            <w:r w:rsidR="00590E54">
              <w:rPr>
                <w:rFonts w:ascii="Arial" w:hAnsi="Arial" w:cs="Arial"/>
                <w:color w:val="010000"/>
                <w:sz w:val="20"/>
              </w:rPr>
              <w:t>Managing Director</w:t>
            </w:r>
            <w:r w:rsidRPr="004346EC">
              <w:rPr>
                <w:rFonts w:ascii="Arial" w:hAnsi="Arial" w:cs="Arial"/>
                <w:color w:val="010000"/>
                <w:sz w:val="20"/>
              </w:rPr>
              <w:t xml:space="preserve"> for 2024;</w:t>
            </w:r>
          </w:p>
          <w:p w14:paraId="56541F1C" w14:textId="4FF9D6A5"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Regulations on the operation of the </w:t>
            </w:r>
            <w:r w:rsidR="00445D28">
              <w:rPr>
                <w:rFonts w:ascii="Arial" w:hAnsi="Arial" w:cs="Arial"/>
                <w:color w:val="010000"/>
                <w:sz w:val="20"/>
              </w:rPr>
              <w:t>Executive Board</w:t>
            </w:r>
            <w:r w:rsidRPr="004346EC">
              <w:rPr>
                <w:rFonts w:ascii="Arial" w:hAnsi="Arial" w:cs="Arial"/>
                <w:color w:val="010000"/>
                <w:sz w:val="20"/>
              </w:rPr>
              <w:t xml:space="preserve"> and support staff for 2024;</w:t>
            </w:r>
          </w:p>
          <w:p w14:paraId="743A68C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Regulations on the operation of the Internal Audit Committee for 2024; Regulations on Legal Affairs - Debt Recovery 2024;</w:t>
            </w:r>
          </w:p>
          <w:p w14:paraId="7FD2CB4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Information Disclosure Regulations</w:t>
            </w:r>
          </w:p>
          <w:p w14:paraId="54CD17C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Financial regulations for 2024.</w:t>
            </w:r>
          </w:p>
          <w:p w14:paraId="5B15A43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Decision on the assignment of tasks to the Board of Management for 2024.</w:t>
            </w:r>
          </w:p>
          <w:p w14:paraId="684A1FBB" w14:textId="77777777" w:rsidR="006B359E" w:rsidRPr="004346EC" w:rsidRDefault="00EF7F46" w:rsidP="006D41A1">
            <w:pPr>
              <w:numPr>
                <w:ilvl w:val="0"/>
                <w:numId w:val="30"/>
              </w:numPr>
              <w:pBdr>
                <w:top w:val="nil"/>
                <w:left w:val="nil"/>
                <w:bottom w:val="nil"/>
                <w:right w:val="nil"/>
                <w:between w:val="nil"/>
              </w:pBdr>
              <w:tabs>
                <w:tab w:val="left" w:pos="187"/>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Board of Directors approves the Proposal for documents under the approval authority of the Board of Directors on the assignment of tasks to the Board of Management for 2024.</w:t>
            </w:r>
          </w:p>
          <w:p w14:paraId="7EB040E4" w14:textId="44425D44" w:rsidR="006B359E" w:rsidRPr="004346EC" w:rsidRDefault="00EF7F46" w:rsidP="006D41A1">
            <w:pPr>
              <w:numPr>
                <w:ilvl w:val="0"/>
                <w:numId w:val="30"/>
              </w:numPr>
              <w:pBdr>
                <w:top w:val="nil"/>
                <w:left w:val="nil"/>
                <w:bottom w:val="nil"/>
                <w:right w:val="nil"/>
                <w:between w:val="nil"/>
              </w:pBdr>
              <w:tabs>
                <w:tab w:val="left" w:pos="180"/>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in principle to the content of the </w:t>
            </w:r>
            <w:r w:rsidR="00590E54">
              <w:rPr>
                <w:rFonts w:ascii="Arial" w:hAnsi="Arial" w:cs="Arial"/>
                <w:color w:val="010000"/>
                <w:sz w:val="20"/>
              </w:rPr>
              <w:t>Managing Director</w:t>
            </w:r>
            <w:r w:rsidRPr="004346EC">
              <w:rPr>
                <w:rFonts w:ascii="Arial" w:hAnsi="Arial" w:cs="Arial"/>
                <w:color w:val="010000"/>
                <w:sz w:val="20"/>
              </w:rPr>
              <w:t xml:space="preserve">'s Proposal on the rotation and appointment of personnel at the beginning of 2024 under the authority of the Board of Directors and </w:t>
            </w:r>
            <w:r w:rsidR="00590E54">
              <w:rPr>
                <w:rFonts w:ascii="Arial" w:hAnsi="Arial" w:cs="Arial"/>
                <w:color w:val="010000"/>
                <w:sz w:val="20"/>
              </w:rPr>
              <w:t>Managing Director</w:t>
            </w:r>
            <w:r w:rsidRPr="004346EC">
              <w:rPr>
                <w:rFonts w:ascii="Arial" w:hAnsi="Arial" w:cs="Arial"/>
                <w:color w:val="010000"/>
                <w:sz w:val="20"/>
              </w:rPr>
              <w:t>.</w:t>
            </w:r>
          </w:p>
          <w:p w14:paraId="4AB6639D" w14:textId="57D74C22" w:rsidR="006B359E" w:rsidRPr="004346EC" w:rsidRDefault="00EF7F46" w:rsidP="006D41A1">
            <w:pPr>
              <w:numPr>
                <w:ilvl w:val="0"/>
                <w:numId w:val="30"/>
              </w:numPr>
              <w:pBdr>
                <w:top w:val="nil"/>
                <w:left w:val="nil"/>
                <w:bottom w:val="nil"/>
                <w:right w:val="nil"/>
                <w:between w:val="nil"/>
              </w:pBdr>
              <w:tabs>
                <w:tab w:val="left" w:pos="18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in principle to the content of the </w:t>
            </w:r>
            <w:r w:rsidR="00590E54">
              <w:rPr>
                <w:rFonts w:ascii="Arial" w:hAnsi="Arial" w:cs="Arial"/>
                <w:color w:val="010000"/>
                <w:sz w:val="20"/>
              </w:rPr>
              <w:t>Managing Director</w:t>
            </w:r>
            <w:r w:rsidRPr="004346EC">
              <w:rPr>
                <w:rFonts w:ascii="Arial" w:hAnsi="Arial" w:cs="Arial"/>
                <w:color w:val="010000"/>
                <w:sz w:val="20"/>
              </w:rPr>
              <w:t>'s Proposal on the operating plan of HAMACO Petro Company in 2024.</w:t>
            </w:r>
          </w:p>
          <w:p w14:paraId="52185061" w14:textId="3A6976F0" w:rsidR="006B359E" w:rsidRPr="004346EC" w:rsidRDefault="00EF7F46" w:rsidP="006D41A1">
            <w:pPr>
              <w:numPr>
                <w:ilvl w:val="0"/>
                <w:numId w:val="30"/>
              </w:numPr>
              <w:pBdr>
                <w:top w:val="nil"/>
                <w:left w:val="nil"/>
                <w:bottom w:val="nil"/>
                <w:right w:val="nil"/>
                <w:between w:val="nil"/>
              </w:pBdr>
              <w:tabs>
                <w:tab w:val="left" w:pos="18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in principle to the content of the </w:t>
            </w:r>
            <w:r w:rsidR="00590E54">
              <w:rPr>
                <w:rFonts w:ascii="Arial" w:hAnsi="Arial" w:cs="Arial"/>
                <w:color w:val="010000"/>
                <w:sz w:val="20"/>
              </w:rPr>
              <w:t>Managing Director</w:t>
            </w:r>
            <w:r w:rsidRPr="004346EC">
              <w:rPr>
                <w:rFonts w:ascii="Arial" w:hAnsi="Arial" w:cs="Arial"/>
                <w:color w:val="010000"/>
                <w:sz w:val="20"/>
              </w:rPr>
              <w:t xml:space="preserve">'s Proposal on the plan for "Office buildings for rent and Service commercial centers" at the construction site No. 8A, </w:t>
            </w:r>
            <w:proofErr w:type="spellStart"/>
            <w:r w:rsidRPr="004346EC">
              <w:rPr>
                <w:rFonts w:ascii="Arial" w:hAnsi="Arial" w:cs="Arial"/>
                <w:color w:val="010000"/>
                <w:sz w:val="20"/>
              </w:rPr>
              <w:t>Cach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Mang</w:t>
            </w:r>
            <w:proofErr w:type="spellEnd"/>
            <w:r w:rsidRPr="004346EC">
              <w:rPr>
                <w:rFonts w:ascii="Arial" w:hAnsi="Arial" w:cs="Arial"/>
                <w:color w:val="010000"/>
                <w:sz w:val="20"/>
              </w:rPr>
              <w:t xml:space="preserve"> Thang Tam Street, </w:t>
            </w:r>
            <w:proofErr w:type="spellStart"/>
            <w:r w:rsidRPr="004346EC">
              <w:rPr>
                <w:rFonts w:ascii="Arial" w:hAnsi="Arial" w:cs="Arial"/>
                <w:color w:val="010000"/>
                <w:sz w:val="20"/>
              </w:rPr>
              <w:t>Binh</w:t>
            </w:r>
            <w:proofErr w:type="spellEnd"/>
            <w:r w:rsidRPr="004346EC">
              <w:rPr>
                <w:rFonts w:ascii="Arial" w:hAnsi="Arial" w:cs="Arial"/>
                <w:color w:val="010000"/>
                <w:sz w:val="20"/>
              </w:rPr>
              <w:t xml:space="preserve"> Thuy Ward, An </w:t>
            </w:r>
            <w:proofErr w:type="spellStart"/>
            <w:r w:rsidRPr="004346EC">
              <w:rPr>
                <w:rFonts w:ascii="Arial" w:hAnsi="Arial" w:cs="Arial"/>
                <w:color w:val="010000"/>
                <w:sz w:val="20"/>
              </w:rPr>
              <w:t>Thoi</w:t>
            </w:r>
            <w:proofErr w:type="spellEnd"/>
            <w:r w:rsidRPr="004346EC">
              <w:rPr>
                <w:rFonts w:ascii="Arial" w:hAnsi="Arial" w:cs="Arial"/>
                <w:color w:val="010000"/>
                <w:sz w:val="20"/>
              </w:rPr>
              <w:t xml:space="preserve"> Ward, </w:t>
            </w:r>
            <w:proofErr w:type="spellStart"/>
            <w:r w:rsidRPr="004346EC">
              <w:rPr>
                <w:rFonts w:ascii="Arial" w:hAnsi="Arial" w:cs="Arial"/>
                <w:color w:val="010000"/>
                <w:sz w:val="20"/>
              </w:rPr>
              <w:t>Binh</w:t>
            </w:r>
            <w:proofErr w:type="spellEnd"/>
            <w:r w:rsidRPr="004346EC">
              <w:rPr>
                <w:rFonts w:ascii="Arial" w:hAnsi="Arial" w:cs="Arial"/>
                <w:color w:val="010000"/>
                <w:sz w:val="20"/>
              </w:rPr>
              <w:t xml:space="preserve"> Thuy District, Can </w:t>
            </w:r>
            <w:proofErr w:type="spellStart"/>
            <w:r w:rsidRPr="004346EC">
              <w:rPr>
                <w:rFonts w:ascii="Arial" w:hAnsi="Arial" w:cs="Arial"/>
                <w:color w:val="010000"/>
                <w:sz w:val="20"/>
              </w:rPr>
              <w:t>Tho</w:t>
            </w:r>
            <w:proofErr w:type="spellEnd"/>
            <w:r w:rsidRPr="004346EC">
              <w:rPr>
                <w:rFonts w:ascii="Arial" w:hAnsi="Arial" w:cs="Arial"/>
                <w:color w:val="010000"/>
                <w:sz w:val="20"/>
              </w:rPr>
              <w:t xml:space="preserve"> City.</w:t>
            </w:r>
          </w:p>
        </w:tc>
      </w:tr>
      <w:tr w:rsidR="006B359E" w:rsidRPr="004346EC" w14:paraId="6FB0CB27"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708EA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09</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1E9EB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Resolution No. </w:t>
            </w:r>
            <w:r w:rsidRPr="004346EC">
              <w:rPr>
                <w:rFonts w:ascii="Arial" w:hAnsi="Arial" w:cs="Arial"/>
                <w:color w:val="010000"/>
                <w:sz w:val="20"/>
              </w:rPr>
              <w:lastRenderedPageBreak/>
              <w:t>17/NQ/HDQT.2023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BB0BA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December 29,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BBACBD" w14:textId="7D25F7F0"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 xml:space="preserve">'s Proposal on the signing of Contracts </w:t>
            </w:r>
            <w:r w:rsidRPr="004346EC">
              <w:rPr>
                <w:rFonts w:ascii="Arial" w:hAnsi="Arial" w:cs="Arial"/>
                <w:color w:val="010000"/>
                <w:sz w:val="20"/>
              </w:rPr>
              <w:lastRenderedPageBreak/>
              <w:t>for purchase, sale of goods, borrowing, and lending capital in 2024 with specific related entities, including:</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5"/>
              <w:gridCol w:w="3686"/>
              <w:gridCol w:w="3602"/>
            </w:tblGrid>
            <w:tr w:rsidR="006B359E" w:rsidRPr="004346EC" w14:paraId="44F25D83" w14:textId="77777777" w:rsidTr="006D41A1">
              <w:tc>
                <w:tcPr>
                  <w:tcW w:w="648" w:type="pct"/>
                  <w:shd w:val="clear" w:color="auto" w:fill="auto"/>
                  <w:tcMar>
                    <w:top w:w="0" w:type="dxa"/>
                    <w:bottom w:w="0" w:type="dxa"/>
                  </w:tcMar>
                  <w:vAlign w:val="center"/>
                </w:tcPr>
                <w:p w14:paraId="0ADE8DA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2201" w:type="pct"/>
                  <w:shd w:val="clear" w:color="auto" w:fill="auto"/>
                  <w:tcMar>
                    <w:top w:w="0" w:type="dxa"/>
                    <w:bottom w:w="0" w:type="dxa"/>
                  </w:tcMar>
                  <w:vAlign w:val="center"/>
                </w:tcPr>
                <w:p w14:paraId="16EDF67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Company name</w:t>
                  </w:r>
                </w:p>
              </w:tc>
              <w:tc>
                <w:tcPr>
                  <w:tcW w:w="2151" w:type="pct"/>
                  <w:shd w:val="clear" w:color="auto" w:fill="auto"/>
                  <w:tcMar>
                    <w:top w:w="0" w:type="dxa"/>
                    <w:bottom w:w="0" w:type="dxa"/>
                  </w:tcMar>
                  <w:vAlign w:val="center"/>
                </w:tcPr>
                <w:p w14:paraId="4215448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Relationship</w:t>
                  </w:r>
                </w:p>
              </w:tc>
            </w:tr>
            <w:tr w:rsidR="006B359E" w:rsidRPr="004346EC" w14:paraId="24D5614E" w14:textId="77777777" w:rsidTr="006D41A1">
              <w:tc>
                <w:tcPr>
                  <w:tcW w:w="648" w:type="pct"/>
                  <w:shd w:val="clear" w:color="auto" w:fill="auto"/>
                  <w:tcMar>
                    <w:top w:w="0" w:type="dxa"/>
                    <w:bottom w:w="0" w:type="dxa"/>
                  </w:tcMar>
                  <w:vAlign w:val="center"/>
                </w:tcPr>
                <w:p w14:paraId="20FA311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2201" w:type="pct"/>
                  <w:shd w:val="clear" w:color="auto" w:fill="auto"/>
                  <w:tcMar>
                    <w:top w:w="0" w:type="dxa"/>
                    <w:bottom w:w="0" w:type="dxa"/>
                  </w:tcMar>
                  <w:vAlign w:val="center"/>
                </w:tcPr>
                <w:p w14:paraId="0FF4C574" w14:textId="7D9E4A83"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Petro Co., Ltd.</w:t>
                  </w:r>
                </w:p>
              </w:tc>
              <w:tc>
                <w:tcPr>
                  <w:tcW w:w="2151" w:type="pct"/>
                  <w:shd w:val="clear" w:color="auto" w:fill="auto"/>
                  <w:tcMar>
                    <w:top w:w="0" w:type="dxa"/>
                    <w:bottom w:w="0" w:type="dxa"/>
                  </w:tcMar>
                  <w:vAlign w:val="center"/>
                </w:tcPr>
                <w:p w14:paraId="3C47AD6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Subsidiary</w:t>
                  </w:r>
                </w:p>
              </w:tc>
            </w:tr>
            <w:tr w:rsidR="006B359E" w:rsidRPr="004346EC" w14:paraId="63CB05C3" w14:textId="77777777" w:rsidTr="006D41A1">
              <w:tc>
                <w:tcPr>
                  <w:tcW w:w="648" w:type="pct"/>
                  <w:shd w:val="clear" w:color="auto" w:fill="auto"/>
                  <w:tcMar>
                    <w:top w:w="0" w:type="dxa"/>
                    <w:bottom w:w="0" w:type="dxa"/>
                  </w:tcMar>
                  <w:vAlign w:val="center"/>
                </w:tcPr>
                <w:p w14:paraId="2902A8F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2201" w:type="pct"/>
                  <w:shd w:val="clear" w:color="auto" w:fill="auto"/>
                  <w:tcMar>
                    <w:top w:w="0" w:type="dxa"/>
                    <w:bottom w:w="0" w:type="dxa"/>
                  </w:tcMar>
                  <w:vAlign w:val="center"/>
                </w:tcPr>
                <w:p w14:paraId="66196F2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w:t>
                  </w:r>
                </w:p>
              </w:tc>
              <w:tc>
                <w:tcPr>
                  <w:tcW w:w="2151" w:type="pct"/>
                  <w:shd w:val="clear" w:color="auto" w:fill="auto"/>
                  <w:tcMar>
                    <w:top w:w="0" w:type="dxa"/>
                    <w:bottom w:w="0" w:type="dxa"/>
                  </w:tcMar>
                  <w:vAlign w:val="center"/>
                </w:tcPr>
                <w:p w14:paraId="78C9764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Subsidiary</w:t>
                  </w:r>
                </w:p>
              </w:tc>
            </w:tr>
            <w:tr w:rsidR="006B359E" w:rsidRPr="004346EC" w14:paraId="37C07F4A" w14:textId="77777777" w:rsidTr="006D41A1">
              <w:tc>
                <w:tcPr>
                  <w:tcW w:w="648" w:type="pct"/>
                  <w:shd w:val="clear" w:color="auto" w:fill="auto"/>
                  <w:tcMar>
                    <w:top w:w="0" w:type="dxa"/>
                    <w:bottom w:w="0" w:type="dxa"/>
                  </w:tcMar>
                  <w:vAlign w:val="center"/>
                </w:tcPr>
                <w:p w14:paraId="7EA8FBC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03</w:t>
                  </w:r>
                </w:p>
              </w:tc>
              <w:tc>
                <w:tcPr>
                  <w:tcW w:w="2201" w:type="pct"/>
                  <w:shd w:val="clear" w:color="auto" w:fill="auto"/>
                  <w:tcMar>
                    <w:top w:w="0" w:type="dxa"/>
                    <w:bottom w:w="0" w:type="dxa"/>
                  </w:tcMar>
                  <w:vAlign w:val="center"/>
                </w:tcPr>
                <w:p w14:paraId="33D0F23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Vithanh</w:t>
                  </w:r>
                  <w:proofErr w:type="spellEnd"/>
                  <w:r w:rsidRPr="004346EC">
                    <w:rPr>
                      <w:rFonts w:ascii="Arial" w:hAnsi="Arial" w:cs="Arial"/>
                      <w:color w:val="010000"/>
                      <w:sz w:val="20"/>
                    </w:rPr>
                    <w:t xml:space="preserve"> Co., Ltd.</w:t>
                  </w:r>
                </w:p>
              </w:tc>
              <w:tc>
                <w:tcPr>
                  <w:tcW w:w="2151" w:type="pct"/>
                  <w:shd w:val="clear" w:color="auto" w:fill="auto"/>
                  <w:tcMar>
                    <w:top w:w="0" w:type="dxa"/>
                    <w:bottom w:w="0" w:type="dxa"/>
                  </w:tcMar>
                  <w:vAlign w:val="center"/>
                </w:tcPr>
                <w:p w14:paraId="71E9F74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Subsidiary</w:t>
                  </w:r>
                </w:p>
              </w:tc>
            </w:tr>
            <w:tr w:rsidR="006B359E" w:rsidRPr="004346EC" w14:paraId="01636E12" w14:textId="77777777" w:rsidTr="006D41A1">
              <w:tc>
                <w:tcPr>
                  <w:tcW w:w="648" w:type="pct"/>
                  <w:shd w:val="clear" w:color="auto" w:fill="auto"/>
                  <w:tcMar>
                    <w:top w:w="0" w:type="dxa"/>
                    <w:bottom w:w="0" w:type="dxa"/>
                  </w:tcMar>
                  <w:vAlign w:val="center"/>
                </w:tcPr>
                <w:p w14:paraId="6EE016B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04</w:t>
                  </w:r>
                </w:p>
              </w:tc>
              <w:tc>
                <w:tcPr>
                  <w:tcW w:w="2201" w:type="pct"/>
                  <w:shd w:val="clear" w:color="auto" w:fill="auto"/>
                  <w:tcMar>
                    <w:top w:w="0" w:type="dxa"/>
                    <w:bottom w:w="0" w:type="dxa"/>
                  </w:tcMar>
                  <w:vAlign w:val="center"/>
                </w:tcPr>
                <w:p w14:paraId="25D46CB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Green Building Materials Co., Ltd.</w:t>
                  </w:r>
                </w:p>
              </w:tc>
              <w:tc>
                <w:tcPr>
                  <w:tcW w:w="2151" w:type="pct"/>
                  <w:shd w:val="clear" w:color="auto" w:fill="auto"/>
                  <w:tcMar>
                    <w:top w:w="0" w:type="dxa"/>
                    <w:bottom w:w="0" w:type="dxa"/>
                  </w:tcMar>
                  <w:vAlign w:val="center"/>
                </w:tcPr>
                <w:p w14:paraId="615B29E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Subsidiary</w:t>
                  </w:r>
                </w:p>
              </w:tc>
            </w:tr>
            <w:tr w:rsidR="006B359E" w:rsidRPr="004346EC" w14:paraId="28AEF544" w14:textId="77777777" w:rsidTr="006D41A1">
              <w:tc>
                <w:tcPr>
                  <w:tcW w:w="648" w:type="pct"/>
                  <w:shd w:val="clear" w:color="auto" w:fill="auto"/>
                  <w:tcMar>
                    <w:top w:w="0" w:type="dxa"/>
                    <w:bottom w:w="0" w:type="dxa"/>
                  </w:tcMar>
                  <w:vAlign w:val="center"/>
                </w:tcPr>
                <w:p w14:paraId="5E82524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05</w:t>
                  </w:r>
                </w:p>
              </w:tc>
              <w:tc>
                <w:tcPr>
                  <w:tcW w:w="2201" w:type="pct"/>
                  <w:shd w:val="clear" w:color="auto" w:fill="auto"/>
                  <w:tcMar>
                    <w:top w:w="0" w:type="dxa"/>
                    <w:bottom w:w="0" w:type="dxa"/>
                  </w:tcMar>
                  <w:vAlign w:val="center"/>
                </w:tcPr>
                <w:p w14:paraId="489B27F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Co., Ltd</w:t>
                  </w:r>
                </w:p>
              </w:tc>
              <w:tc>
                <w:tcPr>
                  <w:tcW w:w="2151" w:type="pct"/>
                  <w:shd w:val="clear" w:color="auto" w:fill="auto"/>
                  <w:tcMar>
                    <w:top w:w="0" w:type="dxa"/>
                    <w:bottom w:w="0" w:type="dxa"/>
                  </w:tcMar>
                  <w:vAlign w:val="center"/>
                </w:tcPr>
                <w:p w14:paraId="035805B2" w14:textId="77777777" w:rsidR="006B359E" w:rsidRPr="004346EC" w:rsidRDefault="00EF7F46" w:rsidP="006D41A1">
                  <w:pPr>
                    <w:pBdr>
                      <w:top w:val="nil"/>
                      <w:left w:val="nil"/>
                      <w:bottom w:val="nil"/>
                      <w:right w:val="nil"/>
                      <w:between w:val="nil"/>
                    </w:pBdr>
                    <w:tabs>
                      <w:tab w:val="left" w:pos="567"/>
                      <w:tab w:val="left" w:pos="2416"/>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Subsidiary of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w:t>
                  </w:r>
                </w:p>
                <w:p w14:paraId="62DF3988" w14:textId="77777777" w:rsidR="006B359E" w:rsidRPr="004346EC" w:rsidRDefault="00EF7F46" w:rsidP="006D41A1">
                  <w:pPr>
                    <w:pBdr>
                      <w:top w:val="nil"/>
                      <w:left w:val="nil"/>
                      <w:bottom w:val="nil"/>
                      <w:right w:val="nil"/>
                      <w:between w:val="nil"/>
                    </w:pBdr>
                    <w:tabs>
                      <w:tab w:val="left" w:pos="567"/>
                      <w:tab w:val="left" w:pos="2416"/>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 </w:t>
                  </w:r>
                </w:p>
              </w:tc>
            </w:tr>
            <w:tr w:rsidR="006B359E" w:rsidRPr="004346EC" w14:paraId="054828DC" w14:textId="77777777" w:rsidTr="006D41A1">
              <w:tc>
                <w:tcPr>
                  <w:tcW w:w="648" w:type="pct"/>
                  <w:shd w:val="clear" w:color="auto" w:fill="auto"/>
                  <w:tcMar>
                    <w:top w:w="0" w:type="dxa"/>
                    <w:bottom w:w="0" w:type="dxa"/>
                  </w:tcMar>
                  <w:vAlign w:val="center"/>
                </w:tcPr>
                <w:p w14:paraId="5B0409E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06</w:t>
                  </w:r>
                </w:p>
              </w:tc>
              <w:tc>
                <w:tcPr>
                  <w:tcW w:w="2201" w:type="pct"/>
                  <w:shd w:val="clear" w:color="auto" w:fill="auto"/>
                  <w:tcMar>
                    <w:top w:w="0" w:type="dxa"/>
                    <w:bottom w:w="0" w:type="dxa"/>
                  </w:tcMar>
                  <w:vAlign w:val="center"/>
                </w:tcPr>
                <w:p w14:paraId="44FC680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Dai Viet Company Limited</w:t>
                  </w:r>
                </w:p>
              </w:tc>
              <w:tc>
                <w:tcPr>
                  <w:tcW w:w="2151" w:type="pct"/>
                  <w:shd w:val="clear" w:color="auto" w:fill="auto"/>
                  <w:tcMar>
                    <w:top w:w="0" w:type="dxa"/>
                    <w:bottom w:w="0" w:type="dxa"/>
                  </w:tcMar>
                  <w:vAlign w:val="center"/>
                </w:tcPr>
                <w:p w14:paraId="222F226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Company with capital contribution from key management members (Mr. Dao Duc Dai - member of the Board of Directors)</w:t>
                  </w:r>
                </w:p>
              </w:tc>
            </w:tr>
            <w:tr w:rsidR="006B359E" w:rsidRPr="004346EC" w14:paraId="25FC2881" w14:textId="77777777" w:rsidTr="006D41A1">
              <w:tc>
                <w:tcPr>
                  <w:tcW w:w="648" w:type="pct"/>
                  <w:shd w:val="clear" w:color="auto" w:fill="auto"/>
                  <w:tcMar>
                    <w:top w:w="0" w:type="dxa"/>
                    <w:bottom w:w="0" w:type="dxa"/>
                  </w:tcMar>
                  <w:vAlign w:val="center"/>
                </w:tcPr>
                <w:p w14:paraId="3C54261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07</w:t>
                  </w:r>
                </w:p>
              </w:tc>
              <w:tc>
                <w:tcPr>
                  <w:tcW w:w="2201" w:type="pct"/>
                  <w:shd w:val="clear" w:color="auto" w:fill="auto"/>
                  <w:tcMar>
                    <w:top w:w="0" w:type="dxa"/>
                    <w:bottom w:w="0" w:type="dxa"/>
                  </w:tcMar>
                  <w:vAlign w:val="center"/>
                </w:tcPr>
                <w:p w14:paraId="0344F8C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Thu Duc Trading and Import - Export Joint Stock Company</w:t>
                  </w:r>
                </w:p>
              </w:tc>
              <w:tc>
                <w:tcPr>
                  <w:tcW w:w="2151" w:type="pct"/>
                  <w:shd w:val="clear" w:color="auto" w:fill="auto"/>
                  <w:tcMar>
                    <w:top w:w="0" w:type="dxa"/>
                    <w:bottom w:w="0" w:type="dxa"/>
                  </w:tcMar>
                  <w:vAlign w:val="center"/>
                </w:tcPr>
                <w:p w14:paraId="0807956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Company with capital contribution from key management members (Mr. Pham Ngoc Minh - member of the Board of Directors)</w:t>
                  </w:r>
                </w:p>
              </w:tc>
            </w:tr>
            <w:tr w:rsidR="006B359E" w:rsidRPr="004346EC" w14:paraId="52B0A3FC" w14:textId="77777777" w:rsidTr="006D41A1">
              <w:tc>
                <w:tcPr>
                  <w:tcW w:w="648" w:type="pct"/>
                  <w:shd w:val="clear" w:color="auto" w:fill="auto"/>
                  <w:tcMar>
                    <w:top w:w="0" w:type="dxa"/>
                    <w:bottom w:w="0" w:type="dxa"/>
                  </w:tcMar>
                  <w:vAlign w:val="center"/>
                </w:tcPr>
                <w:p w14:paraId="55AAA64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08</w:t>
                  </w:r>
                </w:p>
              </w:tc>
              <w:tc>
                <w:tcPr>
                  <w:tcW w:w="2201" w:type="pct"/>
                  <w:shd w:val="clear" w:color="auto" w:fill="auto"/>
                  <w:tcMar>
                    <w:top w:w="0" w:type="dxa"/>
                    <w:bottom w:w="0" w:type="dxa"/>
                  </w:tcMar>
                  <w:vAlign w:val="center"/>
                </w:tcPr>
                <w:p w14:paraId="0EBA096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U&amp;I Investment Corporation</w:t>
                  </w:r>
                </w:p>
              </w:tc>
              <w:tc>
                <w:tcPr>
                  <w:tcW w:w="2151" w:type="pct"/>
                  <w:shd w:val="clear" w:color="auto" w:fill="auto"/>
                  <w:tcMar>
                    <w:top w:w="0" w:type="dxa"/>
                    <w:bottom w:w="0" w:type="dxa"/>
                  </w:tcMar>
                  <w:vAlign w:val="center"/>
                </w:tcPr>
                <w:p w14:paraId="1207DCDC" w14:textId="24133A6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Company with capital contribution from </w:t>
                  </w:r>
                  <w:r w:rsidR="00590E54">
                    <w:rPr>
                      <w:rFonts w:ascii="Arial" w:hAnsi="Arial" w:cs="Arial"/>
                      <w:color w:val="010000"/>
                      <w:sz w:val="20"/>
                    </w:rPr>
                    <w:t>related</w:t>
                  </w:r>
                  <w:r w:rsidRPr="004346EC">
                    <w:rPr>
                      <w:rFonts w:ascii="Arial" w:hAnsi="Arial" w:cs="Arial"/>
                      <w:color w:val="010000"/>
                      <w:sz w:val="20"/>
                    </w:rPr>
                    <w:t xml:space="preserve"> person, key management </w:t>
                  </w:r>
                  <w:r w:rsidRPr="004346EC">
                    <w:rPr>
                      <w:rFonts w:ascii="Arial" w:hAnsi="Arial" w:cs="Arial"/>
                      <w:color w:val="010000"/>
                      <w:sz w:val="20"/>
                    </w:rPr>
                    <w:lastRenderedPageBreak/>
                    <w:t>members (Mr. Le Hoang Nam)</w:t>
                  </w:r>
                </w:p>
              </w:tc>
            </w:tr>
          </w:tbl>
          <w:p w14:paraId="5D8FE000" w14:textId="2F1695A6"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 xml:space="preserve">The Board of Directors approves the </w:t>
            </w:r>
            <w:r w:rsidR="00590E54">
              <w:rPr>
                <w:rFonts w:ascii="Arial" w:hAnsi="Arial" w:cs="Arial"/>
                <w:color w:val="010000"/>
                <w:sz w:val="20"/>
              </w:rPr>
              <w:t>Managing Director</w:t>
            </w:r>
            <w:r w:rsidRPr="004346EC">
              <w:rPr>
                <w:rFonts w:ascii="Arial" w:hAnsi="Arial" w:cs="Arial"/>
                <w:color w:val="010000"/>
                <w:sz w:val="20"/>
              </w:rPr>
              <w:t xml:space="preserve">'s Proposal on the approval for the </w:t>
            </w:r>
            <w:r w:rsidR="00590E54">
              <w:rPr>
                <w:rFonts w:ascii="Arial" w:hAnsi="Arial" w:cs="Arial"/>
                <w:color w:val="010000"/>
                <w:sz w:val="20"/>
              </w:rPr>
              <w:t>Managing Director</w:t>
            </w:r>
            <w:r w:rsidRPr="004346EC">
              <w:rPr>
                <w:rFonts w:ascii="Arial" w:hAnsi="Arial" w:cs="Arial"/>
                <w:color w:val="010000"/>
                <w:sz w:val="20"/>
              </w:rPr>
              <w:t xml:space="preserve"> to sign loan contracts from individual entities such as shareholders, employees, and other individuals, for the purpose of supplementing short-term and long-term capital for the company's business activities in 2024, as follows:</w:t>
            </w:r>
          </w:p>
          <w:p w14:paraId="7391379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Subjects: shareholders, employees, and other individuals.</w:t>
            </w:r>
          </w:p>
          <w:p w14:paraId="250E82A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Total loan amount: Maximum VND 150 billion.</w:t>
            </w:r>
          </w:p>
          <w:p w14:paraId="38B748F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Interest rate: at different times but not exceeding 150% of the average interest rate of the Company's loans from the bank.</w:t>
            </w:r>
          </w:p>
          <w:p w14:paraId="6A76EEB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Contract: with accompanying contract templates.</w:t>
            </w:r>
          </w:p>
        </w:tc>
      </w:tr>
      <w:tr w:rsidR="006B359E" w:rsidRPr="004346EC" w14:paraId="6BD80706"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6E8DD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10</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44D99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345D016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18/NQ/HDQT.2023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0C7E9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29,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60AE49" w14:textId="77777777" w:rsidR="006B359E" w:rsidRPr="004346EC" w:rsidRDefault="00EF7F46" w:rsidP="006D41A1">
            <w:pPr>
              <w:numPr>
                <w:ilvl w:val="0"/>
                <w:numId w:val="20"/>
              </w:numPr>
              <w:pBdr>
                <w:top w:val="nil"/>
                <w:left w:val="nil"/>
                <w:bottom w:val="nil"/>
                <w:right w:val="nil"/>
                <w:between w:val="nil"/>
              </w:pBdr>
              <w:tabs>
                <w:tab w:val="left" w:pos="155"/>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approves the Proposal of the Manager of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Green Building Materials Co., Ltd. on the investment for phase 2 expansion of the cement mixing plant - </w:t>
            </w: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Green specifically as follows:</w:t>
            </w:r>
          </w:p>
          <w:p w14:paraId="110AFB1E" w14:textId="77777777"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Expansion Project in Phase 2 - Cement Mixing Plant.</w:t>
            </w:r>
          </w:p>
          <w:p w14:paraId="6D506425" w14:textId="77777777" w:rsidR="006B359E" w:rsidRPr="004346EC" w:rsidRDefault="00EF7F46" w:rsidP="006D41A1">
            <w:pPr>
              <w:numPr>
                <w:ilvl w:val="0"/>
                <w:numId w:val="21"/>
              </w:numPr>
              <w:pBdr>
                <w:top w:val="nil"/>
                <w:left w:val="nil"/>
                <w:bottom w:val="nil"/>
                <w:right w:val="nil"/>
                <w:between w:val="nil"/>
              </w:pBdr>
              <w:tabs>
                <w:tab w:val="left" w:pos="567"/>
                <w:tab w:val="left" w:pos="786"/>
              </w:tabs>
              <w:spacing w:after="120" w:line="360" w:lineRule="auto"/>
              <w:rPr>
                <w:rFonts w:ascii="Arial" w:eastAsia="Arial" w:hAnsi="Arial" w:cs="Arial"/>
                <w:color w:val="010000"/>
                <w:sz w:val="20"/>
                <w:szCs w:val="20"/>
              </w:rPr>
            </w:pPr>
            <w:r w:rsidRPr="004346EC">
              <w:rPr>
                <w:rFonts w:ascii="Arial" w:hAnsi="Arial" w:cs="Arial"/>
                <w:color w:val="010000"/>
                <w:sz w:val="20"/>
              </w:rPr>
              <w:t>Project’s name: Expansion Project in Phase 2 - Cement Mixing Plant.</w:t>
            </w:r>
          </w:p>
          <w:p w14:paraId="401ECCC3" w14:textId="77777777" w:rsidR="006B359E" w:rsidRPr="004346EC" w:rsidRDefault="00EF7F46" w:rsidP="006D41A1">
            <w:pPr>
              <w:numPr>
                <w:ilvl w:val="0"/>
                <w:numId w:val="21"/>
              </w:numPr>
              <w:pBdr>
                <w:top w:val="nil"/>
                <w:left w:val="nil"/>
                <w:bottom w:val="nil"/>
                <w:right w:val="nil"/>
                <w:between w:val="nil"/>
              </w:pBdr>
              <w:tabs>
                <w:tab w:val="left" w:pos="567"/>
                <w:tab w:val="left" w:pos="793"/>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Venue: Song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Industrial Park, Dong </w:t>
            </w:r>
            <w:proofErr w:type="spellStart"/>
            <w:r w:rsidRPr="004346EC">
              <w:rPr>
                <w:rFonts w:ascii="Arial" w:hAnsi="Arial" w:cs="Arial"/>
                <w:color w:val="010000"/>
                <w:sz w:val="20"/>
              </w:rPr>
              <w:t>Phu</w:t>
            </w:r>
            <w:proofErr w:type="spellEnd"/>
            <w:r w:rsidRPr="004346EC">
              <w:rPr>
                <w:rFonts w:ascii="Arial" w:hAnsi="Arial" w:cs="Arial"/>
                <w:color w:val="010000"/>
                <w:sz w:val="20"/>
              </w:rPr>
              <w:t xml:space="preserve"> Commune, Chau Thanh District,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Province</w:t>
            </w:r>
          </w:p>
          <w:p w14:paraId="78A22F46" w14:textId="77777777" w:rsidR="006B359E" w:rsidRPr="004346EC" w:rsidRDefault="00EF7F46" w:rsidP="006D41A1">
            <w:pPr>
              <w:numPr>
                <w:ilvl w:val="0"/>
                <w:numId w:val="21"/>
              </w:numPr>
              <w:pBdr>
                <w:top w:val="nil"/>
                <w:left w:val="nil"/>
                <w:bottom w:val="nil"/>
                <w:right w:val="nil"/>
                <w:between w:val="nil"/>
              </w:pBdr>
              <w:tabs>
                <w:tab w:val="left" w:pos="567"/>
                <w:tab w:val="left" w:pos="789"/>
              </w:tabs>
              <w:spacing w:after="120" w:line="360" w:lineRule="auto"/>
              <w:rPr>
                <w:rFonts w:ascii="Arial" w:eastAsia="Arial" w:hAnsi="Arial" w:cs="Arial"/>
                <w:color w:val="010000"/>
                <w:sz w:val="20"/>
                <w:szCs w:val="20"/>
              </w:rPr>
            </w:pPr>
            <w:r w:rsidRPr="004346EC">
              <w:rPr>
                <w:rFonts w:ascii="Arial" w:hAnsi="Arial" w:cs="Arial"/>
                <w:color w:val="010000"/>
                <w:sz w:val="20"/>
              </w:rPr>
              <w:t>Project investment capital: VND 62 billion; (attached is the consolidated estimate).</w:t>
            </w:r>
          </w:p>
          <w:p w14:paraId="00FC99DA" w14:textId="77777777" w:rsidR="006B359E" w:rsidRPr="004346EC" w:rsidRDefault="00EF7F46" w:rsidP="006D41A1">
            <w:pPr>
              <w:numPr>
                <w:ilvl w:val="0"/>
                <w:numId w:val="21"/>
              </w:numPr>
              <w:pBdr>
                <w:top w:val="nil"/>
                <w:left w:val="nil"/>
                <w:bottom w:val="nil"/>
                <w:right w:val="nil"/>
                <w:between w:val="nil"/>
              </w:pBdr>
              <w:tabs>
                <w:tab w:val="left" w:pos="567"/>
                <w:tab w:val="left" w:pos="789"/>
              </w:tabs>
              <w:spacing w:after="120" w:line="360" w:lineRule="auto"/>
              <w:rPr>
                <w:rFonts w:ascii="Arial" w:eastAsia="Arial" w:hAnsi="Arial" w:cs="Arial"/>
                <w:color w:val="010000"/>
                <w:sz w:val="20"/>
                <w:szCs w:val="20"/>
              </w:rPr>
            </w:pPr>
            <w:r w:rsidRPr="004346EC">
              <w:rPr>
                <w:rFonts w:ascii="Arial" w:hAnsi="Arial" w:cs="Arial"/>
                <w:color w:val="010000"/>
                <w:sz w:val="20"/>
              </w:rPr>
              <w:t>Project funding source: Long-term loans</w:t>
            </w:r>
          </w:p>
          <w:p w14:paraId="75A6F8C3" w14:textId="77777777"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Execution time: from January to the end of June 2024.</w:t>
            </w:r>
          </w:p>
          <w:p w14:paraId="21A2565E" w14:textId="77777777" w:rsidR="006B359E" w:rsidRPr="004346EC" w:rsidRDefault="00EF7F46" w:rsidP="006D41A1">
            <w:pPr>
              <w:numPr>
                <w:ilvl w:val="0"/>
                <w:numId w:val="20"/>
              </w:numPr>
              <w:pBdr>
                <w:top w:val="nil"/>
                <w:left w:val="nil"/>
                <w:bottom w:val="nil"/>
                <w:right w:val="nil"/>
                <w:between w:val="nil"/>
              </w:pBdr>
              <w:tabs>
                <w:tab w:val="left" w:pos="155"/>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assigns to the Manager of HAMACO Green Construction Materials </w:t>
            </w:r>
            <w:r w:rsidRPr="004346EC">
              <w:rPr>
                <w:rFonts w:ascii="Arial" w:hAnsi="Arial" w:cs="Arial"/>
                <w:color w:val="010000"/>
                <w:sz w:val="20"/>
              </w:rPr>
              <w:lastRenderedPageBreak/>
              <w:t>Co., Ltd. to negotiate investment costs, select contractors, and sign contracts to implement the project.</w:t>
            </w:r>
          </w:p>
        </w:tc>
      </w:tr>
      <w:tr w:rsidR="006B359E" w:rsidRPr="004346EC" w14:paraId="055262F7"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9257D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11</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405A8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w:t>
            </w:r>
          </w:p>
          <w:p w14:paraId="65DD9FD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 19/NQ/HDQT.2023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4A012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29,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1B0D48" w14:textId="77777777" w:rsidR="006B359E" w:rsidRPr="004346EC" w:rsidRDefault="00EF7F46" w:rsidP="006D41A1">
            <w:pPr>
              <w:numPr>
                <w:ilvl w:val="0"/>
                <w:numId w:val="22"/>
              </w:numPr>
              <w:pBdr>
                <w:top w:val="nil"/>
                <w:left w:val="nil"/>
                <w:bottom w:val="nil"/>
                <w:right w:val="nil"/>
                <w:between w:val="nil"/>
              </w:pBdr>
              <w:tabs>
                <w:tab w:val="left" w:pos="169"/>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on the details of the Loan Agreement between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(the Borrower) and Quoc Thai </w:t>
            </w:r>
            <w:proofErr w:type="gramStart"/>
            <w:r w:rsidRPr="004346EC">
              <w:rPr>
                <w:rFonts w:ascii="Arial" w:hAnsi="Arial" w:cs="Arial"/>
                <w:color w:val="010000"/>
                <w:sz w:val="20"/>
              </w:rPr>
              <w:t>An</w:t>
            </w:r>
            <w:proofErr w:type="gramEnd"/>
            <w:r w:rsidRPr="004346EC">
              <w:rPr>
                <w:rFonts w:ascii="Arial" w:hAnsi="Arial" w:cs="Arial"/>
                <w:color w:val="010000"/>
                <w:sz w:val="20"/>
              </w:rPr>
              <w:t xml:space="preserve"> </w:t>
            </w:r>
            <w:proofErr w:type="spellStart"/>
            <w:r w:rsidRPr="004346EC">
              <w:rPr>
                <w:rFonts w:ascii="Arial" w:hAnsi="Arial" w:cs="Arial"/>
                <w:color w:val="010000"/>
                <w:sz w:val="20"/>
              </w:rPr>
              <w:t>Khang</w:t>
            </w:r>
            <w:proofErr w:type="spellEnd"/>
            <w:r w:rsidRPr="004346EC">
              <w:rPr>
                <w:rFonts w:ascii="Arial" w:hAnsi="Arial" w:cs="Arial"/>
                <w:color w:val="010000"/>
                <w:sz w:val="20"/>
              </w:rPr>
              <w:t xml:space="preserve"> Private Enterprise (the Lender). According to the general provisions of the Contract, there are 6 Articles that both parties commit to implement (with the Contract attached).</w:t>
            </w:r>
          </w:p>
          <w:p w14:paraId="64D97460" w14:textId="5E140629" w:rsidR="006B359E" w:rsidRPr="004346EC" w:rsidRDefault="00EF7F46" w:rsidP="006D41A1">
            <w:pPr>
              <w:numPr>
                <w:ilvl w:val="0"/>
                <w:numId w:val="22"/>
              </w:numPr>
              <w:pBdr>
                <w:top w:val="nil"/>
                <w:left w:val="nil"/>
                <w:bottom w:val="nil"/>
                <w:right w:val="nil"/>
                <w:between w:val="nil"/>
              </w:pBdr>
              <w:tabs>
                <w:tab w:val="left" w:pos="180"/>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Mr. 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Ngọc</w:t>
            </w:r>
            <w:proofErr w:type="spellEnd"/>
            <w:r w:rsidRPr="004346EC">
              <w:rPr>
                <w:rFonts w:ascii="Arial" w:hAnsi="Arial" w:cs="Arial"/>
                <w:color w:val="010000"/>
                <w:sz w:val="20"/>
              </w:rPr>
              <w:t xml:space="preserve">, </w:t>
            </w:r>
            <w:r w:rsidR="00590E54">
              <w:rPr>
                <w:rFonts w:ascii="Arial" w:hAnsi="Arial" w:cs="Arial"/>
                <w:color w:val="010000"/>
                <w:sz w:val="20"/>
              </w:rPr>
              <w:t>Managing Director</w:t>
            </w:r>
            <w:r w:rsidRPr="004346EC">
              <w:rPr>
                <w:rFonts w:ascii="Arial" w:hAnsi="Arial" w:cs="Arial"/>
                <w:color w:val="010000"/>
                <w:sz w:val="20"/>
              </w:rPr>
              <w:t xml:space="preserve"> of the Company, is authorized to negotiate, sign, and execute the contract and handle issues related to the aforementioned contract.</w:t>
            </w:r>
          </w:p>
        </w:tc>
      </w:tr>
      <w:tr w:rsidR="006B359E" w:rsidRPr="004346EC" w14:paraId="0A370522" w14:textId="77777777" w:rsidTr="006D41A1">
        <w:tc>
          <w:tcPr>
            <w:tcW w:w="31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AB5A4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12</w:t>
            </w:r>
          </w:p>
        </w:tc>
        <w:tc>
          <w:tcPr>
            <w:tcW w:w="10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B3004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Resolution No. 20/NQ/HDQT.2023</w:t>
            </w:r>
          </w:p>
        </w:tc>
        <w:tc>
          <w:tcPr>
            <w:tcW w:w="653"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1E7D4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29, 2023</w:t>
            </w:r>
          </w:p>
        </w:tc>
        <w:tc>
          <w:tcPr>
            <w:tcW w:w="301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B82251" w14:textId="5653FC02" w:rsidR="006B359E" w:rsidRPr="004346EC" w:rsidRDefault="00EF7F46" w:rsidP="006D41A1">
            <w:pPr>
              <w:numPr>
                <w:ilvl w:val="0"/>
                <w:numId w:val="23"/>
              </w:numPr>
              <w:pBdr>
                <w:top w:val="nil"/>
                <w:left w:val="nil"/>
                <w:bottom w:val="nil"/>
                <w:right w:val="nil"/>
                <w:between w:val="nil"/>
              </w:pBdr>
              <w:tabs>
                <w:tab w:val="left" w:pos="162"/>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Board of Directors agrees on the contents of the Proposed Plan to organize the Annual </w:t>
            </w:r>
            <w:r w:rsidR="00590E54">
              <w:rPr>
                <w:rFonts w:ascii="Arial" w:hAnsi="Arial" w:cs="Arial"/>
                <w:color w:val="010000"/>
                <w:sz w:val="20"/>
              </w:rPr>
              <w:t>General Meeting</w:t>
            </w:r>
            <w:r w:rsidRPr="004346EC">
              <w:rPr>
                <w:rFonts w:ascii="Arial" w:hAnsi="Arial" w:cs="Arial"/>
                <w:color w:val="010000"/>
                <w:sz w:val="20"/>
              </w:rPr>
              <w:t xml:space="preserve"> in 2024 as follows:</w:t>
            </w:r>
          </w:p>
          <w:p w14:paraId="7909796E" w14:textId="2ED7FE5E"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scheduled date of the Annual </w:t>
            </w:r>
            <w:r w:rsidR="00590E54">
              <w:rPr>
                <w:rFonts w:ascii="Arial" w:hAnsi="Arial" w:cs="Arial"/>
                <w:color w:val="010000"/>
                <w:sz w:val="20"/>
              </w:rPr>
              <w:t>General Meeting</w:t>
            </w:r>
            <w:r w:rsidRPr="004346EC">
              <w:rPr>
                <w:rFonts w:ascii="Arial" w:hAnsi="Arial" w:cs="Arial"/>
                <w:color w:val="010000"/>
                <w:sz w:val="20"/>
              </w:rPr>
              <w:t xml:space="preserve"> is: March 03, 2024</w:t>
            </w:r>
          </w:p>
          <w:p w14:paraId="7B846279" w14:textId="318C93DD"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Announce of General Mandate or Notice on the organization of the Annual </w:t>
            </w:r>
            <w:r w:rsidR="00590E54">
              <w:rPr>
                <w:rFonts w:ascii="Arial" w:hAnsi="Arial" w:cs="Arial"/>
                <w:color w:val="010000"/>
                <w:sz w:val="20"/>
              </w:rPr>
              <w:t>General Meeting</w:t>
            </w:r>
            <w:r w:rsidRPr="004346EC">
              <w:rPr>
                <w:rFonts w:ascii="Arial" w:hAnsi="Arial" w:cs="Arial"/>
                <w:color w:val="010000"/>
                <w:sz w:val="20"/>
              </w:rPr>
              <w:t xml:space="preserve"> in 2024 is on: January 15, 2024</w:t>
            </w:r>
          </w:p>
          <w:p w14:paraId="20C2C35B" w14:textId="26988D0C"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The record date for the list of shareholders to attend the Annual </w:t>
            </w:r>
            <w:r w:rsidR="00590E54">
              <w:rPr>
                <w:rFonts w:ascii="Arial" w:hAnsi="Arial" w:cs="Arial"/>
                <w:color w:val="010000"/>
                <w:sz w:val="20"/>
              </w:rPr>
              <w:t>General Meeting</w:t>
            </w:r>
            <w:r w:rsidRPr="004346EC">
              <w:rPr>
                <w:rFonts w:ascii="Arial" w:hAnsi="Arial" w:cs="Arial"/>
                <w:color w:val="010000"/>
                <w:sz w:val="20"/>
              </w:rPr>
              <w:t xml:space="preserve"> in 2024 is on: February 05, 2024</w:t>
            </w:r>
          </w:p>
          <w:p w14:paraId="6ACD3639" w14:textId="21D61801"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Print and send invitations to the Annual </w:t>
            </w:r>
            <w:r w:rsidR="00590E54">
              <w:rPr>
                <w:rFonts w:ascii="Arial" w:hAnsi="Arial" w:cs="Arial"/>
                <w:color w:val="010000"/>
                <w:sz w:val="20"/>
              </w:rPr>
              <w:t>General Meeting</w:t>
            </w:r>
            <w:r w:rsidRPr="004346EC">
              <w:rPr>
                <w:rFonts w:ascii="Arial" w:hAnsi="Arial" w:cs="Arial"/>
                <w:color w:val="010000"/>
                <w:sz w:val="20"/>
              </w:rPr>
              <w:t xml:space="preserve">; disclose information on the Annual </w:t>
            </w:r>
            <w:r w:rsidR="00590E54">
              <w:rPr>
                <w:rFonts w:ascii="Arial" w:hAnsi="Arial" w:cs="Arial"/>
                <w:color w:val="010000"/>
                <w:sz w:val="20"/>
              </w:rPr>
              <w:t>General Meeting</w:t>
            </w:r>
            <w:r w:rsidRPr="004346EC">
              <w:rPr>
                <w:rFonts w:ascii="Arial" w:hAnsi="Arial" w:cs="Arial"/>
                <w:color w:val="010000"/>
                <w:sz w:val="20"/>
              </w:rPr>
              <w:t xml:space="preserve"> invitation letter, the organization program, and related documents (if any) is on: February 11, 2024</w:t>
            </w:r>
          </w:p>
          <w:p w14:paraId="5DA62370" w14:textId="76F7B2BA"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Complete the set of documents sent to shareholders (Annual </w:t>
            </w:r>
            <w:r w:rsidR="00590E54">
              <w:rPr>
                <w:rFonts w:ascii="Arial" w:hAnsi="Arial" w:cs="Arial"/>
                <w:color w:val="010000"/>
                <w:sz w:val="20"/>
              </w:rPr>
              <w:t>General Meeting</w:t>
            </w:r>
            <w:r w:rsidR="00445D28">
              <w:rPr>
                <w:rFonts w:ascii="Arial" w:hAnsi="Arial" w:cs="Arial"/>
                <w:color w:val="010000"/>
                <w:sz w:val="20"/>
              </w:rPr>
              <w:t>' Proposals, agenda</w:t>
            </w:r>
            <w:r w:rsidRPr="004346EC">
              <w:rPr>
                <w:rFonts w:ascii="Arial" w:hAnsi="Arial" w:cs="Arial"/>
                <w:color w:val="010000"/>
                <w:sz w:val="20"/>
              </w:rPr>
              <w:t>...) If the final adjustment is made on: February 29, 2024</w:t>
            </w:r>
          </w:p>
          <w:p w14:paraId="49AA6DE8" w14:textId="33626ACF" w:rsidR="006B359E" w:rsidRPr="004346EC" w:rsidRDefault="00EF7F46" w:rsidP="006D41A1">
            <w:pPr>
              <w:pBdr>
                <w:top w:val="nil"/>
                <w:left w:val="nil"/>
                <w:bottom w:val="nil"/>
                <w:right w:val="nil"/>
                <w:between w:val="nil"/>
              </w:pBdr>
              <w:tabs>
                <w:tab w:val="left" w:pos="144"/>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Venue for the Annual </w:t>
            </w:r>
            <w:r w:rsidR="00590E54">
              <w:rPr>
                <w:rFonts w:ascii="Arial" w:hAnsi="Arial" w:cs="Arial"/>
                <w:color w:val="010000"/>
                <w:sz w:val="20"/>
              </w:rPr>
              <w:t>General Meeting</w:t>
            </w:r>
            <w:r w:rsidRPr="004346EC">
              <w:rPr>
                <w:rFonts w:ascii="Arial" w:hAnsi="Arial" w:cs="Arial"/>
                <w:color w:val="010000"/>
                <w:sz w:val="20"/>
              </w:rPr>
              <w:t>: Assign the Administrative - Personnel Department to select and announce later.</w:t>
            </w:r>
          </w:p>
          <w:p w14:paraId="2A473E8A" w14:textId="67E080CE" w:rsidR="006B359E" w:rsidRPr="004346EC" w:rsidRDefault="00EF7F46" w:rsidP="006D41A1">
            <w:pPr>
              <w:numPr>
                <w:ilvl w:val="0"/>
                <w:numId w:val="23"/>
              </w:numPr>
              <w:pBdr>
                <w:top w:val="nil"/>
                <w:left w:val="nil"/>
                <w:bottom w:val="nil"/>
                <w:right w:val="nil"/>
                <w:between w:val="nil"/>
              </w:pBdr>
              <w:tabs>
                <w:tab w:val="left" w:pos="148"/>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 xml:space="preserve">Assign Mr. 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Ngoc - </w:t>
            </w:r>
            <w:r w:rsidR="00590E54">
              <w:rPr>
                <w:rFonts w:ascii="Arial" w:hAnsi="Arial" w:cs="Arial"/>
                <w:color w:val="010000"/>
                <w:sz w:val="20"/>
              </w:rPr>
              <w:t>Managing Director</w:t>
            </w:r>
            <w:r w:rsidRPr="004346EC">
              <w:rPr>
                <w:rFonts w:ascii="Arial" w:hAnsi="Arial" w:cs="Arial"/>
                <w:color w:val="010000"/>
                <w:sz w:val="20"/>
              </w:rPr>
              <w:t xml:space="preserve"> of the Company to direct relevant Departments and Committees to prepare Annual </w:t>
            </w:r>
            <w:r w:rsidR="00590E54">
              <w:rPr>
                <w:rFonts w:ascii="Arial" w:hAnsi="Arial" w:cs="Arial"/>
                <w:color w:val="010000"/>
                <w:sz w:val="20"/>
              </w:rPr>
              <w:t>General Meeting</w:t>
            </w:r>
            <w:r w:rsidRPr="004346EC">
              <w:rPr>
                <w:rFonts w:ascii="Arial" w:hAnsi="Arial" w:cs="Arial"/>
                <w:color w:val="010000"/>
                <w:sz w:val="20"/>
              </w:rPr>
              <w:t xml:space="preserve"> documents, send notifications, and announce information as prescribed in Article 1.</w:t>
            </w:r>
          </w:p>
        </w:tc>
      </w:tr>
      <w:tr w:rsidR="006B359E" w:rsidRPr="004346EC" w14:paraId="75B18B47" w14:textId="77777777" w:rsidTr="006D41A1">
        <w:tc>
          <w:tcPr>
            <w:tcW w:w="5000" w:type="pct"/>
            <w:gridSpan w:val="7"/>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CCAA63" w14:textId="5472032C" w:rsidR="006B359E" w:rsidRPr="004346EC" w:rsidRDefault="00F3420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2</w:t>
            </w:r>
            <w:r w:rsidR="00EF7F46" w:rsidRPr="004346EC">
              <w:rPr>
                <w:rFonts w:ascii="Arial" w:hAnsi="Arial" w:cs="Arial"/>
                <w:color w:val="010000"/>
                <w:sz w:val="20"/>
              </w:rPr>
              <w:t>.2. Board Decision</w:t>
            </w:r>
          </w:p>
        </w:tc>
      </w:tr>
      <w:tr w:rsidR="006B359E" w:rsidRPr="004346EC" w14:paraId="7BF79C79" w14:textId="77777777" w:rsidTr="006D41A1">
        <w:tc>
          <w:tcPr>
            <w:tcW w:w="274" w:type="pct"/>
            <w:tcBorders>
              <w:top w:val="single" w:sz="4" w:space="0" w:color="000000"/>
              <w:left w:val="single" w:sz="4" w:space="0" w:color="000000"/>
            </w:tcBorders>
            <w:shd w:val="clear" w:color="auto" w:fill="auto"/>
            <w:tcMar>
              <w:top w:w="0" w:type="dxa"/>
              <w:bottom w:w="0" w:type="dxa"/>
            </w:tcMar>
            <w:vAlign w:val="center"/>
          </w:tcPr>
          <w:p w14:paraId="3739119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107" w:type="pct"/>
            <w:gridSpan w:val="3"/>
            <w:tcBorders>
              <w:top w:val="single" w:sz="4" w:space="0" w:color="000000"/>
              <w:left w:val="single" w:sz="4" w:space="0" w:color="000000"/>
            </w:tcBorders>
            <w:shd w:val="clear" w:color="auto" w:fill="auto"/>
            <w:tcMar>
              <w:top w:w="0" w:type="dxa"/>
              <w:bottom w:w="0" w:type="dxa"/>
            </w:tcMar>
            <w:vAlign w:val="center"/>
          </w:tcPr>
          <w:p w14:paraId="23658064" w14:textId="55EE81AF" w:rsidR="006B359E" w:rsidRPr="004346EC" w:rsidRDefault="00445D2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 xml:space="preserve">Decision </w:t>
            </w:r>
          </w:p>
        </w:tc>
        <w:tc>
          <w:tcPr>
            <w:tcW w:w="655" w:type="pct"/>
            <w:gridSpan w:val="2"/>
            <w:tcBorders>
              <w:top w:val="single" w:sz="4" w:space="0" w:color="000000"/>
              <w:left w:val="single" w:sz="4" w:space="0" w:color="000000"/>
            </w:tcBorders>
            <w:shd w:val="clear" w:color="auto" w:fill="auto"/>
            <w:tcMar>
              <w:top w:w="0" w:type="dxa"/>
              <w:bottom w:w="0" w:type="dxa"/>
            </w:tcMar>
            <w:vAlign w:val="center"/>
          </w:tcPr>
          <w:p w14:paraId="07FB335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w:t>
            </w:r>
          </w:p>
        </w:tc>
        <w:tc>
          <w:tcPr>
            <w:tcW w:w="296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ECDD6E" w14:textId="1E640DE0"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Content</w:t>
            </w:r>
            <w:r w:rsidR="00445D28">
              <w:rPr>
                <w:rFonts w:ascii="Arial" w:hAnsi="Arial" w:cs="Arial"/>
                <w:color w:val="010000"/>
                <w:sz w:val="20"/>
              </w:rPr>
              <w:t>s</w:t>
            </w:r>
          </w:p>
        </w:tc>
      </w:tr>
      <w:tr w:rsidR="006B359E" w:rsidRPr="004346EC" w14:paraId="415740B3" w14:textId="77777777" w:rsidTr="006D41A1">
        <w:tc>
          <w:tcPr>
            <w:tcW w:w="2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3AD42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1107" w:type="pct"/>
            <w:gridSpan w:val="3"/>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E9C24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Decision No. 01/QD/HDQT.23</w:t>
            </w:r>
          </w:p>
        </w:tc>
        <w:tc>
          <w:tcPr>
            <w:tcW w:w="65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CFA73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April 04, 2023</w:t>
            </w:r>
          </w:p>
        </w:tc>
        <w:tc>
          <w:tcPr>
            <w:tcW w:w="296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4DC48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Board of Directors approved the dividend payment for the third round as follows:</w:t>
            </w:r>
          </w:p>
          <w:p w14:paraId="3578BAE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for the third round of 2022: 4%/share (Shareholders receive VND 400 for every share they own).</w:t>
            </w:r>
          </w:p>
          <w:p w14:paraId="73A6ACD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Record date for the list of shareholders for dividend payment: April 20, 2023</w:t>
            </w:r>
          </w:p>
          <w:p w14:paraId="5C41C98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date: May 11, 2023</w:t>
            </w:r>
          </w:p>
          <w:p w14:paraId="62DC87EB" w14:textId="4B31C0D4" w:rsidR="006B359E" w:rsidRPr="004346EC" w:rsidRDefault="00445D2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Payment form: In c</w:t>
            </w:r>
            <w:r w:rsidR="00EF7F46" w:rsidRPr="004346EC">
              <w:rPr>
                <w:rFonts w:ascii="Arial" w:hAnsi="Arial" w:cs="Arial"/>
                <w:color w:val="010000"/>
                <w:sz w:val="20"/>
              </w:rPr>
              <w:t xml:space="preserve">ash or </w:t>
            </w:r>
            <w:r>
              <w:rPr>
                <w:rFonts w:ascii="Arial" w:hAnsi="Arial" w:cs="Arial"/>
                <w:color w:val="010000"/>
                <w:sz w:val="20"/>
              </w:rPr>
              <w:t xml:space="preserve">by </w:t>
            </w:r>
            <w:r w:rsidR="00EF7F46" w:rsidRPr="004346EC">
              <w:rPr>
                <w:rFonts w:ascii="Arial" w:hAnsi="Arial" w:cs="Arial"/>
                <w:color w:val="010000"/>
                <w:sz w:val="20"/>
              </w:rPr>
              <w:t>bank transfer.</w:t>
            </w:r>
          </w:p>
        </w:tc>
      </w:tr>
      <w:tr w:rsidR="006B359E" w:rsidRPr="004346EC" w14:paraId="45E370FA" w14:textId="77777777" w:rsidTr="006D41A1">
        <w:tc>
          <w:tcPr>
            <w:tcW w:w="2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59F64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1107" w:type="pct"/>
            <w:gridSpan w:val="3"/>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4B020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Decision No. 02/QD/HDQT.23</w:t>
            </w:r>
          </w:p>
        </w:tc>
        <w:tc>
          <w:tcPr>
            <w:tcW w:w="655"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998B6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December 11, 2023</w:t>
            </w:r>
          </w:p>
        </w:tc>
        <w:tc>
          <w:tcPr>
            <w:tcW w:w="296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85C57C" w14:textId="77777777" w:rsidR="006B359E" w:rsidRPr="004346EC" w:rsidRDefault="00EF7F46" w:rsidP="00F34204">
            <w:pPr>
              <w:pBdr>
                <w:top w:val="nil"/>
                <w:left w:val="nil"/>
                <w:bottom w:val="nil"/>
                <w:right w:val="nil"/>
                <w:between w:val="nil"/>
              </w:pBdr>
              <w:tabs>
                <w:tab w:val="left" w:pos="155"/>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Board of Directors agrees on paying the interim dividend for the 1st round of 2023 as follows:</w:t>
            </w:r>
          </w:p>
          <w:p w14:paraId="70F6026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interim dividend for the 1st round of 2023 is: 5%/share (Shareholders receive VND 500 for every share they own).</w:t>
            </w:r>
          </w:p>
          <w:p w14:paraId="28C834B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Record date for the list of shareholders for dividend payment: December 27, 2023</w:t>
            </w:r>
          </w:p>
          <w:p w14:paraId="239C1D6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Dividend payment date: January 15, 2024</w:t>
            </w:r>
          </w:p>
          <w:p w14:paraId="372039E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Payment form: Cash or bank transfer.</w:t>
            </w:r>
          </w:p>
          <w:p w14:paraId="6A5B2691" w14:textId="480874E5"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Assign to the </w:t>
            </w:r>
            <w:r w:rsidR="00590E54">
              <w:rPr>
                <w:rFonts w:ascii="Arial" w:hAnsi="Arial" w:cs="Arial"/>
                <w:color w:val="010000"/>
                <w:sz w:val="20"/>
              </w:rPr>
              <w:t>Managing Director</w:t>
            </w:r>
            <w:r w:rsidRPr="004346EC">
              <w:rPr>
                <w:rFonts w:ascii="Arial" w:hAnsi="Arial" w:cs="Arial"/>
                <w:color w:val="010000"/>
                <w:sz w:val="20"/>
              </w:rPr>
              <w:t xml:space="preserve"> of </w:t>
            </w:r>
            <w:proofErr w:type="spellStart"/>
            <w:r w:rsidRPr="004346EC">
              <w:rPr>
                <w:rFonts w:ascii="Arial" w:hAnsi="Arial" w:cs="Arial"/>
                <w:color w:val="010000"/>
                <w:sz w:val="20"/>
              </w:rPr>
              <w:t>Hau</w:t>
            </w:r>
            <w:proofErr w:type="spellEnd"/>
            <w:r w:rsidRPr="004346EC">
              <w:rPr>
                <w:rFonts w:ascii="Arial" w:hAnsi="Arial" w:cs="Arial"/>
                <w:color w:val="010000"/>
                <w:sz w:val="20"/>
              </w:rPr>
              <w:t xml:space="preserve"> Giang Materials Joint Stock Company to implement for the relevant Departments to organize the implementation.</w:t>
            </w:r>
          </w:p>
        </w:tc>
      </w:tr>
    </w:tbl>
    <w:p w14:paraId="4171FAAA" w14:textId="77777777" w:rsidR="006B359E" w:rsidRPr="004346EC" w:rsidRDefault="00EF7F46" w:rsidP="006D41A1">
      <w:pPr>
        <w:keepNext/>
        <w:numPr>
          <w:ilvl w:val="0"/>
          <w:numId w:val="1"/>
        </w:numPr>
        <w:pBdr>
          <w:top w:val="nil"/>
          <w:left w:val="nil"/>
          <w:bottom w:val="nil"/>
          <w:right w:val="nil"/>
          <w:between w:val="nil"/>
        </w:pBdr>
        <w:tabs>
          <w:tab w:val="left" w:pos="337"/>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Audit Committee and Internal Audit Committee:</w:t>
      </w:r>
    </w:p>
    <w:p w14:paraId="4CAA2F69" w14:textId="77777777" w:rsidR="006B359E" w:rsidRPr="004346EC" w:rsidRDefault="00EF7F46" w:rsidP="006D41A1">
      <w:pPr>
        <w:numPr>
          <w:ilvl w:val="0"/>
          <w:numId w:val="26"/>
        </w:numPr>
        <w:pBdr>
          <w:top w:val="nil"/>
          <w:left w:val="nil"/>
          <w:bottom w:val="nil"/>
          <w:right w:val="nil"/>
          <w:between w:val="nil"/>
        </w:pBdr>
        <w:tabs>
          <w:tab w:val="left" w:pos="284"/>
          <w:tab w:val="left" w:pos="567"/>
        </w:tabs>
        <w:spacing w:after="120" w:line="360" w:lineRule="auto"/>
        <w:ind w:left="0" w:firstLine="0"/>
        <w:rPr>
          <w:rFonts w:ascii="Arial" w:eastAsia="Arial" w:hAnsi="Arial" w:cs="Arial"/>
          <w:color w:val="010000"/>
          <w:sz w:val="20"/>
          <w:szCs w:val="20"/>
        </w:rPr>
      </w:pPr>
      <w:r w:rsidRPr="004346EC">
        <w:rPr>
          <w:rFonts w:ascii="Arial" w:hAnsi="Arial" w:cs="Arial"/>
          <w:color w:val="010000"/>
          <w:sz w:val="20"/>
        </w:rPr>
        <w:t>Information about members of the Audit Committee</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5"/>
        <w:gridCol w:w="2907"/>
        <w:gridCol w:w="2014"/>
        <w:gridCol w:w="2622"/>
        <w:gridCol w:w="2818"/>
        <w:gridCol w:w="2703"/>
      </w:tblGrid>
      <w:tr w:rsidR="006B359E" w:rsidRPr="004346EC" w14:paraId="5E522AA9" w14:textId="77777777" w:rsidTr="006D41A1">
        <w:tc>
          <w:tcPr>
            <w:tcW w:w="317" w:type="pct"/>
            <w:shd w:val="clear" w:color="auto" w:fill="auto"/>
            <w:tcMar>
              <w:top w:w="0" w:type="dxa"/>
              <w:bottom w:w="0" w:type="dxa"/>
            </w:tcMar>
            <w:vAlign w:val="center"/>
          </w:tcPr>
          <w:p w14:paraId="37E9BF5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042" w:type="pct"/>
            <w:shd w:val="clear" w:color="auto" w:fill="auto"/>
            <w:tcMar>
              <w:top w:w="0" w:type="dxa"/>
              <w:bottom w:w="0" w:type="dxa"/>
            </w:tcMar>
            <w:vAlign w:val="center"/>
          </w:tcPr>
          <w:p w14:paraId="1D5D36A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 of the Audit Committee</w:t>
            </w:r>
          </w:p>
        </w:tc>
        <w:tc>
          <w:tcPr>
            <w:tcW w:w="722" w:type="pct"/>
            <w:shd w:val="clear" w:color="auto" w:fill="auto"/>
            <w:tcMar>
              <w:top w:w="0" w:type="dxa"/>
              <w:bottom w:w="0" w:type="dxa"/>
            </w:tcMar>
            <w:vAlign w:val="center"/>
          </w:tcPr>
          <w:p w14:paraId="1C078A2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Position</w:t>
            </w:r>
          </w:p>
        </w:tc>
        <w:tc>
          <w:tcPr>
            <w:tcW w:w="940" w:type="pct"/>
            <w:shd w:val="clear" w:color="auto" w:fill="auto"/>
            <w:tcMar>
              <w:top w:w="0" w:type="dxa"/>
              <w:bottom w:w="0" w:type="dxa"/>
            </w:tcMar>
            <w:vAlign w:val="center"/>
          </w:tcPr>
          <w:p w14:paraId="684BC4F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appointment as member of the Board of Directors</w:t>
            </w:r>
          </w:p>
          <w:p w14:paraId="3DCF5C6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Audit Committee</w:t>
            </w:r>
          </w:p>
        </w:tc>
        <w:tc>
          <w:tcPr>
            <w:tcW w:w="1010" w:type="pct"/>
            <w:shd w:val="clear" w:color="auto" w:fill="auto"/>
            <w:tcMar>
              <w:top w:w="0" w:type="dxa"/>
              <w:bottom w:w="0" w:type="dxa"/>
            </w:tcMar>
            <w:vAlign w:val="center"/>
          </w:tcPr>
          <w:p w14:paraId="5718586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dismissal as member of the Supervisory Board</w:t>
            </w:r>
          </w:p>
          <w:p w14:paraId="5C04F6E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Audit Committee</w:t>
            </w:r>
          </w:p>
        </w:tc>
        <w:tc>
          <w:tcPr>
            <w:tcW w:w="970" w:type="pct"/>
            <w:shd w:val="clear" w:color="auto" w:fill="auto"/>
            <w:tcMar>
              <w:top w:w="0" w:type="dxa"/>
              <w:bottom w:w="0" w:type="dxa"/>
            </w:tcMar>
            <w:vAlign w:val="center"/>
          </w:tcPr>
          <w:p w14:paraId="4580192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Qualification</w:t>
            </w:r>
          </w:p>
        </w:tc>
      </w:tr>
      <w:tr w:rsidR="006B359E" w:rsidRPr="004346EC" w14:paraId="3FB67BCB" w14:textId="77777777" w:rsidTr="006D41A1">
        <w:tc>
          <w:tcPr>
            <w:tcW w:w="317" w:type="pct"/>
            <w:shd w:val="clear" w:color="auto" w:fill="auto"/>
            <w:tcMar>
              <w:top w:w="0" w:type="dxa"/>
              <w:bottom w:w="0" w:type="dxa"/>
            </w:tcMar>
            <w:vAlign w:val="center"/>
          </w:tcPr>
          <w:p w14:paraId="113B7D6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1042" w:type="pct"/>
            <w:shd w:val="clear" w:color="auto" w:fill="auto"/>
            <w:tcMar>
              <w:top w:w="0" w:type="dxa"/>
              <w:bottom w:w="0" w:type="dxa"/>
            </w:tcMar>
            <w:vAlign w:val="center"/>
          </w:tcPr>
          <w:p w14:paraId="32466A0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Pham Ngoc Minh</w:t>
            </w:r>
          </w:p>
        </w:tc>
        <w:tc>
          <w:tcPr>
            <w:tcW w:w="722" w:type="pct"/>
            <w:shd w:val="clear" w:color="auto" w:fill="auto"/>
            <w:tcMar>
              <w:top w:w="0" w:type="dxa"/>
              <w:bottom w:w="0" w:type="dxa"/>
            </w:tcMar>
            <w:vAlign w:val="center"/>
          </w:tcPr>
          <w:p w14:paraId="09087E19" w14:textId="04595DEC" w:rsidR="006B359E" w:rsidRPr="004346EC" w:rsidRDefault="00EF7F46" w:rsidP="00F34204">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Chair of the Audit Committee</w:t>
            </w:r>
          </w:p>
        </w:tc>
        <w:tc>
          <w:tcPr>
            <w:tcW w:w="940" w:type="pct"/>
            <w:shd w:val="clear" w:color="auto" w:fill="auto"/>
            <w:tcMar>
              <w:top w:w="0" w:type="dxa"/>
              <w:bottom w:w="0" w:type="dxa"/>
            </w:tcMar>
            <w:vAlign w:val="center"/>
          </w:tcPr>
          <w:p w14:paraId="25DA436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May 03, 2021</w:t>
            </w:r>
          </w:p>
        </w:tc>
        <w:tc>
          <w:tcPr>
            <w:tcW w:w="1010" w:type="pct"/>
            <w:shd w:val="clear" w:color="auto" w:fill="auto"/>
            <w:tcMar>
              <w:top w:w="0" w:type="dxa"/>
              <w:bottom w:w="0" w:type="dxa"/>
            </w:tcMar>
            <w:vAlign w:val="center"/>
          </w:tcPr>
          <w:p w14:paraId="415964DE"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c>
          <w:tcPr>
            <w:tcW w:w="970" w:type="pct"/>
            <w:shd w:val="clear" w:color="auto" w:fill="auto"/>
            <w:tcMar>
              <w:top w:w="0" w:type="dxa"/>
              <w:bottom w:w="0" w:type="dxa"/>
            </w:tcMar>
            <w:vAlign w:val="center"/>
          </w:tcPr>
          <w:p w14:paraId="1D7F824D" w14:textId="5DBB4ACD"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00EF7F46" w:rsidRPr="004346EC">
              <w:rPr>
                <w:rFonts w:ascii="Arial" w:hAnsi="Arial" w:cs="Arial"/>
                <w:color w:val="010000"/>
                <w:sz w:val="20"/>
              </w:rPr>
              <w:t xml:space="preserve"> Economics</w:t>
            </w:r>
          </w:p>
        </w:tc>
      </w:tr>
      <w:tr w:rsidR="006B359E" w:rsidRPr="004346EC" w14:paraId="576A7E8A" w14:textId="77777777" w:rsidTr="006D41A1">
        <w:tc>
          <w:tcPr>
            <w:tcW w:w="317" w:type="pct"/>
            <w:shd w:val="clear" w:color="auto" w:fill="auto"/>
            <w:tcMar>
              <w:top w:w="0" w:type="dxa"/>
              <w:bottom w:w="0" w:type="dxa"/>
            </w:tcMar>
            <w:vAlign w:val="center"/>
          </w:tcPr>
          <w:p w14:paraId="56B800F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1042" w:type="pct"/>
            <w:shd w:val="clear" w:color="auto" w:fill="auto"/>
            <w:tcMar>
              <w:top w:w="0" w:type="dxa"/>
              <w:bottom w:w="0" w:type="dxa"/>
            </w:tcMar>
            <w:vAlign w:val="center"/>
          </w:tcPr>
          <w:p w14:paraId="6C093AD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Dao Duc Dai</w:t>
            </w:r>
          </w:p>
        </w:tc>
        <w:tc>
          <w:tcPr>
            <w:tcW w:w="722" w:type="pct"/>
            <w:shd w:val="clear" w:color="auto" w:fill="auto"/>
            <w:tcMar>
              <w:top w:w="0" w:type="dxa"/>
              <w:bottom w:w="0" w:type="dxa"/>
            </w:tcMar>
            <w:vAlign w:val="center"/>
          </w:tcPr>
          <w:p w14:paraId="7EABE422" w14:textId="0A9FD6C1" w:rsidR="006B359E" w:rsidRPr="004346EC" w:rsidRDefault="00EF7F46" w:rsidP="00F34204">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w:t>
            </w:r>
            <w:r w:rsidR="00F34204" w:rsidRPr="004346EC">
              <w:rPr>
                <w:rFonts w:ascii="Arial" w:hAnsi="Arial" w:cs="Arial"/>
                <w:color w:val="010000"/>
                <w:sz w:val="20"/>
              </w:rPr>
              <w:t xml:space="preserve"> of </w:t>
            </w:r>
            <w:r w:rsidRPr="004346EC">
              <w:rPr>
                <w:rFonts w:ascii="Arial" w:hAnsi="Arial" w:cs="Arial"/>
                <w:color w:val="010000"/>
                <w:sz w:val="20"/>
              </w:rPr>
              <w:t>the Audit Committee</w:t>
            </w:r>
          </w:p>
        </w:tc>
        <w:tc>
          <w:tcPr>
            <w:tcW w:w="940" w:type="pct"/>
            <w:shd w:val="clear" w:color="auto" w:fill="auto"/>
            <w:tcMar>
              <w:top w:w="0" w:type="dxa"/>
              <w:bottom w:w="0" w:type="dxa"/>
            </w:tcMar>
            <w:vAlign w:val="center"/>
          </w:tcPr>
          <w:p w14:paraId="235BE6C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May 03, 2021</w:t>
            </w:r>
          </w:p>
        </w:tc>
        <w:tc>
          <w:tcPr>
            <w:tcW w:w="1010" w:type="pct"/>
            <w:shd w:val="clear" w:color="auto" w:fill="auto"/>
            <w:tcMar>
              <w:top w:w="0" w:type="dxa"/>
              <w:bottom w:w="0" w:type="dxa"/>
            </w:tcMar>
            <w:vAlign w:val="center"/>
          </w:tcPr>
          <w:p w14:paraId="17B17F5E"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c>
          <w:tcPr>
            <w:tcW w:w="970" w:type="pct"/>
            <w:shd w:val="clear" w:color="auto" w:fill="auto"/>
            <w:tcMar>
              <w:top w:w="0" w:type="dxa"/>
              <w:bottom w:w="0" w:type="dxa"/>
            </w:tcMar>
            <w:vAlign w:val="center"/>
          </w:tcPr>
          <w:p w14:paraId="0F700488" w14:textId="05BAED91"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00EF7F46" w:rsidRPr="004346EC">
              <w:rPr>
                <w:rFonts w:ascii="Arial" w:hAnsi="Arial" w:cs="Arial"/>
                <w:color w:val="010000"/>
                <w:sz w:val="20"/>
              </w:rPr>
              <w:t xml:space="preserve"> Economics</w:t>
            </w:r>
          </w:p>
        </w:tc>
      </w:tr>
    </w:tbl>
    <w:p w14:paraId="0A6FACCD" w14:textId="43578EA6" w:rsidR="00C83DEF" w:rsidRDefault="00C83DEF" w:rsidP="00C83DEF">
      <w:pPr>
        <w:keepNext/>
        <w:pBdr>
          <w:top w:val="nil"/>
          <w:left w:val="nil"/>
          <w:bottom w:val="nil"/>
          <w:right w:val="nil"/>
          <w:between w:val="nil"/>
        </w:pBdr>
        <w:tabs>
          <w:tab w:val="left" w:pos="337"/>
          <w:tab w:val="left" w:pos="567"/>
        </w:tabs>
        <w:spacing w:after="120" w:line="360" w:lineRule="auto"/>
        <w:rPr>
          <w:rFonts w:ascii="Arial" w:eastAsia="Arial" w:hAnsi="Arial" w:cs="Arial"/>
          <w:color w:val="010000"/>
          <w:sz w:val="20"/>
          <w:szCs w:val="20"/>
        </w:rPr>
      </w:pPr>
      <w:r>
        <w:rPr>
          <w:rFonts w:ascii="Arial" w:eastAsia="Arial" w:hAnsi="Arial" w:cs="Arial"/>
          <w:color w:val="010000"/>
          <w:sz w:val="20"/>
          <w:szCs w:val="20"/>
        </w:rPr>
        <w:t>2. Information about members of the Internal Audit Committee</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5"/>
        <w:gridCol w:w="2907"/>
        <w:gridCol w:w="2014"/>
        <w:gridCol w:w="2622"/>
        <w:gridCol w:w="2818"/>
        <w:gridCol w:w="2703"/>
      </w:tblGrid>
      <w:tr w:rsidR="00C83DEF" w:rsidRPr="004346EC" w14:paraId="058B1BB5" w14:textId="77777777" w:rsidTr="00C83DEF">
        <w:tc>
          <w:tcPr>
            <w:tcW w:w="317" w:type="pct"/>
            <w:shd w:val="clear" w:color="auto" w:fill="auto"/>
            <w:tcMar>
              <w:top w:w="0" w:type="dxa"/>
              <w:bottom w:w="0" w:type="dxa"/>
            </w:tcMar>
            <w:vAlign w:val="center"/>
          </w:tcPr>
          <w:p w14:paraId="26492F39"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042" w:type="pct"/>
            <w:shd w:val="clear" w:color="auto" w:fill="auto"/>
            <w:tcMar>
              <w:top w:w="0" w:type="dxa"/>
              <w:bottom w:w="0" w:type="dxa"/>
            </w:tcMar>
            <w:vAlign w:val="center"/>
          </w:tcPr>
          <w:p w14:paraId="60A55993"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Member of the Audit Committee</w:t>
            </w:r>
          </w:p>
        </w:tc>
        <w:tc>
          <w:tcPr>
            <w:tcW w:w="722" w:type="pct"/>
            <w:shd w:val="clear" w:color="auto" w:fill="auto"/>
            <w:tcMar>
              <w:top w:w="0" w:type="dxa"/>
              <w:bottom w:w="0" w:type="dxa"/>
            </w:tcMar>
            <w:vAlign w:val="center"/>
          </w:tcPr>
          <w:p w14:paraId="426A3B43"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Position</w:t>
            </w:r>
          </w:p>
        </w:tc>
        <w:tc>
          <w:tcPr>
            <w:tcW w:w="940" w:type="pct"/>
            <w:shd w:val="clear" w:color="auto" w:fill="auto"/>
            <w:tcMar>
              <w:top w:w="0" w:type="dxa"/>
              <w:bottom w:w="0" w:type="dxa"/>
            </w:tcMar>
            <w:vAlign w:val="center"/>
          </w:tcPr>
          <w:p w14:paraId="00705189"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appointment as member of the Board of Directors</w:t>
            </w:r>
          </w:p>
          <w:p w14:paraId="6FF4A03A"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Audit Committee</w:t>
            </w:r>
          </w:p>
        </w:tc>
        <w:tc>
          <w:tcPr>
            <w:tcW w:w="1010" w:type="pct"/>
            <w:shd w:val="clear" w:color="auto" w:fill="auto"/>
            <w:tcMar>
              <w:top w:w="0" w:type="dxa"/>
              <w:bottom w:w="0" w:type="dxa"/>
            </w:tcMar>
            <w:vAlign w:val="center"/>
          </w:tcPr>
          <w:p w14:paraId="16B3B867"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dismissal as member of the Supervisory Board</w:t>
            </w:r>
          </w:p>
          <w:p w14:paraId="07B5F2A8"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the Audit Committee</w:t>
            </w:r>
          </w:p>
        </w:tc>
        <w:tc>
          <w:tcPr>
            <w:tcW w:w="969" w:type="pct"/>
            <w:shd w:val="clear" w:color="auto" w:fill="auto"/>
            <w:tcMar>
              <w:top w:w="0" w:type="dxa"/>
              <w:bottom w:w="0" w:type="dxa"/>
            </w:tcMar>
            <w:vAlign w:val="center"/>
          </w:tcPr>
          <w:p w14:paraId="6A2AC316" w14:textId="77777777" w:rsidR="00C83DEF" w:rsidRPr="004346EC" w:rsidRDefault="00C83DEF" w:rsidP="00114D9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Qualification</w:t>
            </w:r>
          </w:p>
        </w:tc>
      </w:tr>
      <w:tr w:rsidR="00C83DEF" w:rsidRPr="004346EC" w14:paraId="0716F234" w14:textId="77777777" w:rsidTr="00C83DEF">
        <w:tc>
          <w:tcPr>
            <w:tcW w:w="317" w:type="pct"/>
            <w:vMerge w:val="restart"/>
            <w:shd w:val="clear" w:color="auto" w:fill="auto"/>
            <w:tcMar>
              <w:top w:w="0" w:type="dxa"/>
              <w:bottom w:w="0" w:type="dxa"/>
            </w:tcMar>
            <w:vAlign w:val="center"/>
          </w:tcPr>
          <w:p w14:paraId="44B293C5" w14:textId="77777777"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1042" w:type="pct"/>
            <w:vMerge w:val="restart"/>
            <w:shd w:val="clear" w:color="auto" w:fill="auto"/>
            <w:tcMar>
              <w:top w:w="0" w:type="dxa"/>
              <w:bottom w:w="0" w:type="dxa"/>
            </w:tcMar>
            <w:vAlign w:val="center"/>
          </w:tcPr>
          <w:p w14:paraId="11DBBC12" w14:textId="6F39110D"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 xml:space="preserve">Huynh </w:t>
            </w:r>
            <w:proofErr w:type="spellStart"/>
            <w:r>
              <w:rPr>
                <w:rFonts w:ascii="Arial" w:hAnsi="Arial" w:cs="Arial"/>
                <w:color w:val="010000"/>
                <w:sz w:val="20"/>
              </w:rPr>
              <w:t>Tu</w:t>
            </w:r>
            <w:proofErr w:type="spellEnd"/>
            <w:r>
              <w:rPr>
                <w:rFonts w:ascii="Arial" w:hAnsi="Arial" w:cs="Arial"/>
                <w:color w:val="010000"/>
                <w:sz w:val="20"/>
              </w:rPr>
              <w:t xml:space="preserve"> My</w:t>
            </w:r>
          </w:p>
        </w:tc>
        <w:tc>
          <w:tcPr>
            <w:tcW w:w="722" w:type="pct"/>
            <w:shd w:val="clear" w:color="auto" w:fill="auto"/>
            <w:tcMar>
              <w:top w:w="0" w:type="dxa"/>
              <w:bottom w:w="0" w:type="dxa"/>
            </w:tcMar>
            <w:vAlign w:val="center"/>
          </w:tcPr>
          <w:p w14:paraId="35CAA74D" w14:textId="4CC2CE34"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Chair of the </w:t>
            </w:r>
            <w:r>
              <w:rPr>
                <w:rFonts w:ascii="Arial" w:hAnsi="Arial" w:cs="Arial"/>
                <w:color w:val="010000"/>
                <w:sz w:val="20"/>
              </w:rPr>
              <w:t xml:space="preserve">Internal </w:t>
            </w:r>
            <w:r w:rsidRPr="004346EC">
              <w:rPr>
                <w:rFonts w:ascii="Arial" w:hAnsi="Arial" w:cs="Arial"/>
                <w:color w:val="010000"/>
                <w:sz w:val="20"/>
              </w:rPr>
              <w:t>Audit Committee</w:t>
            </w:r>
          </w:p>
        </w:tc>
        <w:tc>
          <w:tcPr>
            <w:tcW w:w="940" w:type="pct"/>
            <w:shd w:val="clear" w:color="auto" w:fill="auto"/>
            <w:tcMar>
              <w:top w:w="0" w:type="dxa"/>
              <w:bottom w:w="0" w:type="dxa"/>
            </w:tcMar>
            <w:vAlign w:val="center"/>
          </w:tcPr>
          <w:p w14:paraId="3A81079F" w14:textId="3046534B"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July 01, 2020</w:t>
            </w:r>
          </w:p>
        </w:tc>
        <w:tc>
          <w:tcPr>
            <w:tcW w:w="1010" w:type="pct"/>
            <w:shd w:val="clear" w:color="auto" w:fill="auto"/>
            <w:tcMar>
              <w:top w:w="0" w:type="dxa"/>
              <w:bottom w:w="0" w:type="dxa"/>
            </w:tcMar>
            <w:vAlign w:val="center"/>
          </w:tcPr>
          <w:p w14:paraId="030E1FA7" w14:textId="650C875F" w:rsidR="00C83DEF" w:rsidRPr="004346EC" w:rsidRDefault="00C83DEF" w:rsidP="00C83DEF">
            <w:pPr>
              <w:tabs>
                <w:tab w:val="left" w:pos="567"/>
              </w:tabs>
              <w:spacing w:after="120" w:line="360" w:lineRule="auto"/>
              <w:rPr>
                <w:rFonts w:ascii="Arial" w:eastAsia="Arial" w:hAnsi="Arial" w:cs="Arial"/>
                <w:color w:val="010000"/>
                <w:sz w:val="20"/>
                <w:szCs w:val="20"/>
              </w:rPr>
            </w:pPr>
            <w:r>
              <w:rPr>
                <w:rFonts w:ascii="Arial" w:hAnsi="Arial" w:cs="Arial"/>
                <w:color w:val="010000"/>
                <w:sz w:val="20"/>
              </w:rPr>
              <w:t>January 01, 2023</w:t>
            </w:r>
          </w:p>
        </w:tc>
        <w:tc>
          <w:tcPr>
            <w:tcW w:w="969" w:type="pct"/>
            <w:vMerge w:val="restart"/>
            <w:shd w:val="clear" w:color="auto" w:fill="auto"/>
            <w:tcMar>
              <w:top w:w="0" w:type="dxa"/>
              <w:bottom w:w="0" w:type="dxa"/>
            </w:tcMar>
            <w:vAlign w:val="center"/>
          </w:tcPr>
          <w:p w14:paraId="4FE108AF" w14:textId="7E098BD3"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Pr="004346EC">
              <w:rPr>
                <w:rFonts w:ascii="Arial" w:hAnsi="Arial" w:cs="Arial"/>
                <w:color w:val="010000"/>
                <w:sz w:val="20"/>
              </w:rPr>
              <w:t xml:space="preserve"> Economics</w:t>
            </w:r>
          </w:p>
        </w:tc>
      </w:tr>
      <w:tr w:rsidR="00C83DEF" w:rsidRPr="004346EC" w14:paraId="4F58DAC7" w14:textId="77777777" w:rsidTr="00C83DEF">
        <w:tc>
          <w:tcPr>
            <w:tcW w:w="317" w:type="pct"/>
            <w:vMerge/>
            <w:shd w:val="clear" w:color="auto" w:fill="auto"/>
            <w:tcMar>
              <w:top w:w="0" w:type="dxa"/>
              <w:bottom w:w="0" w:type="dxa"/>
            </w:tcMar>
            <w:vAlign w:val="center"/>
          </w:tcPr>
          <w:p w14:paraId="06D528F8" w14:textId="77777777"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p>
        </w:tc>
        <w:tc>
          <w:tcPr>
            <w:tcW w:w="1042" w:type="pct"/>
            <w:vMerge/>
            <w:shd w:val="clear" w:color="auto" w:fill="auto"/>
            <w:tcMar>
              <w:top w:w="0" w:type="dxa"/>
              <w:bottom w:w="0" w:type="dxa"/>
            </w:tcMar>
            <w:vAlign w:val="center"/>
          </w:tcPr>
          <w:p w14:paraId="3A916B7D" w14:textId="77777777"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p>
        </w:tc>
        <w:tc>
          <w:tcPr>
            <w:tcW w:w="722" w:type="pct"/>
            <w:shd w:val="clear" w:color="auto" w:fill="auto"/>
            <w:tcMar>
              <w:top w:w="0" w:type="dxa"/>
              <w:bottom w:w="0" w:type="dxa"/>
            </w:tcMar>
            <w:vAlign w:val="center"/>
          </w:tcPr>
          <w:p w14:paraId="77D5797E" w14:textId="241B164C"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Member</w:t>
            </w:r>
          </w:p>
        </w:tc>
        <w:tc>
          <w:tcPr>
            <w:tcW w:w="940" w:type="pct"/>
            <w:shd w:val="clear" w:color="auto" w:fill="auto"/>
            <w:tcMar>
              <w:top w:w="0" w:type="dxa"/>
              <w:bottom w:w="0" w:type="dxa"/>
            </w:tcMar>
            <w:vAlign w:val="center"/>
          </w:tcPr>
          <w:p w14:paraId="53A2C3DE" w14:textId="4BF06253"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January 01, 2023</w:t>
            </w:r>
          </w:p>
        </w:tc>
        <w:tc>
          <w:tcPr>
            <w:tcW w:w="1010" w:type="pct"/>
            <w:shd w:val="clear" w:color="auto" w:fill="auto"/>
            <w:tcMar>
              <w:top w:w="0" w:type="dxa"/>
              <w:bottom w:w="0" w:type="dxa"/>
            </w:tcMar>
            <w:vAlign w:val="center"/>
          </w:tcPr>
          <w:p w14:paraId="26410779" w14:textId="125C9672" w:rsidR="00C83DEF" w:rsidRPr="004346EC" w:rsidRDefault="00C83DEF" w:rsidP="00C83DEF">
            <w:pPr>
              <w:tabs>
                <w:tab w:val="left" w:pos="567"/>
              </w:tabs>
              <w:spacing w:after="120" w:line="360" w:lineRule="auto"/>
              <w:rPr>
                <w:rFonts w:ascii="Arial" w:eastAsia="Arial" w:hAnsi="Arial" w:cs="Arial"/>
                <w:color w:val="010000"/>
                <w:sz w:val="20"/>
                <w:szCs w:val="20"/>
              </w:rPr>
            </w:pPr>
            <w:r>
              <w:rPr>
                <w:rFonts w:ascii="Arial" w:hAnsi="Arial" w:cs="Arial"/>
                <w:color w:val="010000"/>
                <w:sz w:val="20"/>
              </w:rPr>
              <w:t>December 05, 2023</w:t>
            </w:r>
          </w:p>
        </w:tc>
        <w:tc>
          <w:tcPr>
            <w:tcW w:w="969" w:type="pct"/>
            <w:vMerge/>
            <w:shd w:val="clear" w:color="auto" w:fill="auto"/>
            <w:tcMar>
              <w:top w:w="0" w:type="dxa"/>
              <w:bottom w:w="0" w:type="dxa"/>
            </w:tcMar>
            <w:vAlign w:val="center"/>
          </w:tcPr>
          <w:p w14:paraId="27C86F0C" w14:textId="360BCECE"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p>
        </w:tc>
      </w:tr>
      <w:tr w:rsidR="00C83DEF" w:rsidRPr="004346EC" w14:paraId="3EC2E871" w14:textId="77777777" w:rsidTr="00C83DEF">
        <w:tc>
          <w:tcPr>
            <w:tcW w:w="317" w:type="pct"/>
            <w:shd w:val="clear" w:color="auto" w:fill="auto"/>
            <w:tcMar>
              <w:top w:w="0" w:type="dxa"/>
              <w:bottom w:w="0" w:type="dxa"/>
            </w:tcMar>
            <w:vAlign w:val="center"/>
          </w:tcPr>
          <w:p w14:paraId="16566A18" w14:textId="77777777"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1042" w:type="pct"/>
            <w:shd w:val="clear" w:color="auto" w:fill="auto"/>
            <w:tcMar>
              <w:top w:w="0" w:type="dxa"/>
              <w:bottom w:w="0" w:type="dxa"/>
            </w:tcMar>
            <w:vAlign w:val="center"/>
          </w:tcPr>
          <w:p w14:paraId="0C30CCD9" w14:textId="7BE5BBC4"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 xml:space="preserve">Nguyen Quoc </w:t>
            </w:r>
            <w:proofErr w:type="spellStart"/>
            <w:r>
              <w:rPr>
                <w:rFonts w:ascii="Arial" w:hAnsi="Arial" w:cs="Arial"/>
                <w:color w:val="010000"/>
                <w:sz w:val="20"/>
              </w:rPr>
              <w:t>Huy</w:t>
            </w:r>
            <w:proofErr w:type="spellEnd"/>
          </w:p>
        </w:tc>
        <w:tc>
          <w:tcPr>
            <w:tcW w:w="722" w:type="pct"/>
            <w:shd w:val="clear" w:color="auto" w:fill="auto"/>
            <w:tcMar>
              <w:top w:w="0" w:type="dxa"/>
              <w:bottom w:w="0" w:type="dxa"/>
            </w:tcMar>
            <w:vAlign w:val="center"/>
          </w:tcPr>
          <w:p w14:paraId="472F682A" w14:textId="014E00F2"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Member of the </w:t>
            </w:r>
            <w:r>
              <w:rPr>
                <w:rFonts w:ascii="Arial" w:hAnsi="Arial" w:cs="Arial"/>
                <w:color w:val="010000"/>
                <w:sz w:val="20"/>
              </w:rPr>
              <w:t xml:space="preserve">Internal </w:t>
            </w:r>
            <w:r w:rsidRPr="004346EC">
              <w:rPr>
                <w:rFonts w:ascii="Arial" w:hAnsi="Arial" w:cs="Arial"/>
                <w:color w:val="010000"/>
                <w:sz w:val="20"/>
              </w:rPr>
              <w:t>Audit Committee</w:t>
            </w:r>
          </w:p>
        </w:tc>
        <w:tc>
          <w:tcPr>
            <w:tcW w:w="940" w:type="pct"/>
            <w:shd w:val="clear" w:color="auto" w:fill="auto"/>
            <w:tcMar>
              <w:top w:w="0" w:type="dxa"/>
              <w:bottom w:w="0" w:type="dxa"/>
            </w:tcMar>
            <w:vAlign w:val="center"/>
          </w:tcPr>
          <w:p w14:paraId="00BBEA1B" w14:textId="733FE946"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January 01, 2023</w:t>
            </w:r>
          </w:p>
        </w:tc>
        <w:tc>
          <w:tcPr>
            <w:tcW w:w="1010" w:type="pct"/>
            <w:shd w:val="clear" w:color="auto" w:fill="auto"/>
            <w:tcMar>
              <w:top w:w="0" w:type="dxa"/>
              <w:bottom w:w="0" w:type="dxa"/>
            </w:tcMar>
            <w:vAlign w:val="center"/>
          </w:tcPr>
          <w:p w14:paraId="4410AEED" w14:textId="77777777" w:rsidR="00C83DEF" w:rsidRPr="004346EC" w:rsidRDefault="00C83DEF" w:rsidP="00C83DEF">
            <w:pPr>
              <w:tabs>
                <w:tab w:val="left" w:pos="567"/>
              </w:tabs>
              <w:spacing w:after="120" w:line="360" w:lineRule="auto"/>
              <w:rPr>
                <w:rFonts w:ascii="Arial" w:eastAsia="Arial" w:hAnsi="Arial" w:cs="Arial"/>
                <w:color w:val="010000"/>
                <w:sz w:val="20"/>
                <w:szCs w:val="20"/>
              </w:rPr>
            </w:pPr>
          </w:p>
        </w:tc>
        <w:tc>
          <w:tcPr>
            <w:tcW w:w="969" w:type="pct"/>
            <w:shd w:val="clear" w:color="auto" w:fill="auto"/>
            <w:tcMar>
              <w:top w:w="0" w:type="dxa"/>
              <w:bottom w:w="0" w:type="dxa"/>
            </w:tcMar>
            <w:vAlign w:val="center"/>
          </w:tcPr>
          <w:p w14:paraId="4F139EE0" w14:textId="77777777" w:rsidR="00C83DEF" w:rsidRPr="004346EC" w:rsidRDefault="00C83DEF" w:rsidP="00C83DEF">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Pr="004346EC">
              <w:rPr>
                <w:rFonts w:ascii="Arial" w:hAnsi="Arial" w:cs="Arial"/>
                <w:color w:val="010000"/>
                <w:sz w:val="20"/>
              </w:rPr>
              <w:t xml:space="preserve"> Economics</w:t>
            </w:r>
          </w:p>
        </w:tc>
      </w:tr>
      <w:tr w:rsidR="00C83DEF" w:rsidRPr="004346EC" w14:paraId="1DFA23F9" w14:textId="77777777" w:rsidTr="00C83DEF">
        <w:tc>
          <w:tcPr>
            <w:tcW w:w="317" w:type="pct"/>
            <w:shd w:val="clear" w:color="auto" w:fill="auto"/>
            <w:tcMar>
              <w:top w:w="0" w:type="dxa"/>
              <w:bottom w:w="0" w:type="dxa"/>
            </w:tcMar>
            <w:vAlign w:val="center"/>
          </w:tcPr>
          <w:p w14:paraId="15921106" w14:textId="171E5321"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lastRenderedPageBreak/>
              <w:t>03</w:t>
            </w:r>
          </w:p>
        </w:tc>
        <w:tc>
          <w:tcPr>
            <w:tcW w:w="1042" w:type="pct"/>
            <w:shd w:val="clear" w:color="auto" w:fill="auto"/>
            <w:tcMar>
              <w:top w:w="0" w:type="dxa"/>
              <w:bottom w:w="0" w:type="dxa"/>
            </w:tcMar>
            <w:vAlign w:val="center"/>
          </w:tcPr>
          <w:p w14:paraId="1FA3D186" w14:textId="621BE4DF"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Lam Anh Thu</w:t>
            </w:r>
          </w:p>
        </w:tc>
        <w:tc>
          <w:tcPr>
            <w:tcW w:w="722" w:type="pct"/>
            <w:shd w:val="clear" w:color="auto" w:fill="auto"/>
            <w:tcMar>
              <w:top w:w="0" w:type="dxa"/>
              <w:bottom w:w="0" w:type="dxa"/>
            </w:tcMar>
            <w:vAlign w:val="center"/>
          </w:tcPr>
          <w:p w14:paraId="6AA9B9F3" w14:textId="75AA28C8"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sidRPr="004346EC">
              <w:rPr>
                <w:rFonts w:ascii="Arial" w:hAnsi="Arial" w:cs="Arial"/>
                <w:color w:val="010000"/>
                <w:sz w:val="20"/>
              </w:rPr>
              <w:t xml:space="preserve">Member of the </w:t>
            </w:r>
            <w:r>
              <w:rPr>
                <w:rFonts w:ascii="Arial" w:hAnsi="Arial" w:cs="Arial"/>
                <w:color w:val="010000"/>
                <w:sz w:val="20"/>
              </w:rPr>
              <w:t xml:space="preserve">Internal </w:t>
            </w:r>
            <w:r w:rsidRPr="004346EC">
              <w:rPr>
                <w:rFonts w:ascii="Arial" w:hAnsi="Arial" w:cs="Arial"/>
                <w:color w:val="010000"/>
                <w:sz w:val="20"/>
              </w:rPr>
              <w:t>Audit Committee</w:t>
            </w:r>
          </w:p>
        </w:tc>
        <w:tc>
          <w:tcPr>
            <w:tcW w:w="940" w:type="pct"/>
            <w:shd w:val="clear" w:color="auto" w:fill="auto"/>
            <w:tcMar>
              <w:top w:w="0" w:type="dxa"/>
              <w:bottom w:w="0" w:type="dxa"/>
            </w:tcMar>
            <w:vAlign w:val="center"/>
          </w:tcPr>
          <w:p w14:paraId="0C4F88EE" w14:textId="1371CDDF"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December 15, 2018</w:t>
            </w:r>
          </w:p>
        </w:tc>
        <w:tc>
          <w:tcPr>
            <w:tcW w:w="1010" w:type="pct"/>
            <w:shd w:val="clear" w:color="auto" w:fill="auto"/>
            <w:tcMar>
              <w:top w:w="0" w:type="dxa"/>
              <w:bottom w:w="0" w:type="dxa"/>
            </w:tcMar>
            <w:vAlign w:val="center"/>
          </w:tcPr>
          <w:p w14:paraId="6244CA48" w14:textId="31EF2C2A" w:rsidR="00C83DEF" w:rsidRPr="004346EC" w:rsidRDefault="00C83DEF" w:rsidP="00C83DEF">
            <w:pPr>
              <w:tabs>
                <w:tab w:val="left" w:pos="567"/>
              </w:tabs>
              <w:spacing w:after="120" w:line="360" w:lineRule="auto"/>
              <w:rPr>
                <w:rFonts w:ascii="Arial" w:eastAsia="Arial" w:hAnsi="Arial" w:cs="Arial"/>
                <w:color w:val="010000"/>
                <w:sz w:val="20"/>
                <w:szCs w:val="20"/>
              </w:rPr>
            </w:pPr>
            <w:r>
              <w:rPr>
                <w:rFonts w:ascii="Arial" w:hAnsi="Arial" w:cs="Arial"/>
                <w:color w:val="010000"/>
                <w:sz w:val="20"/>
              </w:rPr>
              <w:t>January 01, 2023</w:t>
            </w:r>
          </w:p>
        </w:tc>
        <w:tc>
          <w:tcPr>
            <w:tcW w:w="969" w:type="pct"/>
            <w:shd w:val="clear" w:color="auto" w:fill="auto"/>
            <w:tcMar>
              <w:top w:w="0" w:type="dxa"/>
              <w:bottom w:w="0" w:type="dxa"/>
            </w:tcMar>
            <w:vAlign w:val="center"/>
          </w:tcPr>
          <w:p w14:paraId="0411125D" w14:textId="297FA161"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Bachelor in</w:t>
            </w:r>
            <w:r w:rsidRPr="004346EC">
              <w:rPr>
                <w:rFonts w:ascii="Arial" w:hAnsi="Arial" w:cs="Arial"/>
                <w:color w:val="010000"/>
                <w:sz w:val="20"/>
              </w:rPr>
              <w:t xml:space="preserve"> Economics</w:t>
            </w:r>
          </w:p>
        </w:tc>
      </w:tr>
      <w:tr w:rsidR="00C83DEF" w:rsidRPr="004346EC" w14:paraId="757CB754" w14:textId="77777777" w:rsidTr="00C83DEF">
        <w:tc>
          <w:tcPr>
            <w:tcW w:w="317" w:type="pct"/>
            <w:shd w:val="clear" w:color="auto" w:fill="auto"/>
            <w:tcMar>
              <w:top w:w="0" w:type="dxa"/>
              <w:bottom w:w="0" w:type="dxa"/>
            </w:tcMar>
            <w:vAlign w:val="center"/>
          </w:tcPr>
          <w:p w14:paraId="0455CE71" w14:textId="064F8094"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04</w:t>
            </w:r>
          </w:p>
        </w:tc>
        <w:tc>
          <w:tcPr>
            <w:tcW w:w="1042" w:type="pct"/>
            <w:shd w:val="clear" w:color="auto" w:fill="auto"/>
            <w:tcMar>
              <w:top w:w="0" w:type="dxa"/>
              <w:bottom w:w="0" w:type="dxa"/>
            </w:tcMar>
            <w:vAlign w:val="center"/>
          </w:tcPr>
          <w:p w14:paraId="6ADD74A1" w14:textId="5C056CBF"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Lam Thi Le Ha</w:t>
            </w:r>
          </w:p>
        </w:tc>
        <w:tc>
          <w:tcPr>
            <w:tcW w:w="722" w:type="pct"/>
            <w:shd w:val="clear" w:color="auto" w:fill="auto"/>
            <w:tcMar>
              <w:top w:w="0" w:type="dxa"/>
              <w:bottom w:w="0" w:type="dxa"/>
            </w:tcMar>
            <w:vAlign w:val="center"/>
          </w:tcPr>
          <w:p w14:paraId="4CD02B70" w14:textId="1BEB87AE"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sidRPr="004346EC">
              <w:rPr>
                <w:rFonts w:ascii="Arial" w:hAnsi="Arial" w:cs="Arial"/>
                <w:color w:val="010000"/>
                <w:sz w:val="20"/>
              </w:rPr>
              <w:t xml:space="preserve">Member of the </w:t>
            </w:r>
            <w:r>
              <w:rPr>
                <w:rFonts w:ascii="Arial" w:hAnsi="Arial" w:cs="Arial"/>
                <w:color w:val="010000"/>
                <w:sz w:val="20"/>
              </w:rPr>
              <w:t xml:space="preserve">Internal </w:t>
            </w:r>
            <w:r w:rsidRPr="004346EC">
              <w:rPr>
                <w:rFonts w:ascii="Arial" w:hAnsi="Arial" w:cs="Arial"/>
                <w:color w:val="010000"/>
                <w:sz w:val="20"/>
              </w:rPr>
              <w:t>Audit Committee</w:t>
            </w:r>
          </w:p>
        </w:tc>
        <w:tc>
          <w:tcPr>
            <w:tcW w:w="940" w:type="pct"/>
            <w:shd w:val="clear" w:color="auto" w:fill="auto"/>
            <w:tcMar>
              <w:top w:w="0" w:type="dxa"/>
              <w:bottom w:w="0" w:type="dxa"/>
            </w:tcMar>
            <w:vAlign w:val="center"/>
          </w:tcPr>
          <w:p w14:paraId="691F57B4" w14:textId="73BEF3D1"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June 01, 2022</w:t>
            </w:r>
          </w:p>
        </w:tc>
        <w:tc>
          <w:tcPr>
            <w:tcW w:w="1010" w:type="pct"/>
            <w:shd w:val="clear" w:color="auto" w:fill="auto"/>
            <w:tcMar>
              <w:top w:w="0" w:type="dxa"/>
              <w:bottom w:w="0" w:type="dxa"/>
            </w:tcMar>
            <w:vAlign w:val="center"/>
          </w:tcPr>
          <w:p w14:paraId="7274836E" w14:textId="77777777" w:rsidR="00C83DEF" w:rsidRPr="004346EC" w:rsidRDefault="00C83DEF" w:rsidP="00C83DEF">
            <w:pPr>
              <w:tabs>
                <w:tab w:val="left" w:pos="567"/>
              </w:tabs>
              <w:spacing w:after="120" w:line="360" w:lineRule="auto"/>
              <w:rPr>
                <w:rFonts w:ascii="Arial" w:eastAsia="Arial" w:hAnsi="Arial" w:cs="Arial"/>
                <w:color w:val="010000"/>
                <w:sz w:val="20"/>
                <w:szCs w:val="20"/>
              </w:rPr>
            </w:pPr>
          </w:p>
        </w:tc>
        <w:tc>
          <w:tcPr>
            <w:tcW w:w="969" w:type="pct"/>
            <w:shd w:val="clear" w:color="auto" w:fill="auto"/>
            <w:tcMar>
              <w:top w:w="0" w:type="dxa"/>
              <w:bottom w:w="0" w:type="dxa"/>
            </w:tcMar>
            <w:vAlign w:val="center"/>
          </w:tcPr>
          <w:p w14:paraId="7AE31A81" w14:textId="205ECA0D"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Bachelor in</w:t>
            </w:r>
            <w:r w:rsidRPr="004346EC">
              <w:rPr>
                <w:rFonts w:ascii="Arial" w:hAnsi="Arial" w:cs="Arial"/>
                <w:color w:val="010000"/>
                <w:sz w:val="20"/>
              </w:rPr>
              <w:t xml:space="preserve"> Economics</w:t>
            </w:r>
          </w:p>
        </w:tc>
      </w:tr>
      <w:tr w:rsidR="00C83DEF" w:rsidRPr="004346EC" w14:paraId="3C684D27" w14:textId="77777777" w:rsidTr="00C83DEF">
        <w:tc>
          <w:tcPr>
            <w:tcW w:w="317" w:type="pct"/>
            <w:shd w:val="clear" w:color="auto" w:fill="auto"/>
            <w:tcMar>
              <w:top w:w="0" w:type="dxa"/>
              <w:bottom w:w="0" w:type="dxa"/>
            </w:tcMar>
            <w:vAlign w:val="center"/>
          </w:tcPr>
          <w:p w14:paraId="70B9EA02" w14:textId="4A63E112"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05</w:t>
            </w:r>
          </w:p>
        </w:tc>
        <w:tc>
          <w:tcPr>
            <w:tcW w:w="1042" w:type="pct"/>
            <w:shd w:val="clear" w:color="auto" w:fill="auto"/>
            <w:tcMar>
              <w:top w:w="0" w:type="dxa"/>
              <w:bottom w:w="0" w:type="dxa"/>
            </w:tcMar>
            <w:vAlign w:val="center"/>
          </w:tcPr>
          <w:p w14:paraId="275339A7" w14:textId="1E3D7DFB"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 xml:space="preserve">Nguyen Sa </w:t>
            </w:r>
            <w:proofErr w:type="spellStart"/>
            <w:r>
              <w:rPr>
                <w:rFonts w:ascii="Arial" w:hAnsi="Arial" w:cs="Arial"/>
                <w:color w:val="010000"/>
                <w:sz w:val="20"/>
              </w:rPr>
              <w:t>Nho</w:t>
            </w:r>
            <w:proofErr w:type="spellEnd"/>
          </w:p>
        </w:tc>
        <w:tc>
          <w:tcPr>
            <w:tcW w:w="722" w:type="pct"/>
            <w:shd w:val="clear" w:color="auto" w:fill="auto"/>
            <w:tcMar>
              <w:top w:w="0" w:type="dxa"/>
              <w:bottom w:w="0" w:type="dxa"/>
            </w:tcMar>
            <w:vAlign w:val="center"/>
          </w:tcPr>
          <w:p w14:paraId="3ED776F0" w14:textId="35C0DDFA"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sidRPr="004346EC">
              <w:rPr>
                <w:rFonts w:ascii="Arial" w:hAnsi="Arial" w:cs="Arial"/>
                <w:color w:val="010000"/>
                <w:sz w:val="20"/>
              </w:rPr>
              <w:t xml:space="preserve">Member of the </w:t>
            </w:r>
            <w:r>
              <w:rPr>
                <w:rFonts w:ascii="Arial" w:hAnsi="Arial" w:cs="Arial"/>
                <w:color w:val="010000"/>
                <w:sz w:val="20"/>
              </w:rPr>
              <w:t xml:space="preserve">Internal </w:t>
            </w:r>
            <w:r w:rsidRPr="004346EC">
              <w:rPr>
                <w:rFonts w:ascii="Arial" w:hAnsi="Arial" w:cs="Arial"/>
                <w:color w:val="010000"/>
                <w:sz w:val="20"/>
              </w:rPr>
              <w:t>Audit Committee</w:t>
            </w:r>
          </w:p>
        </w:tc>
        <w:tc>
          <w:tcPr>
            <w:tcW w:w="940" w:type="pct"/>
            <w:shd w:val="clear" w:color="auto" w:fill="auto"/>
            <w:tcMar>
              <w:top w:w="0" w:type="dxa"/>
              <w:bottom w:w="0" w:type="dxa"/>
            </w:tcMar>
            <w:vAlign w:val="center"/>
          </w:tcPr>
          <w:p w14:paraId="6AFAA2A9" w14:textId="11D7D5EE" w:rsidR="00C83DEF" w:rsidRPr="004346EC"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December 05, 2023</w:t>
            </w:r>
          </w:p>
        </w:tc>
        <w:tc>
          <w:tcPr>
            <w:tcW w:w="1010" w:type="pct"/>
            <w:shd w:val="clear" w:color="auto" w:fill="auto"/>
            <w:tcMar>
              <w:top w:w="0" w:type="dxa"/>
              <w:bottom w:w="0" w:type="dxa"/>
            </w:tcMar>
            <w:vAlign w:val="center"/>
          </w:tcPr>
          <w:p w14:paraId="2C3F268E" w14:textId="77777777" w:rsidR="00C83DEF" w:rsidRPr="004346EC" w:rsidRDefault="00C83DEF" w:rsidP="00C83DEF">
            <w:pPr>
              <w:tabs>
                <w:tab w:val="left" w:pos="567"/>
              </w:tabs>
              <w:spacing w:after="120" w:line="360" w:lineRule="auto"/>
              <w:rPr>
                <w:rFonts w:ascii="Arial" w:eastAsia="Arial" w:hAnsi="Arial" w:cs="Arial"/>
                <w:color w:val="010000"/>
                <w:sz w:val="20"/>
                <w:szCs w:val="20"/>
              </w:rPr>
            </w:pPr>
          </w:p>
        </w:tc>
        <w:tc>
          <w:tcPr>
            <w:tcW w:w="969" w:type="pct"/>
            <w:shd w:val="clear" w:color="auto" w:fill="auto"/>
            <w:tcMar>
              <w:top w:w="0" w:type="dxa"/>
              <w:bottom w:w="0" w:type="dxa"/>
            </w:tcMar>
            <w:vAlign w:val="center"/>
          </w:tcPr>
          <w:p w14:paraId="0DB6E47D" w14:textId="709153F5" w:rsidR="00C83DEF" w:rsidRDefault="00C83DEF" w:rsidP="00C83DEF">
            <w:pPr>
              <w:pBdr>
                <w:top w:val="nil"/>
                <w:left w:val="nil"/>
                <w:bottom w:val="nil"/>
                <w:right w:val="nil"/>
                <w:between w:val="nil"/>
              </w:pBdr>
              <w:tabs>
                <w:tab w:val="left" w:pos="567"/>
              </w:tabs>
              <w:spacing w:after="120" w:line="360" w:lineRule="auto"/>
              <w:rPr>
                <w:rFonts w:ascii="Arial" w:hAnsi="Arial" w:cs="Arial"/>
                <w:color w:val="010000"/>
                <w:sz w:val="20"/>
              </w:rPr>
            </w:pPr>
            <w:r>
              <w:rPr>
                <w:rFonts w:ascii="Arial" w:hAnsi="Arial" w:cs="Arial"/>
                <w:color w:val="010000"/>
                <w:sz w:val="20"/>
              </w:rPr>
              <w:t>Bachelor in Audit – Accounting</w:t>
            </w:r>
          </w:p>
        </w:tc>
      </w:tr>
    </w:tbl>
    <w:p w14:paraId="11085A7D" w14:textId="77777777" w:rsidR="00C83DEF" w:rsidRPr="00C83DEF" w:rsidRDefault="00C83DEF" w:rsidP="00C83DEF">
      <w:pPr>
        <w:keepNext/>
        <w:pBdr>
          <w:top w:val="nil"/>
          <w:left w:val="nil"/>
          <w:bottom w:val="nil"/>
          <w:right w:val="nil"/>
          <w:between w:val="nil"/>
        </w:pBdr>
        <w:tabs>
          <w:tab w:val="left" w:pos="337"/>
          <w:tab w:val="left" w:pos="567"/>
        </w:tabs>
        <w:spacing w:after="120" w:line="360" w:lineRule="auto"/>
        <w:rPr>
          <w:rFonts w:ascii="Arial" w:eastAsia="Arial" w:hAnsi="Arial" w:cs="Arial"/>
          <w:color w:val="010000"/>
          <w:sz w:val="20"/>
          <w:szCs w:val="20"/>
        </w:rPr>
      </w:pPr>
    </w:p>
    <w:p w14:paraId="2B85699F" w14:textId="2B3E271F" w:rsidR="006B359E" w:rsidRPr="004346EC" w:rsidRDefault="00EF7F46" w:rsidP="006D41A1">
      <w:pPr>
        <w:keepNext/>
        <w:numPr>
          <w:ilvl w:val="0"/>
          <w:numId w:val="1"/>
        </w:numPr>
        <w:pBdr>
          <w:top w:val="nil"/>
          <w:left w:val="nil"/>
          <w:bottom w:val="nil"/>
          <w:right w:val="nil"/>
          <w:between w:val="nil"/>
        </w:pBdr>
        <w:tabs>
          <w:tab w:val="left" w:pos="337"/>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Executive Board of the Company</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5"/>
        <w:gridCol w:w="3008"/>
        <w:gridCol w:w="3013"/>
        <w:gridCol w:w="2249"/>
        <w:gridCol w:w="2511"/>
        <w:gridCol w:w="2263"/>
      </w:tblGrid>
      <w:tr w:rsidR="006B359E" w:rsidRPr="004346EC" w14:paraId="1E0A8A54" w14:textId="77777777" w:rsidTr="006D41A1">
        <w:tc>
          <w:tcPr>
            <w:tcW w:w="324" w:type="pct"/>
            <w:shd w:val="clear" w:color="auto" w:fill="auto"/>
            <w:tcMar>
              <w:top w:w="0" w:type="dxa"/>
              <w:bottom w:w="0" w:type="dxa"/>
            </w:tcMar>
            <w:vAlign w:val="center"/>
          </w:tcPr>
          <w:p w14:paraId="3831CB6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078" w:type="pct"/>
            <w:shd w:val="clear" w:color="auto" w:fill="auto"/>
            <w:tcMar>
              <w:top w:w="0" w:type="dxa"/>
              <w:bottom w:w="0" w:type="dxa"/>
            </w:tcMar>
            <w:vAlign w:val="center"/>
          </w:tcPr>
          <w:p w14:paraId="69553C0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Full name</w:t>
            </w:r>
          </w:p>
        </w:tc>
        <w:tc>
          <w:tcPr>
            <w:tcW w:w="1080" w:type="pct"/>
            <w:shd w:val="clear" w:color="auto" w:fill="auto"/>
            <w:tcMar>
              <w:top w:w="0" w:type="dxa"/>
              <w:bottom w:w="0" w:type="dxa"/>
            </w:tcMar>
            <w:vAlign w:val="center"/>
          </w:tcPr>
          <w:p w14:paraId="05ECE44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Position</w:t>
            </w:r>
          </w:p>
        </w:tc>
        <w:tc>
          <w:tcPr>
            <w:tcW w:w="806" w:type="pct"/>
            <w:shd w:val="clear" w:color="auto" w:fill="auto"/>
            <w:tcMar>
              <w:top w:w="0" w:type="dxa"/>
              <w:bottom w:w="0" w:type="dxa"/>
            </w:tcMar>
            <w:vAlign w:val="center"/>
          </w:tcPr>
          <w:p w14:paraId="6BFE952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birth</w:t>
            </w:r>
          </w:p>
        </w:tc>
        <w:tc>
          <w:tcPr>
            <w:tcW w:w="900" w:type="pct"/>
            <w:shd w:val="clear" w:color="auto" w:fill="auto"/>
            <w:tcMar>
              <w:top w:w="0" w:type="dxa"/>
              <w:bottom w:w="0" w:type="dxa"/>
            </w:tcMar>
            <w:vAlign w:val="center"/>
          </w:tcPr>
          <w:p w14:paraId="20AC710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Qualification</w:t>
            </w:r>
          </w:p>
        </w:tc>
        <w:tc>
          <w:tcPr>
            <w:tcW w:w="811" w:type="pct"/>
            <w:shd w:val="clear" w:color="auto" w:fill="auto"/>
            <w:tcMar>
              <w:top w:w="0" w:type="dxa"/>
              <w:bottom w:w="0" w:type="dxa"/>
            </w:tcMar>
            <w:vAlign w:val="center"/>
          </w:tcPr>
          <w:p w14:paraId="1277EEA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appointment/dismissal</w:t>
            </w:r>
          </w:p>
        </w:tc>
      </w:tr>
      <w:tr w:rsidR="006B359E" w:rsidRPr="004346EC" w14:paraId="65B4B49D" w14:textId="77777777" w:rsidTr="006D41A1">
        <w:tc>
          <w:tcPr>
            <w:tcW w:w="324" w:type="pct"/>
            <w:shd w:val="clear" w:color="auto" w:fill="auto"/>
            <w:tcMar>
              <w:top w:w="0" w:type="dxa"/>
              <w:bottom w:w="0" w:type="dxa"/>
            </w:tcMar>
            <w:vAlign w:val="center"/>
          </w:tcPr>
          <w:p w14:paraId="15698B5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1078" w:type="pct"/>
            <w:shd w:val="clear" w:color="auto" w:fill="auto"/>
            <w:tcMar>
              <w:top w:w="0" w:type="dxa"/>
              <w:bottom w:w="0" w:type="dxa"/>
            </w:tcMar>
            <w:vAlign w:val="center"/>
          </w:tcPr>
          <w:p w14:paraId="0D124AE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Ngoc</w:t>
            </w:r>
          </w:p>
        </w:tc>
        <w:tc>
          <w:tcPr>
            <w:tcW w:w="1080" w:type="pct"/>
            <w:shd w:val="clear" w:color="auto" w:fill="auto"/>
            <w:tcMar>
              <w:top w:w="0" w:type="dxa"/>
              <w:bottom w:w="0" w:type="dxa"/>
            </w:tcMar>
            <w:vAlign w:val="center"/>
          </w:tcPr>
          <w:p w14:paraId="11CFC39B" w14:textId="542FF3B3"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Managing Director</w:t>
            </w:r>
          </w:p>
        </w:tc>
        <w:tc>
          <w:tcPr>
            <w:tcW w:w="806" w:type="pct"/>
            <w:shd w:val="clear" w:color="auto" w:fill="auto"/>
            <w:tcMar>
              <w:top w:w="0" w:type="dxa"/>
              <w:bottom w:w="0" w:type="dxa"/>
            </w:tcMar>
            <w:vAlign w:val="center"/>
          </w:tcPr>
          <w:p w14:paraId="6A8FBC5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January 06, 1980</w:t>
            </w:r>
          </w:p>
        </w:tc>
        <w:tc>
          <w:tcPr>
            <w:tcW w:w="900" w:type="pct"/>
            <w:shd w:val="clear" w:color="auto" w:fill="auto"/>
            <w:tcMar>
              <w:top w:w="0" w:type="dxa"/>
              <w:bottom w:w="0" w:type="dxa"/>
            </w:tcMar>
            <w:vAlign w:val="center"/>
          </w:tcPr>
          <w:p w14:paraId="2738534F" w14:textId="64E54903"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00EF7F46" w:rsidRPr="004346EC">
              <w:rPr>
                <w:rFonts w:ascii="Arial" w:hAnsi="Arial" w:cs="Arial"/>
                <w:color w:val="010000"/>
                <w:sz w:val="20"/>
              </w:rPr>
              <w:t xml:space="preserve"> Economics</w:t>
            </w:r>
          </w:p>
        </w:tc>
        <w:tc>
          <w:tcPr>
            <w:tcW w:w="811" w:type="pct"/>
            <w:shd w:val="clear" w:color="auto" w:fill="auto"/>
            <w:tcMar>
              <w:top w:w="0" w:type="dxa"/>
              <w:bottom w:w="0" w:type="dxa"/>
            </w:tcMar>
            <w:vAlign w:val="center"/>
          </w:tcPr>
          <w:p w14:paraId="36E0B60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May 03, 2021</w:t>
            </w:r>
          </w:p>
        </w:tc>
      </w:tr>
      <w:tr w:rsidR="006B359E" w:rsidRPr="004346EC" w14:paraId="3059EC7A" w14:textId="77777777" w:rsidTr="006D41A1">
        <w:tc>
          <w:tcPr>
            <w:tcW w:w="324" w:type="pct"/>
            <w:shd w:val="clear" w:color="auto" w:fill="auto"/>
            <w:tcMar>
              <w:top w:w="0" w:type="dxa"/>
              <w:bottom w:w="0" w:type="dxa"/>
            </w:tcMar>
            <w:vAlign w:val="center"/>
          </w:tcPr>
          <w:p w14:paraId="6081C51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02</w:t>
            </w:r>
          </w:p>
        </w:tc>
        <w:tc>
          <w:tcPr>
            <w:tcW w:w="1078" w:type="pct"/>
            <w:shd w:val="clear" w:color="auto" w:fill="auto"/>
            <w:tcMar>
              <w:top w:w="0" w:type="dxa"/>
              <w:bottom w:w="0" w:type="dxa"/>
            </w:tcMar>
            <w:vAlign w:val="center"/>
          </w:tcPr>
          <w:p w14:paraId="6D7336A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Pham Van Hung</w:t>
            </w:r>
          </w:p>
        </w:tc>
        <w:tc>
          <w:tcPr>
            <w:tcW w:w="1080" w:type="pct"/>
            <w:shd w:val="clear" w:color="auto" w:fill="auto"/>
            <w:tcMar>
              <w:top w:w="0" w:type="dxa"/>
              <w:bottom w:w="0" w:type="dxa"/>
            </w:tcMar>
            <w:vAlign w:val="center"/>
          </w:tcPr>
          <w:p w14:paraId="7804BE6B" w14:textId="27D36CD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Deputy </w:t>
            </w:r>
            <w:r w:rsidR="00590E54">
              <w:rPr>
                <w:rFonts w:ascii="Arial" w:hAnsi="Arial" w:cs="Arial"/>
                <w:color w:val="010000"/>
                <w:sz w:val="20"/>
              </w:rPr>
              <w:t>Managing Director</w:t>
            </w:r>
          </w:p>
        </w:tc>
        <w:tc>
          <w:tcPr>
            <w:tcW w:w="806" w:type="pct"/>
            <w:shd w:val="clear" w:color="auto" w:fill="auto"/>
            <w:tcMar>
              <w:top w:w="0" w:type="dxa"/>
              <w:bottom w:w="0" w:type="dxa"/>
            </w:tcMar>
            <w:vAlign w:val="center"/>
          </w:tcPr>
          <w:p w14:paraId="690A049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March 01, 1975</w:t>
            </w:r>
          </w:p>
        </w:tc>
        <w:tc>
          <w:tcPr>
            <w:tcW w:w="900" w:type="pct"/>
            <w:shd w:val="clear" w:color="auto" w:fill="auto"/>
            <w:tcMar>
              <w:top w:w="0" w:type="dxa"/>
              <w:bottom w:w="0" w:type="dxa"/>
            </w:tcMar>
            <w:vAlign w:val="center"/>
          </w:tcPr>
          <w:p w14:paraId="405EAFC1" w14:textId="62883778"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00EF7F46" w:rsidRPr="004346EC">
              <w:rPr>
                <w:rFonts w:ascii="Arial" w:hAnsi="Arial" w:cs="Arial"/>
                <w:color w:val="010000"/>
                <w:sz w:val="20"/>
              </w:rPr>
              <w:t xml:space="preserve"> Economics</w:t>
            </w:r>
          </w:p>
        </w:tc>
        <w:tc>
          <w:tcPr>
            <w:tcW w:w="811" w:type="pct"/>
            <w:shd w:val="clear" w:color="auto" w:fill="auto"/>
            <w:tcMar>
              <w:top w:w="0" w:type="dxa"/>
              <w:bottom w:w="0" w:type="dxa"/>
            </w:tcMar>
            <w:vAlign w:val="center"/>
          </w:tcPr>
          <w:p w14:paraId="0B8960F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June 01, 2021</w:t>
            </w:r>
          </w:p>
        </w:tc>
      </w:tr>
      <w:tr w:rsidR="006B359E" w:rsidRPr="004346EC" w14:paraId="40BA42BA" w14:textId="77777777" w:rsidTr="006D41A1">
        <w:tc>
          <w:tcPr>
            <w:tcW w:w="324" w:type="pct"/>
            <w:shd w:val="clear" w:color="auto" w:fill="auto"/>
            <w:tcMar>
              <w:top w:w="0" w:type="dxa"/>
              <w:bottom w:w="0" w:type="dxa"/>
            </w:tcMar>
            <w:vAlign w:val="center"/>
          </w:tcPr>
          <w:p w14:paraId="04D1CAC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03</w:t>
            </w:r>
          </w:p>
        </w:tc>
        <w:tc>
          <w:tcPr>
            <w:tcW w:w="1078" w:type="pct"/>
            <w:shd w:val="clear" w:color="auto" w:fill="auto"/>
            <w:tcMar>
              <w:top w:w="0" w:type="dxa"/>
              <w:bottom w:w="0" w:type="dxa"/>
            </w:tcMar>
            <w:vAlign w:val="center"/>
          </w:tcPr>
          <w:p w14:paraId="7F5C1E0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Lam Thi Truc Ha</w:t>
            </w:r>
          </w:p>
        </w:tc>
        <w:tc>
          <w:tcPr>
            <w:tcW w:w="1080" w:type="pct"/>
            <w:shd w:val="clear" w:color="auto" w:fill="auto"/>
            <w:tcMar>
              <w:top w:w="0" w:type="dxa"/>
              <w:bottom w:w="0" w:type="dxa"/>
            </w:tcMar>
            <w:vAlign w:val="center"/>
          </w:tcPr>
          <w:p w14:paraId="0BFA1E63" w14:textId="1A1FD69B"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Deputy </w:t>
            </w:r>
            <w:r w:rsidR="00590E54">
              <w:rPr>
                <w:rFonts w:ascii="Arial" w:hAnsi="Arial" w:cs="Arial"/>
                <w:color w:val="010000"/>
                <w:sz w:val="20"/>
              </w:rPr>
              <w:t>Managing Director</w:t>
            </w:r>
          </w:p>
        </w:tc>
        <w:tc>
          <w:tcPr>
            <w:tcW w:w="806" w:type="pct"/>
            <w:shd w:val="clear" w:color="auto" w:fill="auto"/>
            <w:tcMar>
              <w:top w:w="0" w:type="dxa"/>
              <w:bottom w:w="0" w:type="dxa"/>
            </w:tcMar>
            <w:vAlign w:val="center"/>
          </w:tcPr>
          <w:p w14:paraId="156C760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August 14, 1978</w:t>
            </w:r>
          </w:p>
        </w:tc>
        <w:tc>
          <w:tcPr>
            <w:tcW w:w="900" w:type="pct"/>
            <w:shd w:val="clear" w:color="auto" w:fill="auto"/>
            <w:tcMar>
              <w:top w:w="0" w:type="dxa"/>
              <w:bottom w:w="0" w:type="dxa"/>
            </w:tcMar>
            <w:vAlign w:val="center"/>
          </w:tcPr>
          <w:p w14:paraId="7CF90857" w14:textId="03BB931D"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00EF7F46" w:rsidRPr="004346EC">
              <w:rPr>
                <w:rFonts w:ascii="Arial" w:hAnsi="Arial" w:cs="Arial"/>
                <w:color w:val="010000"/>
                <w:sz w:val="20"/>
              </w:rPr>
              <w:t xml:space="preserve"> Economics</w:t>
            </w:r>
          </w:p>
        </w:tc>
        <w:tc>
          <w:tcPr>
            <w:tcW w:w="811" w:type="pct"/>
            <w:shd w:val="clear" w:color="auto" w:fill="auto"/>
            <w:tcMar>
              <w:top w:w="0" w:type="dxa"/>
              <w:bottom w:w="0" w:type="dxa"/>
            </w:tcMar>
            <w:vAlign w:val="center"/>
          </w:tcPr>
          <w:p w14:paraId="78C1DFF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June 01, 2021</w:t>
            </w:r>
          </w:p>
        </w:tc>
      </w:tr>
    </w:tbl>
    <w:p w14:paraId="449EA95E" w14:textId="77777777" w:rsidR="006B359E" w:rsidRPr="004346EC" w:rsidRDefault="00EF7F46" w:rsidP="006D41A1">
      <w:pPr>
        <w:keepNext/>
        <w:numPr>
          <w:ilvl w:val="0"/>
          <w:numId w:val="1"/>
        </w:numPr>
        <w:pBdr>
          <w:top w:val="nil"/>
          <w:left w:val="nil"/>
          <w:bottom w:val="nil"/>
          <w:right w:val="nil"/>
          <w:between w:val="nil"/>
        </w:pBdr>
        <w:tabs>
          <w:tab w:val="left" w:pos="337"/>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Chief Accountant of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
        <w:gridCol w:w="3016"/>
        <w:gridCol w:w="3007"/>
        <w:gridCol w:w="3510"/>
        <w:gridCol w:w="3515"/>
      </w:tblGrid>
      <w:tr w:rsidR="006B359E" w:rsidRPr="004346EC" w14:paraId="45C848CE" w14:textId="77777777" w:rsidTr="006D41A1">
        <w:tc>
          <w:tcPr>
            <w:tcW w:w="323" w:type="pct"/>
            <w:shd w:val="clear" w:color="auto" w:fill="auto"/>
            <w:tcMar>
              <w:top w:w="0" w:type="dxa"/>
              <w:bottom w:w="0" w:type="dxa"/>
            </w:tcMar>
            <w:vAlign w:val="center"/>
          </w:tcPr>
          <w:p w14:paraId="15D4662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1081" w:type="pct"/>
            <w:shd w:val="clear" w:color="auto" w:fill="auto"/>
            <w:tcMar>
              <w:top w:w="0" w:type="dxa"/>
              <w:bottom w:w="0" w:type="dxa"/>
            </w:tcMar>
            <w:vAlign w:val="center"/>
          </w:tcPr>
          <w:p w14:paraId="105F81F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Full name</w:t>
            </w:r>
          </w:p>
        </w:tc>
        <w:tc>
          <w:tcPr>
            <w:tcW w:w="1078" w:type="pct"/>
            <w:shd w:val="clear" w:color="auto" w:fill="auto"/>
            <w:tcMar>
              <w:top w:w="0" w:type="dxa"/>
              <w:bottom w:w="0" w:type="dxa"/>
            </w:tcMar>
            <w:vAlign w:val="center"/>
          </w:tcPr>
          <w:p w14:paraId="3B09C97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birth</w:t>
            </w:r>
          </w:p>
        </w:tc>
        <w:tc>
          <w:tcPr>
            <w:tcW w:w="1258" w:type="pct"/>
            <w:shd w:val="clear" w:color="auto" w:fill="auto"/>
            <w:tcMar>
              <w:top w:w="0" w:type="dxa"/>
              <w:bottom w:w="0" w:type="dxa"/>
            </w:tcMar>
            <w:vAlign w:val="center"/>
          </w:tcPr>
          <w:p w14:paraId="01834AF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Qualification</w:t>
            </w:r>
          </w:p>
        </w:tc>
        <w:tc>
          <w:tcPr>
            <w:tcW w:w="1260" w:type="pct"/>
            <w:shd w:val="clear" w:color="auto" w:fill="auto"/>
            <w:tcMar>
              <w:top w:w="0" w:type="dxa"/>
              <w:bottom w:w="0" w:type="dxa"/>
            </w:tcMar>
            <w:vAlign w:val="center"/>
          </w:tcPr>
          <w:p w14:paraId="24E023C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Date of appointment/dismissal</w:t>
            </w:r>
          </w:p>
        </w:tc>
      </w:tr>
      <w:tr w:rsidR="006B359E" w:rsidRPr="004346EC" w14:paraId="0247C308" w14:textId="77777777" w:rsidTr="006D41A1">
        <w:tc>
          <w:tcPr>
            <w:tcW w:w="323" w:type="pct"/>
            <w:shd w:val="clear" w:color="auto" w:fill="auto"/>
            <w:tcMar>
              <w:top w:w="0" w:type="dxa"/>
              <w:bottom w:w="0" w:type="dxa"/>
            </w:tcMar>
            <w:vAlign w:val="center"/>
          </w:tcPr>
          <w:p w14:paraId="2F9DD3D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01</w:t>
            </w:r>
          </w:p>
        </w:tc>
        <w:tc>
          <w:tcPr>
            <w:tcW w:w="1081" w:type="pct"/>
            <w:shd w:val="clear" w:color="auto" w:fill="auto"/>
            <w:tcMar>
              <w:top w:w="0" w:type="dxa"/>
              <w:bottom w:w="0" w:type="dxa"/>
            </w:tcMar>
            <w:vAlign w:val="center"/>
          </w:tcPr>
          <w:p w14:paraId="54D424A9"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Lam Thi Thu </w:t>
            </w:r>
            <w:proofErr w:type="spellStart"/>
            <w:r w:rsidRPr="004346EC">
              <w:rPr>
                <w:rFonts w:ascii="Arial" w:hAnsi="Arial" w:cs="Arial"/>
                <w:color w:val="010000"/>
                <w:sz w:val="20"/>
              </w:rPr>
              <w:t>Hien</w:t>
            </w:r>
            <w:proofErr w:type="spellEnd"/>
          </w:p>
        </w:tc>
        <w:tc>
          <w:tcPr>
            <w:tcW w:w="1078" w:type="pct"/>
            <w:shd w:val="clear" w:color="auto" w:fill="auto"/>
            <w:tcMar>
              <w:top w:w="0" w:type="dxa"/>
              <w:bottom w:w="0" w:type="dxa"/>
            </w:tcMar>
            <w:vAlign w:val="center"/>
          </w:tcPr>
          <w:p w14:paraId="698F4D8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January 13, 1982</w:t>
            </w:r>
          </w:p>
        </w:tc>
        <w:tc>
          <w:tcPr>
            <w:tcW w:w="1258" w:type="pct"/>
            <w:shd w:val="clear" w:color="auto" w:fill="auto"/>
            <w:tcMar>
              <w:top w:w="0" w:type="dxa"/>
              <w:bottom w:w="0" w:type="dxa"/>
            </w:tcMar>
            <w:vAlign w:val="center"/>
          </w:tcPr>
          <w:p w14:paraId="399DD743" w14:textId="1107726B" w:rsidR="006B359E" w:rsidRPr="004346EC" w:rsidRDefault="00590E54"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Bachelor in</w:t>
            </w:r>
            <w:r w:rsidR="00EF7F46" w:rsidRPr="004346EC">
              <w:rPr>
                <w:rFonts w:ascii="Arial" w:hAnsi="Arial" w:cs="Arial"/>
                <w:color w:val="010000"/>
                <w:sz w:val="20"/>
              </w:rPr>
              <w:t xml:space="preserve"> Economics</w:t>
            </w:r>
          </w:p>
        </w:tc>
        <w:tc>
          <w:tcPr>
            <w:tcW w:w="1260" w:type="pct"/>
            <w:shd w:val="clear" w:color="auto" w:fill="auto"/>
            <w:tcMar>
              <w:top w:w="0" w:type="dxa"/>
              <w:bottom w:w="0" w:type="dxa"/>
            </w:tcMar>
            <w:vAlign w:val="center"/>
          </w:tcPr>
          <w:p w14:paraId="7757E70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June 01, 2021</w:t>
            </w:r>
          </w:p>
        </w:tc>
      </w:tr>
    </w:tbl>
    <w:p w14:paraId="1611AD33" w14:textId="77777777" w:rsidR="006B359E" w:rsidRPr="004346EC" w:rsidRDefault="00EF7F46" w:rsidP="00C83DEF">
      <w:pPr>
        <w:keepNext/>
        <w:numPr>
          <w:ilvl w:val="0"/>
          <w:numId w:val="1"/>
        </w:numPr>
        <w:pBdr>
          <w:top w:val="nil"/>
          <w:left w:val="nil"/>
          <w:bottom w:val="nil"/>
          <w:right w:val="nil"/>
          <w:between w:val="nil"/>
        </w:pBdr>
        <w:tabs>
          <w:tab w:val="left" w:pos="337"/>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lastRenderedPageBreak/>
        <w:t>Training on corporate governance</w:t>
      </w:r>
    </w:p>
    <w:p w14:paraId="3F2E4636" w14:textId="018AEEA9" w:rsidR="006B359E" w:rsidRPr="004346EC" w:rsidRDefault="00EF7F46" w:rsidP="00C83DEF">
      <w:pPr>
        <w:keepNext/>
        <w:numPr>
          <w:ilvl w:val="0"/>
          <w:numId w:val="1"/>
        </w:numPr>
        <w:pBdr>
          <w:top w:val="nil"/>
          <w:left w:val="nil"/>
          <w:bottom w:val="nil"/>
          <w:right w:val="nil"/>
          <w:between w:val="nil"/>
        </w:pBdr>
        <w:tabs>
          <w:tab w:val="left" w:pos="337"/>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List of </w:t>
      </w:r>
      <w:r w:rsidR="00590E54">
        <w:rPr>
          <w:rFonts w:ascii="Arial" w:hAnsi="Arial" w:cs="Arial"/>
          <w:color w:val="010000"/>
          <w:sz w:val="20"/>
        </w:rPr>
        <w:t>related</w:t>
      </w:r>
      <w:r w:rsidRPr="004346EC">
        <w:rPr>
          <w:rFonts w:ascii="Arial" w:hAnsi="Arial" w:cs="Arial"/>
          <w:color w:val="010000"/>
          <w:sz w:val="20"/>
        </w:rPr>
        <w:t xml:space="preserve"> persons of the public company and transactions of the </w:t>
      </w:r>
      <w:r w:rsidR="00590E54">
        <w:rPr>
          <w:rFonts w:ascii="Arial" w:hAnsi="Arial" w:cs="Arial"/>
          <w:color w:val="010000"/>
          <w:sz w:val="20"/>
        </w:rPr>
        <w:t>related</w:t>
      </w:r>
      <w:r w:rsidRPr="004346EC">
        <w:rPr>
          <w:rFonts w:ascii="Arial" w:hAnsi="Arial" w:cs="Arial"/>
          <w:color w:val="010000"/>
          <w:sz w:val="20"/>
        </w:rPr>
        <w:t xml:space="preserve"> persons of the Company with the Company itself.</w:t>
      </w:r>
    </w:p>
    <w:p w14:paraId="6D485770" w14:textId="793B816F" w:rsidR="006B359E" w:rsidRPr="004346EC" w:rsidRDefault="00EF7F46" w:rsidP="00C83DEF">
      <w:pPr>
        <w:keepNext/>
        <w:numPr>
          <w:ilvl w:val="0"/>
          <w:numId w:val="18"/>
        </w:numPr>
        <w:pBdr>
          <w:top w:val="nil"/>
          <w:left w:val="nil"/>
          <w:bottom w:val="nil"/>
          <w:right w:val="nil"/>
          <w:between w:val="nil"/>
        </w:pBdr>
        <w:tabs>
          <w:tab w:val="left" w:pos="567"/>
          <w:tab w:val="left" w:pos="739"/>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Transactions between the Company and </w:t>
      </w:r>
      <w:r w:rsidR="00590E54">
        <w:rPr>
          <w:rFonts w:ascii="Arial" w:hAnsi="Arial" w:cs="Arial"/>
          <w:color w:val="010000"/>
          <w:sz w:val="20"/>
        </w:rPr>
        <w:t>related</w:t>
      </w:r>
      <w:r w:rsidRPr="004346EC">
        <w:rPr>
          <w:rFonts w:ascii="Arial" w:hAnsi="Arial" w:cs="Arial"/>
          <w:color w:val="010000"/>
          <w:sz w:val="20"/>
        </w:rPr>
        <w:t xml:space="preserve"> persons of the Company; or between the Company and </w:t>
      </w:r>
      <w:r w:rsidR="00C83DEF">
        <w:rPr>
          <w:rFonts w:ascii="Arial" w:hAnsi="Arial" w:cs="Arial"/>
          <w:color w:val="010000"/>
          <w:sz w:val="20"/>
        </w:rPr>
        <w:t>principal</w:t>
      </w:r>
      <w:r w:rsidRPr="004346EC">
        <w:rPr>
          <w:rFonts w:ascii="Arial" w:hAnsi="Arial" w:cs="Arial"/>
          <w:color w:val="010000"/>
          <w:sz w:val="20"/>
        </w:rPr>
        <w:t xml:space="preserve"> shareholders, PDMR and </w:t>
      </w:r>
      <w:r w:rsidR="00590E54">
        <w:rPr>
          <w:rFonts w:ascii="Arial" w:hAnsi="Arial" w:cs="Arial"/>
          <w:color w:val="010000"/>
          <w:sz w:val="20"/>
        </w:rPr>
        <w:t>related</w:t>
      </w:r>
      <w:r w:rsidRPr="004346EC">
        <w:rPr>
          <w:rFonts w:ascii="Arial" w:hAnsi="Arial" w:cs="Arial"/>
          <w:color w:val="010000"/>
          <w:sz w:val="20"/>
        </w:rPr>
        <w:t xml:space="preserve"> persons of PDMR</w:t>
      </w:r>
    </w:p>
    <w:tbl>
      <w:tblPr>
        <w:tblStyle w:val="a7"/>
        <w:tblW w:w="5000" w:type="pct"/>
        <w:tblLook w:val="0000" w:firstRow="0" w:lastRow="0" w:firstColumn="0" w:lastColumn="0" w:noHBand="0" w:noVBand="0"/>
      </w:tblPr>
      <w:tblGrid>
        <w:gridCol w:w="410"/>
        <w:gridCol w:w="1593"/>
        <w:gridCol w:w="1479"/>
        <w:gridCol w:w="1752"/>
        <w:gridCol w:w="1883"/>
        <w:gridCol w:w="1579"/>
        <w:gridCol w:w="2371"/>
        <w:gridCol w:w="2355"/>
        <w:gridCol w:w="527"/>
      </w:tblGrid>
      <w:tr w:rsidR="006B359E" w:rsidRPr="004346EC" w14:paraId="4834D6CA" w14:textId="77777777" w:rsidTr="006D41A1">
        <w:tc>
          <w:tcPr>
            <w:tcW w:w="14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4F4B0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FD9E8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Name of institution/ individual</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B6DB0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Relations with the Company</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0FEB5C7" w14:textId="267B2BD1"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NSH No.*</w:t>
            </w:r>
            <w:r w:rsidR="006D41A1" w:rsidRPr="004346EC">
              <w:rPr>
                <w:rFonts w:ascii="Arial" w:hAnsi="Arial" w:cs="Arial"/>
                <w:color w:val="010000"/>
                <w:sz w:val="20"/>
              </w:rPr>
              <w:t>,</w:t>
            </w:r>
            <w:r w:rsidRPr="004346EC">
              <w:rPr>
                <w:rFonts w:ascii="Arial" w:hAnsi="Arial" w:cs="Arial"/>
                <w:color w:val="010000"/>
                <w:sz w:val="20"/>
              </w:rPr>
              <w:t xml:space="preserve"> date of issue, place of issue</w:t>
            </w:r>
          </w:p>
        </w:tc>
        <w:tc>
          <w:tcPr>
            <w:tcW w:w="6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90594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Head office address</w:t>
            </w:r>
          </w:p>
          <w:p w14:paraId="6ABDC54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Contract address:</w:t>
            </w:r>
          </w:p>
        </w:tc>
        <w:tc>
          <w:tcPr>
            <w:tcW w:w="56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46B98C"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Time of transaction with the Company</w:t>
            </w:r>
          </w:p>
        </w:tc>
        <w:tc>
          <w:tcPr>
            <w:tcW w:w="85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48E787"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Approved General Mandate/Decision, Board Resolution/Decision No.</w:t>
            </w:r>
          </w:p>
          <w:p w14:paraId="20E724A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Board Decision</w:t>
            </w:r>
          </w:p>
          <w:p w14:paraId="5E76B36C" w14:textId="0CAC75AA"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Number of Resolutions/Decisions approved by the </w:t>
            </w:r>
            <w:r w:rsidR="00590E54">
              <w:rPr>
                <w:rFonts w:ascii="Arial" w:hAnsi="Arial" w:cs="Arial"/>
                <w:color w:val="010000"/>
                <w:sz w:val="20"/>
              </w:rPr>
              <w:t>General Meeting</w:t>
            </w:r>
            <w:r w:rsidRPr="004346EC">
              <w:rPr>
                <w:rFonts w:ascii="Arial" w:hAnsi="Arial" w:cs="Arial"/>
                <w:color w:val="010000"/>
                <w:sz w:val="20"/>
              </w:rPr>
              <w:t>/Board of Directors... (if any, clearly state the date of issuance)</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ACE276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Content, quantity, total value of transaction</w:t>
            </w:r>
          </w:p>
        </w:tc>
        <w:tc>
          <w:tcPr>
            <w:tcW w:w="190"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21C9725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Note</w:t>
            </w:r>
          </w:p>
        </w:tc>
      </w:tr>
      <w:tr w:rsidR="006B359E" w:rsidRPr="004346EC" w14:paraId="14AC988A" w14:textId="77777777" w:rsidTr="006D41A1">
        <w:tc>
          <w:tcPr>
            <w:tcW w:w="14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20D30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4CB6F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Dai Viet Company Limited</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167A24" w14:textId="2BBCFC3E"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Related organization of Mr. Dao Duc Dai </w:t>
            </w:r>
            <w:r w:rsidR="00F27367" w:rsidRPr="004346EC">
              <w:rPr>
                <w:rFonts w:ascii="Arial" w:hAnsi="Arial" w:cs="Arial"/>
                <w:color w:val="010000"/>
                <w:sz w:val="20"/>
              </w:rPr>
              <w:t>–</w:t>
            </w:r>
            <w:r w:rsidRPr="004346EC">
              <w:rPr>
                <w:rFonts w:ascii="Arial" w:hAnsi="Arial" w:cs="Arial"/>
                <w:color w:val="010000"/>
                <w:sz w:val="20"/>
              </w:rPr>
              <w:t xml:space="preserve"> Member</w:t>
            </w:r>
            <w:r w:rsidR="00F27367" w:rsidRPr="004346EC">
              <w:rPr>
                <w:rFonts w:ascii="Arial" w:hAnsi="Arial" w:cs="Arial"/>
                <w:color w:val="010000"/>
                <w:sz w:val="20"/>
              </w:rPr>
              <w:t xml:space="preserve"> </w:t>
            </w:r>
            <w:r w:rsidRPr="004346EC">
              <w:rPr>
                <w:rFonts w:ascii="Arial" w:hAnsi="Arial" w:cs="Arial"/>
                <w:color w:val="010000"/>
                <w:sz w:val="20"/>
              </w:rPr>
              <w:t>of the Board of Directors</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586F0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Tax code:</w:t>
            </w:r>
          </w:p>
          <w:p w14:paraId="13A9138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1800751328</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5DDDC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No. 307E/9 Hoang Quoc Viet, Area 4, An </w:t>
            </w:r>
            <w:proofErr w:type="spellStart"/>
            <w:r w:rsidRPr="004346EC">
              <w:rPr>
                <w:rFonts w:ascii="Arial" w:hAnsi="Arial" w:cs="Arial"/>
                <w:color w:val="010000"/>
                <w:sz w:val="20"/>
              </w:rPr>
              <w:t>Binh</w:t>
            </w:r>
            <w:proofErr w:type="spellEnd"/>
            <w:r w:rsidRPr="004346EC">
              <w:rPr>
                <w:rFonts w:ascii="Arial" w:hAnsi="Arial" w:cs="Arial"/>
                <w:color w:val="010000"/>
                <w:sz w:val="20"/>
              </w:rPr>
              <w:t xml:space="preserve"> Ward, </w:t>
            </w:r>
            <w:proofErr w:type="spellStart"/>
            <w:r w:rsidRPr="004346EC">
              <w:rPr>
                <w:rFonts w:ascii="Arial" w:hAnsi="Arial" w:cs="Arial"/>
                <w:color w:val="010000"/>
                <w:sz w:val="20"/>
              </w:rPr>
              <w:t>Ninh</w:t>
            </w:r>
            <w:proofErr w:type="spellEnd"/>
            <w:r w:rsidRPr="004346EC">
              <w:rPr>
                <w:rFonts w:ascii="Arial" w:hAnsi="Arial" w:cs="Arial"/>
                <w:color w:val="010000"/>
                <w:sz w:val="20"/>
              </w:rPr>
              <w:t xml:space="preserve"> </w:t>
            </w:r>
            <w:proofErr w:type="spellStart"/>
            <w:r w:rsidRPr="004346EC">
              <w:rPr>
                <w:rFonts w:ascii="Arial" w:hAnsi="Arial" w:cs="Arial"/>
                <w:color w:val="010000"/>
                <w:sz w:val="20"/>
              </w:rPr>
              <w:t>Kieu</w:t>
            </w:r>
            <w:proofErr w:type="spellEnd"/>
            <w:r w:rsidRPr="004346EC">
              <w:rPr>
                <w:rFonts w:ascii="Arial" w:hAnsi="Arial" w:cs="Arial"/>
                <w:color w:val="010000"/>
                <w:sz w:val="20"/>
              </w:rPr>
              <w:t xml:space="preserve"> District, Can </w:t>
            </w:r>
            <w:proofErr w:type="spellStart"/>
            <w:r w:rsidRPr="004346EC">
              <w:rPr>
                <w:rFonts w:ascii="Arial" w:hAnsi="Arial" w:cs="Arial"/>
                <w:color w:val="010000"/>
                <w:sz w:val="20"/>
              </w:rPr>
              <w:t>Tho</w:t>
            </w:r>
            <w:proofErr w:type="spellEnd"/>
            <w:r w:rsidRPr="004346EC">
              <w:rPr>
                <w:rFonts w:ascii="Arial" w:hAnsi="Arial" w:cs="Arial"/>
                <w:color w:val="010000"/>
                <w:sz w:val="20"/>
              </w:rPr>
              <w:t xml:space="preserve"> City</w:t>
            </w:r>
          </w:p>
          <w:p w14:paraId="09D4E8C5" w14:textId="604DB5E2" w:rsidR="006B359E" w:rsidRPr="004346EC" w:rsidRDefault="006B359E"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F290D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January 02, 2023</w:t>
            </w:r>
          </w:p>
        </w:tc>
        <w:tc>
          <w:tcPr>
            <w:tcW w:w="85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ABD96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399/HDBH.23</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BF447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167,385,810,860</w:t>
            </w:r>
          </w:p>
        </w:tc>
        <w:tc>
          <w:tcPr>
            <w:tcW w:w="190"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4AB17399"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r>
      <w:tr w:rsidR="006B359E" w:rsidRPr="004346EC" w14:paraId="0DE2E945" w14:textId="77777777" w:rsidTr="006D41A1">
        <w:tc>
          <w:tcPr>
            <w:tcW w:w="14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64A573"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571"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2BF2E8"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12AF15"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D39BC3"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675"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10B473B"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B86F89"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9BB11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006/HDNT.2023</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E57C6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2,081,653,060</w:t>
            </w:r>
          </w:p>
        </w:tc>
        <w:tc>
          <w:tcPr>
            <w:tcW w:w="190" w:type="pct"/>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67E3167F"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r>
    </w:tbl>
    <w:p w14:paraId="551BBB74" w14:textId="17B0357F" w:rsidR="006B359E" w:rsidRPr="004346EC" w:rsidRDefault="00EF7F46" w:rsidP="006D41A1">
      <w:pPr>
        <w:numPr>
          <w:ilvl w:val="0"/>
          <w:numId w:val="18"/>
        </w:numPr>
        <w:pBdr>
          <w:top w:val="nil"/>
          <w:left w:val="nil"/>
          <w:bottom w:val="nil"/>
          <w:right w:val="nil"/>
          <w:between w:val="nil"/>
        </w:pBdr>
        <w:tabs>
          <w:tab w:val="left" w:pos="567"/>
          <w:tab w:val="left" w:pos="739"/>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Transactions between the Company’s PDMR, </w:t>
      </w:r>
      <w:r w:rsidR="00590E54">
        <w:rPr>
          <w:rFonts w:ascii="Arial" w:hAnsi="Arial" w:cs="Arial"/>
          <w:color w:val="010000"/>
          <w:sz w:val="20"/>
        </w:rPr>
        <w:t>related</w:t>
      </w:r>
      <w:r w:rsidRPr="004346EC">
        <w:rPr>
          <w:rFonts w:ascii="Arial" w:hAnsi="Arial" w:cs="Arial"/>
          <w:color w:val="010000"/>
          <w:sz w:val="20"/>
        </w:rPr>
        <w:t xml:space="preserve"> persons of PDMR and subsidiaries, companies controlled by the listed company: None</w:t>
      </w:r>
    </w:p>
    <w:p w14:paraId="23F3449B" w14:textId="77777777" w:rsidR="006B359E" w:rsidRPr="004346EC" w:rsidRDefault="00EF7F46" w:rsidP="006D41A1">
      <w:pPr>
        <w:keepNext/>
        <w:numPr>
          <w:ilvl w:val="0"/>
          <w:numId w:val="18"/>
        </w:numPr>
        <w:pBdr>
          <w:top w:val="nil"/>
          <w:left w:val="nil"/>
          <w:bottom w:val="nil"/>
          <w:right w:val="nil"/>
          <w:between w:val="nil"/>
        </w:pBdr>
        <w:tabs>
          <w:tab w:val="left" w:pos="442"/>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Transactions between the Company and other entities:</w:t>
      </w:r>
    </w:p>
    <w:p w14:paraId="469BC4A0" w14:textId="1A9E5DA9" w:rsidR="006B359E" w:rsidRPr="004346EC" w:rsidRDefault="00EF7F46" w:rsidP="00C83DEF">
      <w:pPr>
        <w:numPr>
          <w:ilvl w:val="1"/>
          <w:numId w:val="18"/>
        </w:numPr>
        <w:pBdr>
          <w:top w:val="nil"/>
          <w:left w:val="nil"/>
          <w:bottom w:val="nil"/>
          <w:right w:val="nil"/>
          <w:between w:val="nil"/>
        </w:pBdr>
        <w:tabs>
          <w:tab w:val="left" w:pos="567"/>
          <w:tab w:val="left" w:pos="924"/>
        </w:tabs>
        <w:spacing w:after="120" w:line="360" w:lineRule="auto"/>
        <w:jc w:val="both"/>
        <w:rPr>
          <w:rFonts w:ascii="Arial" w:eastAsia="Arial" w:hAnsi="Arial" w:cs="Arial"/>
          <w:color w:val="010000"/>
          <w:sz w:val="20"/>
          <w:szCs w:val="20"/>
        </w:rPr>
      </w:pPr>
      <w:r w:rsidRPr="004346EC">
        <w:rPr>
          <w:rFonts w:ascii="Arial" w:hAnsi="Arial" w:cs="Arial"/>
          <w:color w:val="010000"/>
          <w:sz w:val="20"/>
        </w:rPr>
        <w:t>Transactions between the Company and the companies where members of the Board of Directors, membe</w:t>
      </w:r>
      <w:r w:rsidR="00C83DEF">
        <w:rPr>
          <w:rFonts w:ascii="Arial" w:hAnsi="Arial" w:cs="Arial"/>
          <w:color w:val="010000"/>
          <w:sz w:val="20"/>
        </w:rPr>
        <w:t>rs of the Supervisory Board or</w:t>
      </w:r>
      <w:r w:rsidRPr="004346EC">
        <w:rPr>
          <w:rFonts w:ascii="Arial" w:hAnsi="Arial" w:cs="Arial"/>
          <w:color w:val="010000"/>
          <w:sz w:val="20"/>
        </w:rPr>
        <w:t xml:space="preserve"> Executive Manager (</w:t>
      </w:r>
      <w:r w:rsidR="00590E54">
        <w:rPr>
          <w:rFonts w:ascii="Arial" w:hAnsi="Arial" w:cs="Arial"/>
          <w:color w:val="010000"/>
          <w:sz w:val="20"/>
        </w:rPr>
        <w:t>Managing Director</w:t>
      </w:r>
      <w:r w:rsidRPr="004346EC">
        <w:rPr>
          <w:rFonts w:ascii="Arial" w:hAnsi="Arial" w:cs="Arial"/>
          <w:color w:val="010000"/>
          <w:sz w:val="20"/>
        </w:rPr>
        <w:t>) have been founding members or member</w:t>
      </w:r>
      <w:r w:rsidR="00C83DEF">
        <w:rPr>
          <w:rFonts w:ascii="Arial" w:hAnsi="Arial" w:cs="Arial"/>
          <w:color w:val="010000"/>
          <w:sz w:val="20"/>
        </w:rPr>
        <w:t>s of the Board of Directors and</w:t>
      </w:r>
      <w:r w:rsidRPr="004346EC">
        <w:rPr>
          <w:rFonts w:ascii="Arial" w:hAnsi="Arial" w:cs="Arial"/>
          <w:color w:val="010000"/>
          <w:sz w:val="20"/>
        </w:rPr>
        <w:t xml:space="preserve"> Executive Manager (</w:t>
      </w:r>
      <w:r w:rsidR="00590E54">
        <w:rPr>
          <w:rFonts w:ascii="Arial" w:hAnsi="Arial" w:cs="Arial"/>
          <w:color w:val="010000"/>
          <w:sz w:val="20"/>
        </w:rPr>
        <w:t>Managing Director</w:t>
      </w:r>
      <w:r w:rsidRPr="004346EC">
        <w:rPr>
          <w:rFonts w:ascii="Arial" w:hAnsi="Arial" w:cs="Arial"/>
          <w:color w:val="010000"/>
          <w:sz w:val="20"/>
        </w:rPr>
        <w:t>) for the past three</w:t>
      </w:r>
      <w:r w:rsidR="00C83DEF">
        <w:rPr>
          <w:rFonts w:ascii="Arial" w:hAnsi="Arial" w:cs="Arial"/>
          <w:color w:val="010000"/>
          <w:sz w:val="20"/>
        </w:rPr>
        <w:t xml:space="preserve"> (03) years (calculated at the date </w:t>
      </w:r>
      <w:r w:rsidRPr="004346EC">
        <w:rPr>
          <w:rFonts w:ascii="Arial" w:hAnsi="Arial" w:cs="Arial"/>
          <w:color w:val="010000"/>
          <w:sz w:val="20"/>
        </w:rPr>
        <w:t>of reporting):</w:t>
      </w:r>
    </w:p>
    <w:tbl>
      <w:tblPr>
        <w:tblStyle w:val="a8"/>
        <w:tblW w:w="5000" w:type="pct"/>
        <w:tblLook w:val="0000" w:firstRow="0" w:lastRow="0" w:firstColumn="0" w:lastColumn="0" w:noHBand="0" w:noVBand="0"/>
      </w:tblPr>
      <w:tblGrid>
        <w:gridCol w:w="878"/>
        <w:gridCol w:w="2634"/>
        <w:gridCol w:w="2731"/>
        <w:gridCol w:w="1732"/>
        <w:gridCol w:w="2235"/>
        <w:gridCol w:w="2355"/>
        <w:gridCol w:w="1384"/>
      </w:tblGrid>
      <w:tr w:rsidR="006B359E" w:rsidRPr="004346EC" w14:paraId="3DCD14E3" w14:textId="77777777" w:rsidTr="006D41A1">
        <w:tc>
          <w:tcPr>
            <w:tcW w:w="3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D3118E"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554FD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Name of organization/individual</w:t>
            </w:r>
          </w:p>
        </w:tc>
        <w:tc>
          <w:tcPr>
            <w:tcW w:w="9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E51AD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Relations with the Company</w:t>
            </w:r>
          </w:p>
        </w:tc>
        <w:tc>
          <w:tcPr>
            <w:tcW w:w="6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2756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Time of transaction</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9DDF96"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Transaction content</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972CB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Transaction value</w:t>
            </w:r>
          </w:p>
          <w:p w14:paraId="189A9324"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(VND)</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0B83D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Note</w:t>
            </w:r>
          </w:p>
        </w:tc>
      </w:tr>
      <w:tr w:rsidR="006B359E" w:rsidRPr="004346EC" w14:paraId="094657A2" w14:textId="77777777" w:rsidTr="006D41A1">
        <w:tc>
          <w:tcPr>
            <w:tcW w:w="315"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A71D3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w:t>
            </w:r>
          </w:p>
        </w:tc>
        <w:tc>
          <w:tcPr>
            <w:tcW w:w="944"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864C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Dai Viet Company Limited</w:t>
            </w:r>
          </w:p>
        </w:tc>
        <w:tc>
          <w:tcPr>
            <w:tcW w:w="979"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DFF1B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Related organization of Mr. Dao Duc Dai - member of the Board of Directors</w:t>
            </w:r>
          </w:p>
        </w:tc>
        <w:tc>
          <w:tcPr>
            <w:tcW w:w="621"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8491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From July 1, 2023 </w:t>
            </w:r>
          </w:p>
          <w:p w14:paraId="7128511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To December 31, 2023</w:t>
            </w: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ADA0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Sales of goods </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4C460B"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63,071,441,565</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27F09C"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r>
      <w:tr w:rsidR="006B359E" w:rsidRPr="004346EC" w14:paraId="164B13C3" w14:textId="77777777" w:rsidTr="00046A2B">
        <w:tc>
          <w:tcPr>
            <w:tcW w:w="315"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6A9C95D9"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142DA849"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979"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369DB510"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5B37F7A9" w14:textId="77777777" w:rsidR="006B359E" w:rsidRPr="004346EC" w:rsidRDefault="006B359E" w:rsidP="006D41A1">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24E7D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Goods purchase</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DFB81D"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2,081,653,060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A71E88"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r>
      <w:tr w:rsidR="00287308" w:rsidRPr="004346EC" w14:paraId="4B597EEF" w14:textId="77777777" w:rsidTr="00590E54">
        <w:tc>
          <w:tcPr>
            <w:tcW w:w="315"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5941D6D6" w14:textId="77777777"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2</w:t>
            </w:r>
          </w:p>
        </w:tc>
        <w:tc>
          <w:tcPr>
            <w:tcW w:w="944"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4DDBB605" w14:textId="77777777"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4346EC">
              <w:rPr>
                <w:rFonts w:ascii="Arial" w:hAnsi="Arial" w:cs="Arial"/>
                <w:color w:val="010000"/>
                <w:sz w:val="20"/>
              </w:rPr>
              <w:t>Hamaco</w:t>
            </w:r>
            <w:proofErr w:type="spellEnd"/>
            <w:r w:rsidRPr="004346EC">
              <w:rPr>
                <w:rFonts w:ascii="Arial" w:hAnsi="Arial" w:cs="Arial"/>
                <w:color w:val="010000"/>
                <w:sz w:val="20"/>
              </w:rPr>
              <w:t xml:space="preserve"> Concrete Joint Stock Company</w:t>
            </w:r>
          </w:p>
        </w:tc>
        <w:tc>
          <w:tcPr>
            <w:tcW w:w="979"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00E2B556" w14:textId="73BDC8EA"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Related organization of Mr. Le Hoang Nam - Chair of the Board of Directors; Mr. 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Ngoc - </w:t>
            </w:r>
            <w:r w:rsidR="00590E54">
              <w:rPr>
                <w:rFonts w:ascii="Arial" w:hAnsi="Arial" w:cs="Arial"/>
                <w:color w:val="010000"/>
                <w:sz w:val="20"/>
              </w:rPr>
              <w:t>Managing Director</w:t>
            </w:r>
            <w:r w:rsidRPr="004346EC">
              <w:rPr>
                <w:rFonts w:ascii="Arial" w:hAnsi="Arial" w:cs="Arial"/>
                <w:color w:val="010000"/>
                <w:sz w:val="20"/>
              </w:rPr>
              <w:t xml:space="preserve"> of the Company</w:t>
            </w:r>
          </w:p>
        </w:tc>
        <w:tc>
          <w:tcPr>
            <w:tcW w:w="621"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14535DB7" w14:textId="77777777"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From July 1, 2023</w:t>
            </w:r>
          </w:p>
          <w:p w14:paraId="5D3EF52B" w14:textId="77777777"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To December 31, 2023</w:t>
            </w: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53506719" w14:textId="77777777"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Sales of goods</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8FFE9A" w14:textId="77777777" w:rsidR="00287308" w:rsidRPr="004346EC" w:rsidRDefault="00287308"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711,969,186</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272F98" w14:textId="77777777" w:rsidR="00287308" w:rsidRPr="004346EC" w:rsidRDefault="00287308" w:rsidP="006D41A1">
            <w:pPr>
              <w:tabs>
                <w:tab w:val="left" w:pos="567"/>
              </w:tabs>
              <w:spacing w:after="120" w:line="360" w:lineRule="auto"/>
              <w:rPr>
                <w:rFonts w:ascii="Arial" w:eastAsia="Arial" w:hAnsi="Arial" w:cs="Arial"/>
                <w:color w:val="010000"/>
                <w:sz w:val="20"/>
                <w:szCs w:val="20"/>
              </w:rPr>
            </w:pPr>
          </w:p>
        </w:tc>
      </w:tr>
      <w:tr w:rsidR="00287308" w:rsidRPr="004346EC" w14:paraId="78F11290" w14:textId="77777777" w:rsidTr="00590E54">
        <w:tc>
          <w:tcPr>
            <w:tcW w:w="315"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436770D0" w14:textId="05D87D81" w:rsidR="00287308" w:rsidRPr="004346EC" w:rsidRDefault="00287308" w:rsidP="002518BB">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725FBB2B" w14:textId="4AD91A73" w:rsidR="00287308" w:rsidRPr="004346EC" w:rsidRDefault="00287308" w:rsidP="002518BB">
            <w:pPr>
              <w:pBdr>
                <w:top w:val="nil"/>
                <w:left w:val="nil"/>
                <w:bottom w:val="nil"/>
                <w:right w:val="nil"/>
                <w:between w:val="nil"/>
              </w:pBdr>
              <w:spacing w:after="120" w:line="360" w:lineRule="auto"/>
              <w:rPr>
                <w:rFonts w:ascii="Arial" w:eastAsia="Arial" w:hAnsi="Arial" w:cs="Arial"/>
                <w:color w:val="010000"/>
                <w:sz w:val="20"/>
                <w:szCs w:val="20"/>
              </w:rPr>
            </w:pPr>
          </w:p>
        </w:tc>
        <w:tc>
          <w:tcPr>
            <w:tcW w:w="979"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5D9C5821" w14:textId="77777777" w:rsidR="00287308" w:rsidRPr="004346EC" w:rsidRDefault="00287308" w:rsidP="002518BB">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51EDDF66" w14:textId="5D1A0906" w:rsidR="00287308" w:rsidRPr="004346EC" w:rsidRDefault="00287308" w:rsidP="002518BB">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2DA03E19" w14:textId="77777777" w:rsidR="00287308" w:rsidRPr="004346EC" w:rsidRDefault="00287308" w:rsidP="002518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Goods purchase</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B0A17" w14:textId="77777777" w:rsidR="00287308" w:rsidRPr="004346EC" w:rsidRDefault="00287308" w:rsidP="002518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1,670,510,000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EF95C" w14:textId="77777777" w:rsidR="00287308" w:rsidRPr="004346EC" w:rsidRDefault="00287308" w:rsidP="002518BB">
            <w:pPr>
              <w:tabs>
                <w:tab w:val="left" w:pos="567"/>
              </w:tabs>
              <w:spacing w:after="120" w:line="360" w:lineRule="auto"/>
              <w:rPr>
                <w:rFonts w:ascii="Arial" w:eastAsia="Arial" w:hAnsi="Arial" w:cs="Arial"/>
                <w:color w:val="010000"/>
                <w:sz w:val="20"/>
                <w:szCs w:val="20"/>
              </w:rPr>
            </w:pPr>
          </w:p>
        </w:tc>
      </w:tr>
      <w:tr w:rsidR="00287308" w:rsidRPr="004346EC" w14:paraId="3E4864D8" w14:textId="77777777" w:rsidTr="00590E54">
        <w:tc>
          <w:tcPr>
            <w:tcW w:w="315"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53621DD7" w14:textId="471B533A"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eastAsia="Arial" w:hAnsi="Arial" w:cs="Arial"/>
                <w:color w:val="010000"/>
                <w:sz w:val="20"/>
                <w:szCs w:val="20"/>
              </w:rPr>
              <w:t>3</w:t>
            </w:r>
          </w:p>
        </w:tc>
        <w:tc>
          <w:tcPr>
            <w:tcW w:w="944"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761FA0F0" w14:textId="145F109E"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346EC">
              <w:rPr>
                <w:rFonts w:ascii="Arial" w:eastAsia="Arial" w:hAnsi="Arial" w:cs="Arial"/>
                <w:color w:val="010000"/>
                <w:sz w:val="20"/>
                <w:szCs w:val="20"/>
              </w:rPr>
              <w:t>Công</w:t>
            </w:r>
            <w:proofErr w:type="spellEnd"/>
            <w:r w:rsidRPr="004346EC">
              <w:rPr>
                <w:rFonts w:ascii="Arial" w:eastAsia="Arial" w:hAnsi="Arial" w:cs="Arial"/>
                <w:color w:val="010000"/>
                <w:sz w:val="20"/>
                <w:szCs w:val="20"/>
              </w:rPr>
              <w:t xml:space="preserve"> ty TNHH </w:t>
            </w:r>
            <w:proofErr w:type="spellStart"/>
            <w:r w:rsidRPr="004346EC">
              <w:rPr>
                <w:rFonts w:ascii="Arial" w:eastAsia="Arial" w:hAnsi="Arial" w:cs="Arial"/>
                <w:color w:val="010000"/>
                <w:sz w:val="20"/>
                <w:szCs w:val="20"/>
              </w:rPr>
              <w:t>một</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thành</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viên</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Hamaco</w:t>
            </w:r>
            <w:proofErr w:type="spellEnd"/>
            <w:r w:rsidRPr="004346EC">
              <w:rPr>
                <w:rFonts w:ascii="Arial" w:eastAsia="Arial" w:hAnsi="Arial" w:cs="Arial"/>
                <w:color w:val="010000"/>
                <w:sz w:val="20"/>
                <w:szCs w:val="20"/>
              </w:rPr>
              <w:t xml:space="preserve"> Petro (Tentatively </w:t>
            </w:r>
            <w:proofErr w:type="spellStart"/>
            <w:r w:rsidRPr="004346EC">
              <w:rPr>
                <w:rFonts w:ascii="Arial" w:eastAsia="Arial" w:hAnsi="Arial" w:cs="Arial"/>
                <w:color w:val="010000"/>
                <w:sz w:val="20"/>
                <w:szCs w:val="20"/>
              </w:rPr>
              <w:t>transalated</w:t>
            </w:r>
            <w:proofErr w:type="spellEnd"/>
            <w:r w:rsidRPr="004346EC">
              <w:rPr>
                <w:rFonts w:ascii="Arial" w:eastAsia="Arial" w:hAnsi="Arial" w:cs="Arial"/>
                <w:color w:val="010000"/>
                <w:sz w:val="20"/>
                <w:szCs w:val="20"/>
              </w:rPr>
              <w:t xml:space="preserve"> as </w:t>
            </w:r>
            <w:proofErr w:type="spellStart"/>
            <w:r w:rsidRPr="004346EC">
              <w:rPr>
                <w:rFonts w:ascii="Arial" w:eastAsia="Arial" w:hAnsi="Arial" w:cs="Arial"/>
                <w:color w:val="010000"/>
                <w:sz w:val="20"/>
                <w:szCs w:val="20"/>
              </w:rPr>
              <w:t>Hamaco</w:t>
            </w:r>
            <w:proofErr w:type="spellEnd"/>
            <w:r w:rsidRPr="004346EC">
              <w:rPr>
                <w:rFonts w:ascii="Arial" w:eastAsia="Arial" w:hAnsi="Arial" w:cs="Arial"/>
                <w:color w:val="010000"/>
                <w:sz w:val="20"/>
                <w:szCs w:val="20"/>
              </w:rPr>
              <w:t xml:space="preserve"> Petro Company Limited)</w:t>
            </w:r>
          </w:p>
        </w:tc>
        <w:tc>
          <w:tcPr>
            <w:tcW w:w="979"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366DFD3E" w14:textId="52C0DE1B"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hAnsi="Arial" w:cs="Arial"/>
                <w:color w:val="010000"/>
                <w:sz w:val="20"/>
              </w:rPr>
              <w:t xml:space="preserve">Related organization of Mr. Mai </w:t>
            </w:r>
            <w:proofErr w:type="spellStart"/>
            <w:r w:rsidRPr="004346EC">
              <w:rPr>
                <w:rFonts w:ascii="Arial" w:hAnsi="Arial" w:cs="Arial"/>
                <w:color w:val="010000"/>
                <w:sz w:val="20"/>
              </w:rPr>
              <w:t>Bao</w:t>
            </w:r>
            <w:proofErr w:type="spellEnd"/>
            <w:r w:rsidRPr="004346EC">
              <w:rPr>
                <w:rFonts w:ascii="Arial" w:hAnsi="Arial" w:cs="Arial"/>
                <w:color w:val="010000"/>
                <w:sz w:val="20"/>
              </w:rPr>
              <w:t xml:space="preserve"> Ngoc - </w:t>
            </w:r>
            <w:r w:rsidR="00590E54">
              <w:rPr>
                <w:rFonts w:ascii="Arial" w:hAnsi="Arial" w:cs="Arial"/>
                <w:color w:val="010000"/>
                <w:sz w:val="20"/>
              </w:rPr>
              <w:t>Managing Director</w:t>
            </w:r>
            <w:r w:rsidRPr="004346EC">
              <w:rPr>
                <w:rFonts w:ascii="Arial" w:hAnsi="Arial" w:cs="Arial"/>
                <w:color w:val="010000"/>
                <w:sz w:val="20"/>
              </w:rPr>
              <w:t xml:space="preserve"> of the Company</w:t>
            </w:r>
          </w:p>
        </w:tc>
        <w:tc>
          <w:tcPr>
            <w:tcW w:w="621"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7DD073BF"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From July 1, 2023</w:t>
            </w:r>
          </w:p>
          <w:p w14:paraId="3498F649" w14:textId="40F5664A"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hAnsi="Arial" w:cs="Arial"/>
                <w:color w:val="010000"/>
                <w:sz w:val="20"/>
              </w:rPr>
              <w:t>To December 31, 2023</w:t>
            </w: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6B2D2249"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Sales of goods</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894D92"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71A80A"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r w:rsidR="00287308" w:rsidRPr="004346EC" w14:paraId="0F00143E" w14:textId="77777777" w:rsidTr="00590E54">
        <w:tc>
          <w:tcPr>
            <w:tcW w:w="315"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7A518ACE" w14:textId="6FAEF29B"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254706F6" w14:textId="70F12F42"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79"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30E2C43D"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068F2CD5" w14:textId="010D292C"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3DB7A499"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Goods purchase</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32446B"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7,739,517,829</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77979C"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r w:rsidR="00287308" w:rsidRPr="004346EC" w14:paraId="2F3F689E" w14:textId="77777777" w:rsidTr="00590E54">
        <w:tc>
          <w:tcPr>
            <w:tcW w:w="315"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11153677" w14:textId="6286C1E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eastAsia="Arial" w:hAnsi="Arial" w:cs="Arial"/>
                <w:color w:val="010000"/>
                <w:sz w:val="20"/>
                <w:szCs w:val="20"/>
              </w:rPr>
              <w:t>4</w:t>
            </w:r>
          </w:p>
        </w:tc>
        <w:tc>
          <w:tcPr>
            <w:tcW w:w="944"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75D71F96" w14:textId="609B8E48"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346EC">
              <w:rPr>
                <w:rFonts w:ascii="Arial" w:eastAsia="Arial" w:hAnsi="Arial" w:cs="Arial"/>
                <w:color w:val="010000"/>
                <w:sz w:val="20"/>
                <w:szCs w:val="20"/>
              </w:rPr>
              <w:t>Công</w:t>
            </w:r>
            <w:proofErr w:type="spellEnd"/>
            <w:r w:rsidRPr="004346EC">
              <w:rPr>
                <w:rFonts w:ascii="Arial" w:eastAsia="Arial" w:hAnsi="Arial" w:cs="Arial"/>
                <w:color w:val="010000"/>
                <w:sz w:val="20"/>
                <w:szCs w:val="20"/>
              </w:rPr>
              <w:t xml:space="preserve"> Ty TNHH </w:t>
            </w:r>
            <w:proofErr w:type="spellStart"/>
            <w:r w:rsidRPr="004346EC">
              <w:rPr>
                <w:rFonts w:ascii="Arial" w:eastAsia="Arial" w:hAnsi="Arial" w:cs="Arial"/>
                <w:color w:val="010000"/>
                <w:sz w:val="20"/>
                <w:szCs w:val="20"/>
              </w:rPr>
              <w:t>Một</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Thành</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Viên</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Vật</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Liệu</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Xây</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Dựng</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Xanh</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Hamaco</w:t>
            </w:r>
            <w:proofErr w:type="spellEnd"/>
            <w:r w:rsidRPr="004346EC">
              <w:rPr>
                <w:rFonts w:ascii="Arial" w:eastAsia="Arial" w:hAnsi="Arial" w:cs="Arial"/>
                <w:color w:val="010000"/>
                <w:sz w:val="20"/>
                <w:szCs w:val="20"/>
              </w:rPr>
              <w:t xml:space="preserve"> (Tentatively translated as </w:t>
            </w:r>
            <w:proofErr w:type="spellStart"/>
            <w:r w:rsidRPr="004346EC">
              <w:rPr>
                <w:rFonts w:ascii="Arial" w:eastAsia="Arial" w:hAnsi="Arial" w:cs="Arial"/>
                <w:color w:val="010000"/>
                <w:sz w:val="20"/>
                <w:szCs w:val="20"/>
              </w:rPr>
              <w:t>Hamaco</w:t>
            </w:r>
            <w:proofErr w:type="spellEnd"/>
            <w:r w:rsidRPr="004346EC">
              <w:rPr>
                <w:rFonts w:ascii="Arial" w:eastAsia="Arial" w:hAnsi="Arial" w:cs="Arial"/>
                <w:color w:val="010000"/>
                <w:sz w:val="20"/>
                <w:szCs w:val="20"/>
              </w:rPr>
              <w:t xml:space="preserve"> Green </w:t>
            </w:r>
            <w:r w:rsidRPr="004346EC">
              <w:rPr>
                <w:rFonts w:ascii="Arial" w:eastAsia="Arial" w:hAnsi="Arial" w:cs="Arial"/>
                <w:color w:val="010000"/>
                <w:sz w:val="20"/>
                <w:szCs w:val="20"/>
              </w:rPr>
              <w:lastRenderedPageBreak/>
              <w:t>Construction Materials Company Limited)</w:t>
            </w:r>
          </w:p>
        </w:tc>
        <w:tc>
          <w:tcPr>
            <w:tcW w:w="979"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58E3ABB6" w14:textId="27D4E154" w:rsidR="00287308" w:rsidRPr="004346EC" w:rsidRDefault="004346EC"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hAnsi="Arial" w:cs="Arial"/>
                <w:color w:val="010000"/>
                <w:sz w:val="20"/>
              </w:rPr>
              <w:lastRenderedPageBreak/>
              <w:t>Related organization of Mr. Le Hoang Nam - Chair of the Board of Directors</w:t>
            </w:r>
          </w:p>
        </w:tc>
        <w:tc>
          <w:tcPr>
            <w:tcW w:w="621"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1BD95BF2"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From July 1, 2023</w:t>
            </w:r>
          </w:p>
          <w:p w14:paraId="313F4673" w14:textId="7CA910E0"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hAnsi="Arial" w:cs="Arial"/>
                <w:color w:val="010000"/>
                <w:sz w:val="20"/>
              </w:rPr>
              <w:t>To December 31, 2023</w:t>
            </w: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637E81BE"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Sales of goods</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44394F"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54,354,883,505</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5732A9"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r w:rsidR="00287308" w:rsidRPr="004346EC" w14:paraId="45D3D288" w14:textId="77777777" w:rsidTr="00590E54">
        <w:tc>
          <w:tcPr>
            <w:tcW w:w="315" w:type="pct"/>
            <w:vMerge/>
            <w:tcBorders>
              <w:left w:val="single" w:sz="4" w:space="0" w:color="auto"/>
              <w:right w:val="single" w:sz="4" w:space="0" w:color="auto"/>
            </w:tcBorders>
            <w:shd w:val="clear" w:color="auto" w:fill="auto"/>
            <w:tcMar>
              <w:top w:w="0" w:type="dxa"/>
              <w:bottom w:w="0" w:type="dxa"/>
            </w:tcMar>
            <w:vAlign w:val="center"/>
          </w:tcPr>
          <w:p w14:paraId="2E9D4C77" w14:textId="323C7B2D"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vMerge/>
            <w:tcBorders>
              <w:left w:val="single" w:sz="4" w:space="0" w:color="auto"/>
              <w:right w:val="single" w:sz="4" w:space="0" w:color="auto"/>
            </w:tcBorders>
            <w:shd w:val="clear" w:color="auto" w:fill="auto"/>
            <w:tcMar>
              <w:top w:w="0" w:type="dxa"/>
              <w:bottom w:w="0" w:type="dxa"/>
            </w:tcMar>
            <w:vAlign w:val="center"/>
          </w:tcPr>
          <w:p w14:paraId="638B4D9D" w14:textId="2D2CFEEC"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79" w:type="pct"/>
            <w:vMerge/>
            <w:tcBorders>
              <w:left w:val="single" w:sz="4" w:space="0" w:color="auto"/>
              <w:right w:val="single" w:sz="4" w:space="0" w:color="auto"/>
            </w:tcBorders>
            <w:shd w:val="clear" w:color="auto" w:fill="auto"/>
            <w:tcMar>
              <w:top w:w="0" w:type="dxa"/>
              <w:bottom w:w="0" w:type="dxa"/>
            </w:tcMar>
            <w:vAlign w:val="center"/>
          </w:tcPr>
          <w:p w14:paraId="722D7ED0"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vMerge/>
            <w:tcBorders>
              <w:left w:val="single" w:sz="4" w:space="0" w:color="auto"/>
              <w:right w:val="single" w:sz="4" w:space="0" w:color="auto"/>
            </w:tcBorders>
            <w:shd w:val="clear" w:color="auto" w:fill="auto"/>
            <w:tcMar>
              <w:top w:w="0" w:type="dxa"/>
              <w:bottom w:w="0" w:type="dxa"/>
            </w:tcMar>
            <w:vAlign w:val="center"/>
          </w:tcPr>
          <w:p w14:paraId="5666D84A" w14:textId="6FAF250B"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428469EC"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Goods purchase</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E050CF"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36,191,454,500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8F960"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r w:rsidR="00287308" w:rsidRPr="004346EC" w14:paraId="61BFC8E2" w14:textId="77777777" w:rsidTr="00590E54">
        <w:tc>
          <w:tcPr>
            <w:tcW w:w="315"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6A409295"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4A443C8A"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79"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36D34EE1"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6385D1EC"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1FD32FD1"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Service</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DE19AE"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260,601,000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BD6E3"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r w:rsidR="00287308" w:rsidRPr="004346EC" w14:paraId="0ACBC65F" w14:textId="77777777" w:rsidTr="00590E54">
        <w:tc>
          <w:tcPr>
            <w:tcW w:w="315"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158A8136" w14:textId="602EE55C"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eastAsia="Arial" w:hAnsi="Arial" w:cs="Arial"/>
                <w:color w:val="010000"/>
                <w:sz w:val="20"/>
                <w:szCs w:val="20"/>
              </w:rPr>
              <w:lastRenderedPageBreak/>
              <w:t>5</w:t>
            </w:r>
          </w:p>
        </w:tc>
        <w:tc>
          <w:tcPr>
            <w:tcW w:w="944"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7D8BB8CC" w14:textId="0221F35C"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346EC">
              <w:rPr>
                <w:rFonts w:ascii="Arial" w:eastAsia="Arial" w:hAnsi="Arial" w:cs="Arial"/>
                <w:color w:val="010000"/>
                <w:sz w:val="20"/>
                <w:szCs w:val="20"/>
              </w:rPr>
              <w:t>Công</w:t>
            </w:r>
            <w:proofErr w:type="spellEnd"/>
            <w:r w:rsidRPr="004346EC">
              <w:rPr>
                <w:rFonts w:ascii="Arial" w:eastAsia="Arial" w:hAnsi="Arial" w:cs="Arial"/>
                <w:color w:val="010000"/>
                <w:sz w:val="20"/>
                <w:szCs w:val="20"/>
              </w:rPr>
              <w:t xml:space="preserve"> ty TNHH MTV </w:t>
            </w:r>
            <w:proofErr w:type="spellStart"/>
            <w:r w:rsidRPr="004346EC">
              <w:rPr>
                <w:rFonts w:ascii="Arial" w:eastAsia="Arial" w:hAnsi="Arial" w:cs="Arial"/>
                <w:color w:val="010000"/>
                <w:sz w:val="20"/>
                <w:szCs w:val="20"/>
              </w:rPr>
              <w:t>Hamaco</w:t>
            </w:r>
            <w:proofErr w:type="spellEnd"/>
            <w:r w:rsidRPr="004346EC">
              <w:rPr>
                <w:rFonts w:ascii="Arial" w:eastAsia="Arial" w:hAnsi="Arial" w:cs="Arial"/>
                <w:color w:val="010000"/>
                <w:sz w:val="20"/>
                <w:szCs w:val="20"/>
              </w:rPr>
              <w:t xml:space="preserve"> </w:t>
            </w:r>
            <w:proofErr w:type="spellStart"/>
            <w:r w:rsidRPr="004346EC">
              <w:rPr>
                <w:rFonts w:ascii="Arial" w:eastAsia="Arial" w:hAnsi="Arial" w:cs="Arial"/>
                <w:color w:val="010000"/>
                <w:sz w:val="20"/>
                <w:szCs w:val="20"/>
              </w:rPr>
              <w:t>Vị</w:t>
            </w:r>
            <w:proofErr w:type="spellEnd"/>
            <w:r w:rsidRPr="004346EC">
              <w:rPr>
                <w:rFonts w:ascii="Arial" w:eastAsia="Arial" w:hAnsi="Arial" w:cs="Arial"/>
                <w:color w:val="010000"/>
                <w:sz w:val="20"/>
                <w:szCs w:val="20"/>
              </w:rPr>
              <w:t xml:space="preserve"> Thanh (tentatively translated as </w:t>
            </w:r>
            <w:proofErr w:type="spellStart"/>
            <w:r w:rsidRPr="004346EC">
              <w:rPr>
                <w:rFonts w:ascii="Arial" w:eastAsia="Arial" w:hAnsi="Arial" w:cs="Arial"/>
                <w:color w:val="010000"/>
                <w:sz w:val="20"/>
                <w:szCs w:val="20"/>
              </w:rPr>
              <w:t>Hamaco</w:t>
            </w:r>
            <w:proofErr w:type="spellEnd"/>
            <w:r w:rsidRPr="004346EC">
              <w:rPr>
                <w:rFonts w:ascii="Arial" w:eastAsia="Arial" w:hAnsi="Arial" w:cs="Arial"/>
                <w:color w:val="010000"/>
                <w:sz w:val="20"/>
                <w:szCs w:val="20"/>
              </w:rPr>
              <w:t xml:space="preserve"> Vi Thanh Company Limited)</w:t>
            </w:r>
          </w:p>
        </w:tc>
        <w:tc>
          <w:tcPr>
            <w:tcW w:w="979"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743D758C" w14:textId="5226E6E4" w:rsidR="00287308" w:rsidRPr="004346EC" w:rsidRDefault="004346EC"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hAnsi="Arial" w:cs="Arial"/>
                <w:color w:val="010000"/>
                <w:sz w:val="20"/>
              </w:rPr>
              <w:t>Related organization of Mr. Pham Van Hung</w:t>
            </w:r>
          </w:p>
        </w:tc>
        <w:tc>
          <w:tcPr>
            <w:tcW w:w="621" w:type="pct"/>
            <w:vMerge w:val="restart"/>
            <w:tcBorders>
              <w:top w:val="single" w:sz="4" w:space="0" w:color="auto"/>
              <w:left w:val="single" w:sz="4" w:space="0" w:color="auto"/>
              <w:right w:val="single" w:sz="4" w:space="0" w:color="auto"/>
            </w:tcBorders>
            <w:shd w:val="clear" w:color="auto" w:fill="auto"/>
            <w:tcMar>
              <w:top w:w="0" w:type="dxa"/>
              <w:bottom w:w="0" w:type="dxa"/>
            </w:tcMar>
            <w:vAlign w:val="center"/>
          </w:tcPr>
          <w:p w14:paraId="6B81CA57"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From July 1, 2023</w:t>
            </w:r>
          </w:p>
          <w:p w14:paraId="74D37D68" w14:textId="6D3C551B"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r w:rsidRPr="004346EC">
              <w:rPr>
                <w:rFonts w:ascii="Arial" w:hAnsi="Arial" w:cs="Arial"/>
                <w:color w:val="010000"/>
                <w:sz w:val="20"/>
              </w:rPr>
              <w:t>To December 31, 2023</w:t>
            </w: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707F013B"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Sales of goods</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F176A"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121567"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r w:rsidR="00287308" w:rsidRPr="004346EC" w14:paraId="6E6A4D14" w14:textId="77777777" w:rsidTr="00590E54">
        <w:tc>
          <w:tcPr>
            <w:tcW w:w="315"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4685D599"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44"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17602A10"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979"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5F3A6A0C"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vMerge/>
            <w:tcBorders>
              <w:left w:val="single" w:sz="4" w:space="0" w:color="auto"/>
              <w:bottom w:val="single" w:sz="4" w:space="0" w:color="auto"/>
              <w:right w:val="single" w:sz="4" w:space="0" w:color="auto"/>
            </w:tcBorders>
            <w:shd w:val="clear" w:color="auto" w:fill="auto"/>
            <w:tcMar>
              <w:top w:w="0" w:type="dxa"/>
              <w:bottom w:w="0" w:type="dxa"/>
            </w:tcMar>
            <w:vAlign w:val="center"/>
          </w:tcPr>
          <w:p w14:paraId="5F033E13"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c>
          <w:tcPr>
            <w:tcW w:w="801"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1A715870"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Goods purchase</w:t>
            </w:r>
          </w:p>
        </w:tc>
        <w:tc>
          <w:tcPr>
            <w:tcW w:w="8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5A8BFE" w14:textId="77777777" w:rsidR="00287308" w:rsidRPr="004346EC" w:rsidRDefault="00287308" w:rsidP="00287308">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B957CD" w14:textId="77777777" w:rsidR="00287308" w:rsidRPr="004346EC" w:rsidRDefault="00287308" w:rsidP="00287308">
            <w:pPr>
              <w:pBdr>
                <w:top w:val="nil"/>
                <w:left w:val="nil"/>
                <w:bottom w:val="nil"/>
                <w:right w:val="nil"/>
                <w:between w:val="nil"/>
              </w:pBdr>
              <w:spacing w:after="120" w:line="360" w:lineRule="auto"/>
              <w:rPr>
                <w:rFonts w:ascii="Arial" w:eastAsia="Arial" w:hAnsi="Arial" w:cs="Arial"/>
                <w:color w:val="010000"/>
                <w:sz w:val="20"/>
                <w:szCs w:val="20"/>
              </w:rPr>
            </w:pPr>
          </w:p>
        </w:tc>
      </w:tr>
    </w:tbl>
    <w:p w14:paraId="7F1BF0F9" w14:textId="09BB7D6A" w:rsidR="006B359E" w:rsidRPr="004346EC" w:rsidRDefault="00EF7F46" w:rsidP="00C83DEF">
      <w:pPr>
        <w:numPr>
          <w:ilvl w:val="1"/>
          <w:numId w:val="18"/>
        </w:numPr>
        <w:pBdr>
          <w:top w:val="nil"/>
          <w:left w:val="nil"/>
          <w:bottom w:val="nil"/>
          <w:right w:val="nil"/>
          <w:between w:val="nil"/>
        </w:pBdr>
        <w:tabs>
          <w:tab w:val="left" w:pos="567"/>
          <w:tab w:val="left" w:pos="916"/>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Transactions between the Company and the companies in which </w:t>
      </w:r>
      <w:r w:rsidR="00590E54">
        <w:rPr>
          <w:rFonts w:ascii="Arial" w:hAnsi="Arial" w:cs="Arial"/>
          <w:color w:val="010000"/>
          <w:sz w:val="20"/>
        </w:rPr>
        <w:t>related</w:t>
      </w:r>
      <w:r w:rsidRPr="004346EC">
        <w:rPr>
          <w:rFonts w:ascii="Arial" w:hAnsi="Arial" w:cs="Arial"/>
          <w:color w:val="010000"/>
          <w:sz w:val="20"/>
        </w:rPr>
        <w:t xml:space="preserve"> persons of members of the Board of Directors, members o</w:t>
      </w:r>
      <w:r w:rsidR="00C83DEF">
        <w:rPr>
          <w:rFonts w:ascii="Arial" w:hAnsi="Arial" w:cs="Arial"/>
          <w:color w:val="010000"/>
          <w:sz w:val="20"/>
        </w:rPr>
        <w:t xml:space="preserve">f the Supervisory Board and </w:t>
      </w:r>
      <w:r w:rsidRPr="004346EC">
        <w:rPr>
          <w:rFonts w:ascii="Arial" w:hAnsi="Arial" w:cs="Arial"/>
          <w:color w:val="010000"/>
          <w:sz w:val="20"/>
        </w:rPr>
        <w:t>Executive Manager (</w:t>
      </w:r>
      <w:r w:rsidR="00590E54">
        <w:rPr>
          <w:rFonts w:ascii="Arial" w:hAnsi="Arial" w:cs="Arial"/>
          <w:color w:val="010000"/>
          <w:sz w:val="20"/>
        </w:rPr>
        <w:t>Managing Director</w:t>
      </w:r>
      <w:r w:rsidRPr="004346EC">
        <w:rPr>
          <w:rFonts w:ascii="Arial" w:hAnsi="Arial" w:cs="Arial"/>
          <w:color w:val="010000"/>
          <w:sz w:val="20"/>
        </w:rPr>
        <w:t xml:space="preserve">) </w:t>
      </w:r>
      <w:r w:rsidR="00C83DEF">
        <w:rPr>
          <w:rFonts w:ascii="Arial" w:hAnsi="Arial" w:cs="Arial"/>
          <w:color w:val="010000"/>
          <w:sz w:val="20"/>
        </w:rPr>
        <w:t xml:space="preserve">who </w:t>
      </w:r>
      <w:r w:rsidRPr="004346EC">
        <w:rPr>
          <w:rFonts w:ascii="Arial" w:hAnsi="Arial" w:cs="Arial"/>
          <w:color w:val="010000"/>
          <w:sz w:val="20"/>
        </w:rPr>
        <w:t>are membe</w:t>
      </w:r>
      <w:r w:rsidR="00C83DEF">
        <w:rPr>
          <w:rFonts w:ascii="Arial" w:hAnsi="Arial" w:cs="Arial"/>
          <w:color w:val="010000"/>
          <w:sz w:val="20"/>
        </w:rPr>
        <w:t>rs of the Board of Directors or</w:t>
      </w:r>
      <w:r w:rsidRPr="004346EC">
        <w:rPr>
          <w:rFonts w:ascii="Arial" w:hAnsi="Arial" w:cs="Arial"/>
          <w:color w:val="010000"/>
          <w:sz w:val="20"/>
        </w:rPr>
        <w:t xml:space="preserve"> Executive Manager (</w:t>
      </w:r>
      <w:r w:rsidR="00590E54">
        <w:rPr>
          <w:rFonts w:ascii="Arial" w:hAnsi="Arial" w:cs="Arial"/>
          <w:color w:val="010000"/>
          <w:sz w:val="20"/>
        </w:rPr>
        <w:t>Managing Director</w:t>
      </w:r>
      <w:r w:rsidRPr="004346EC">
        <w:rPr>
          <w:rFonts w:ascii="Arial" w:hAnsi="Arial" w:cs="Arial"/>
          <w:color w:val="010000"/>
          <w:sz w:val="20"/>
        </w:rPr>
        <w:t>):</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7"/>
        <w:gridCol w:w="2530"/>
        <w:gridCol w:w="2781"/>
        <w:gridCol w:w="1727"/>
        <w:gridCol w:w="2240"/>
        <w:gridCol w:w="2349"/>
        <w:gridCol w:w="1395"/>
      </w:tblGrid>
      <w:tr w:rsidR="006B359E" w:rsidRPr="004346EC" w14:paraId="72E10B76" w14:textId="77777777" w:rsidTr="006D41A1">
        <w:tc>
          <w:tcPr>
            <w:tcW w:w="332" w:type="pct"/>
            <w:shd w:val="clear" w:color="auto" w:fill="auto"/>
            <w:tcMar>
              <w:top w:w="0" w:type="dxa"/>
              <w:bottom w:w="0" w:type="dxa"/>
            </w:tcMar>
            <w:vAlign w:val="center"/>
          </w:tcPr>
          <w:p w14:paraId="6DF8724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w:t>
            </w:r>
          </w:p>
        </w:tc>
        <w:tc>
          <w:tcPr>
            <w:tcW w:w="907" w:type="pct"/>
            <w:shd w:val="clear" w:color="auto" w:fill="auto"/>
            <w:tcMar>
              <w:top w:w="0" w:type="dxa"/>
              <w:bottom w:w="0" w:type="dxa"/>
            </w:tcMar>
            <w:vAlign w:val="center"/>
          </w:tcPr>
          <w:p w14:paraId="6F44BDF8"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Name of organization/individual</w:t>
            </w:r>
          </w:p>
        </w:tc>
        <w:tc>
          <w:tcPr>
            <w:tcW w:w="997" w:type="pct"/>
            <w:shd w:val="clear" w:color="auto" w:fill="auto"/>
            <w:tcMar>
              <w:top w:w="0" w:type="dxa"/>
              <w:bottom w:w="0" w:type="dxa"/>
            </w:tcMar>
            <w:vAlign w:val="center"/>
          </w:tcPr>
          <w:p w14:paraId="3B38CB8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Relations with the Company</w:t>
            </w:r>
          </w:p>
        </w:tc>
        <w:tc>
          <w:tcPr>
            <w:tcW w:w="619" w:type="pct"/>
            <w:shd w:val="clear" w:color="auto" w:fill="auto"/>
            <w:tcMar>
              <w:top w:w="0" w:type="dxa"/>
              <w:bottom w:w="0" w:type="dxa"/>
            </w:tcMar>
            <w:vAlign w:val="center"/>
          </w:tcPr>
          <w:p w14:paraId="0CE3E9C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Time of transaction</w:t>
            </w:r>
          </w:p>
        </w:tc>
        <w:tc>
          <w:tcPr>
            <w:tcW w:w="803" w:type="pct"/>
            <w:shd w:val="clear" w:color="auto" w:fill="auto"/>
            <w:tcMar>
              <w:top w:w="0" w:type="dxa"/>
              <w:bottom w:w="0" w:type="dxa"/>
            </w:tcMar>
            <w:vAlign w:val="center"/>
          </w:tcPr>
          <w:p w14:paraId="1E8D6ACA"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Content of transaction</w:t>
            </w:r>
          </w:p>
        </w:tc>
        <w:tc>
          <w:tcPr>
            <w:tcW w:w="842" w:type="pct"/>
            <w:shd w:val="clear" w:color="auto" w:fill="auto"/>
            <w:tcMar>
              <w:top w:w="0" w:type="dxa"/>
              <w:bottom w:w="0" w:type="dxa"/>
            </w:tcMar>
            <w:vAlign w:val="center"/>
          </w:tcPr>
          <w:p w14:paraId="324690E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Transaction value</w:t>
            </w:r>
          </w:p>
        </w:tc>
        <w:tc>
          <w:tcPr>
            <w:tcW w:w="501" w:type="pct"/>
            <w:shd w:val="clear" w:color="auto" w:fill="auto"/>
            <w:tcMar>
              <w:top w:w="0" w:type="dxa"/>
              <w:bottom w:w="0" w:type="dxa"/>
            </w:tcMar>
            <w:vAlign w:val="center"/>
          </w:tcPr>
          <w:p w14:paraId="58313592"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Note</w:t>
            </w:r>
          </w:p>
        </w:tc>
      </w:tr>
      <w:tr w:rsidR="006B359E" w:rsidRPr="004346EC" w14:paraId="790B49FE" w14:textId="77777777" w:rsidTr="006D41A1">
        <w:tc>
          <w:tcPr>
            <w:tcW w:w="332" w:type="pct"/>
            <w:shd w:val="clear" w:color="auto" w:fill="auto"/>
            <w:tcMar>
              <w:top w:w="0" w:type="dxa"/>
              <w:bottom w:w="0" w:type="dxa"/>
            </w:tcMar>
            <w:vAlign w:val="center"/>
          </w:tcPr>
          <w:p w14:paraId="3E819D83"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1</w:t>
            </w:r>
          </w:p>
        </w:tc>
        <w:tc>
          <w:tcPr>
            <w:tcW w:w="907" w:type="pct"/>
            <w:shd w:val="clear" w:color="auto" w:fill="auto"/>
            <w:tcMar>
              <w:top w:w="0" w:type="dxa"/>
              <w:bottom w:w="0" w:type="dxa"/>
            </w:tcMar>
            <w:vAlign w:val="center"/>
          </w:tcPr>
          <w:p w14:paraId="2DD3D8EA" w14:textId="589532EC"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CHL Production and Trading Company Limited</w:t>
            </w:r>
          </w:p>
        </w:tc>
        <w:tc>
          <w:tcPr>
            <w:tcW w:w="997" w:type="pct"/>
            <w:shd w:val="clear" w:color="auto" w:fill="auto"/>
            <w:tcMar>
              <w:top w:w="0" w:type="dxa"/>
              <w:bottom w:w="0" w:type="dxa"/>
            </w:tcMar>
            <w:vAlign w:val="center"/>
          </w:tcPr>
          <w:p w14:paraId="333548EC" w14:textId="5EBD2FAC"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 xml:space="preserve">Organization related to Mr. Le Chi Hieu - </w:t>
            </w:r>
            <w:r w:rsidR="00590E54">
              <w:rPr>
                <w:rFonts w:ascii="Arial" w:hAnsi="Arial" w:cs="Arial"/>
                <w:color w:val="010000"/>
                <w:sz w:val="20"/>
              </w:rPr>
              <w:t>related</w:t>
            </w:r>
            <w:r w:rsidRPr="004346EC">
              <w:rPr>
                <w:rFonts w:ascii="Arial" w:hAnsi="Arial" w:cs="Arial"/>
                <w:color w:val="010000"/>
                <w:sz w:val="20"/>
              </w:rPr>
              <w:t xml:space="preserve"> person to PDMR of the Company</w:t>
            </w:r>
          </w:p>
        </w:tc>
        <w:tc>
          <w:tcPr>
            <w:tcW w:w="619" w:type="pct"/>
            <w:shd w:val="clear" w:color="auto" w:fill="auto"/>
            <w:tcMar>
              <w:top w:w="0" w:type="dxa"/>
              <w:bottom w:w="0" w:type="dxa"/>
            </w:tcMar>
            <w:vAlign w:val="center"/>
          </w:tcPr>
          <w:p w14:paraId="1E3B5D41"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From July 1, 2023</w:t>
            </w:r>
          </w:p>
          <w:p w14:paraId="66754015"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To December 31, 2023</w:t>
            </w:r>
          </w:p>
        </w:tc>
        <w:tc>
          <w:tcPr>
            <w:tcW w:w="803" w:type="pct"/>
            <w:shd w:val="clear" w:color="auto" w:fill="auto"/>
            <w:tcMar>
              <w:top w:w="0" w:type="dxa"/>
              <w:bottom w:w="0" w:type="dxa"/>
            </w:tcMar>
            <w:vAlign w:val="center"/>
          </w:tcPr>
          <w:p w14:paraId="3B284BAF"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Goods purchase</w:t>
            </w:r>
          </w:p>
        </w:tc>
        <w:tc>
          <w:tcPr>
            <w:tcW w:w="842" w:type="pct"/>
            <w:shd w:val="clear" w:color="auto" w:fill="auto"/>
            <w:tcMar>
              <w:top w:w="0" w:type="dxa"/>
              <w:bottom w:w="0" w:type="dxa"/>
            </w:tcMar>
            <w:vAlign w:val="center"/>
          </w:tcPr>
          <w:p w14:paraId="13EC3B30" w14:textId="77777777" w:rsidR="006B359E" w:rsidRPr="004346EC" w:rsidRDefault="00EF7F46" w:rsidP="006D41A1">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346EC">
              <w:rPr>
                <w:rFonts w:ascii="Arial" w:hAnsi="Arial" w:cs="Arial"/>
                <w:color w:val="010000"/>
                <w:sz w:val="20"/>
              </w:rPr>
              <w:t>0</w:t>
            </w:r>
          </w:p>
        </w:tc>
        <w:tc>
          <w:tcPr>
            <w:tcW w:w="501" w:type="pct"/>
            <w:shd w:val="clear" w:color="auto" w:fill="auto"/>
            <w:tcMar>
              <w:top w:w="0" w:type="dxa"/>
              <w:bottom w:w="0" w:type="dxa"/>
            </w:tcMar>
            <w:vAlign w:val="center"/>
          </w:tcPr>
          <w:p w14:paraId="68A76645" w14:textId="77777777" w:rsidR="006B359E" w:rsidRPr="004346EC" w:rsidRDefault="006B359E" w:rsidP="006D41A1">
            <w:pPr>
              <w:tabs>
                <w:tab w:val="left" w:pos="567"/>
              </w:tabs>
              <w:spacing w:after="120" w:line="360" w:lineRule="auto"/>
              <w:rPr>
                <w:rFonts w:ascii="Arial" w:eastAsia="Arial" w:hAnsi="Arial" w:cs="Arial"/>
                <w:color w:val="010000"/>
                <w:sz w:val="20"/>
                <w:szCs w:val="20"/>
              </w:rPr>
            </w:pPr>
          </w:p>
        </w:tc>
      </w:tr>
    </w:tbl>
    <w:p w14:paraId="412288D0" w14:textId="3F5700C5" w:rsidR="006B359E" w:rsidRPr="004346EC" w:rsidRDefault="00EF7F46" w:rsidP="00C83DEF">
      <w:pPr>
        <w:numPr>
          <w:ilvl w:val="1"/>
          <w:numId w:val="18"/>
        </w:numPr>
        <w:pBdr>
          <w:top w:val="nil"/>
          <w:left w:val="nil"/>
          <w:bottom w:val="nil"/>
          <w:right w:val="nil"/>
          <w:between w:val="nil"/>
        </w:pBdr>
        <w:tabs>
          <w:tab w:val="left" w:pos="567"/>
          <w:tab w:val="left" w:pos="916"/>
        </w:tabs>
        <w:spacing w:after="120" w:line="360" w:lineRule="auto"/>
        <w:jc w:val="both"/>
        <w:rPr>
          <w:rFonts w:ascii="Arial" w:eastAsia="Arial" w:hAnsi="Arial" w:cs="Arial"/>
          <w:color w:val="010000"/>
          <w:sz w:val="20"/>
          <w:szCs w:val="20"/>
        </w:rPr>
      </w:pPr>
      <w:r w:rsidRPr="004346EC">
        <w:rPr>
          <w:rFonts w:ascii="Arial" w:hAnsi="Arial" w:cs="Arial"/>
          <w:color w:val="010000"/>
          <w:sz w:val="20"/>
        </w:rPr>
        <w:t>Other transactions of the Corporation (if any) that can bring about material or non-material benefits to members of the Board of Directors, membe</w:t>
      </w:r>
      <w:r w:rsidR="00C83DEF">
        <w:rPr>
          <w:rFonts w:ascii="Arial" w:hAnsi="Arial" w:cs="Arial"/>
          <w:color w:val="010000"/>
          <w:sz w:val="20"/>
        </w:rPr>
        <w:t>rs of the Supervisory Board or</w:t>
      </w:r>
      <w:bookmarkStart w:id="0" w:name="_GoBack"/>
      <w:bookmarkEnd w:id="0"/>
      <w:r w:rsidRPr="004346EC">
        <w:rPr>
          <w:rFonts w:ascii="Arial" w:hAnsi="Arial" w:cs="Arial"/>
          <w:color w:val="010000"/>
          <w:sz w:val="20"/>
        </w:rPr>
        <w:t xml:space="preserve"> Executive Manager (</w:t>
      </w:r>
      <w:r w:rsidR="00590E54">
        <w:rPr>
          <w:rFonts w:ascii="Arial" w:hAnsi="Arial" w:cs="Arial"/>
          <w:color w:val="010000"/>
          <w:sz w:val="20"/>
        </w:rPr>
        <w:t>Managing Director</w:t>
      </w:r>
      <w:r w:rsidRPr="004346EC">
        <w:rPr>
          <w:rFonts w:ascii="Arial" w:hAnsi="Arial" w:cs="Arial"/>
          <w:color w:val="010000"/>
          <w:sz w:val="20"/>
        </w:rPr>
        <w:t>).</w:t>
      </w:r>
    </w:p>
    <w:p w14:paraId="64E770FF" w14:textId="77777777" w:rsidR="006B359E" w:rsidRPr="004346EC" w:rsidRDefault="00EF7F46" w:rsidP="00C83DEF">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None</w:t>
      </w:r>
    </w:p>
    <w:p w14:paraId="1DE6D3E2" w14:textId="55407040" w:rsidR="006B359E" w:rsidRPr="004346EC" w:rsidRDefault="00EF7F46" w:rsidP="00C83DEF">
      <w:pPr>
        <w:numPr>
          <w:ilvl w:val="0"/>
          <w:numId w:val="17"/>
        </w:numPr>
        <w:pBdr>
          <w:top w:val="nil"/>
          <w:left w:val="nil"/>
          <w:bottom w:val="nil"/>
          <w:right w:val="nil"/>
          <w:between w:val="nil"/>
        </w:pBdr>
        <w:tabs>
          <w:tab w:val="left" w:pos="567"/>
          <w:tab w:val="left" w:pos="770"/>
        </w:tabs>
        <w:spacing w:after="120" w:line="360" w:lineRule="auto"/>
        <w:jc w:val="both"/>
        <w:rPr>
          <w:rFonts w:ascii="Arial" w:eastAsia="Arial" w:hAnsi="Arial" w:cs="Arial"/>
          <w:color w:val="010000"/>
          <w:sz w:val="20"/>
          <w:szCs w:val="20"/>
        </w:rPr>
      </w:pPr>
      <w:r w:rsidRPr="004346EC">
        <w:rPr>
          <w:rFonts w:ascii="Arial" w:hAnsi="Arial" w:cs="Arial"/>
          <w:color w:val="010000"/>
          <w:sz w:val="20"/>
        </w:rPr>
        <w:t xml:space="preserve">Share transactions of PDMR and </w:t>
      </w:r>
      <w:r w:rsidR="00590E54">
        <w:rPr>
          <w:rFonts w:ascii="Arial" w:hAnsi="Arial" w:cs="Arial"/>
          <w:color w:val="010000"/>
          <w:sz w:val="20"/>
        </w:rPr>
        <w:t>related</w:t>
      </w:r>
      <w:r w:rsidRPr="004346EC">
        <w:rPr>
          <w:rFonts w:ascii="Arial" w:hAnsi="Arial" w:cs="Arial"/>
          <w:color w:val="010000"/>
          <w:sz w:val="20"/>
        </w:rPr>
        <w:t xml:space="preserve"> persons of PDMR:</w:t>
      </w:r>
    </w:p>
    <w:p w14:paraId="3B5B587F" w14:textId="5C981ABF" w:rsidR="006B359E" w:rsidRPr="004346EC" w:rsidRDefault="00EF7F46" w:rsidP="00C83DEF">
      <w:pPr>
        <w:numPr>
          <w:ilvl w:val="0"/>
          <w:numId w:val="28"/>
        </w:numPr>
        <w:pBdr>
          <w:top w:val="nil"/>
          <w:left w:val="nil"/>
          <w:bottom w:val="nil"/>
          <w:right w:val="nil"/>
          <w:between w:val="nil"/>
        </w:pBdr>
        <w:tabs>
          <w:tab w:val="left" w:pos="567"/>
          <w:tab w:val="left" w:pos="1013"/>
        </w:tabs>
        <w:spacing w:after="120" w:line="360" w:lineRule="auto"/>
        <w:ind w:left="0" w:firstLine="0"/>
        <w:jc w:val="both"/>
        <w:rPr>
          <w:rFonts w:ascii="Arial" w:eastAsia="Arial" w:hAnsi="Arial" w:cs="Arial"/>
          <w:color w:val="010000"/>
          <w:sz w:val="20"/>
          <w:szCs w:val="20"/>
        </w:rPr>
      </w:pPr>
      <w:r w:rsidRPr="004346EC">
        <w:rPr>
          <w:rFonts w:ascii="Arial" w:hAnsi="Arial" w:cs="Arial"/>
          <w:color w:val="010000"/>
          <w:sz w:val="20"/>
        </w:rPr>
        <w:t xml:space="preserve">Transaction of PDMR and </w:t>
      </w:r>
      <w:r w:rsidR="00590E54">
        <w:rPr>
          <w:rFonts w:ascii="Arial" w:hAnsi="Arial" w:cs="Arial"/>
          <w:color w:val="010000"/>
          <w:sz w:val="20"/>
        </w:rPr>
        <w:t>related</w:t>
      </w:r>
      <w:r w:rsidRPr="004346EC">
        <w:rPr>
          <w:rFonts w:ascii="Arial" w:hAnsi="Arial" w:cs="Arial"/>
          <w:color w:val="010000"/>
          <w:sz w:val="20"/>
        </w:rPr>
        <w:t xml:space="preserve"> persons related to the Company’s shares:</w:t>
      </w:r>
    </w:p>
    <w:p w14:paraId="3A5EE058" w14:textId="77777777" w:rsidR="006B359E" w:rsidRPr="004346EC" w:rsidRDefault="00EF7F46" w:rsidP="00C83DEF">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4346EC">
        <w:rPr>
          <w:rFonts w:ascii="Arial" w:hAnsi="Arial" w:cs="Arial"/>
          <w:color w:val="010000"/>
          <w:sz w:val="20"/>
        </w:rPr>
        <w:t>None</w:t>
      </w:r>
    </w:p>
    <w:p w14:paraId="64D1727F" w14:textId="77777777" w:rsidR="006B359E" w:rsidRPr="004346EC" w:rsidRDefault="00EF7F46" w:rsidP="00C83DEF">
      <w:pPr>
        <w:numPr>
          <w:ilvl w:val="0"/>
          <w:numId w:val="17"/>
        </w:numPr>
        <w:pBdr>
          <w:top w:val="nil"/>
          <w:left w:val="nil"/>
          <w:bottom w:val="nil"/>
          <w:right w:val="nil"/>
          <w:between w:val="nil"/>
        </w:pBdr>
        <w:tabs>
          <w:tab w:val="left" w:pos="567"/>
          <w:tab w:val="left" w:pos="813"/>
        </w:tabs>
        <w:spacing w:after="120" w:line="360" w:lineRule="auto"/>
        <w:jc w:val="both"/>
        <w:rPr>
          <w:rFonts w:ascii="Arial" w:eastAsia="Arial" w:hAnsi="Arial" w:cs="Arial"/>
          <w:color w:val="010000"/>
          <w:sz w:val="20"/>
          <w:szCs w:val="20"/>
        </w:rPr>
      </w:pPr>
      <w:r w:rsidRPr="004346EC">
        <w:rPr>
          <w:rFonts w:ascii="Arial" w:hAnsi="Arial" w:cs="Arial"/>
          <w:color w:val="010000"/>
          <w:sz w:val="20"/>
        </w:rPr>
        <w:t>Other significant issues: None.</w:t>
      </w:r>
    </w:p>
    <w:sectPr w:rsidR="006B359E" w:rsidRPr="004346EC" w:rsidSect="006D41A1">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FC"/>
    <w:multiLevelType w:val="multilevel"/>
    <w:tmpl w:val="0F5CB7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A112F2"/>
    <w:multiLevelType w:val="multilevel"/>
    <w:tmpl w:val="DFDA27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675118"/>
    <w:multiLevelType w:val="multilevel"/>
    <w:tmpl w:val="B09E4A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7C5D7B"/>
    <w:multiLevelType w:val="multilevel"/>
    <w:tmpl w:val="DF2E75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770532C"/>
    <w:multiLevelType w:val="multilevel"/>
    <w:tmpl w:val="F3C6A5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E50FFC"/>
    <w:multiLevelType w:val="multilevel"/>
    <w:tmpl w:val="7436DA8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E3B052E"/>
    <w:multiLevelType w:val="multilevel"/>
    <w:tmpl w:val="AC0E412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0C83F7D"/>
    <w:multiLevelType w:val="multilevel"/>
    <w:tmpl w:val="D1EE1A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5B53870"/>
    <w:multiLevelType w:val="multilevel"/>
    <w:tmpl w:val="9C2A90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4735C3"/>
    <w:multiLevelType w:val="multilevel"/>
    <w:tmpl w:val="77C42B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6F54D34"/>
    <w:multiLevelType w:val="multilevel"/>
    <w:tmpl w:val="508C8CE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285220"/>
    <w:multiLevelType w:val="multilevel"/>
    <w:tmpl w:val="943669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AFB24B9"/>
    <w:multiLevelType w:val="multilevel"/>
    <w:tmpl w:val="2C2C058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DA1A9F"/>
    <w:multiLevelType w:val="multilevel"/>
    <w:tmpl w:val="137CDCD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841942"/>
    <w:multiLevelType w:val="multilevel"/>
    <w:tmpl w:val="7A22CB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9E7DC5"/>
    <w:multiLevelType w:val="multilevel"/>
    <w:tmpl w:val="972C0E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CF95B15"/>
    <w:multiLevelType w:val="multilevel"/>
    <w:tmpl w:val="DA9E93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0D29C1"/>
    <w:multiLevelType w:val="multilevel"/>
    <w:tmpl w:val="0CE8703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00E2C1F"/>
    <w:multiLevelType w:val="multilevel"/>
    <w:tmpl w:val="15FA5CB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002B4C"/>
    <w:multiLevelType w:val="multilevel"/>
    <w:tmpl w:val="9E5485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E974601"/>
    <w:multiLevelType w:val="multilevel"/>
    <w:tmpl w:val="CD548AD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24E4035"/>
    <w:multiLevelType w:val="multilevel"/>
    <w:tmpl w:val="FCAE52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B7027B"/>
    <w:multiLevelType w:val="multilevel"/>
    <w:tmpl w:val="CBBEAE54"/>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3591C63"/>
    <w:multiLevelType w:val="multilevel"/>
    <w:tmpl w:val="92C86D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4474783"/>
    <w:multiLevelType w:val="multilevel"/>
    <w:tmpl w:val="CDB8B7A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0B23E5"/>
    <w:multiLevelType w:val="multilevel"/>
    <w:tmpl w:val="929261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CB11F12"/>
    <w:multiLevelType w:val="multilevel"/>
    <w:tmpl w:val="6FB2586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FC532EC"/>
    <w:multiLevelType w:val="multilevel"/>
    <w:tmpl w:val="45E61F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0D2499"/>
    <w:multiLevelType w:val="multilevel"/>
    <w:tmpl w:val="54EEA2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A6B3ABF"/>
    <w:multiLevelType w:val="multilevel"/>
    <w:tmpl w:val="F3F477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F751206"/>
    <w:multiLevelType w:val="multilevel"/>
    <w:tmpl w:val="0E1A366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7"/>
  </w:num>
  <w:num w:numId="4">
    <w:abstractNumId w:val="10"/>
  </w:num>
  <w:num w:numId="5">
    <w:abstractNumId w:val="18"/>
  </w:num>
  <w:num w:numId="6">
    <w:abstractNumId w:val="14"/>
  </w:num>
  <w:num w:numId="7">
    <w:abstractNumId w:val="16"/>
  </w:num>
  <w:num w:numId="8">
    <w:abstractNumId w:val="1"/>
  </w:num>
  <w:num w:numId="9">
    <w:abstractNumId w:val="2"/>
  </w:num>
  <w:num w:numId="10">
    <w:abstractNumId w:val="15"/>
  </w:num>
  <w:num w:numId="11">
    <w:abstractNumId w:val="23"/>
  </w:num>
  <w:num w:numId="12">
    <w:abstractNumId w:val="19"/>
  </w:num>
  <w:num w:numId="13">
    <w:abstractNumId w:val="30"/>
  </w:num>
  <w:num w:numId="14">
    <w:abstractNumId w:val="29"/>
  </w:num>
  <w:num w:numId="15">
    <w:abstractNumId w:val="9"/>
  </w:num>
  <w:num w:numId="16">
    <w:abstractNumId w:val="0"/>
  </w:num>
  <w:num w:numId="17">
    <w:abstractNumId w:val="20"/>
  </w:num>
  <w:num w:numId="18">
    <w:abstractNumId w:val="12"/>
  </w:num>
  <w:num w:numId="19">
    <w:abstractNumId w:val="22"/>
  </w:num>
  <w:num w:numId="20">
    <w:abstractNumId w:val="7"/>
  </w:num>
  <w:num w:numId="21">
    <w:abstractNumId w:val="21"/>
  </w:num>
  <w:num w:numId="22">
    <w:abstractNumId w:val="4"/>
  </w:num>
  <w:num w:numId="23">
    <w:abstractNumId w:val="25"/>
  </w:num>
  <w:num w:numId="24">
    <w:abstractNumId w:val="28"/>
  </w:num>
  <w:num w:numId="25">
    <w:abstractNumId w:val="8"/>
  </w:num>
  <w:num w:numId="26">
    <w:abstractNumId w:val="24"/>
  </w:num>
  <w:num w:numId="27">
    <w:abstractNumId w:val="3"/>
  </w:num>
  <w:num w:numId="28">
    <w:abstractNumId w:val="27"/>
  </w:num>
  <w:num w:numId="29">
    <w:abstractNumId w:val="26"/>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9E"/>
    <w:rsid w:val="00046A2B"/>
    <w:rsid w:val="00052FA3"/>
    <w:rsid w:val="000F199D"/>
    <w:rsid w:val="002518BB"/>
    <w:rsid w:val="00287308"/>
    <w:rsid w:val="0035213A"/>
    <w:rsid w:val="004346EC"/>
    <w:rsid w:val="00445D28"/>
    <w:rsid w:val="00590E54"/>
    <w:rsid w:val="006B359E"/>
    <w:rsid w:val="006D41A1"/>
    <w:rsid w:val="00B41C8C"/>
    <w:rsid w:val="00BB6C51"/>
    <w:rsid w:val="00C83DEF"/>
    <w:rsid w:val="00EF7F46"/>
    <w:rsid w:val="00F27367"/>
    <w:rsid w:val="00F3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C2A"/>
  <w15:docId w15:val="{3C1368E9-8309-4B0C-8BE0-9242053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2253D"/>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2253D"/>
      <w:sz w:val="12"/>
      <w:szCs w:val="1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line="259" w:lineRule="auto"/>
      <w:ind w:firstLine="38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2"/>
      <w:szCs w:val="1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2"/>
      <w:szCs w:val="32"/>
    </w:rPr>
  </w:style>
  <w:style w:type="paragraph" w:customStyle="1" w:styleId="Heading11">
    <w:name w:val="Heading #1"/>
    <w:basedOn w:val="Normal"/>
    <w:link w:val="Heading10"/>
    <w:pPr>
      <w:spacing w:line="233" w:lineRule="auto"/>
      <w:ind w:left="140" w:firstLine="160"/>
      <w:outlineLvl w:val="0"/>
    </w:pPr>
    <w:rPr>
      <w:rFonts w:ascii="Arial" w:eastAsia="Arial" w:hAnsi="Arial" w:cs="Arial"/>
      <w:sz w:val="42"/>
      <w:szCs w:val="42"/>
    </w:rPr>
  </w:style>
  <w:style w:type="paragraph" w:customStyle="1" w:styleId="Bodytext30">
    <w:name w:val="Body text (3)"/>
    <w:basedOn w:val="Normal"/>
    <w:link w:val="Bodytext3"/>
    <w:pPr>
      <w:spacing w:line="300" w:lineRule="auto"/>
      <w:jc w:val="center"/>
    </w:pPr>
    <w:rPr>
      <w:rFonts w:ascii="Times New Roman" w:eastAsia="Times New Roman" w:hAnsi="Times New Roman" w:cs="Times New Roman"/>
      <w:b/>
      <w:bCs/>
      <w:sz w:val="20"/>
      <w:szCs w:val="2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31">
    <w:name w:val="Heading #3"/>
    <w:basedOn w:val="Normal"/>
    <w:link w:val="Heading30"/>
    <w:pPr>
      <w:spacing w:line="281" w:lineRule="auto"/>
      <w:outlineLvl w:val="2"/>
    </w:pPr>
    <w:rPr>
      <w:rFonts w:ascii="Times New Roman" w:eastAsia="Times New Roman" w:hAnsi="Times New Roman" w:cs="Times New Roman"/>
      <w:b/>
      <w:bCs/>
      <w:u w:val="single"/>
    </w:rPr>
  </w:style>
  <w:style w:type="paragraph" w:customStyle="1" w:styleId="Bodytext40">
    <w:name w:val="Body text (4)"/>
    <w:basedOn w:val="Normal"/>
    <w:link w:val="Bodytext4"/>
    <w:rPr>
      <w:rFonts w:ascii="Arial" w:eastAsia="Arial" w:hAnsi="Arial" w:cs="Arial"/>
      <w:b/>
      <w:bCs/>
      <w:color w:val="C2253D"/>
      <w:sz w:val="18"/>
      <w:szCs w:val="18"/>
    </w:rPr>
  </w:style>
  <w:style w:type="paragraph" w:customStyle="1" w:styleId="Bodytext50">
    <w:name w:val="Body text (5)"/>
    <w:basedOn w:val="Normal"/>
    <w:link w:val="Bodytext5"/>
    <w:pPr>
      <w:ind w:left="9120"/>
    </w:pPr>
    <w:rPr>
      <w:rFonts w:ascii="Times New Roman" w:eastAsia="Times New Roman" w:hAnsi="Times New Roman" w:cs="Times New Roman"/>
      <w:color w:val="C2253D"/>
      <w:sz w:val="12"/>
      <w:szCs w:val="12"/>
    </w:rPr>
  </w:style>
  <w:style w:type="paragraph" w:customStyle="1" w:styleId="Bodytext60">
    <w:name w:val="Body text (6)"/>
    <w:basedOn w:val="Normal"/>
    <w:link w:val="Bodytext6"/>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9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0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aco@hamaco.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tcKqpquit7KkN5eTbEv+QuAWVw==">CgMxLjA4AHIhMUpYYWk5MXBic2xzUHR3NDFFcDJabFpMb1h2MndGeUhv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2024-02-27T02:35:00Z</dcterms:created>
  <dcterms:modified xsi:type="dcterms:W3CDTF">2024-02-27T02:35:00Z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a34bfbb900424c15518e4d53d0a64b67bf29019d2fdbfe9b68425c35562d2ff8</vt:lpwstr>
  </property>
</Properties>
</file>