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4B6C" w14:textId="77777777" w:rsidR="009C6F6E" w:rsidRPr="00A57C6C" w:rsidRDefault="003E6C5B" w:rsidP="008E4B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57C6C">
        <w:rPr>
          <w:rFonts w:ascii="Arial" w:hAnsi="Arial" w:cs="Arial"/>
          <w:b/>
          <w:color w:val="010000"/>
          <w:sz w:val="20"/>
        </w:rPr>
        <w:t>VOC: Annual Corporate Governance Report 2023</w:t>
      </w:r>
    </w:p>
    <w:p w14:paraId="60394FDD" w14:textId="77777777" w:rsidR="009C6F6E" w:rsidRPr="00A57C6C" w:rsidRDefault="003E6C5B" w:rsidP="008E4B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 xml:space="preserve">On January 31, 2024, Vietnam Vegetable Oils Industry Corporation - Joint Stock Company announced Report No. 02/BC-HDQT.23 on corporate governance in 2023 as follows: </w:t>
      </w:r>
    </w:p>
    <w:p w14:paraId="11B9C521" w14:textId="77777777" w:rsidR="009C6F6E" w:rsidRPr="00A57C6C" w:rsidRDefault="003E6C5B" w:rsidP="008E4B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Name of company: Vietnam Vegetable Oils Industry Corporation - Joint Stock Company</w:t>
      </w:r>
    </w:p>
    <w:p w14:paraId="1ECC2F6C" w14:textId="77777777" w:rsidR="009C6F6E" w:rsidRPr="00A57C6C" w:rsidRDefault="003E6C5B" w:rsidP="008E4B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 xml:space="preserve">Head office address: No. 58 Nguyen Dinh </w:t>
      </w:r>
      <w:proofErr w:type="spellStart"/>
      <w:r w:rsidRPr="00A57C6C">
        <w:rPr>
          <w:rFonts w:ascii="Arial" w:hAnsi="Arial" w:cs="Arial"/>
          <w:color w:val="010000"/>
          <w:sz w:val="20"/>
        </w:rPr>
        <w:t>Chieu</w:t>
      </w:r>
      <w:proofErr w:type="spellEnd"/>
      <w:r w:rsidRPr="00A57C6C">
        <w:rPr>
          <w:rFonts w:ascii="Arial" w:hAnsi="Arial" w:cs="Arial"/>
          <w:color w:val="010000"/>
          <w:sz w:val="20"/>
        </w:rPr>
        <w:t xml:space="preserve"> Street, Da Kao Ward, District 1, Ho Chi Minh City</w:t>
      </w:r>
    </w:p>
    <w:p w14:paraId="1A441110" w14:textId="525FE2E3" w:rsidR="009C6F6E" w:rsidRPr="00A57C6C" w:rsidRDefault="003E6C5B" w:rsidP="008E4B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 xml:space="preserve">Tel: (84-8) 38 294 513 Fax: (84-8) 38 290 586 </w:t>
      </w:r>
      <w:r w:rsidRPr="00A57C6C">
        <w:rPr>
          <w:rFonts w:ascii="Arial" w:hAnsi="Arial" w:cs="Arial"/>
          <w:color w:val="010000"/>
          <w:sz w:val="20"/>
        </w:rPr>
        <w:tab/>
        <w:t>Email:</w:t>
      </w:r>
      <w:r w:rsidR="008E4B2C">
        <w:rPr>
          <w:rFonts w:ascii="Arial" w:hAnsi="Arial" w:cs="Arial"/>
          <w:color w:val="010000"/>
          <w:sz w:val="20"/>
        </w:rPr>
        <w:t xml:space="preserve"> </w:t>
      </w:r>
      <w:hyperlink r:id="rId6">
        <w:r w:rsidRPr="00A57C6C">
          <w:rPr>
            <w:rFonts w:ascii="Arial" w:hAnsi="Arial" w:cs="Arial"/>
            <w:color w:val="010000"/>
            <w:sz w:val="20"/>
          </w:rPr>
          <w:t>vocar</w:t>
        </w:r>
      </w:hyperlink>
      <w:hyperlink r:id="rId7">
        <w:r w:rsidRPr="00A57C6C">
          <w:rPr>
            <w:rFonts w:ascii="Arial" w:hAnsi="Arial" w:cs="Arial"/>
            <w:color w:val="010000"/>
            <w:sz w:val="20"/>
          </w:rPr>
          <w:t>@vocarimex.com.vn</w:t>
        </w:r>
      </w:hyperlink>
    </w:p>
    <w:p w14:paraId="404F4996" w14:textId="77777777" w:rsidR="009C6F6E" w:rsidRPr="00A57C6C" w:rsidRDefault="003E6C5B" w:rsidP="008E4B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Charter capital: VND 1,218,000,000,000</w:t>
      </w:r>
    </w:p>
    <w:p w14:paraId="3CC6D0DD" w14:textId="77777777" w:rsidR="009C6F6E" w:rsidRPr="00A57C6C" w:rsidRDefault="003E6C5B" w:rsidP="008E4B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Securities code: VOC</w:t>
      </w:r>
    </w:p>
    <w:p w14:paraId="3247922A" w14:textId="78C61A53" w:rsidR="009C6F6E" w:rsidRPr="00A57C6C" w:rsidRDefault="003E6C5B" w:rsidP="008E4B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 xml:space="preserve">Corporate Governance Model: The </w:t>
      </w:r>
      <w:r w:rsidR="008E4B2C">
        <w:rPr>
          <w:rFonts w:ascii="Arial" w:hAnsi="Arial" w:cs="Arial"/>
          <w:color w:val="010000"/>
          <w:sz w:val="20"/>
        </w:rPr>
        <w:t xml:space="preserve">General Meeting, Board of Directors, </w:t>
      </w:r>
      <w:r w:rsidRPr="00A57C6C">
        <w:rPr>
          <w:rFonts w:ascii="Arial" w:hAnsi="Arial" w:cs="Arial"/>
          <w:color w:val="010000"/>
          <w:sz w:val="20"/>
        </w:rPr>
        <w:t xml:space="preserve">Supervisory Board and </w:t>
      </w:r>
      <w:r w:rsidR="008E4B2C">
        <w:rPr>
          <w:rFonts w:ascii="Arial" w:hAnsi="Arial" w:cs="Arial"/>
          <w:color w:val="010000"/>
          <w:sz w:val="20"/>
        </w:rPr>
        <w:t>Managing Director</w:t>
      </w:r>
    </w:p>
    <w:p w14:paraId="7EBF33F7" w14:textId="4DDC652D" w:rsidR="009C6F6E" w:rsidRPr="00A57C6C" w:rsidRDefault="008E4B2C" w:rsidP="008E4B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Internal audit</w:t>
      </w:r>
      <w:r w:rsidR="003E6C5B" w:rsidRPr="00A57C6C">
        <w:rPr>
          <w:rFonts w:ascii="Arial" w:hAnsi="Arial" w:cs="Arial"/>
          <w:color w:val="010000"/>
          <w:sz w:val="20"/>
        </w:rPr>
        <w:t>: Implemented</w:t>
      </w:r>
    </w:p>
    <w:p w14:paraId="08397B5A" w14:textId="5BD4F3E4" w:rsidR="009C6F6E" w:rsidRPr="00A57C6C" w:rsidRDefault="003E6C5B" w:rsidP="008E4B2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 xml:space="preserve">Activities of the </w:t>
      </w:r>
      <w:r w:rsidR="008E4B2C">
        <w:rPr>
          <w:rFonts w:ascii="Arial" w:hAnsi="Arial" w:cs="Arial"/>
          <w:color w:val="010000"/>
          <w:sz w:val="20"/>
        </w:rPr>
        <w:t>General Meeting</w:t>
      </w:r>
      <w:r w:rsidRPr="00A57C6C">
        <w:rPr>
          <w:rFonts w:ascii="Arial" w:hAnsi="Arial" w:cs="Arial"/>
          <w:color w:val="010000"/>
          <w:sz w:val="20"/>
        </w:rPr>
        <w:t>:</w:t>
      </w:r>
    </w:p>
    <w:p w14:paraId="203DDF79" w14:textId="1715F225" w:rsidR="009C6F6E" w:rsidRPr="00A57C6C" w:rsidRDefault="003E6C5B" w:rsidP="008E4B2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 xml:space="preserve">The Extraordinary </w:t>
      </w:r>
      <w:r w:rsidR="008E4B2C">
        <w:rPr>
          <w:rFonts w:ascii="Arial" w:hAnsi="Arial" w:cs="Arial"/>
          <w:color w:val="010000"/>
          <w:sz w:val="20"/>
        </w:rPr>
        <w:t>General Meeting</w:t>
      </w:r>
      <w:r w:rsidRPr="00A57C6C">
        <w:rPr>
          <w:rFonts w:ascii="Arial" w:hAnsi="Arial" w:cs="Arial"/>
          <w:color w:val="010000"/>
          <w:sz w:val="20"/>
        </w:rPr>
        <w:t xml:space="preserve"> 2022 of the Company was held on January 05, 2023 and approved the following </w:t>
      </w:r>
      <w:r w:rsidR="00EE3BC8" w:rsidRPr="00A57C6C">
        <w:rPr>
          <w:rFonts w:ascii="Arial" w:hAnsi="Arial" w:cs="Arial"/>
          <w:color w:val="010000"/>
          <w:sz w:val="20"/>
        </w:rPr>
        <w:t>General Mandate</w:t>
      </w:r>
      <w:r w:rsidRPr="00A57C6C">
        <w:rPr>
          <w:rFonts w:ascii="Arial" w:hAnsi="Arial" w:cs="Arial"/>
          <w:color w:val="010000"/>
          <w:sz w:val="20"/>
        </w:rPr>
        <w:t>:</w:t>
      </w:r>
    </w:p>
    <w:p w14:paraId="00B2EC25" w14:textId="304DE465" w:rsidR="009C6F6E" w:rsidRPr="00A57C6C" w:rsidRDefault="003E6C5B" w:rsidP="008E4B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 xml:space="preserve">Approve the restructuring of financial investment in the direction of </w:t>
      </w:r>
      <w:r w:rsidR="00EE3BC8" w:rsidRPr="00A57C6C">
        <w:rPr>
          <w:rFonts w:ascii="Arial" w:hAnsi="Arial" w:cs="Arial"/>
          <w:color w:val="010000"/>
          <w:sz w:val="20"/>
        </w:rPr>
        <w:t>arrangements</w:t>
      </w:r>
      <w:r w:rsidRPr="00A57C6C">
        <w:rPr>
          <w:rFonts w:ascii="Arial" w:hAnsi="Arial" w:cs="Arial"/>
          <w:color w:val="010000"/>
          <w:sz w:val="20"/>
        </w:rPr>
        <w:t>, suitable to the Company's operations, specifically:</w:t>
      </w:r>
    </w:p>
    <w:p w14:paraId="6B19E9FB" w14:textId="373FBF26" w:rsidR="009C6F6E" w:rsidRPr="00A57C6C" w:rsidRDefault="003E6C5B" w:rsidP="008E4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 xml:space="preserve">Divest 24% </w:t>
      </w:r>
      <w:r w:rsidR="00EE3BC8" w:rsidRPr="00A57C6C">
        <w:rPr>
          <w:rFonts w:ascii="Arial" w:hAnsi="Arial" w:cs="Arial"/>
          <w:color w:val="010000"/>
          <w:sz w:val="20"/>
        </w:rPr>
        <w:t xml:space="preserve">of </w:t>
      </w:r>
      <w:r w:rsidRPr="00A57C6C">
        <w:rPr>
          <w:rFonts w:ascii="Arial" w:hAnsi="Arial" w:cs="Arial"/>
          <w:color w:val="010000"/>
          <w:sz w:val="20"/>
        </w:rPr>
        <w:t xml:space="preserve">investment capital at </w:t>
      </w:r>
      <w:proofErr w:type="spellStart"/>
      <w:r w:rsidRPr="00A57C6C">
        <w:rPr>
          <w:rFonts w:ascii="Arial" w:hAnsi="Arial" w:cs="Arial"/>
          <w:color w:val="010000"/>
          <w:sz w:val="20"/>
        </w:rPr>
        <w:t>Calofic</w:t>
      </w:r>
      <w:proofErr w:type="spellEnd"/>
      <w:r w:rsidRPr="00A57C6C">
        <w:rPr>
          <w:rFonts w:ascii="Arial" w:hAnsi="Arial" w:cs="Arial"/>
          <w:color w:val="010000"/>
          <w:sz w:val="20"/>
        </w:rPr>
        <w:t xml:space="preserve"> Corporation</w:t>
      </w:r>
    </w:p>
    <w:p w14:paraId="5C323845" w14:textId="77777777" w:rsidR="009C6F6E" w:rsidRPr="00A57C6C" w:rsidRDefault="003E6C5B" w:rsidP="008E4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 xml:space="preserve">Divestment form: Sign the Contract at the price agreed to transfer to </w:t>
      </w:r>
      <w:proofErr w:type="spellStart"/>
      <w:r w:rsidRPr="00A57C6C">
        <w:rPr>
          <w:rFonts w:ascii="Arial" w:hAnsi="Arial" w:cs="Arial"/>
          <w:color w:val="010000"/>
          <w:sz w:val="20"/>
        </w:rPr>
        <w:t>Siteki</w:t>
      </w:r>
      <w:proofErr w:type="spellEnd"/>
      <w:r w:rsidRPr="00A57C6C">
        <w:rPr>
          <w:rFonts w:ascii="Arial" w:hAnsi="Arial" w:cs="Arial"/>
          <w:color w:val="010000"/>
          <w:sz w:val="20"/>
        </w:rPr>
        <w:t xml:space="preserve"> Investment PTE LTD (</w:t>
      </w:r>
      <w:proofErr w:type="spellStart"/>
      <w:r w:rsidRPr="00A57C6C">
        <w:rPr>
          <w:rFonts w:ascii="Arial" w:hAnsi="Arial" w:cs="Arial"/>
          <w:color w:val="010000"/>
          <w:sz w:val="20"/>
        </w:rPr>
        <w:t>Siteki</w:t>
      </w:r>
      <w:proofErr w:type="spellEnd"/>
      <w:r w:rsidRPr="00A57C6C">
        <w:rPr>
          <w:rFonts w:ascii="Arial" w:hAnsi="Arial" w:cs="Arial"/>
          <w:color w:val="010000"/>
          <w:sz w:val="20"/>
        </w:rPr>
        <w:t xml:space="preserve">) (the joint venture partner at </w:t>
      </w:r>
      <w:proofErr w:type="spellStart"/>
      <w:r w:rsidRPr="00A57C6C">
        <w:rPr>
          <w:rFonts w:ascii="Arial" w:hAnsi="Arial" w:cs="Arial"/>
          <w:color w:val="010000"/>
          <w:sz w:val="20"/>
        </w:rPr>
        <w:t>Calofic</w:t>
      </w:r>
      <w:proofErr w:type="spellEnd"/>
      <w:r w:rsidRPr="00A57C6C">
        <w:rPr>
          <w:rFonts w:ascii="Arial" w:hAnsi="Arial" w:cs="Arial"/>
          <w:color w:val="010000"/>
          <w:sz w:val="20"/>
        </w:rPr>
        <w:t>).</w:t>
      </w:r>
    </w:p>
    <w:p w14:paraId="0DA59EA3" w14:textId="396E6C03" w:rsidR="009C6F6E" w:rsidRPr="00A57C6C" w:rsidRDefault="003E6C5B" w:rsidP="008E4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 xml:space="preserve">Authorize the </w:t>
      </w:r>
      <w:r w:rsidR="008E4B2C">
        <w:rPr>
          <w:rFonts w:ascii="Arial" w:hAnsi="Arial" w:cs="Arial"/>
          <w:color w:val="010000"/>
          <w:sz w:val="20"/>
        </w:rPr>
        <w:t>Managing Director</w:t>
      </w:r>
      <w:r w:rsidRPr="00A57C6C">
        <w:rPr>
          <w:rFonts w:ascii="Arial" w:hAnsi="Arial" w:cs="Arial"/>
          <w:color w:val="010000"/>
          <w:sz w:val="20"/>
        </w:rPr>
        <w:t>, the legal representative of Vietnam Vegetable Oils Industry Corporation - Joint Stock Company to implement</w:t>
      </w:r>
    </w:p>
    <w:p w14:paraId="25C39873" w14:textId="77777777" w:rsidR="009C6F6E" w:rsidRPr="00A57C6C" w:rsidRDefault="003E6C5B" w:rsidP="008E4B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Dividend payment</w:t>
      </w:r>
    </w:p>
    <w:p w14:paraId="5BBC4752" w14:textId="0AF48E00" w:rsidR="009C6F6E" w:rsidRPr="00A57C6C" w:rsidRDefault="003E6C5B" w:rsidP="008E4B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 xml:space="preserve">If the divestment of 24% at </w:t>
      </w:r>
      <w:proofErr w:type="spellStart"/>
      <w:r w:rsidRPr="00A57C6C">
        <w:rPr>
          <w:rFonts w:ascii="Arial" w:hAnsi="Arial" w:cs="Arial"/>
          <w:color w:val="010000"/>
          <w:sz w:val="20"/>
        </w:rPr>
        <w:t>Calofic</w:t>
      </w:r>
      <w:proofErr w:type="spellEnd"/>
      <w:r w:rsidRPr="00A57C6C">
        <w:rPr>
          <w:rFonts w:ascii="Arial" w:hAnsi="Arial" w:cs="Arial"/>
          <w:color w:val="010000"/>
          <w:sz w:val="20"/>
        </w:rPr>
        <w:t xml:space="preserve"> Corporation is successful and has premium, the </w:t>
      </w:r>
      <w:r w:rsidR="008E4B2C">
        <w:rPr>
          <w:rFonts w:ascii="Arial" w:hAnsi="Arial" w:cs="Arial"/>
          <w:color w:val="010000"/>
          <w:sz w:val="20"/>
        </w:rPr>
        <w:t>General Meeting</w:t>
      </w:r>
      <w:r w:rsidRPr="00A57C6C">
        <w:rPr>
          <w:rFonts w:ascii="Arial" w:hAnsi="Arial" w:cs="Arial"/>
          <w:color w:val="010000"/>
          <w:sz w:val="20"/>
        </w:rPr>
        <w:t xml:space="preserve"> will authorize the Board of Directors to pay </w:t>
      </w:r>
      <w:r w:rsidR="00EE3BC8" w:rsidRPr="00A57C6C">
        <w:rPr>
          <w:rFonts w:ascii="Arial" w:hAnsi="Arial" w:cs="Arial"/>
          <w:color w:val="010000"/>
          <w:sz w:val="20"/>
        </w:rPr>
        <w:t>extra dividends</w:t>
      </w:r>
      <w:r w:rsidRPr="00A57C6C">
        <w:rPr>
          <w:rFonts w:ascii="Arial" w:hAnsi="Arial" w:cs="Arial"/>
          <w:color w:val="010000"/>
          <w:sz w:val="20"/>
        </w:rPr>
        <w:t xml:space="preserve"> </w:t>
      </w:r>
      <w:r w:rsidR="00EE3BC8" w:rsidRPr="00A57C6C">
        <w:rPr>
          <w:rFonts w:ascii="Arial" w:hAnsi="Arial" w:cs="Arial"/>
          <w:color w:val="010000"/>
          <w:sz w:val="20"/>
        </w:rPr>
        <w:t>to</w:t>
      </w:r>
      <w:r w:rsidRPr="00A57C6C">
        <w:rPr>
          <w:rFonts w:ascii="Arial" w:hAnsi="Arial" w:cs="Arial"/>
          <w:color w:val="010000"/>
          <w:sz w:val="20"/>
        </w:rPr>
        <w:t xml:space="preserve"> shareholders. Assign the Board of Directors to decide </w:t>
      </w:r>
      <w:r w:rsidR="00EE3BC8" w:rsidRPr="00A57C6C">
        <w:rPr>
          <w:rFonts w:ascii="Arial" w:hAnsi="Arial" w:cs="Arial"/>
          <w:color w:val="010000"/>
          <w:sz w:val="20"/>
        </w:rPr>
        <w:t xml:space="preserve">on </w:t>
      </w:r>
      <w:r w:rsidRPr="00A57C6C">
        <w:rPr>
          <w:rFonts w:ascii="Arial" w:hAnsi="Arial" w:cs="Arial"/>
          <w:color w:val="010000"/>
          <w:sz w:val="20"/>
        </w:rPr>
        <w:t>time to implement and dividend rate</w:t>
      </w:r>
    </w:p>
    <w:p w14:paraId="610902EF" w14:textId="69728723" w:rsidR="009C6F6E" w:rsidRPr="00A57C6C" w:rsidRDefault="003E6C5B" w:rsidP="008E4B2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 xml:space="preserve">The Annual </w:t>
      </w:r>
      <w:r w:rsidR="008E4B2C">
        <w:rPr>
          <w:rFonts w:ascii="Arial" w:hAnsi="Arial" w:cs="Arial"/>
          <w:color w:val="010000"/>
          <w:sz w:val="20"/>
        </w:rPr>
        <w:t>General Meeting</w:t>
      </w:r>
      <w:r w:rsidRPr="00A57C6C">
        <w:rPr>
          <w:rFonts w:ascii="Arial" w:hAnsi="Arial" w:cs="Arial"/>
          <w:color w:val="010000"/>
          <w:sz w:val="20"/>
        </w:rPr>
        <w:t xml:space="preserve"> 2023 of the Company was held on June 26, 2023 and approved the following </w:t>
      </w:r>
      <w:r w:rsidR="00EE3BC8" w:rsidRPr="00A57C6C">
        <w:rPr>
          <w:rFonts w:ascii="Arial" w:hAnsi="Arial" w:cs="Arial"/>
          <w:color w:val="010000"/>
          <w:sz w:val="20"/>
        </w:rPr>
        <w:t>General Mandate</w:t>
      </w:r>
      <w:r w:rsidRPr="00A57C6C">
        <w:rPr>
          <w:rFonts w:ascii="Arial" w:hAnsi="Arial" w:cs="Arial"/>
          <w:color w:val="010000"/>
          <w:sz w:val="20"/>
        </w:rPr>
        <w:t>:</w:t>
      </w:r>
    </w:p>
    <w:p w14:paraId="31C2651D" w14:textId="77777777" w:rsidR="009C6F6E" w:rsidRPr="00A57C6C" w:rsidRDefault="003E6C5B" w:rsidP="008E4B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Approve the following reports: Report on production and business results, Audited Financial Statements 2021, Report on activities of the Board of Directors and Report on activities of the Supervisory Board in 2022.</w:t>
      </w:r>
    </w:p>
    <w:p w14:paraId="09ADDEA8" w14:textId="77777777" w:rsidR="009C6F6E" w:rsidRPr="00A57C6C" w:rsidRDefault="003E6C5B" w:rsidP="008E4B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Main targets are achieved in 2022:</w:t>
      </w:r>
    </w:p>
    <w:p w14:paraId="6E4393B1" w14:textId="77777777" w:rsidR="009C6F6E" w:rsidRPr="00A57C6C" w:rsidRDefault="003E6C5B" w:rsidP="008E4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Revenue: VND 1,613 Billion.</w:t>
      </w:r>
    </w:p>
    <w:p w14:paraId="3185E423" w14:textId="151CCC91" w:rsidR="009C6F6E" w:rsidRPr="00A57C6C" w:rsidRDefault="008E4B2C" w:rsidP="008E4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Profit before tax: VND -45.6</w:t>
      </w:r>
      <w:r w:rsidR="003E6C5B" w:rsidRPr="00A57C6C">
        <w:rPr>
          <w:rFonts w:ascii="Arial" w:hAnsi="Arial" w:cs="Arial"/>
          <w:color w:val="010000"/>
          <w:sz w:val="20"/>
        </w:rPr>
        <w:t xml:space="preserve"> billion.</w:t>
      </w:r>
    </w:p>
    <w:p w14:paraId="788DEFD9" w14:textId="77777777" w:rsidR="009C6F6E" w:rsidRPr="00A57C6C" w:rsidRDefault="003E6C5B" w:rsidP="008E4B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lastRenderedPageBreak/>
        <w:t>Approve the production and business plan for 2023 with the following main targets:</w:t>
      </w:r>
    </w:p>
    <w:p w14:paraId="78374F90" w14:textId="61AB48E9" w:rsidR="009C6F6E" w:rsidRPr="00A57C6C" w:rsidRDefault="003E6C5B" w:rsidP="008E4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Revenue: VND 1,236 Billion.</w:t>
      </w:r>
    </w:p>
    <w:p w14:paraId="7CF451B4" w14:textId="77777777" w:rsidR="009C6F6E" w:rsidRPr="00A57C6C" w:rsidRDefault="003E6C5B" w:rsidP="008E4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Profit before tax: VND 1,300 Billion.</w:t>
      </w:r>
    </w:p>
    <w:p w14:paraId="43EF531D" w14:textId="36343E36" w:rsidR="009C6F6E" w:rsidRPr="00A57C6C" w:rsidRDefault="003E6C5B" w:rsidP="008E4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 xml:space="preserve">Dividends and appropriation for funds The Board of Directors will submit to the </w:t>
      </w:r>
      <w:r w:rsidR="008E4B2C">
        <w:rPr>
          <w:rFonts w:ascii="Arial" w:hAnsi="Arial" w:cs="Arial"/>
          <w:color w:val="010000"/>
          <w:sz w:val="20"/>
        </w:rPr>
        <w:t>General Meeting</w:t>
      </w:r>
      <w:r w:rsidRPr="00A57C6C">
        <w:rPr>
          <w:rFonts w:ascii="Arial" w:hAnsi="Arial" w:cs="Arial"/>
          <w:color w:val="010000"/>
          <w:sz w:val="20"/>
        </w:rPr>
        <w:t xml:space="preserve"> the dividend rate, the appropriation for funds based on the actual profit after tax in 2023. </w:t>
      </w:r>
    </w:p>
    <w:p w14:paraId="4F544897" w14:textId="41F4409F" w:rsidR="009C6F6E" w:rsidRPr="00A57C6C" w:rsidRDefault="003E6C5B" w:rsidP="008E4B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Approve the remuneration settlemen</w:t>
      </w:r>
      <w:r w:rsidR="008E4B2C">
        <w:rPr>
          <w:rFonts w:ascii="Arial" w:hAnsi="Arial" w:cs="Arial"/>
          <w:color w:val="010000"/>
          <w:sz w:val="20"/>
        </w:rPr>
        <w:t>t for the Board of Directors and</w:t>
      </w:r>
      <w:r w:rsidRPr="00A57C6C">
        <w:rPr>
          <w:rFonts w:ascii="Arial" w:hAnsi="Arial" w:cs="Arial"/>
          <w:color w:val="010000"/>
          <w:sz w:val="20"/>
        </w:rPr>
        <w:t xml:space="preserve"> Supervisory Board in 2022 and the settlement plan for 2023</w:t>
      </w:r>
    </w:p>
    <w:p w14:paraId="6F71A683" w14:textId="77777777" w:rsidR="009C6F6E" w:rsidRPr="00A57C6C" w:rsidRDefault="003E6C5B" w:rsidP="008E4B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Approve the profit, dividend distribution and appropriation for funds plan for 2022</w:t>
      </w:r>
    </w:p>
    <w:p w14:paraId="760DF1BD" w14:textId="77777777" w:rsidR="009C6F6E" w:rsidRPr="00A57C6C" w:rsidRDefault="003E6C5B" w:rsidP="008E4B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Select an independent audit company for the 2023 Financial Statements.</w:t>
      </w:r>
    </w:p>
    <w:p w14:paraId="0FFFCD22" w14:textId="77777777" w:rsidR="009C6F6E" w:rsidRPr="00A57C6C" w:rsidRDefault="003E6C5B" w:rsidP="008E4B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Approve all transactions, purchases and sales between Vietnam Vegetable Oils Industry Corporation - Joint Stock Company, KIDO Group Corporation and its subsidiaries.</w:t>
      </w:r>
    </w:p>
    <w:p w14:paraId="636D535D" w14:textId="60BC8965" w:rsidR="009C6F6E" w:rsidRPr="00A57C6C" w:rsidRDefault="003E6C5B" w:rsidP="008E4B2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 xml:space="preserve">The Extraordinary </w:t>
      </w:r>
      <w:r w:rsidR="008E4B2C">
        <w:rPr>
          <w:rFonts w:ascii="Arial" w:hAnsi="Arial" w:cs="Arial"/>
          <w:color w:val="010000"/>
          <w:sz w:val="20"/>
        </w:rPr>
        <w:t>General Meeting</w:t>
      </w:r>
      <w:r w:rsidRPr="00A57C6C">
        <w:rPr>
          <w:rFonts w:ascii="Arial" w:hAnsi="Arial" w:cs="Arial"/>
          <w:color w:val="010000"/>
          <w:sz w:val="20"/>
        </w:rPr>
        <w:t xml:space="preserve"> 2023 of the Company was </w:t>
      </w:r>
      <w:r w:rsidR="008E4B2C">
        <w:rPr>
          <w:rFonts w:ascii="Arial" w:hAnsi="Arial" w:cs="Arial"/>
          <w:color w:val="010000"/>
          <w:sz w:val="20"/>
        </w:rPr>
        <w:t>convened</w:t>
      </w:r>
      <w:r w:rsidRPr="00A57C6C">
        <w:rPr>
          <w:rFonts w:ascii="Arial" w:hAnsi="Arial" w:cs="Arial"/>
          <w:color w:val="010000"/>
          <w:sz w:val="20"/>
        </w:rPr>
        <w:t xml:space="preserve"> on December 12, 2023 </w:t>
      </w:r>
      <w:r w:rsidR="008E4B2C">
        <w:rPr>
          <w:rFonts w:ascii="Arial" w:hAnsi="Arial" w:cs="Arial"/>
          <w:color w:val="010000"/>
          <w:sz w:val="20"/>
        </w:rPr>
        <w:t xml:space="preserve">and </w:t>
      </w:r>
      <w:r w:rsidRPr="00A57C6C">
        <w:rPr>
          <w:rFonts w:ascii="Arial" w:hAnsi="Arial" w:cs="Arial"/>
          <w:color w:val="010000"/>
          <w:sz w:val="20"/>
        </w:rPr>
        <w:t>approved the following Resolutions:</w:t>
      </w:r>
    </w:p>
    <w:p w14:paraId="7423F198" w14:textId="77777777" w:rsidR="009C6F6E" w:rsidRPr="00A57C6C" w:rsidRDefault="003E6C5B" w:rsidP="008E4B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Cancel the eligibility of a public company and cancel the registration of share transaction</w:t>
      </w:r>
    </w:p>
    <w:p w14:paraId="21F85A1E" w14:textId="77777777" w:rsidR="009C6F6E" w:rsidRPr="00A57C6C" w:rsidRDefault="003E6C5B" w:rsidP="008E4B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 xml:space="preserve">Plan to resolve the rights of shareholders </w:t>
      </w:r>
    </w:p>
    <w:p w14:paraId="4FA5FB27" w14:textId="66BC2453" w:rsidR="009C6F6E" w:rsidRPr="00A57C6C" w:rsidRDefault="003E6C5B" w:rsidP="008E4B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 xml:space="preserve">Information about the meetings and General Mandates/Decisions (including General Mandates approved by collecting shareholders' </w:t>
      </w:r>
      <w:r w:rsidR="008E4B2C">
        <w:rPr>
          <w:rFonts w:ascii="Arial" w:hAnsi="Arial" w:cs="Arial"/>
          <w:color w:val="010000"/>
          <w:sz w:val="20"/>
        </w:rPr>
        <w:t>ballots</w:t>
      </w:r>
      <w:r w:rsidRPr="00A57C6C">
        <w:rPr>
          <w:rFonts w:ascii="Arial" w:hAnsi="Arial" w:cs="Arial"/>
          <w:color w:val="010000"/>
          <w:sz w:val="20"/>
        </w:rPr>
        <w:t>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4"/>
        <w:gridCol w:w="1746"/>
        <w:gridCol w:w="1966"/>
        <w:gridCol w:w="4701"/>
      </w:tblGrid>
      <w:tr w:rsidR="009C6F6E" w:rsidRPr="00A57C6C" w14:paraId="00565571" w14:textId="77777777" w:rsidTr="008E4B2C">
        <w:tc>
          <w:tcPr>
            <w:tcW w:w="335" w:type="pct"/>
            <w:shd w:val="clear" w:color="auto" w:fill="auto"/>
            <w:vAlign w:val="center"/>
          </w:tcPr>
          <w:p w14:paraId="2DA0E13C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0FED7B04" w14:textId="1A4A6A6E" w:rsidR="009C6F6E" w:rsidRPr="00A57C6C" w:rsidRDefault="008E4B2C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General Mandate/Decision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2494EF1E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607" w:type="pct"/>
            <w:shd w:val="clear" w:color="auto" w:fill="auto"/>
            <w:vAlign w:val="center"/>
          </w:tcPr>
          <w:p w14:paraId="00A62140" w14:textId="33E1AC58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Content</w:t>
            </w:r>
            <w:r w:rsidR="008E4B2C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9C6F6E" w:rsidRPr="00A57C6C" w14:paraId="56D6CFA2" w14:textId="77777777" w:rsidTr="008E4B2C">
        <w:tc>
          <w:tcPr>
            <w:tcW w:w="335" w:type="pct"/>
            <w:shd w:val="clear" w:color="auto" w:fill="auto"/>
            <w:vAlign w:val="center"/>
          </w:tcPr>
          <w:p w14:paraId="0B188495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46A2ED67" w14:textId="77777777" w:rsidR="009C6F6E" w:rsidRPr="00A57C6C" w:rsidRDefault="009C6F6E" w:rsidP="003E6C5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14:paraId="737A6F5E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January 05, 2023</w:t>
            </w:r>
          </w:p>
        </w:tc>
        <w:tc>
          <w:tcPr>
            <w:tcW w:w="2607" w:type="pct"/>
            <w:shd w:val="clear" w:color="auto" w:fill="auto"/>
            <w:vAlign w:val="center"/>
          </w:tcPr>
          <w:p w14:paraId="3B0F5904" w14:textId="10841A8A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Extraordinary General Mandate 2022</w:t>
            </w:r>
          </w:p>
        </w:tc>
      </w:tr>
      <w:tr w:rsidR="009C6F6E" w:rsidRPr="00A57C6C" w14:paraId="626A1345" w14:textId="77777777" w:rsidTr="008E4B2C">
        <w:tc>
          <w:tcPr>
            <w:tcW w:w="335" w:type="pct"/>
            <w:shd w:val="clear" w:color="auto" w:fill="auto"/>
            <w:vAlign w:val="center"/>
          </w:tcPr>
          <w:p w14:paraId="09E86A3F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3440B80C" w14:textId="77777777" w:rsidR="009C6F6E" w:rsidRPr="00A57C6C" w:rsidRDefault="009C6F6E" w:rsidP="003E6C5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14:paraId="31E170F0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June 26, 2023</w:t>
            </w:r>
          </w:p>
        </w:tc>
        <w:tc>
          <w:tcPr>
            <w:tcW w:w="2607" w:type="pct"/>
            <w:shd w:val="clear" w:color="auto" w:fill="auto"/>
            <w:vAlign w:val="center"/>
          </w:tcPr>
          <w:p w14:paraId="30B67317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  <w:tr w:rsidR="009C6F6E" w:rsidRPr="00A57C6C" w14:paraId="660AB533" w14:textId="77777777" w:rsidTr="008E4B2C">
        <w:tc>
          <w:tcPr>
            <w:tcW w:w="335" w:type="pct"/>
            <w:shd w:val="clear" w:color="auto" w:fill="auto"/>
            <w:vAlign w:val="center"/>
          </w:tcPr>
          <w:p w14:paraId="1A7216B6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25DDF306" w14:textId="77777777" w:rsidR="009C6F6E" w:rsidRPr="00A57C6C" w:rsidRDefault="009C6F6E" w:rsidP="003E6C5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14:paraId="4EC0FBC7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December 12, 2023</w:t>
            </w:r>
          </w:p>
        </w:tc>
        <w:tc>
          <w:tcPr>
            <w:tcW w:w="2607" w:type="pct"/>
            <w:shd w:val="clear" w:color="auto" w:fill="auto"/>
            <w:vAlign w:val="center"/>
          </w:tcPr>
          <w:p w14:paraId="5C87EFE3" w14:textId="43C801FB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Extraordinary General Mandates 2023</w:t>
            </w:r>
          </w:p>
        </w:tc>
      </w:tr>
    </w:tbl>
    <w:p w14:paraId="43D64848" w14:textId="5E52E600" w:rsidR="009C6F6E" w:rsidRPr="00A57C6C" w:rsidRDefault="003E6C5B" w:rsidP="003E6C5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Board of Directors</w:t>
      </w:r>
    </w:p>
    <w:p w14:paraId="0E9FDB6F" w14:textId="77777777" w:rsidR="009C6F6E" w:rsidRPr="00A57C6C" w:rsidRDefault="003E6C5B" w:rsidP="003E6C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626"/>
        <w:gridCol w:w="2501"/>
        <w:gridCol w:w="1717"/>
        <w:gridCol w:w="2085"/>
        <w:gridCol w:w="2088"/>
      </w:tblGrid>
      <w:tr w:rsidR="009C6F6E" w:rsidRPr="00A57C6C" w14:paraId="69B6EACE" w14:textId="77777777" w:rsidTr="003E6C5B"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B1ECAB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D13091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40F95A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31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AC0E6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9C6F6E" w:rsidRPr="00A57C6C" w14:paraId="27903B91" w14:textId="77777777" w:rsidTr="003E6C5B"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5AC3F8" w14:textId="77777777" w:rsidR="009C6F6E" w:rsidRPr="00A57C6C" w:rsidRDefault="009C6F6E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8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1CC07C" w14:textId="77777777" w:rsidR="009C6F6E" w:rsidRPr="00A57C6C" w:rsidRDefault="009C6F6E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12226" w14:textId="77777777" w:rsidR="009C6F6E" w:rsidRPr="00A57C6C" w:rsidRDefault="009C6F6E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57E220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A2B0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9C6F6E" w:rsidRPr="00A57C6C" w14:paraId="5030CCE5" w14:textId="77777777" w:rsidTr="003E6C5B"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49E671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1A62CE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Mr. Tran Kim Thanh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4D45F1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80DE82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June 12, 2019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DE4B" w14:textId="77777777" w:rsidR="009C6F6E" w:rsidRPr="00A57C6C" w:rsidRDefault="009C6F6E" w:rsidP="003E6C5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C6F6E" w:rsidRPr="00A57C6C" w14:paraId="682AA604" w14:textId="77777777" w:rsidTr="003E6C5B"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314B86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2B47D2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Mr. Tran Le Nguyen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6F0BBE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 xml:space="preserve">Member of the Board of Directors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226AA9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June 12, 2019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2D24E" w14:textId="77777777" w:rsidR="009C6F6E" w:rsidRPr="00A57C6C" w:rsidRDefault="009C6F6E" w:rsidP="003E6C5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C6F6E" w:rsidRPr="00A57C6C" w14:paraId="11D8F17F" w14:textId="77777777" w:rsidTr="003E6C5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FE3AF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E908F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Ms. Nguyen Thi Xuan Lieu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C8B93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36722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June 12, 2019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704C" w14:textId="77777777" w:rsidR="009C6F6E" w:rsidRPr="00A57C6C" w:rsidRDefault="009C6F6E" w:rsidP="003E6C5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AB55F77" w14:textId="77777777" w:rsidR="009C6F6E" w:rsidRPr="00A57C6C" w:rsidRDefault="003E6C5B" w:rsidP="003E6C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Board Resolutions: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2"/>
        <w:gridCol w:w="1683"/>
        <w:gridCol w:w="1699"/>
        <w:gridCol w:w="5073"/>
      </w:tblGrid>
      <w:tr w:rsidR="009C6F6E" w:rsidRPr="00A57C6C" w14:paraId="221210B1" w14:textId="77777777" w:rsidTr="008E4B2C">
        <w:tc>
          <w:tcPr>
            <w:tcW w:w="312" w:type="pct"/>
            <w:shd w:val="clear" w:color="auto" w:fill="auto"/>
            <w:vAlign w:val="center"/>
          </w:tcPr>
          <w:p w14:paraId="2B1C3944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74CDA1CB" w14:textId="596F75F3" w:rsidR="009C6F6E" w:rsidRPr="00A57C6C" w:rsidRDefault="008E4B2C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Resolution 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0FC4DC83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0E4C597F" w14:textId="050224BE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Content</w:t>
            </w:r>
            <w:r w:rsidR="008E4B2C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9C6F6E" w:rsidRPr="00A57C6C" w14:paraId="1C64E543" w14:textId="77777777" w:rsidTr="008E4B2C">
        <w:tc>
          <w:tcPr>
            <w:tcW w:w="312" w:type="pct"/>
            <w:shd w:val="clear" w:color="auto" w:fill="auto"/>
            <w:vAlign w:val="center"/>
          </w:tcPr>
          <w:p w14:paraId="2A170894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50B0EB09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01 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2E3586DF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January 02,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5683E13E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 xml:space="preserve">The Board of Directors assigned Mr. Nguyen Tran </w:t>
            </w:r>
            <w:proofErr w:type="spellStart"/>
            <w:r w:rsidRPr="00A57C6C">
              <w:rPr>
                <w:rFonts w:ascii="Arial" w:hAnsi="Arial" w:cs="Arial"/>
                <w:color w:val="010000"/>
                <w:sz w:val="20"/>
              </w:rPr>
              <w:t>Khai</w:t>
            </w:r>
            <w:proofErr w:type="spellEnd"/>
            <w:r w:rsidRPr="00A57C6C">
              <w:rPr>
                <w:rFonts w:ascii="Arial" w:hAnsi="Arial" w:cs="Arial"/>
                <w:color w:val="010000"/>
                <w:sz w:val="20"/>
              </w:rPr>
              <w:t xml:space="preserve"> to be in charge of managing the </w:t>
            </w:r>
            <w:proofErr w:type="spellStart"/>
            <w:r w:rsidRPr="00A57C6C">
              <w:rPr>
                <w:rFonts w:ascii="Arial" w:hAnsi="Arial" w:cs="Arial"/>
                <w:color w:val="010000"/>
                <w:sz w:val="20"/>
              </w:rPr>
              <w:t>Navioil</w:t>
            </w:r>
            <w:proofErr w:type="spellEnd"/>
            <w:r w:rsidRPr="00A57C6C">
              <w:rPr>
                <w:rFonts w:ascii="Arial" w:hAnsi="Arial" w:cs="Arial"/>
                <w:color w:val="010000"/>
                <w:sz w:val="20"/>
              </w:rPr>
              <w:t>, replacing Mr. Nguyen Hung Cuong.</w:t>
            </w:r>
          </w:p>
        </w:tc>
      </w:tr>
      <w:tr w:rsidR="009C6F6E" w:rsidRPr="00A57C6C" w14:paraId="3B3C7B50" w14:textId="77777777" w:rsidTr="008E4B2C">
        <w:tc>
          <w:tcPr>
            <w:tcW w:w="312" w:type="pct"/>
            <w:shd w:val="clear" w:color="auto" w:fill="auto"/>
            <w:vAlign w:val="center"/>
          </w:tcPr>
          <w:p w14:paraId="65BBF7BB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771BAA34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02/NQ-HDQT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7B5D94F5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January 03,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502875D0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The Board of Directors agreed to dissolve the Industrial Business Department</w:t>
            </w:r>
          </w:p>
        </w:tc>
      </w:tr>
      <w:tr w:rsidR="009C6F6E" w:rsidRPr="00A57C6C" w14:paraId="4CFB5848" w14:textId="77777777" w:rsidTr="008E4B2C">
        <w:tc>
          <w:tcPr>
            <w:tcW w:w="312" w:type="pct"/>
            <w:shd w:val="clear" w:color="auto" w:fill="auto"/>
            <w:vAlign w:val="center"/>
          </w:tcPr>
          <w:p w14:paraId="1A53823C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10B7E6EE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03/NQ-HDQT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7A22F599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January 03,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2A34F72E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 xml:space="preserve">The Board of Directors agreed to extend the loan for Mr. Tran Hoang Nam </w:t>
            </w:r>
          </w:p>
        </w:tc>
      </w:tr>
      <w:tr w:rsidR="009C6F6E" w:rsidRPr="00A57C6C" w14:paraId="28E8FE15" w14:textId="77777777" w:rsidTr="008E4B2C">
        <w:tc>
          <w:tcPr>
            <w:tcW w:w="312" w:type="pct"/>
            <w:shd w:val="clear" w:color="auto" w:fill="auto"/>
            <w:vAlign w:val="center"/>
          </w:tcPr>
          <w:p w14:paraId="6176A150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1F176E21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04/NQ-HDQT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60E8A953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January 03,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58B4BDFA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 xml:space="preserve">The Board of Directors agreed to extend the loan for Ms. Le Thi My </w:t>
            </w:r>
            <w:proofErr w:type="spellStart"/>
            <w:r w:rsidRPr="00A57C6C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A57C6C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9C6F6E" w:rsidRPr="00A57C6C" w14:paraId="1DD57DD1" w14:textId="77777777" w:rsidTr="008E4B2C">
        <w:tc>
          <w:tcPr>
            <w:tcW w:w="312" w:type="pct"/>
            <w:shd w:val="clear" w:color="auto" w:fill="auto"/>
            <w:vAlign w:val="center"/>
          </w:tcPr>
          <w:p w14:paraId="0D683271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7163BF1D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05/NQ-HDQT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1AA79FDE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February 06,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2BACC385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The Board of Directors agreed to open a bank account</w:t>
            </w:r>
          </w:p>
        </w:tc>
      </w:tr>
      <w:tr w:rsidR="009C6F6E" w:rsidRPr="00A57C6C" w14:paraId="586F5FAB" w14:textId="77777777" w:rsidTr="008E4B2C">
        <w:tc>
          <w:tcPr>
            <w:tcW w:w="312" w:type="pct"/>
            <w:shd w:val="clear" w:color="auto" w:fill="auto"/>
            <w:vAlign w:val="center"/>
          </w:tcPr>
          <w:p w14:paraId="22486CC1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4F80F9EF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06/NQ-HDQT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22012D27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February 27,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222DF727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The Board of Directors approved Resolution on the special dividend payment in 2022</w:t>
            </w:r>
          </w:p>
        </w:tc>
      </w:tr>
      <w:tr w:rsidR="009C6F6E" w:rsidRPr="00A57C6C" w14:paraId="52D2D282" w14:textId="77777777" w:rsidTr="008E4B2C">
        <w:tc>
          <w:tcPr>
            <w:tcW w:w="312" w:type="pct"/>
            <w:shd w:val="clear" w:color="auto" w:fill="auto"/>
            <w:vAlign w:val="center"/>
          </w:tcPr>
          <w:p w14:paraId="43B60E6B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3A53FCE8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07/NQ-HDQT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431A288C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February 27,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5D925BA6" w14:textId="6CEF1BD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 xml:space="preserve">The Board of Directors authorized the </w:t>
            </w:r>
            <w:r w:rsidR="008E4B2C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A57C6C">
              <w:rPr>
                <w:rFonts w:ascii="Arial" w:hAnsi="Arial" w:cs="Arial"/>
                <w:color w:val="010000"/>
                <w:sz w:val="20"/>
              </w:rPr>
              <w:t xml:space="preserve"> to deposit money at Bangkok Bank</w:t>
            </w:r>
          </w:p>
        </w:tc>
      </w:tr>
      <w:tr w:rsidR="009C6F6E" w:rsidRPr="00A57C6C" w14:paraId="28D8D759" w14:textId="77777777" w:rsidTr="008E4B2C">
        <w:tc>
          <w:tcPr>
            <w:tcW w:w="312" w:type="pct"/>
            <w:shd w:val="clear" w:color="auto" w:fill="auto"/>
            <w:vAlign w:val="center"/>
          </w:tcPr>
          <w:p w14:paraId="7CE2B1F2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1FD18043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08/NQ-HDQT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43323AD2" w14:textId="0F5BB8A8" w:rsidR="009C6F6E" w:rsidRPr="00A57C6C" w:rsidRDefault="008E4B2C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February</w:t>
            </w:r>
            <w:r w:rsidR="003E6C5B" w:rsidRPr="00A57C6C">
              <w:rPr>
                <w:rFonts w:ascii="Arial" w:hAnsi="Arial" w:cs="Arial"/>
                <w:color w:val="010000"/>
                <w:sz w:val="20"/>
              </w:rPr>
              <w:t xml:space="preserve"> 28, 2023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790751C4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 xml:space="preserve">The Board of Directors agreed to lend goods to KIDO - </w:t>
            </w:r>
            <w:proofErr w:type="spellStart"/>
            <w:r w:rsidRPr="00A57C6C">
              <w:rPr>
                <w:rFonts w:ascii="Arial" w:hAnsi="Arial" w:cs="Arial"/>
                <w:color w:val="010000"/>
                <w:sz w:val="20"/>
              </w:rPr>
              <w:t>Nha</w:t>
            </w:r>
            <w:proofErr w:type="spellEnd"/>
            <w:r w:rsidRPr="00A57C6C">
              <w:rPr>
                <w:rFonts w:ascii="Arial" w:hAnsi="Arial" w:cs="Arial"/>
                <w:color w:val="010000"/>
                <w:sz w:val="20"/>
              </w:rPr>
              <w:t xml:space="preserve"> Be Company Limited</w:t>
            </w:r>
          </w:p>
        </w:tc>
      </w:tr>
      <w:tr w:rsidR="009C6F6E" w:rsidRPr="00A57C6C" w14:paraId="0BD09100" w14:textId="77777777" w:rsidTr="008E4B2C">
        <w:tc>
          <w:tcPr>
            <w:tcW w:w="312" w:type="pct"/>
            <w:shd w:val="clear" w:color="auto" w:fill="auto"/>
            <w:vAlign w:val="center"/>
          </w:tcPr>
          <w:p w14:paraId="21CA30A6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64B91670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09/NQ-HDQT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2B9EA121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March 03,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7F982BAD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The Board of Directors approved the postponement of recording the list of special dividend payment</w:t>
            </w:r>
          </w:p>
        </w:tc>
      </w:tr>
      <w:tr w:rsidR="009C6F6E" w:rsidRPr="00A57C6C" w14:paraId="231B403C" w14:textId="77777777" w:rsidTr="008E4B2C">
        <w:tc>
          <w:tcPr>
            <w:tcW w:w="312" w:type="pct"/>
            <w:shd w:val="clear" w:color="auto" w:fill="auto"/>
            <w:vAlign w:val="center"/>
          </w:tcPr>
          <w:p w14:paraId="5B5757EF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40D548BC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10/NQ-HDQT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51543720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March 27,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26D3B6DF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The Board of Directors agreed to lend to ATO Investment Joint Stock Company</w:t>
            </w:r>
          </w:p>
        </w:tc>
      </w:tr>
      <w:tr w:rsidR="009C6F6E" w:rsidRPr="00A57C6C" w14:paraId="5BEDD20C" w14:textId="77777777" w:rsidTr="008E4B2C">
        <w:tc>
          <w:tcPr>
            <w:tcW w:w="312" w:type="pct"/>
            <w:shd w:val="clear" w:color="auto" w:fill="auto"/>
            <w:vAlign w:val="center"/>
          </w:tcPr>
          <w:p w14:paraId="677C129D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1DE3028E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11/NQ-HDQT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28E5BC2E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April 01,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10710C34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The Board of Directors agreed to extend the loan for Mr. Tran Hoang Nam</w:t>
            </w:r>
          </w:p>
        </w:tc>
      </w:tr>
      <w:tr w:rsidR="009C6F6E" w:rsidRPr="00A57C6C" w14:paraId="0A79236B" w14:textId="77777777" w:rsidTr="008E4B2C">
        <w:tc>
          <w:tcPr>
            <w:tcW w:w="312" w:type="pct"/>
            <w:shd w:val="clear" w:color="auto" w:fill="auto"/>
            <w:vAlign w:val="center"/>
          </w:tcPr>
          <w:p w14:paraId="4DA0082D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F667CD1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12/NQ-HDQT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69CF28ED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April 01,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4B62057B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 xml:space="preserve">The Board of Directors agreed to extend the loan for Ms. Le Thi My </w:t>
            </w:r>
            <w:proofErr w:type="spellStart"/>
            <w:r w:rsidRPr="00A57C6C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</w:p>
        </w:tc>
      </w:tr>
      <w:tr w:rsidR="009C6F6E" w:rsidRPr="00A57C6C" w14:paraId="32057DB6" w14:textId="77777777" w:rsidTr="008E4B2C">
        <w:tc>
          <w:tcPr>
            <w:tcW w:w="312" w:type="pct"/>
            <w:shd w:val="clear" w:color="auto" w:fill="auto"/>
            <w:vAlign w:val="center"/>
          </w:tcPr>
          <w:p w14:paraId="64506A47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7C0A1EA6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13/NQ-HDQT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2B46C5FC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April 06,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55261BCD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The Board of Directors agreed to extend the loan contract with ATO Investment Joint Stock Company</w:t>
            </w:r>
          </w:p>
        </w:tc>
      </w:tr>
      <w:tr w:rsidR="009C6F6E" w:rsidRPr="00A57C6C" w14:paraId="77257BE4" w14:textId="77777777" w:rsidTr="008E4B2C">
        <w:tc>
          <w:tcPr>
            <w:tcW w:w="312" w:type="pct"/>
            <w:shd w:val="clear" w:color="auto" w:fill="auto"/>
            <w:vAlign w:val="center"/>
          </w:tcPr>
          <w:p w14:paraId="17B47AB9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1D4C940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14/NQ-HDQT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5B395F03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April 10,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4392F09C" w14:textId="4B10ED52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 xml:space="preserve">The Board of Directors agreed to extend the loan contract with </w:t>
            </w:r>
            <w:proofErr w:type="spellStart"/>
            <w:r w:rsidRPr="00A57C6C">
              <w:rPr>
                <w:rFonts w:ascii="Arial" w:hAnsi="Arial" w:cs="Arial"/>
                <w:color w:val="010000"/>
                <w:sz w:val="20"/>
              </w:rPr>
              <w:t>Nhat</w:t>
            </w:r>
            <w:proofErr w:type="spellEnd"/>
            <w:r w:rsidRPr="00A57C6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A57C6C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A57C6C">
              <w:rPr>
                <w:rFonts w:ascii="Arial" w:hAnsi="Arial" w:cs="Arial"/>
                <w:color w:val="010000"/>
                <w:sz w:val="20"/>
              </w:rPr>
              <w:t xml:space="preserve"> Company Limited</w:t>
            </w:r>
          </w:p>
        </w:tc>
      </w:tr>
      <w:tr w:rsidR="009C6F6E" w:rsidRPr="00A57C6C" w14:paraId="5ED050BE" w14:textId="77777777" w:rsidTr="008E4B2C">
        <w:tc>
          <w:tcPr>
            <w:tcW w:w="312" w:type="pct"/>
            <w:shd w:val="clear" w:color="auto" w:fill="auto"/>
            <w:vAlign w:val="center"/>
          </w:tcPr>
          <w:p w14:paraId="740ED741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7864DB83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15/NQ-HDQT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50461704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April 10,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2BEDD9FC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 xml:space="preserve">The Board of Directors agreed to extend the loan </w:t>
            </w:r>
            <w:r w:rsidRPr="00A57C6C">
              <w:rPr>
                <w:rFonts w:ascii="Arial" w:hAnsi="Arial" w:cs="Arial"/>
                <w:color w:val="010000"/>
                <w:sz w:val="20"/>
              </w:rPr>
              <w:lastRenderedPageBreak/>
              <w:t>contract with ATO Investment Joint Stock Company</w:t>
            </w:r>
          </w:p>
        </w:tc>
      </w:tr>
      <w:tr w:rsidR="009C6F6E" w:rsidRPr="00A57C6C" w14:paraId="1F4535AB" w14:textId="77777777" w:rsidTr="008E4B2C">
        <w:tc>
          <w:tcPr>
            <w:tcW w:w="312" w:type="pct"/>
            <w:shd w:val="clear" w:color="auto" w:fill="auto"/>
            <w:vAlign w:val="center"/>
          </w:tcPr>
          <w:p w14:paraId="78B66BB3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lastRenderedPageBreak/>
              <w:t>16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94EBAB3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16/NQ-HDQT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2C5D247E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April 10,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0C4DC9D9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 xml:space="preserve">The Board of Directors agreed to extend the loan contract with Saigon </w:t>
            </w:r>
            <w:proofErr w:type="spellStart"/>
            <w:r w:rsidRPr="00A57C6C">
              <w:rPr>
                <w:rFonts w:ascii="Arial" w:hAnsi="Arial" w:cs="Arial"/>
                <w:color w:val="010000"/>
                <w:sz w:val="20"/>
              </w:rPr>
              <w:t>Luu</w:t>
            </w:r>
            <w:proofErr w:type="spellEnd"/>
            <w:r w:rsidRPr="00A57C6C">
              <w:rPr>
                <w:rFonts w:ascii="Arial" w:hAnsi="Arial" w:cs="Arial"/>
                <w:color w:val="010000"/>
                <w:sz w:val="20"/>
              </w:rPr>
              <w:t xml:space="preserve"> Thuy Corporation</w:t>
            </w:r>
          </w:p>
        </w:tc>
      </w:tr>
      <w:tr w:rsidR="009C6F6E" w:rsidRPr="00A57C6C" w14:paraId="0B6F12C3" w14:textId="77777777" w:rsidTr="008E4B2C">
        <w:tc>
          <w:tcPr>
            <w:tcW w:w="312" w:type="pct"/>
            <w:shd w:val="clear" w:color="auto" w:fill="auto"/>
            <w:vAlign w:val="center"/>
          </w:tcPr>
          <w:p w14:paraId="3D289E90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5A57D20D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17/NQ-HDQT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76223175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April 18,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18D0558F" w14:textId="1EDAEE3C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 xml:space="preserve">The Board of Directors agreed to extend the time to organize the Annual </w:t>
            </w:r>
            <w:r w:rsidR="008E4B2C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A57C6C">
              <w:rPr>
                <w:rFonts w:ascii="Arial" w:hAnsi="Arial" w:cs="Arial"/>
                <w:color w:val="010000"/>
                <w:sz w:val="20"/>
              </w:rPr>
              <w:t xml:space="preserve"> 2023 to June 30, 2023</w:t>
            </w:r>
          </w:p>
        </w:tc>
      </w:tr>
      <w:tr w:rsidR="009C6F6E" w:rsidRPr="00A57C6C" w14:paraId="73143984" w14:textId="77777777" w:rsidTr="008E4B2C">
        <w:tc>
          <w:tcPr>
            <w:tcW w:w="312" w:type="pct"/>
            <w:shd w:val="clear" w:color="auto" w:fill="auto"/>
            <w:vAlign w:val="center"/>
          </w:tcPr>
          <w:p w14:paraId="3F2F8514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1D11199F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18/NQ-HDQT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3410BBEF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May 09,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01068B22" w14:textId="1B1554DC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 xml:space="preserve">The Board of Directors convened the Annual </w:t>
            </w:r>
            <w:r w:rsidR="008E4B2C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A57C6C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9C6F6E" w:rsidRPr="00A57C6C" w14:paraId="291F1B50" w14:textId="77777777" w:rsidTr="008E4B2C">
        <w:tc>
          <w:tcPr>
            <w:tcW w:w="312" w:type="pct"/>
            <w:shd w:val="clear" w:color="auto" w:fill="auto"/>
            <w:vAlign w:val="center"/>
          </w:tcPr>
          <w:p w14:paraId="69EF7690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22A45033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18A/NQ-HDQT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14A57EDC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May 21,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2C007898" w14:textId="651F4C68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 xml:space="preserve">The Board of Directors approved the appointment of Ms. Nguyen Thi Xuan Lieu as the </w:t>
            </w:r>
            <w:r w:rsidR="008E4B2C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A57C6C">
              <w:rPr>
                <w:rFonts w:ascii="Arial" w:hAnsi="Arial" w:cs="Arial"/>
                <w:color w:val="010000"/>
                <w:sz w:val="20"/>
              </w:rPr>
              <w:t xml:space="preserve"> of Vietnam Vegetable Oils Industry Corporation - Joint Stock Company</w:t>
            </w:r>
          </w:p>
        </w:tc>
      </w:tr>
      <w:tr w:rsidR="009C6F6E" w:rsidRPr="00A57C6C" w14:paraId="2DC70A09" w14:textId="77777777" w:rsidTr="008E4B2C">
        <w:tc>
          <w:tcPr>
            <w:tcW w:w="312" w:type="pct"/>
            <w:shd w:val="clear" w:color="auto" w:fill="auto"/>
            <w:vAlign w:val="center"/>
          </w:tcPr>
          <w:p w14:paraId="29679977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6773610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19/NQ-HDQT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2661B066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June 30,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0CB8EF75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The Board of Directors agreed to extend the loan for Mr. Tran Hoang Nam</w:t>
            </w:r>
          </w:p>
        </w:tc>
      </w:tr>
      <w:tr w:rsidR="009C6F6E" w:rsidRPr="00A57C6C" w14:paraId="2CE1E78E" w14:textId="77777777" w:rsidTr="008E4B2C">
        <w:tc>
          <w:tcPr>
            <w:tcW w:w="312" w:type="pct"/>
            <w:shd w:val="clear" w:color="auto" w:fill="auto"/>
            <w:vAlign w:val="center"/>
          </w:tcPr>
          <w:p w14:paraId="47D8CD64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634C522A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20/NQ-HDQT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01F8F120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June 30,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46470043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 xml:space="preserve">The Board of Directors agreed to extend the loan for Ms. Le Thi My </w:t>
            </w:r>
            <w:proofErr w:type="spellStart"/>
            <w:r w:rsidRPr="00A57C6C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</w:p>
        </w:tc>
      </w:tr>
      <w:tr w:rsidR="009C6F6E" w:rsidRPr="00A57C6C" w14:paraId="2E746E8E" w14:textId="77777777" w:rsidTr="008E4B2C">
        <w:tc>
          <w:tcPr>
            <w:tcW w:w="312" w:type="pct"/>
            <w:shd w:val="clear" w:color="auto" w:fill="auto"/>
            <w:vAlign w:val="center"/>
          </w:tcPr>
          <w:p w14:paraId="717CFB90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62CBC05E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21/NQ-HDQT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3D9FB622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June 30,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331B03FA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The Board of Directors agreed to lend to ATO Investment Joint Stock Company</w:t>
            </w:r>
          </w:p>
        </w:tc>
      </w:tr>
      <w:tr w:rsidR="009C6F6E" w:rsidRPr="00A57C6C" w14:paraId="3DDE13DB" w14:textId="77777777" w:rsidTr="008E4B2C">
        <w:tc>
          <w:tcPr>
            <w:tcW w:w="312" w:type="pct"/>
            <w:shd w:val="clear" w:color="auto" w:fill="auto"/>
            <w:vAlign w:val="center"/>
          </w:tcPr>
          <w:p w14:paraId="43C2042B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526C383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22/NQ-HDQT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3B271C8E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July 06,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667F549E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The Board of Directors agreed to extend the loan contract with ATO Investment Joint Stock Company</w:t>
            </w:r>
          </w:p>
        </w:tc>
      </w:tr>
      <w:tr w:rsidR="009C6F6E" w:rsidRPr="00A57C6C" w14:paraId="5A961696" w14:textId="77777777" w:rsidTr="008E4B2C">
        <w:tc>
          <w:tcPr>
            <w:tcW w:w="312" w:type="pct"/>
            <w:shd w:val="clear" w:color="auto" w:fill="auto"/>
            <w:vAlign w:val="center"/>
          </w:tcPr>
          <w:p w14:paraId="0BAC85F7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749BFA31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23/NQ-HDQT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1EDA231D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July 11,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3181C602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The Board of Directors agreed to extend the loan contract with ATO Investment Joint Stock Company</w:t>
            </w:r>
          </w:p>
        </w:tc>
      </w:tr>
      <w:tr w:rsidR="009C6F6E" w:rsidRPr="00A57C6C" w14:paraId="2BBBDE52" w14:textId="77777777" w:rsidTr="008E4B2C">
        <w:tc>
          <w:tcPr>
            <w:tcW w:w="312" w:type="pct"/>
            <w:shd w:val="clear" w:color="auto" w:fill="auto"/>
            <w:vAlign w:val="center"/>
          </w:tcPr>
          <w:p w14:paraId="4AED6CDB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1175EAC6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24/NQ-HDQT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73BC5FE7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July 11,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5FBE89DD" w14:textId="63E43780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 xml:space="preserve">The Board of Directors agreed to extend the loan contract with </w:t>
            </w:r>
            <w:proofErr w:type="spellStart"/>
            <w:r w:rsidRPr="00A57C6C">
              <w:rPr>
                <w:rFonts w:ascii="Arial" w:hAnsi="Arial" w:cs="Arial"/>
                <w:color w:val="010000"/>
                <w:sz w:val="20"/>
              </w:rPr>
              <w:t>Nhat</w:t>
            </w:r>
            <w:proofErr w:type="spellEnd"/>
            <w:r w:rsidRPr="00A57C6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A57C6C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A57C6C">
              <w:rPr>
                <w:rFonts w:ascii="Arial" w:hAnsi="Arial" w:cs="Arial"/>
                <w:color w:val="010000"/>
                <w:sz w:val="20"/>
              </w:rPr>
              <w:t xml:space="preserve"> Food Company Limited</w:t>
            </w:r>
          </w:p>
        </w:tc>
      </w:tr>
      <w:tr w:rsidR="009C6F6E" w:rsidRPr="00A57C6C" w14:paraId="2DC35356" w14:textId="77777777" w:rsidTr="008E4B2C">
        <w:tc>
          <w:tcPr>
            <w:tcW w:w="312" w:type="pct"/>
            <w:shd w:val="clear" w:color="auto" w:fill="auto"/>
            <w:vAlign w:val="center"/>
          </w:tcPr>
          <w:p w14:paraId="614CAD01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26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5595E890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25/NQ-HDQT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7307B70C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July 12,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0A06464B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 xml:space="preserve">The Board of Directors agreed to extend the loan contract with Saigon </w:t>
            </w:r>
            <w:proofErr w:type="spellStart"/>
            <w:r w:rsidRPr="00A57C6C">
              <w:rPr>
                <w:rFonts w:ascii="Arial" w:hAnsi="Arial" w:cs="Arial"/>
                <w:color w:val="010000"/>
                <w:sz w:val="20"/>
              </w:rPr>
              <w:t>Luu</w:t>
            </w:r>
            <w:proofErr w:type="spellEnd"/>
            <w:r w:rsidRPr="00A57C6C">
              <w:rPr>
                <w:rFonts w:ascii="Arial" w:hAnsi="Arial" w:cs="Arial"/>
                <w:color w:val="010000"/>
                <w:sz w:val="20"/>
              </w:rPr>
              <w:t xml:space="preserve"> Truong Thuy Corporation</w:t>
            </w:r>
          </w:p>
        </w:tc>
      </w:tr>
      <w:tr w:rsidR="009C6F6E" w:rsidRPr="00A57C6C" w14:paraId="12D0C880" w14:textId="77777777" w:rsidTr="008E4B2C">
        <w:tc>
          <w:tcPr>
            <w:tcW w:w="312" w:type="pct"/>
            <w:shd w:val="clear" w:color="auto" w:fill="auto"/>
            <w:vAlign w:val="center"/>
          </w:tcPr>
          <w:p w14:paraId="3960C48A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27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5060A1BF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26/NQ-HDQT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2629FE65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September 14,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341132A6" w14:textId="019ACD71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The Board o</w:t>
            </w:r>
            <w:r w:rsidR="008E4B2C">
              <w:rPr>
                <w:rFonts w:ascii="Arial" w:hAnsi="Arial" w:cs="Arial"/>
                <w:color w:val="010000"/>
                <w:sz w:val="20"/>
              </w:rPr>
              <w:t>f Directors recorded the list for</w:t>
            </w:r>
            <w:r w:rsidRPr="00A57C6C">
              <w:rPr>
                <w:rFonts w:ascii="Arial" w:hAnsi="Arial" w:cs="Arial"/>
                <w:color w:val="010000"/>
                <w:sz w:val="20"/>
              </w:rPr>
              <w:t xml:space="preserve"> dividend payment in 2022</w:t>
            </w:r>
          </w:p>
        </w:tc>
      </w:tr>
      <w:tr w:rsidR="009C6F6E" w:rsidRPr="00A57C6C" w14:paraId="4B09E6EE" w14:textId="77777777" w:rsidTr="008E4B2C">
        <w:tc>
          <w:tcPr>
            <w:tcW w:w="312" w:type="pct"/>
            <w:shd w:val="clear" w:color="auto" w:fill="auto"/>
            <w:vAlign w:val="center"/>
          </w:tcPr>
          <w:p w14:paraId="6EA880D5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28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51635D45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26A/NQ-HDQT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6BFDFD80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September 07,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09F304C0" w14:textId="4D4013AE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proofErr w:type="spellStart"/>
            <w:r w:rsidRPr="00A57C6C">
              <w:rPr>
                <w:rFonts w:ascii="Arial" w:hAnsi="Arial" w:cs="Arial"/>
                <w:color w:val="010000"/>
                <w:sz w:val="20"/>
              </w:rPr>
              <w:t>Borad</w:t>
            </w:r>
            <w:proofErr w:type="spellEnd"/>
            <w:r w:rsidRPr="00A57C6C">
              <w:rPr>
                <w:rFonts w:ascii="Arial" w:hAnsi="Arial" w:cs="Arial"/>
                <w:color w:val="010000"/>
                <w:sz w:val="20"/>
              </w:rPr>
              <w:t xml:space="preserve"> of Directors approved the capital loan at </w:t>
            </w:r>
            <w:r w:rsidRPr="00A57C6C">
              <w:rPr>
                <w:rFonts w:ascii="Arial" w:hAnsi="Arial" w:cs="Arial"/>
                <w:color w:val="010000"/>
                <w:sz w:val="20"/>
              </w:rPr>
              <w:br/>
              <w:t>Joint Stock Commercial Bank for Foreign Trade of Vietnam</w:t>
            </w:r>
          </w:p>
        </w:tc>
      </w:tr>
      <w:tr w:rsidR="009C6F6E" w:rsidRPr="00A57C6C" w14:paraId="55A1378F" w14:textId="77777777" w:rsidTr="008E4B2C">
        <w:tc>
          <w:tcPr>
            <w:tcW w:w="312" w:type="pct"/>
            <w:shd w:val="clear" w:color="auto" w:fill="auto"/>
            <w:vAlign w:val="center"/>
          </w:tcPr>
          <w:p w14:paraId="55ED269B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29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5EEE29A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27/NQ-HDQT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3877DCB4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October 24,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695AA60D" w14:textId="4C5F0461" w:rsidR="009C6F6E" w:rsidRPr="00A57C6C" w:rsidRDefault="003E6C5B" w:rsidP="008E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 xml:space="preserve">The Board </w:t>
            </w:r>
            <w:r w:rsidR="008E4B2C">
              <w:rPr>
                <w:rFonts w:ascii="Arial" w:hAnsi="Arial" w:cs="Arial"/>
                <w:color w:val="010000"/>
                <w:sz w:val="20"/>
              </w:rPr>
              <w:t>of Directors approved the convening</w:t>
            </w:r>
            <w:r w:rsidRPr="00A57C6C">
              <w:rPr>
                <w:rFonts w:ascii="Arial" w:hAnsi="Arial" w:cs="Arial"/>
                <w:color w:val="010000"/>
                <w:sz w:val="20"/>
              </w:rPr>
              <w:t xml:space="preserve"> of the Extraordinary </w:t>
            </w:r>
            <w:r w:rsidR="008E4B2C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A57C6C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9C6F6E" w:rsidRPr="00A57C6C" w14:paraId="037A711D" w14:textId="77777777" w:rsidTr="008E4B2C">
        <w:tc>
          <w:tcPr>
            <w:tcW w:w="312" w:type="pct"/>
            <w:shd w:val="clear" w:color="auto" w:fill="auto"/>
            <w:vAlign w:val="center"/>
          </w:tcPr>
          <w:p w14:paraId="24DD45F0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30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57D0CB9F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28/NQ-HDQT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00207EE3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October 25,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79B0820F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 xml:space="preserve">The Board of Directors agreed to extend the loan </w:t>
            </w:r>
            <w:r w:rsidRPr="00A57C6C">
              <w:rPr>
                <w:rFonts w:ascii="Arial" w:hAnsi="Arial" w:cs="Arial"/>
                <w:color w:val="010000"/>
                <w:sz w:val="20"/>
              </w:rPr>
              <w:lastRenderedPageBreak/>
              <w:t>contract with ATO Investment Joint Stock Company</w:t>
            </w:r>
          </w:p>
        </w:tc>
      </w:tr>
      <w:tr w:rsidR="009C6F6E" w:rsidRPr="00A57C6C" w14:paraId="133E78F8" w14:textId="77777777" w:rsidTr="008E4B2C">
        <w:tc>
          <w:tcPr>
            <w:tcW w:w="312" w:type="pct"/>
            <w:shd w:val="clear" w:color="auto" w:fill="auto"/>
            <w:vAlign w:val="center"/>
          </w:tcPr>
          <w:p w14:paraId="0B522A8C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lastRenderedPageBreak/>
              <w:t>31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6A36FB7F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29/NQ-HDQT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5A5B31A5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October 25,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5F4FCB7E" w14:textId="6BEE0CB4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 xml:space="preserve">The Board of Directors agreed to extend the loan contract with </w:t>
            </w:r>
            <w:proofErr w:type="spellStart"/>
            <w:r w:rsidRPr="00A57C6C">
              <w:rPr>
                <w:rFonts w:ascii="Arial" w:hAnsi="Arial" w:cs="Arial"/>
                <w:color w:val="010000"/>
                <w:sz w:val="20"/>
              </w:rPr>
              <w:t>Nhat</w:t>
            </w:r>
            <w:proofErr w:type="spellEnd"/>
            <w:r w:rsidRPr="00A57C6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A57C6C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A57C6C">
              <w:rPr>
                <w:rFonts w:ascii="Arial" w:hAnsi="Arial" w:cs="Arial"/>
                <w:color w:val="010000"/>
                <w:sz w:val="20"/>
              </w:rPr>
              <w:t xml:space="preserve"> Food Company Limited</w:t>
            </w:r>
          </w:p>
        </w:tc>
      </w:tr>
      <w:tr w:rsidR="009C6F6E" w:rsidRPr="00A57C6C" w14:paraId="0B2B046A" w14:textId="77777777" w:rsidTr="008E4B2C">
        <w:tc>
          <w:tcPr>
            <w:tcW w:w="312" w:type="pct"/>
            <w:shd w:val="clear" w:color="auto" w:fill="auto"/>
            <w:vAlign w:val="center"/>
          </w:tcPr>
          <w:p w14:paraId="5EB36D8D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32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247EA18D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30/NQ-HDQT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29086435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October 25,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41F911C2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The Board of Directors agreed to lend to ATO Investment Joint Stock Company</w:t>
            </w:r>
          </w:p>
        </w:tc>
      </w:tr>
      <w:tr w:rsidR="009C6F6E" w:rsidRPr="00A57C6C" w14:paraId="3974F619" w14:textId="77777777" w:rsidTr="008E4B2C">
        <w:tc>
          <w:tcPr>
            <w:tcW w:w="312" w:type="pct"/>
            <w:shd w:val="clear" w:color="auto" w:fill="auto"/>
            <w:vAlign w:val="center"/>
          </w:tcPr>
          <w:p w14:paraId="0C550E2F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33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360DD2FA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31/NQ-HDQT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4B63999C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October 25,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4708D8E0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 xml:space="preserve">The Board of Directors agreed to extend the loan contract with Saigon </w:t>
            </w:r>
            <w:proofErr w:type="spellStart"/>
            <w:r w:rsidRPr="00A57C6C">
              <w:rPr>
                <w:rFonts w:ascii="Arial" w:hAnsi="Arial" w:cs="Arial"/>
                <w:color w:val="010000"/>
                <w:sz w:val="20"/>
              </w:rPr>
              <w:t>Luu</w:t>
            </w:r>
            <w:proofErr w:type="spellEnd"/>
            <w:r w:rsidRPr="00A57C6C">
              <w:rPr>
                <w:rFonts w:ascii="Arial" w:hAnsi="Arial" w:cs="Arial"/>
                <w:color w:val="010000"/>
                <w:sz w:val="20"/>
              </w:rPr>
              <w:t xml:space="preserve"> Truong Thuy Corporation</w:t>
            </w:r>
          </w:p>
        </w:tc>
      </w:tr>
      <w:tr w:rsidR="009C6F6E" w:rsidRPr="00A57C6C" w14:paraId="107A8F59" w14:textId="77777777" w:rsidTr="008E4B2C">
        <w:tc>
          <w:tcPr>
            <w:tcW w:w="312" w:type="pct"/>
            <w:shd w:val="clear" w:color="auto" w:fill="auto"/>
            <w:vAlign w:val="center"/>
          </w:tcPr>
          <w:p w14:paraId="5711E610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34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64B3CA81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32/NQ-HDQT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606C96C5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November 01, 2023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40E0F096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The Board of Directors approved the capital loan at Vietnam Bank for Industry and Trade Securities</w:t>
            </w:r>
          </w:p>
        </w:tc>
      </w:tr>
    </w:tbl>
    <w:p w14:paraId="48DA0F8A" w14:textId="488DAD93" w:rsidR="009C6F6E" w:rsidRPr="00A57C6C" w:rsidRDefault="003E6C5B" w:rsidP="003E6C5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Supervisory Board;</w:t>
      </w:r>
    </w:p>
    <w:p w14:paraId="70930289" w14:textId="77777777" w:rsidR="009C6F6E" w:rsidRPr="00A57C6C" w:rsidRDefault="003E6C5B" w:rsidP="003E6C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635"/>
        <w:gridCol w:w="2352"/>
        <w:gridCol w:w="1951"/>
        <w:gridCol w:w="1479"/>
        <w:gridCol w:w="1347"/>
        <w:gridCol w:w="1253"/>
      </w:tblGrid>
      <w:tr w:rsidR="009C6F6E" w:rsidRPr="00A57C6C" w14:paraId="7B458187" w14:textId="77777777" w:rsidTr="003E6C5B"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D54711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143669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782ED1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567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A8C524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DF46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9C6F6E" w:rsidRPr="00A57C6C" w14:paraId="41DE5996" w14:textId="77777777" w:rsidTr="003E6C5B"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8716F9" w14:textId="77777777" w:rsidR="009C6F6E" w:rsidRPr="00A57C6C" w:rsidRDefault="009C6F6E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0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891CE8" w14:textId="77777777" w:rsidR="009C6F6E" w:rsidRPr="00A57C6C" w:rsidRDefault="009C6F6E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26D0F0" w14:textId="77777777" w:rsidR="009C6F6E" w:rsidRPr="00A57C6C" w:rsidRDefault="009C6F6E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2A6D29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AAC645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  <w:tc>
          <w:tcPr>
            <w:tcW w:w="6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E8A8" w14:textId="77777777" w:rsidR="009C6F6E" w:rsidRPr="00A57C6C" w:rsidRDefault="009C6F6E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C6F6E" w:rsidRPr="00A57C6C" w14:paraId="08088E7B" w14:textId="77777777" w:rsidTr="003E6C5B">
        <w:tc>
          <w:tcPr>
            <w:tcW w:w="3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1FB746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C69B7E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Pham Van Truong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483146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97380D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June 26, 2020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4E1A99" w14:textId="77777777" w:rsidR="009C6F6E" w:rsidRPr="00A57C6C" w:rsidRDefault="009C6F6E" w:rsidP="003E6C5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2B30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9C6F6E" w:rsidRPr="00A57C6C" w14:paraId="69FA73C2" w14:textId="77777777" w:rsidTr="003E6C5B">
        <w:tc>
          <w:tcPr>
            <w:tcW w:w="3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4EC772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463430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Nguyen Thi Ngoc Chi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4CCBC3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31C5C4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June 26, 2020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7CC673" w14:textId="77777777" w:rsidR="009C6F6E" w:rsidRPr="00A57C6C" w:rsidRDefault="009C6F6E" w:rsidP="003E6C5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5DFE1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9C6F6E" w:rsidRPr="00A57C6C" w14:paraId="1944437C" w14:textId="77777777" w:rsidTr="003E6C5B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7C795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08914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Nguyen Mai Thi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797F7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8E15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March 28, 2022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0B409" w14:textId="77777777" w:rsidR="009C6F6E" w:rsidRPr="00A57C6C" w:rsidRDefault="009C6F6E" w:rsidP="003E6C5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B981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</w:tbl>
    <w:p w14:paraId="6ADDB9AC" w14:textId="6B748F11" w:rsidR="009C6F6E" w:rsidRPr="00A57C6C" w:rsidRDefault="003E6C5B" w:rsidP="003E6C5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3"/>
        <w:tblW w:w="5000" w:type="pct"/>
        <w:tblLook w:val="0400" w:firstRow="0" w:lastRow="0" w:firstColumn="0" w:lastColumn="0" w:noHBand="0" w:noVBand="1"/>
      </w:tblPr>
      <w:tblGrid>
        <w:gridCol w:w="810"/>
        <w:gridCol w:w="2453"/>
        <w:gridCol w:w="1354"/>
        <w:gridCol w:w="1499"/>
        <w:gridCol w:w="1583"/>
        <w:gridCol w:w="1318"/>
      </w:tblGrid>
      <w:tr w:rsidR="009C6F6E" w:rsidRPr="00A57C6C" w14:paraId="279D499C" w14:textId="77777777" w:rsidTr="008E4B2C"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28DC37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951700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A03FDA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BE7AC4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60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929C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Date of appointment/dismissal as the member of the Executive Board</w:t>
            </w:r>
          </w:p>
        </w:tc>
      </w:tr>
      <w:tr w:rsidR="009C6F6E" w:rsidRPr="00A57C6C" w14:paraId="0D16245C" w14:textId="77777777" w:rsidTr="008E4B2C"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1D9E77" w14:textId="77777777" w:rsidR="009C6F6E" w:rsidRPr="00A57C6C" w:rsidRDefault="009C6F6E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6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552F4C" w14:textId="77777777" w:rsidR="009C6F6E" w:rsidRPr="00A57C6C" w:rsidRDefault="009C6F6E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0437F2" w14:textId="77777777" w:rsidR="009C6F6E" w:rsidRPr="00A57C6C" w:rsidRDefault="009C6F6E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E327BE" w14:textId="77777777" w:rsidR="009C6F6E" w:rsidRPr="00A57C6C" w:rsidRDefault="009C6F6E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7872ED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DABD8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9C6F6E" w:rsidRPr="00A57C6C" w14:paraId="0756CAEA" w14:textId="77777777" w:rsidTr="008E4B2C"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7D9B51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BC3E3E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Nguyen Thi Xuan Lieu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ACBA95" w14:textId="77777777" w:rsidR="009C6F6E" w:rsidRPr="00A57C6C" w:rsidRDefault="009C6F6E" w:rsidP="003E6C5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7ED76B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Doctor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1B164A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May 21, 2018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2D65F" w14:textId="77777777" w:rsidR="009C6F6E" w:rsidRPr="00A57C6C" w:rsidRDefault="009C6F6E" w:rsidP="003E6C5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C6F6E" w:rsidRPr="00A57C6C" w14:paraId="53298C50" w14:textId="77777777" w:rsidTr="008E4B2C"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B322AA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459B51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Nguyen Hung Cuong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6437CF" w14:textId="77777777" w:rsidR="009C6F6E" w:rsidRPr="00A57C6C" w:rsidRDefault="009C6F6E" w:rsidP="003E6C5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BDE1AE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87B62F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December 28, 2017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53184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January 16, 2023</w:t>
            </w:r>
          </w:p>
        </w:tc>
      </w:tr>
      <w:tr w:rsidR="009C6F6E" w:rsidRPr="00A57C6C" w14:paraId="6AC7E421" w14:textId="77777777" w:rsidTr="008E4B2C"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C076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C622F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Bui Thanh Tung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D88" w14:textId="77777777" w:rsidR="009C6F6E" w:rsidRPr="00A57C6C" w:rsidRDefault="009C6F6E" w:rsidP="003E6C5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9C6AF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7FDF7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June 13, 2018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6D721" w14:textId="77777777" w:rsidR="009C6F6E" w:rsidRPr="00A57C6C" w:rsidRDefault="009C6F6E" w:rsidP="003E6C5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187A959" w14:textId="77777777" w:rsidR="009C6F6E" w:rsidRPr="00A57C6C" w:rsidRDefault="003E6C5B" w:rsidP="003E6C5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The Chief Accountant</w:t>
      </w:r>
    </w:p>
    <w:tbl>
      <w:tblPr>
        <w:tblStyle w:val="a4"/>
        <w:tblW w:w="5000" w:type="pct"/>
        <w:tblLook w:val="0400" w:firstRow="0" w:lastRow="0" w:firstColumn="0" w:lastColumn="0" w:noHBand="0" w:noVBand="1"/>
      </w:tblPr>
      <w:tblGrid>
        <w:gridCol w:w="810"/>
        <w:gridCol w:w="2454"/>
        <w:gridCol w:w="1351"/>
        <w:gridCol w:w="1775"/>
        <w:gridCol w:w="1311"/>
        <w:gridCol w:w="1316"/>
      </w:tblGrid>
      <w:tr w:rsidR="009C6F6E" w:rsidRPr="00A57C6C" w14:paraId="2D29BD61" w14:textId="77777777" w:rsidTr="003E6C5B">
        <w:tc>
          <w:tcPr>
            <w:tcW w:w="4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78696A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3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70D62F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D59846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9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3F8F0C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F7C21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Date of appointment/dismissal as the member of the Executive Board</w:t>
            </w:r>
          </w:p>
        </w:tc>
      </w:tr>
      <w:tr w:rsidR="009C6F6E" w:rsidRPr="00A57C6C" w14:paraId="555EBBD0" w14:textId="77777777" w:rsidTr="003E6C5B">
        <w:tc>
          <w:tcPr>
            <w:tcW w:w="44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52FF57" w14:textId="77777777" w:rsidR="009C6F6E" w:rsidRPr="00A57C6C" w:rsidRDefault="009C6F6E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6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1A82EC" w14:textId="77777777" w:rsidR="009C6F6E" w:rsidRPr="00A57C6C" w:rsidRDefault="009C6F6E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1D7B2A" w14:textId="77777777" w:rsidR="009C6F6E" w:rsidRPr="00A57C6C" w:rsidRDefault="009C6F6E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0AD584" w14:textId="77777777" w:rsidR="009C6F6E" w:rsidRPr="00A57C6C" w:rsidRDefault="009C6F6E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AE324D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657F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9C6F6E" w:rsidRPr="00A57C6C" w14:paraId="60B8D535" w14:textId="77777777" w:rsidTr="003E6C5B"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7EC03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5F392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Ho Minh Son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E28FE" w14:textId="77777777" w:rsidR="009C6F6E" w:rsidRPr="00A57C6C" w:rsidRDefault="009C6F6E" w:rsidP="003E6C5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762FA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CEE54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December 28, 2017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000BA" w14:textId="77777777" w:rsidR="009C6F6E" w:rsidRPr="00A57C6C" w:rsidRDefault="009C6F6E" w:rsidP="003E6C5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3B1D37D" w14:textId="77777777" w:rsidR="00EF48AA" w:rsidRPr="00A57C6C" w:rsidRDefault="003E6C5B" w:rsidP="008E4B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 xml:space="preserve">Corporate governance training </w:t>
      </w:r>
    </w:p>
    <w:p w14:paraId="0FC61DE1" w14:textId="72E10597" w:rsidR="009C6F6E" w:rsidRPr="00A57C6C" w:rsidRDefault="003E6C5B" w:rsidP="008E4B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 xml:space="preserve">List of </w:t>
      </w:r>
      <w:r w:rsidR="008E4B2C">
        <w:rPr>
          <w:rFonts w:ascii="Arial" w:hAnsi="Arial" w:cs="Arial"/>
          <w:color w:val="010000"/>
          <w:sz w:val="20"/>
        </w:rPr>
        <w:t>related</w:t>
      </w:r>
      <w:r w:rsidRPr="00A57C6C">
        <w:rPr>
          <w:rFonts w:ascii="Arial" w:hAnsi="Arial" w:cs="Arial"/>
          <w:color w:val="010000"/>
          <w:sz w:val="20"/>
        </w:rPr>
        <w:t xml:space="preserve"> persons of the public company and transactions between </w:t>
      </w:r>
      <w:r w:rsidR="008E4B2C">
        <w:rPr>
          <w:rFonts w:ascii="Arial" w:hAnsi="Arial" w:cs="Arial"/>
          <w:color w:val="010000"/>
          <w:sz w:val="20"/>
        </w:rPr>
        <w:t>related</w:t>
      </w:r>
      <w:r w:rsidRPr="00A57C6C">
        <w:rPr>
          <w:rFonts w:ascii="Arial" w:hAnsi="Arial" w:cs="Arial"/>
          <w:color w:val="010000"/>
          <w:sz w:val="20"/>
        </w:rPr>
        <w:t xml:space="preserve"> persons of the Company and the Company itself:</w:t>
      </w:r>
    </w:p>
    <w:p w14:paraId="3E750A51" w14:textId="0B567750" w:rsidR="009C6F6E" w:rsidRPr="00A57C6C" w:rsidRDefault="003E6C5B" w:rsidP="008E4B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 xml:space="preserve">Transactions between the Company and related persons of the Company; or between the Company and </w:t>
      </w:r>
      <w:r w:rsidR="008E4B2C">
        <w:rPr>
          <w:rFonts w:ascii="Arial" w:hAnsi="Arial" w:cs="Arial"/>
          <w:color w:val="010000"/>
          <w:sz w:val="20"/>
        </w:rPr>
        <w:t>principal</w:t>
      </w:r>
      <w:r w:rsidRPr="00A57C6C">
        <w:rPr>
          <w:rFonts w:ascii="Arial" w:hAnsi="Arial" w:cs="Arial"/>
          <w:color w:val="010000"/>
          <w:sz w:val="20"/>
        </w:rPr>
        <w:t xml:space="preserve"> shareholders, PDMR, and related person of PDMR: None</w:t>
      </w:r>
    </w:p>
    <w:p w14:paraId="2B19AD81" w14:textId="4FB77606" w:rsidR="009C6F6E" w:rsidRPr="00A57C6C" w:rsidRDefault="003E6C5B" w:rsidP="008E4B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 xml:space="preserve">Transactions between PDMR of the Company, </w:t>
      </w:r>
      <w:r w:rsidR="008E4B2C">
        <w:rPr>
          <w:rFonts w:ascii="Arial" w:hAnsi="Arial" w:cs="Arial"/>
          <w:color w:val="010000"/>
          <w:sz w:val="20"/>
        </w:rPr>
        <w:t>related</w:t>
      </w:r>
      <w:r w:rsidRPr="00A57C6C">
        <w:rPr>
          <w:rFonts w:ascii="Arial" w:hAnsi="Arial" w:cs="Arial"/>
          <w:color w:val="010000"/>
          <w:sz w:val="20"/>
        </w:rPr>
        <w:t xml:space="preserve"> persons of PDMR and subsidiaries, companies under the authority of the Company:</w:t>
      </w:r>
    </w:p>
    <w:p w14:paraId="1321ECCE" w14:textId="77777777" w:rsidR="009C6F6E" w:rsidRPr="00A57C6C" w:rsidRDefault="003E6C5B" w:rsidP="008E4B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None</w:t>
      </w:r>
    </w:p>
    <w:p w14:paraId="1786647E" w14:textId="77777777" w:rsidR="009C6F6E" w:rsidRPr="00A57C6C" w:rsidRDefault="003E6C5B" w:rsidP="008E4B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Transactions between the Company and other entities</w:t>
      </w:r>
    </w:p>
    <w:p w14:paraId="19C9FE75" w14:textId="2EED3081" w:rsidR="009C6F6E" w:rsidRPr="00A57C6C" w:rsidRDefault="003E6C5B" w:rsidP="008E4B2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Transactions between the Company and the companies where members of the Board of Directors, memb</w:t>
      </w:r>
      <w:r w:rsidR="008E4B2C">
        <w:rPr>
          <w:rFonts w:ascii="Arial" w:hAnsi="Arial" w:cs="Arial"/>
          <w:color w:val="010000"/>
          <w:sz w:val="20"/>
        </w:rPr>
        <w:t>ers of the Supervisory Board, Executive</w:t>
      </w:r>
      <w:r w:rsidRPr="00A57C6C">
        <w:rPr>
          <w:rFonts w:ascii="Arial" w:hAnsi="Arial" w:cs="Arial"/>
          <w:color w:val="010000"/>
          <w:sz w:val="20"/>
        </w:rPr>
        <w:t xml:space="preserve"> Manager (</w:t>
      </w:r>
      <w:r w:rsidR="008E4B2C">
        <w:rPr>
          <w:rFonts w:ascii="Arial" w:hAnsi="Arial" w:cs="Arial"/>
          <w:color w:val="010000"/>
          <w:sz w:val="20"/>
        </w:rPr>
        <w:t>Managing Director</w:t>
      </w:r>
      <w:r w:rsidRPr="00A57C6C">
        <w:rPr>
          <w:rFonts w:ascii="Arial" w:hAnsi="Arial" w:cs="Arial"/>
          <w:color w:val="010000"/>
          <w:sz w:val="20"/>
        </w:rPr>
        <w:t xml:space="preserve">) and other managers have been founding members or members </w:t>
      </w:r>
      <w:r w:rsidR="008E4B2C">
        <w:rPr>
          <w:rFonts w:ascii="Arial" w:hAnsi="Arial" w:cs="Arial"/>
          <w:color w:val="010000"/>
          <w:sz w:val="20"/>
        </w:rPr>
        <w:t>of the Board of Directors or</w:t>
      </w:r>
      <w:r w:rsidRPr="00A57C6C">
        <w:rPr>
          <w:rFonts w:ascii="Arial" w:hAnsi="Arial" w:cs="Arial"/>
          <w:color w:val="010000"/>
          <w:sz w:val="20"/>
        </w:rPr>
        <w:t xml:space="preserve"> Executive Manager (</w:t>
      </w:r>
      <w:r w:rsidR="008E4B2C">
        <w:rPr>
          <w:rFonts w:ascii="Arial" w:hAnsi="Arial" w:cs="Arial"/>
          <w:color w:val="010000"/>
          <w:sz w:val="20"/>
        </w:rPr>
        <w:t>Managing Director</w:t>
      </w:r>
      <w:r w:rsidRPr="00A57C6C">
        <w:rPr>
          <w:rFonts w:ascii="Arial" w:hAnsi="Arial" w:cs="Arial"/>
          <w:color w:val="010000"/>
          <w:sz w:val="20"/>
        </w:rPr>
        <w:t xml:space="preserve">) for the past three (03) years (as at the </w:t>
      </w:r>
      <w:r w:rsidR="008E4B2C">
        <w:rPr>
          <w:rFonts w:ascii="Arial" w:hAnsi="Arial" w:cs="Arial"/>
          <w:color w:val="010000"/>
          <w:sz w:val="20"/>
        </w:rPr>
        <w:t>date</w:t>
      </w:r>
      <w:r w:rsidRPr="00A57C6C">
        <w:rPr>
          <w:rFonts w:ascii="Arial" w:hAnsi="Arial" w:cs="Arial"/>
          <w:color w:val="010000"/>
          <w:sz w:val="20"/>
        </w:rPr>
        <w:t xml:space="preserve"> of reporting):</w:t>
      </w:r>
    </w:p>
    <w:p w14:paraId="75338952" w14:textId="77777777" w:rsidR="009C6F6E" w:rsidRPr="00A57C6C" w:rsidRDefault="003E6C5B" w:rsidP="008E4B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The Company signed contracts to purchase raw materials, services and processing with the following related companies: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83"/>
        <w:gridCol w:w="3834"/>
      </w:tblGrid>
      <w:tr w:rsidR="009C6F6E" w:rsidRPr="00A57C6C" w14:paraId="06D29161" w14:textId="77777777" w:rsidTr="003E6C5B">
        <w:tc>
          <w:tcPr>
            <w:tcW w:w="2874" w:type="pct"/>
            <w:shd w:val="clear" w:color="auto" w:fill="auto"/>
            <w:vAlign w:val="center"/>
          </w:tcPr>
          <w:p w14:paraId="5527FF2E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Related parties:</w:t>
            </w:r>
          </w:p>
        </w:tc>
        <w:tc>
          <w:tcPr>
            <w:tcW w:w="2126" w:type="pct"/>
            <w:shd w:val="clear" w:color="auto" w:fill="auto"/>
            <w:vAlign w:val="center"/>
          </w:tcPr>
          <w:p w14:paraId="7A75733B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9C6F6E" w:rsidRPr="00A57C6C" w14:paraId="7D5C0CAC" w14:textId="77777777" w:rsidTr="003E6C5B">
        <w:tc>
          <w:tcPr>
            <w:tcW w:w="2874" w:type="pct"/>
            <w:shd w:val="clear" w:color="auto" w:fill="auto"/>
            <w:vAlign w:val="center"/>
          </w:tcPr>
          <w:p w14:paraId="571FDBED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KIDO Group Corporation</w:t>
            </w:r>
          </w:p>
        </w:tc>
        <w:tc>
          <w:tcPr>
            <w:tcW w:w="2126" w:type="pct"/>
            <w:shd w:val="clear" w:color="auto" w:fill="auto"/>
            <w:vAlign w:val="center"/>
          </w:tcPr>
          <w:p w14:paraId="7C44FAF2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Purchase raw materials and services</w:t>
            </w:r>
          </w:p>
        </w:tc>
      </w:tr>
      <w:tr w:rsidR="009C6F6E" w:rsidRPr="00A57C6C" w14:paraId="2BB4EA67" w14:textId="77777777" w:rsidTr="003E6C5B">
        <w:tc>
          <w:tcPr>
            <w:tcW w:w="2874" w:type="pct"/>
            <w:shd w:val="clear" w:color="auto" w:fill="auto"/>
            <w:vAlign w:val="center"/>
          </w:tcPr>
          <w:p w14:paraId="4F5F1EF1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57C6C">
              <w:rPr>
                <w:rFonts w:ascii="Arial" w:hAnsi="Arial" w:cs="Arial"/>
                <w:color w:val="010000"/>
                <w:sz w:val="20"/>
              </w:rPr>
              <w:t>Tuong</w:t>
            </w:r>
            <w:proofErr w:type="spellEnd"/>
            <w:r w:rsidRPr="00A57C6C">
              <w:rPr>
                <w:rFonts w:ascii="Arial" w:hAnsi="Arial" w:cs="Arial"/>
                <w:color w:val="010000"/>
                <w:sz w:val="20"/>
              </w:rPr>
              <w:t xml:space="preserve"> An Vegetable Oil Joint Stock Company</w:t>
            </w:r>
          </w:p>
        </w:tc>
        <w:tc>
          <w:tcPr>
            <w:tcW w:w="2126" w:type="pct"/>
            <w:shd w:val="clear" w:color="auto" w:fill="auto"/>
            <w:vAlign w:val="center"/>
          </w:tcPr>
          <w:p w14:paraId="0F32D227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Purchase raw materials</w:t>
            </w:r>
          </w:p>
        </w:tc>
      </w:tr>
      <w:tr w:rsidR="009C6F6E" w:rsidRPr="00A57C6C" w14:paraId="5C3017FD" w14:textId="77777777" w:rsidTr="003E6C5B">
        <w:tc>
          <w:tcPr>
            <w:tcW w:w="2874" w:type="pct"/>
            <w:shd w:val="clear" w:color="auto" w:fill="auto"/>
            <w:vAlign w:val="center"/>
          </w:tcPr>
          <w:p w14:paraId="569128CA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 xml:space="preserve">KIDO - </w:t>
            </w:r>
            <w:proofErr w:type="spellStart"/>
            <w:r w:rsidRPr="00A57C6C">
              <w:rPr>
                <w:rFonts w:ascii="Arial" w:hAnsi="Arial" w:cs="Arial"/>
                <w:color w:val="010000"/>
                <w:sz w:val="20"/>
              </w:rPr>
              <w:t>Nha</w:t>
            </w:r>
            <w:proofErr w:type="spellEnd"/>
            <w:r w:rsidRPr="00A57C6C">
              <w:rPr>
                <w:rFonts w:ascii="Arial" w:hAnsi="Arial" w:cs="Arial"/>
                <w:color w:val="010000"/>
                <w:sz w:val="20"/>
              </w:rPr>
              <w:t xml:space="preserve"> Be Company Limited</w:t>
            </w:r>
          </w:p>
        </w:tc>
        <w:tc>
          <w:tcPr>
            <w:tcW w:w="2126" w:type="pct"/>
            <w:shd w:val="clear" w:color="auto" w:fill="auto"/>
            <w:vAlign w:val="center"/>
          </w:tcPr>
          <w:p w14:paraId="19D6B024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Purchasing raw materials, products</w:t>
            </w:r>
          </w:p>
        </w:tc>
      </w:tr>
    </w:tbl>
    <w:p w14:paraId="3C15269E" w14:textId="77777777" w:rsidR="009C6F6E" w:rsidRPr="00A57C6C" w:rsidRDefault="003E6C5B" w:rsidP="003E6C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The Company signed contracts to sell raw materials, services and goods with the following related parties: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92"/>
        <w:gridCol w:w="3825"/>
      </w:tblGrid>
      <w:tr w:rsidR="009C6F6E" w:rsidRPr="00A57C6C" w14:paraId="3529BAA4" w14:textId="77777777" w:rsidTr="003E6C5B">
        <w:tc>
          <w:tcPr>
            <w:tcW w:w="2879" w:type="pct"/>
            <w:shd w:val="clear" w:color="auto" w:fill="auto"/>
            <w:vAlign w:val="center"/>
          </w:tcPr>
          <w:p w14:paraId="12774FD9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Related parties: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063EE026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9C6F6E" w:rsidRPr="00A57C6C" w14:paraId="2821D937" w14:textId="77777777" w:rsidTr="003E6C5B">
        <w:tc>
          <w:tcPr>
            <w:tcW w:w="2879" w:type="pct"/>
            <w:shd w:val="clear" w:color="auto" w:fill="auto"/>
            <w:vAlign w:val="center"/>
          </w:tcPr>
          <w:p w14:paraId="1CE9FF32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KIDO Group Corporation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57EFDDEE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Provide goods-making services thought the Port</w:t>
            </w:r>
          </w:p>
        </w:tc>
      </w:tr>
      <w:tr w:rsidR="009C6F6E" w:rsidRPr="00A57C6C" w14:paraId="66173658" w14:textId="77777777" w:rsidTr="003E6C5B">
        <w:tc>
          <w:tcPr>
            <w:tcW w:w="2879" w:type="pct"/>
            <w:shd w:val="clear" w:color="auto" w:fill="auto"/>
            <w:vAlign w:val="center"/>
          </w:tcPr>
          <w:p w14:paraId="3596E015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A57C6C">
              <w:rPr>
                <w:rFonts w:ascii="Arial" w:hAnsi="Arial" w:cs="Arial"/>
                <w:color w:val="010000"/>
                <w:sz w:val="20"/>
              </w:rPr>
              <w:t>TuongAn</w:t>
            </w:r>
            <w:proofErr w:type="spellEnd"/>
            <w:r w:rsidRPr="00A57C6C">
              <w:rPr>
                <w:rFonts w:ascii="Arial" w:hAnsi="Arial" w:cs="Arial"/>
                <w:color w:val="010000"/>
                <w:sz w:val="20"/>
              </w:rPr>
              <w:t xml:space="preserve"> Vegetable Oil Joint Stock Company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781F5BF1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Sell raw materials</w:t>
            </w:r>
          </w:p>
        </w:tc>
      </w:tr>
      <w:tr w:rsidR="009C6F6E" w:rsidRPr="00A57C6C" w14:paraId="73196736" w14:textId="77777777" w:rsidTr="003E6C5B">
        <w:tc>
          <w:tcPr>
            <w:tcW w:w="2879" w:type="pct"/>
            <w:shd w:val="clear" w:color="auto" w:fill="auto"/>
            <w:vAlign w:val="center"/>
          </w:tcPr>
          <w:p w14:paraId="238CA94F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lastRenderedPageBreak/>
              <w:t xml:space="preserve">KIDO - </w:t>
            </w:r>
            <w:proofErr w:type="spellStart"/>
            <w:r w:rsidRPr="00A57C6C">
              <w:rPr>
                <w:rFonts w:ascii="Arial" w:hAnsi="Arial" w:cs="Arial"/>
                <w:color w:val="010000"/>
                <w:sz w:val="20"/>
              </w:rPr>
              <w:t>Nha</w:t>
            </w:r>
            <w:proofErr w:type="spellEnd"/>
            <w:r w:rsidRPr="00A57C6C">
              <w:rPr>
                <w:rFonts w:ascii="Arial" w:hAnsi="Arial" w:cs="Arial"/>
                <w:color w:val="010000"/>
                <w:sz w:val="20"/>
              </w:rPr>
              <w:t xml:space="preserve"> Be Company Limited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6647FF48" w14:textId="77777777" w:rsidR="009C6F6E" w:rsidRPr="00A57C6C" w:rsidRDefault="003E6C5B" w:rsidP="003E6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57C6C">
              <w:rPr>
                <w:rFonts w:ascii="Arial" w:hAnsi="Arial" w:cs="Arial"/>
                <w:color w:val="010000"/>
                <w:sz w:val="20"/>
              </w:rPr>
              <w:t>Sell raw materials</w:t>
            </w:r>
          </w:p>
        </w:tc>
      </w:tr>
    </w:tbl>
    <w:p w14:paraId="30997EB3" w14:textId="3B041315" w:rsidR="009C6F6E" w:rsidRPr="00A57C6C" w:rsidRDefault="003E6C5B" w:rsidP="008E4B2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 xml:space="preserve">Transactions between the Company and companies where </w:t>
      </w:r>
      <w:r w:rsidR="008E4B2C">
        <w:rPr>
          <w:rFonts w:ascii="Arial" w:hAnsi="Arial" w:cs="Arial"/>
          <w:color w:val="010000"/>
          <w:sz w:val="20"/>
        </w:rPr>
        <w:t>related</w:t>
      </w:r>
      <w:r w:rsidRPr="00A57C6C">
        <w:rPr>
          <w:rFonts w:ascii="Arial" w:hAnsi="Arial" w:cs="Arial"/>
          <w:color w:val="010000"/>
          <w:sz w:val="20"/>
        </w:rPr>
        <w:t xml:space="preserve"> persons of members of the Board of Directors, memb</w:t>
      </w:r>
      <w:r w:rsidR="008E4B2C">
        <w:rPr>
          <w:rFonts w:ascii="Arial" w:hAnsi="Arial" w:cs="Arial"/>
          <w:color w:val="010000"/>
          <w:sz w:val="20"/>
        </w:rPr>
        <w:t>ers of the Supervisory Board, Executive</w:t>
      </w:r>
      <w:r w:rsidRPr="00A57C6C">
        <w:rPr>
          <w:rFonts w:ascii="Arial" w:hAnsi="Arial" w:cs="Arial"/>
          <w:color w:val="010000"/>
          <w:sz w:val="20"/>
        </w:rPr>
        <w:t xml:space="preserve"> Manager (</w:t>
      </w:r>
      <w:r w:rsidR="008E4B2C">
        <w:rPr>
          <w:rFonts w:ascii="Arial" w:hAnsi="Arial" w:cs="Arial"/>
          <w:color w:val="010000"/>
          <w:sz w:val="20"/>
        </w:rPr>
        <w:t>Managing Director</w:t>
      </w:r>
      <w:r w:rsidRPr="00A57C6C">
        <w:rPr>
          <w:rFonts w:ascii="Arial" w:hAnsi="Arial" w:cs="Arial"/>
          <w:color w:val="010000"/>
          <w:sz w:val="20"/>
        </w:rPr>
        <w:t>) and other managers are member</w:t>
      </w:r>
      <w:r w:rsidR="008E4B2C">
        <w:rPr>
          <w:rFonts w:ascii="Arial" w:hAnsi="Arial" w:cs="Arial"/>
          <w:color w:val="010000"/>
          <w:sz w:val="20"/>
        </w:rPr>
        <w:t>s of the Board of Directors or</w:t>
      </w:r>
      <w:r w:rsidRPr="00A57C6C">
        <w:rPr>
          <w:rFonts w:ascii="Arial" w:hAnsi="Arial" w:cs="Arial"/>
          <w:color w:val="010000"/>
          <w:sz w:val="20"/>
        </w:rPr>
        <w:t xml:space="preserve"> Executive Manager (</w:t>
      </w:r>
      <w:r w:rsidR="008E4B2C">
        <w:rPr>
          <w:rFonts w:ascii="Arial" w:hAnsi="Arial" w:cs="Arial"/>
          <w:color w:val="010000"/>
          <w:sz w:val="20"/>
        </w:rPr>
        <w:t>Managing Director</w:t>
      </w:r>
      <w:r w:rsidRPr="00A57C6C">
        <w:rPr>
          <w:rFonts w:ascii="Arial" w:hAnsi="Arial" w:cs="Arial"/>
          <w:color w:val="010000"/>
          <w:sz w:val="20"/>
        </w:rPr>
        <w:t>): None</w:t>
      </w:r>
    </w:p>
    <w:p w14:paraId="0B9E6B14" w14:textId="78D18AAC" w:rsidR="009C6F6E" w:rsidRPr="00A57C6C" w:rsidRDefault="003E6C5B" w:rsidP="008E4B2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Other transactions of the Corporation (if any) can bring about material or non-material benefits to the members of the Board of Directors, the membe</w:t>
      </w:r>
      <w:r w:rsidR="008E4B2C">
        <w:rPr>
          <w:rFonts w:ascii="Arial" w:hAnsi="Arial" w:cs="Arial"/>
          <w:color w:val="010000"/>
          <w:sz w:val="20"/>
        </w:rPr>
        <w:t>rs of the Supervisory Board, Executive</w:t>
      </w:r>
      <w:r w:rsidRPr="00A57C6C">
        <w:rPr>
          <w:rFonts w:ascii="Arial" w:hAnsi="Arial" w:cs="Arial"/>
          <w:color w:val="010000"/>
          <w:sz w:val="20"/>
        </w:rPr>
        <w:t xml:space="preserve"> Manager (</w:t>
      </w:r>
      <w:r w:rsidR="008E4B2C">
        <w:rPr>
          <w:rFonts w:ascii="Arial" w:hAnsi="Arial" w:cs="Arial"/>
          <w:color w:val="010000"/>
          <w:sz w:val="20"/>
        </w:rPr>
        <w:t>Managing Director</w:t>
      </w:r>
      <w:r w:rsidRPr="00A57C6C">
        <w:rPr>
          <w:rFonts w:ascii="Arial" w:hAnsi="Arial" w:cs="Arial"/>
          <w:color w:val="010000"/>
          <w:sz w:val="20"/>
        </w:rPr>
        <w:t>) and other managers: None</w:t>
      </w:r>
    </w:p>
    <w:p w14:paraId="577E8DC5" w14:textId="6A75DC84" w:rsidR="009C6F6E" w:rsidRPr="00A57C6C" w:rsidRDefault="003E6C5B" w:rsidP="008E4B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Share transactions of P</w:t>
      </w:r>
      <w:bookmarkStart w:id="0" w:name="_GoBack"/>
      <w:bookmarkEnd w:id="0"/>
      <w:r w:rsidRPr="00A57C6C">
        <w:rPr>
          <w:rFonts w:ascii="Arial" w:hAnsi="Arial" w:cs="Arial"/>
          <w:color w:val="010000"/>
          <w:sz w:val="20"/>
        </w:rPr>
        <w:t xml:space="preserve">DMR and </w:t>
      </w:r>
      <w:r w:rsidR="008E4B2C">
        <w:rPr>
          <w:rFonts w:ascii="Arial" w:hAnsi="Arial" w:cs="Arial"/>
          <w:color w:val="010000"/>
          <w:sz w:val="20"/>
        </w:rPr>
        <w:t>related</w:t>
      </w:r>
      <w:r w:rsidRPr="00A57C6C">
        <w:rPr>
          <w:rFonts w:ascii="Arial" w:hAnsi="Arial" w:cs="Arial"/>
          <w:color w:val="010000"/>
          <w:sz w:val="20"/>
        </w:rPr>
        <w:t xml:space="preserve"> persons of PDMR:</w:t>
      </w:r>
    </w:p>
    <w:p w14:paraId="2D119E8D" w14:textId="0F53EEB8" w:rsidR="009C6F6E" w:rsidRPr="00A57C6C" w:rsidRDefault="003E6C5B" w:rsidP="008E4B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 xml:space="preserve">Company’s share transactions of PDMR and </w:t>
      </w:r>
      <w:r w:rsidR="008E4B2C">
        <w:rPr>
          <w:rFonts w:ascii="Arial" w:hAnsi="Arial" w:cs="Arial"/>
          <w:color w:val="010000"/>
          <w:sz w:val="20"/>
        </w:rPr>
        <w:t>related</w:t>
      </w:r>
      <w:r w:rsidRPr="00A57C6C">
        <w:rPr>
          <w:rFonts w:ascii="Arial" w:hAnsi="Arial" w:cs="Arial"/>
          <w:color w:val="010000"/>
          <w:sz w:val="20"/>
        </w:rPr>
        <w:t xml:space="preserve"> persons: None</w:t>
      </w:r>
    </w:p>
    <w:p w14:paraId="17FC54DA" w14:textId="77777777" w:rsidR="009C6F6E" w:rsidRPr="00A57C6C" w:rsidRDefault="003E6C5B" w:rsidP="008E4B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57C6C">
        <w:rPr>
          <w:rFonts w:ascii="Arial" w:hAnsi="Arial" w:cs="Arial"/>
          <w:color w:val="010000"/>
          <w:sz w:val="20"/>
        </w:rPr>
        <w:t>Other significant issues: None</w:t>
      </w:r>
    </w:p>
    <w:sectPr w:rsidR="009C6F6E" w:rsidRPr="00A57C6C" w:rsidSect="003E6C5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0DF"/>
    <w:multiLevelType w:val="multilevel"/>
    <w:tmpl w:val="DC22BA5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D34CE4"/>
    <w:multiLevelType w:val="multilevel"/>
    <w:tmpl w:val="13389C94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3943730"/>
    <w:multiLevelType w:val="multilevel"/>
    <w:tmpl w:val="D36A025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6561464"/>
    <w:multiLevelType w:val="multilevel"/>
    <w:tmpl w:val="0CDC9470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86872D8"/>
    <w:multiLevelType w:val="multilevel"/>
    <w:tmpl w:val="117AEB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E676B"/>
    <w:multiLevelType w:val="multilevel"/>
    <w:tmpl w:val="7D5EFA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A3167"/>
    <w:multiLevelType w:val="multilevel"/>
    <w:tmpl w:val="F6D4B4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C4FA6"/>
    <w:multiLevelType w:val="multilevel"/>
    <w:tmpl w:val="B95A2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690AE0"/>
    <w:multiLevelType w:val="multilevel"/>
    <w:tmpl w:val="B12EA7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7A3066C9"/>
    <w:multiLevelType w:val="multilevel"/>
    <w:tmpl w:val="080043B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6E"/>
    <w:rsid w:val="003E6C5B"/>
    <w:rsid w:val="008E4B2C"/>
    <w:rsid w:val="009C6F6E"/>
    <w:rsid w:val="00A57C6C"/>
    <w:rsid w:val="00EE3BC8"/>
    <w:rsid w:val="00EF48AA"/>
    <w:rsid w:val="00F7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88FDD"/>
  <w15:docId w15:val="{82115236-15E0-4856-9B42-54D91C5E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/>
      <w:bCs/>
      <w:i w:val="0"/>
      <w:iCs w:val="0"/>
      <w:smallCaps w:val="0"/>
      <w:strike w:val="0"/>
      <w:w w:val="70"/>
      <w:sz w:val="17"/>
      <w:szCs w:val="17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Courier New" w:eastAsia="Courier New" w:hAnsi="Courier New" w:cs="Courier New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28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35" w:lineRule="auto"/>
      <w:ind w:left="6960"/>
    </w:pPr>
    <w:rPr>
      <w:rFonts w:ascii="Tahoma" w:eastAsia="Tahoma" w:hAnsi="Tahoma" w:cs="Tahoma"/>
      <w:b/>
      <w:bCs/>
      <w:w w:val="70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car@vocarimex.co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car@vocarimex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rDomqhLCbiWAmB8+nH1l+aAvLw==">CgMxLjA4AHIhMV8tMmhIR250WV9BSWJhU3dGb2NXUUNmRnM4Z29RcmU3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2024-02-27T03:42:00Z</dcterms:created>
  <dcterms:modified xsi:type="dcterms:W3CDTF">2024-02-27T03:42:00Z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4443952dcfe4dd783a9191a0c3392d299f969d4dfbf486abc1f3abbc381160bd</vt:lpwstr>
  </property>
</Properties>
</file>